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240" w:after="80"/>
      </w:pPr>
      <w:r>
        <w:rPr>
          <w:b/>
          <w:bCs/>
          <w:sz w:val="28"/>
          <w:szCs w:val="28"/>
        </w:rPr>
        <w:t xml:space="preserve">Research Materials: Kaila Hembrook</w:t>
      </w:r>
    </w:p>
    <w:p/>
    <w:p>
      <w:r>
        <w:rPr>
          <w:b/>
          <w:bCs/>
        </w:rPr>
        <w:t xml:space="preserve">Provider:</w:t>
      </w:r>
      <w:r>
        <w:t xml:space="preserve"> OpenAI</w:t>
      </w:r>
    </w:p>
    <w:p>
      <w:r>
        <w:rPr>
          <w:b/>
          <w:bCs/>
        </w:rPr>
        <w:t xml:space="preserve">Identity:</w:t>
      </w:r>
      <w:r>
        <w:t xml:space="preserve"> Associate Director of Development at Northwestern University, McCormick School of Engineering, 26 McCormick</w:t>
      </w:r>
    </w:p>
    <w:p>
      <w:r>
        <w:rPr>
          <w:b/>
          <w:bCs/>
        </w:rPr>
        <w:t xml:space="preserve">Generated:</w:t>
      </w:r>
      <w:r>
        <w:t xml:space="preserve"> 2026-03-13</w:t>
      </w:r>
    </w:p>
    <w:p/>
    <w:p>
      <w:pPr>
        <w:pBdr>
          <w:bottom w:val="single" w:sz="4" w:space="1" w:color="CCCCCC"/>
        </w:pBdr>
      </w:pPr>
    </w:p>
    <w:p/>
    <w:p>
      <w:pPr>
        <w:spacing w:before="240" w:after="80"/>
      </w:pPr>
      <w:r>
        <w:rPr>
          <w:b/>
          <w:bCs/>
          <w:sz w:val="28"/>
          <w:szCs w:val="28"/>
        </w:rPr>
        <w:t xml:space="preserve">Verified Sources</w:t>
      </w:r>
    </w:p>
    <w:p/>
    <w:p>
      <w:pPr>
        <w:spacing w:before="240" w:after="80"/>
      </w:pPr>
      <w:r>
        <w:rPr>
          <w:b/>
          <w:bCs/>
          <w:sz w:val="24"/>
          <w:szCs w:val="24"/>
        </w:rPr>
        <w:t xml:space="preserve">LinkedIn Profile (uploaded by user, verified)</w:t>
      </w:r>
    </w:p>
    <w:p/>
    <w:p>
      <w:pPr>
        <w:ind w:left="480"/>
        <w:pBdr>
          <w:left w:val="single" w:sz="4" w:space="8" w:color="999999"/>
        </w:pBdr>
      </w:pPr>
      <w:r>
        <w:rPr>
          <w:color w:val="555555"/>
          <w:sz w:val="20"/>
          <w:szCs w:val="20"/>
        </w:rPr>
        <w:t xml:space="preserve">Content not duplicated here — refer to the uploaded LinkedIn PDF.</w:t>
      </w:r>
    </w:p>
    <w:p/>
    <w:p>
      <w:pPr>
        <w:spacing w:before="240" w:after="80"/>
      </w:pPr>
      <w:r>
        <w:rPr>
          <w:b/>
          <w:bCs/>
          <w:sz w:val="24"/>
          <w:szCs w:val="24"/>
        </w:rPr>
        <w:t xml:space="preserve">[1] Alumni Relations | Offices &amp; Services | Northwestern Engineering</w:t>
      </w:r>
    </w:p>
    <w:p>
      <w:r>
        <w:rPr>
          <w:b/>
          <w:bCs/>
        </w:rPr>
        <w:t xml:space="preserve">URL:</w:t>
      </w:r>
      <w:r>
        <w:t xml:space="preserve"> https://www.mccormick.northwestern.edu/offices-services/alumni-relations-development.html</w:t>
      </w:r>
    </w:p>
    <w:p/>
    <w:p>
      <w:pPr>
        <w:ind w:left="480"/>
        <w:pBdr>
          <w:left w:val="single" w:sz="4" w:space="8" w:color="999999"/>
        </w:pBdr>
      </w:pPr>
      <w:r>
        <w:rPr>
          <w:color w:val="555555"/>
          <w:sz w:val="20"/>
          <w:szCs w:val="20"/>
        </w:rPr>
        <w:t xml:space="preserve">Kaila Hembrook is listed as the Associate Director of Development at Northwestern University's McCormick School of Engineering. Her contact information is provided on the university's official website. ([mccormick.northwestern.edu](https://www.mccormick.northwestern.edu/offices-services/alumni-relations-development.html?utm_source=openai))</w:t>
      </w:r>
    </w:p>
    <w:p/>
    <w:p>
      <w:pPr>
        <w:spacing w:before="240" w:after="80"/>
      </w:pPr>
      <w:r>
        <w:rPr>
          <w:b/>
          <w:bCs/>
          <w:sz w:val="24"/>
          <w:szCs w:val="24"/>
        </w:rPr>
        <w:t xml:space="preserve">[2] COMMENCEMENT</w:t>
      </w:r>
    </w:p>
    <w:p>
      <w:r>
        <w:rPr>
          <w:b/>
          <w:bCs/>
        </w:rPr>
        <w:t xml:space="preserve">URL:</w:t>
      </w:r>
      <w:r>
        <w:t xml:space="preserve"> https://commencement.uiowa.edu/sites/commencement.uiowa.edu/files/2024-09/spring_2022_commencement_program_11may22.pdf</w:t>
      </w:r>
    </w:p>
    <w:p/>
    <w:p>
      <w:pPr>
        <w:ind w:left="480"/>
        <w:pBdr>
          <w:left w:val="single" w:sz="4" w:space="8" w:color="999999"/>
        </w:pBdr>
      </w:pPr>
      <w:r>
        <w:rPr>
          <w:color w:val="555555"/>
          <w:sz w:val="20"/>
          <w:szCs w:val="20"/>
        </w:rPr>
        <w:t xml:space="preserve">The University of Iowa's commencement program lists graduates for the spring 2022 semester. Kaila Elizabeth Hembrook is listed among the graduates with a major in Informatics. ([commencement.uiowa.edu](https://commencement.uiowa.edu/sites/commencement.uiowa.edu/files/2024-09/spring_2022_commencement_program_11may22.pdf?utm_source=openai))</w:t>
      </w:r>
    </w:p>
    <w:p/>
    <w:p>
      <w:pPr>
        <w:spacing w:before="240" w:after="80"/>
      </w:pPr>
      <w:r>
        <w:rPr>
          <w:b/>
          <w:bCs/>
          <w:sz w:val="24"/>
          <w:szCs w:val="24"/>
        </w:rPr>
        <w:t xml:space="preserve">[3] Local students named to U of I Dean’s List – Oskaloosa Herald</w:t>
      </w:r>
    </w:p>
    <w:p>
      <w:r>
        <w:rPr>
          <w:b/>
          <w:bCs/>
        </w:rPr>
        <w:t xml:space="preserve">URL:</w:t>
      </w:r>
      <w:r>
        <w:t xml:space="preserve"> https://www.medicalschool.tv/physiology/local-students-named-to-u-of-i-deans-list-oskaloosa-herald/</w:t>
      </w:r>
    </w:p>
    <w:p/>
    <w:p>
      <w:pPr>
        <w:ind w:left="480"/>
        <w:pBdr>
          <w:left w:val="single" w:sz="4" w:space="8" w:color="999999"/>
        </w:pBdr>
      </w:pPr>
      <w:r>
        <w:rPr>
          <w:color w:val="555555"/>
          <w:sz w:val="20"/>
          <w:szCs w:val="20"/>
        </w:rPr>
        <w:t xml:space="preserve">The Oskaloosa Herald reports that Kaila Hembrook of Knoxville, Iowa, was named to the University of Iowa's Dean's List for the 2020 spring semester, majoring in Communication Studies. ([medicalschool.tv](https://www.medicalschool.tv/physiology/local-students-named-to-u-of-i-deans-list-oskaloosa-herald/?utm_source=openai))</w:t>
      </w:r>
    </w:p>
    <w:p/>
    <w:p>
      <w:pPr>
        <w:pBdr>
          <w:bottom w:val="single" w:sz="4" w:space="1" w:color="CCCCCC"/>
        </w:pBdr>
      </w:pPr>
    </w:p>
    <w:p/>
    <w:p>
      <w:pPr>
        <w:spacing w:before="240" w:after="80"/>
      </w:pPr>
      <w:r>
        <w:rPr>
          <w:b/>
          <w:bCs/>
          <w:sz w:val="28"/>
          <w:szCs w:val="28"/>
        </w:rPr>
        <w:t xml:space="preserve">Excluded Sources</w:t>
      </w:r>
    </w:p>
    <w:p/>
    <w:p>
      <w:pPr>
        <w:spacing w:before="240" w:after="80"/>
      </w:pPr>
      <w:r>
        <w:rPr>
          <w:sz w:val="22"/>
          <w:szCs w:val="22"/>
        </w:rPr>
        <w:t xml:space="preserve">Leadership | Wisconsin Foundation &amp; Alumni Association</w:t>
      </w:r>
    </w:p>
    <w:p>
      <w:r>
        <w:rPr>
          <w:b/>
          <w:bCs/>
        </w:rPr>
        <w:t xml:space="preserve">URL:</w:t>
      </w:r>
      <w:r>
        <w:t xml:space="preserve"> https://www.advanceuw.org/leadership/</w:t>
      </w:r>
    </w:p>
    <w:p>
      <w:r>
        <w:rPr>
          <w:b/>
          <w:bCs/>
        </w:rPr>
        <w:t xml:space="preserve">Reason:</w:t>
      </w:r>
      <w:r>
        <w:t xml:space="preserve"> The source does not mention Kaila Hembrook at all, so it cannot be associated with the character profile.</w:t>
      </w:r>
    </w:p>
    <w:p/>
    <w:p>
      <w:pPr>
        <w:spacing w:before="240" w:after="80"/>
      </w:pPr>
      <w:r>
        <w:rPr>
          <w:sz w:val="22"/>
          <w:szCs w:val="22"/>
        </w:rPr>
        <w:t xml:space="preserve">Industrial Engineering and Management Sciences, McCormick School Department of: Department/Office Directory - Northwestern University</w:t>
      </w:r>
    </w:p>
    <w:p>
      <w:r>
        <w:rPr>
          <w:b/>
          <w:bCs/>
        </w:rPr>
        <w:t xml:space="preserve">URL:</w:t>
      </w:r>
      <w:r>
        <w:t xml:space="preserve"> https://www.mccormick.northwestern.edu/industrial/</w:t>
      </w:r>
    </w:p>
    <w:p>
      <w:r>
        <w:rPr>
          <w:b/>
          <w:bCs/>
        </w:rPr>
        <w:t xml:space="preserve">Reason:</w:t>
      </w:r>
      <w:r>
        <w:t xml:space="preserve"> Kaila Hembrook is not mentioned in this department directory page, so there is no evidence this excerpt is about her.</w:t>
      </w:r>
    </w:p>
    <w:p/>
    <w:p>
      <w:pPr>
        <w:spacing w:before="240" w:after="80"/>
      </w:pPr>
      <w:r>
        <w:rPr>
          <w:sz w:val="22"/>
          <w:szCs w:val="22"/>
        </w:rPr>
        <w:t xml:space="preserve">Civil and Environmental Engineering, McCormick School Department of: Department/Office Directory - Northwestern University</w:t>
      </w:r>
    </w:p>
    <w:p>
      <w:r>
        <w:rPr>
          <w:b/>
          <w:bCs/>
        </w:rPr>
        <w:t xml:space="preserve">URL:</w:t>
      </w:r>
      <w:r>
        <w:t xml:space="preserve"> https://www.mccormick.northwestern.edu/civil-environmental/</w:t>
      </w:r>
    </w:p>
    <w:p>
      <w:r>
        <w:rPr>
          <w:b/>
          <w:bCs/>
        </w:rPr>
        <w:t xml:space="preserve">Reason:</w:t>
      </w:r>
      <w:r>
        <w:t xml:space="preserve"> No mention of Kaila Hembrook at all in this department directory page, so likely unrelated.</w:t>
      </w:r>
    </w:p>
    <w:p/>
    <w:p>
      <w:pPr>
        <w:spacing w:before="240" w:after="80"/>
      </w:pPr>
      <w:r>
        <w:rPr>
          <w:sz w:val="22"/>
          <w:szCs w:val="22"/>
        </w:rPr>
        <w:t xml:space="preserve">Engineering Career Development | McCormick School of Engineering</w:t>
      </w:r>
    </w:p>
    <w:p>
      <w:r>
        <w:rPr>
          <w:b/>
          <w:bCs/>
        </w:rPr>
        <w:t xml:space="preserve">URL:</w:t>
      </w:r>
      <w:r>
        <w:t xml:space="preserve"> https://www.mccormick.northwestern.edu/admission/undergraduate/academics/engineering-career-development.html</w:t>
      </w:r>
    </w:p>
    <w:p>
      <w:r>
        <w:rPr>
          <w:b/>
          <w:bCs/>
        </w:rPr>
        <w:t xml:space="preserve">Reason:</w:t>
      </w:r>
      <w:r>
        <w:t xml:space="preserve"> No mention of Kaila Hembrook in the context of this career development office, so this excerpt does not refer to her.</w:t>
      </w:r>
    </w:p>
    <w:p/>
    <w:p>
      <w:pPr>
        <w:spacing w:before="240" w:after="80"/>
      </w:pPr>
      <w:r>
        <w:rPr>
          <w:sz w:val="22"/>
          <w:szCs w:val="22"/>
        </w:rPr>
        <w:t xml:space="preserve">McCormick School of Engineering Undergraduate Convocation: Graduation - Northwestern University</w:t>
      </w:r>
    </w:p>
    <w:p>
      <w:r>
        <w:rPr>
          <w:b/>
          <w:bCs/>
        </w:rPr>
        <w:t xml:space="preserve">URL:</w:t>
      </w:r>
      <w:r>
        <w:t xml:space="preserve"> https://www.mccormick.northwestern.edu/graduation/families-and-guests/2024-webcasts/mcungrad-primary.html</w:t>
      </w:r>
    </w:p>
    <w:p>
      <w:r>
        <w:rPr>
          <w:b/>
          <w:bCs/>
        </w:rPr>
        <w:t xml:space="preserve">Reason:</w:t>
      </w:r>
      <w:r>
        <w:t xml:space="preserve"> Although related to Northwestern Engineering, the convocation info does not mention Kaila Hembrook, so no connection can be made.</w:t>
      </w:r>
    </w:p>
    <w:p/>
    <w:p>
      <w:pPr>
        <w:pBdr>
          <w:bottom w:val="single" w:sz="4" w:space="1" w:color="CCCCCC"/>
        </w:pBdr>
      </w:pPr>
    </w:p>
    <w:p/>
    <w:p>
      <w:pPr>
        <w:spacing w:before="240" w:after="80"/>
      </w:pPr>
      <w:r>
        <w:rPr>
          <w:b/>
          <w:bCs/>
          <w:sz w:val="28"/>
          <w:szCs w:val="28"/>
        </w:rPr>
        <w:t xml:space="preserve">Biography Notes (as used in briefing)</w:t>
      </w:r>
    </w:p>
    <w:p/>
    <w:p>
      <w:pPr>
        <w:pStyle w:val="ListParagraph"/>
        <w:numPr>
          <w:ilvl w:val="0"/>
          <w:numId w:val="1"/>
        </w:numPr>
      </w:pPr>
      <w:r>
        <w:t xml:space="preserve">Associate Director of Development at Northwestern University's McCormick School of Engineering since November 2025, focusing on front-line fundraising, enhancing alumni engagement, donor relations, and collaborating with the Dean's Office to align communications and programming.</w:t>
      </w:r>
    </w:p>
    <w:p>
      <w:pPr>
        <w:pStyle w:val="ListParagraph"/>
        <w:numPr>
          <w:ilvl w:val="0"/>
          <w:numId w:val="1"/>
        </w:numPr>
      </w:pPr>
      <w:r>
        <w:t xml:space="preserve">Previously Assistant Director of Operations at McCormick School of Engineering from December 2024 to November 2025, where she innovated team business processes, liaised with the Dean’s Office, and cultivated donor and alumni relationships.</w:t>
      </w:r>
    </w:p>
    <w:p>
      <w:pPr>
        <w:pStyle w:val="ListParagraph"/>
        <w:numPr>
          <w:ilvl w:val="0"/>
          <w:numId w:val="1"/>
        </w:numPr>
      </w:pPr>
      <w:r>
        <w:t xml:space="preserve">Assistant Director of Annual Giving and Donor Experience Officer at the Wisconsin Foundation and Alumni Association from September 2023 to November 2024, managing a portfolio of 500 donors, deepening donor relationships, and collaborating on communication strategies to increase philanthropic support.</w:t>
      </w:r>
    </w:p>
    <w:p>
      <w:pPr>
        <w:pStyle w:val="ListParagraph"/>
        <w:numPr>
          <w:ilvl w:val="0"/>
          <w:numId w:val="1"/>
        </w:numPr>
      </w:pPr>
      <w:r>
        <w:t xml:space="preserve">Development Program Specialist at Wisconsin Foundation and Alumni Association from June 2022 to September 2023, supporting gift documentation, donor inquiries, stewardship efforts, and co-leading professional development workgroups.</w:t>
      </w:r>
    </w:p>
    <w:p>
      <w:pPr>
        <w:pStyle w:val="ListParagraph"/>
        <w:numPr>
          <w:ilvl w:val="0"/>
          <w:numId w:val="1"/>
        </w:numPr>
      </w:pPr>
      <w:r>
        <w:t xml:space="preserve">Earned a Bachelor’s degree in Informatics with a major in Communication Studies and a Certificate in Nonprofit Leadership and Philanthropy from the University of Iowa in May 2022; recognized on the University of Iowa Dean’s List for spring 2020.</w:t>
      </w:r>
    </w:p>
    <w:p>
      <w:pPr>
        <w:pStyle w:val="ListParagraph"/>
        <w:numPr>
          <w:ilvl w:val="0"/>
          <w:numId w:val="1"/>
        </w:numPr>
      </w:pPr>
      <w:r>
        <w:t xml:space="preserve">Based in Chicago, Illinois, currently working at Northwestern University.</w:t>
      </w:r>
    </w:p>
    <w:p/>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_rels/document.xml.rels><?xml version="1.0" encoding="UTF-8" standalone="yes"?>
<Relationships xmlns="http://schemas.openxmlformats.org/package/2006/relationships">
  <Relationship Id="rId1" Type="http://schemas.openxmlformats.org/officeDocument/2006/relationships/numbering" Target="numbering.xml"/>
</Relationships>
</file>