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spacing w:before="240" w:after="80"/>
      </w:pPr>
      <w:r>
        <w:rPr>
          <w:b/>
          <w:bCs/>
          <w:sz w:val="28"/>
          <w:szCs w:val="28"/>
        </w:rPr>
        <w:t xml:space="preserve">Research Materials: Kaila Hembrook</w:t>
      </w:r>
    </w:p>
    <w:p/>
    <w:p>
      <w:r>
        <w:rPr>
          <w:b/>
          <w:bCs/>
        </w:rPr>
        <w:t xml:space="preserve">Provider:</w:t>
      </w:r>
      <w:r>
        <w:t xml:space="preserve"> OpenAI</w:t>
      </w:r>
    </w:p>
    <w:p>
      <w:r>
        <w:rPr>
          <w:b/>
          <w:bCs/>
        </w:rPr>
        <w:t xml:space="preserve">Identity:</w:t>
      </w:r>
      <w:r>
        <w:t xml:space="preserve"> Associate Director of Development at Northwestern University, McCormick School of Engineering, 26 McCormick</w:t>
      </w:r>
    </w:p>
    <w:p>
      <w:r>
        <w:rPr>
          <w:b/>
          <w:bCs/>
        </w:rPr>
        <w:t xml:space="preserve">Generated:</w:t>
      </w:r>
      <w:r>
        <w:t xml:space="preserve"> 2026-03-13</w:t>
      </w:r>
    </w:p>
    <w:p/>
    <w:p>
      <w:pPr>
        <w:pBdr>
          <w:bottom w:val="single" w:sz="4" w:space="1" w:color="CCCCCC"/>
        </w:pBdr>
      </w:pPr>
    </w:p>
    <w:p/>
    <w:p>
      <w:pPr>
        <w:spacing w:before="240" w:after="80"/>
      </w:pPr>
      <w:r>
        <w:rPr>
          <w:b/>
          <w:bCs/>
          <w:sz w:val="28"/>
          <w:szCs w:val="28"/>
        </w:rPr>
        <w:t xml:space="preserve">Verified Sources</w:t>
      </w:r>
    </w:p>
    <w:p/>
    <w:p>
      <w:pPr>
        <w:spacing w:before="240" w:after="80"/>
      </w:pPr>
      <w:r>
        <w:rPr>
          <w:b/>
          <w:bCs/>
          <w:sz w:val="24"/>
          <w:szCs w:val="24"/>
        </w:rPr>
        <w:t xml:space="preserve">LinkedIn Profile (uploaded by user, verified)</w:t>
      </w:r>
    </w:p>
    <w:p/>
    <w:p>
      <w:pPr>
        <w:ind w:left="480"/>
        <w:pBdr>
          <w:left w:val="single" w:sz="4" w:space="8" w:color="999999"/>
        </w:pBdr>
      </w:pPr>
      <w:r>
        <w:rPr>
          <w:color w:val="555555"/>
          <w:sz w:val="20"/>
          <w:szCs w:val="20"/>
        </w:rPr>
        <w:t xml:space="preserve">Content not duplicated here — refer to the uploaded LinkedIn PDF.</w:t>
      </w:r>
    </w:p>
    <w:p/>
    <w:p>
      <w:pPr>
        <w:spacing w:before="240" w:after="80"/>
      </w:pPr>
      <w:r>
        <w:rPr>
          <w:b/>
          <w:bCs/>
          <w:sz w:val="24"/>
          <w:szCs w:val="24"/>
        </w:rPr>
        <w:t xml:space="preserve">[1] Alumni Relations | Offices &amp; Services | Northwestern Engineering</w:t>
      </w:r>
    </w:p>
    <w:p>
      <w:r>
        <w:rPr>
          <w:b/>
          <w:bCs/>
        </w:rPr>
        <w:t xml:space="preserve">URL:</w:t>
      </w:r>
      <w:r>
        <w:t xml:space="preserve"> https://www.mccormick.northwestern.edu/offices-services/alumni-relations-development.html</w:t>
      </w:r>
    </w:p>
    <w:p/>
    <w:p>
      <w:pPr>
        <w:ind w:left="480"/>
        <w:pBdr>
          <w:left w:val="single" w:sz="4" w:space="8" w:color="999999"/>
        </w:pBdr>
      </w:pPr>
      <w:r>
        <w:rPr>
          <w:color w:val="555555"/>
          <w:sz w:val="20"/>
          <w:szCs w:val="20"/>
        </w:rPr>
        <w:t xml:space="preserve">Kaila Hembrook is listed as the Associate Director of Development at Northwestern University's McCormick School of Engineering. Her contact information is provided as follows:</w:t>
      </w:r>
    </w:p>
    <w:p>
      <w:r>
        <w:t xml:space="preserve">&gt;</w:t>
      </w:r>
    </w:p>
    <w:p>
      <w:pPr>
        <w:ind w:left="480"/>
        <w:pBdr>
          <w:left w:val="single" w:sz="4" w:space="8" w:color="999999"/>
        </w:pBdr>
      </w:pPr>
      <w:r>
        <w:rPr>
          <w:color w:val="555555"/>
          <w:sz w:val="20"/>
          <w:szCs w:val="20"/>
        </w:rPr>
        <w:t xml:space="preserve">- </w:t>
      </w:r>
      <w:r>
        <w:rPr>
          <w:b/>
          <w:bCs/>
          <w:color w:val="555555"/>
          <w:sz w:val="20"/>
          <w:szCs w:val="20"/>
        </w:rPr>
        <w:t xml:space="preserve">Phone:</w:t>
      </w:r>
      <w:r>
        <w:rPr>
          <w:color w:val="555555"/>
          <w:sz w:val="20"/>
          <w:szCs w:val="20"/>
        </w:rPr>
        <w:t xml:space="preserve"> 847-467-3514</w:t>
      </w:r>
    </w:p>
    <w:p>
      <w:pPr>
        <w:ind w:left="480"/>
        <w:pBdr>
          <w:left w:val="single" w:sz="4" w:space="8" w:color="999999"/>
        </w:pBdr>
      </w:pPr>
      <w:r>
        <w:rPr>
          <w:color w:val="555555"/>
          <w:sz w:val="20"/>
          <w:szCs w:val="20"/>
        </w:rPr>
        <w:t xml:space="preserve">- </w:t>
      </w:r>
      <w:r>
        <w:rPr>
          <w:b/>
          <w:bCs/>
          <w:color w:val="555555"/>
          <w:sz w:val="20"/>
          <w:szCs w:val="20"/>
        </w:rPr>
        <w:t xml:space="preserve">Office:</w:t>
      </w:r>
      <w:r>
        <w:rPr>
          <w:color w:val="555555"/>
          <w:sz w:val="20"/>
          <w:szCs w:val="20"/>
        </w:rPr>
        <w:t xml:space="preserve"> 2145 Sheridan Road, L259, Evanston, IL 60208</w:t>
      </w:r>
    </w:p>
    <w:p>
      <w:pPr>
        <w:ind w:left="480"/>
        <w:pBdr>
          <w:left w:val="single" w:sz="4" w:space="8" w:color="999999"/>
        </w:pBdr>
      </w:pPr>
      <w:r>
        <w:rPr>
          <w:color w:val="555555"/>
          <w:sz w:val="20"/>
          <w:szCs w:val="20"/>
        </w:rPr>
        <w:t xml:space="preserve">- </w:t>
      </w:r>
      <w:r>
        <w:rPr>
          <w:b/>
          <w:bCs/>
          <w:color w:val="555555"/>
          <w:sz w:val="20"/>
          <w:szCs w:val="20"/>
        </w:rPr>
        <w:t xml:space="preserve">Email:</w:t>
      </w:r>
      <w:r>
        <w:rPr>
          <w:color w:val="555555"/>
          <w:sz w:val="20"/>
          <w:szCs w:val="20"/>
        </w:rPr>
        <w:t xml:space="preserve"> Kaila</w:t>
      </w:r>
    </w:p>
    <w:p>
      <w:r>
        <w:t xml:space="preserve">&gt;</w:t>
      </w:r>
    </w:p>
    <w:p>
      <w:pPr>
        <w:ind w:left="480"/>
        <w:pBdr>
          <w:left w:val="single" w:sz="4" w:space="8" w:color="999999"/>
        </w:pBdr>
      </w:pPr>
      <w:r>
        <w:rPr>
          <w:color w:val="555555"/>
          <w:sz w:val="20"/>
          <w:szCs w:val="20"/>
        </w:rPr>
        <w:t xml:space="preserve">This information is available on the McCormick School of Engineering's Alumni Relations page. ([mccormick.northwestern.edu](https://www.mccormick.northwestern.edu/offices-services/alumni-relations-development.html?utm_source=openai))</w:t>
      </w:r>
    </w:p>
    <w:p/>
    <w:p>
      <w:pPr>
        <w:spacing w:before="240" w:after="80"/>
      </w:pPr>
      <w:r>
        <w:rPr>
          <w:b/>
          <w:bCs/>
          <w:sz w:val="24"/>
          <w:szCs w:val="24"/>
        </w:rPr>
        <w:t xml:space="preserve">[2] Local students named to U of I Dean’s List – Oskaloosa Herald</w:t>
      </w:r>
    </w:p>
    <w:p>
      <w:r>
        <w:rPr>
          <w:b/>
          <w:bCs/>
        </w:rPr>
        <w:t xml:space="preserve">URL:</w:t>
      </w:r>
      <w:r>
        <w:t xml:space="preserve"> https://www.medicalschool.tv/physiology/local-students-named-to-u-of-i-deans-list-oskaloosa-herald/</w:t>
      </w:r>
    </w:p>
    <w:p/>
    <w:p>
      <w:pPr>
        <w:ind w:left="480"/>
        <w:pBdr>
          <w:left w:val="single" w:sz="4" w:space="8" w:color="999999"/>
        </w:pBdr>
      </w:pPr>
      <w:r>
        <w:rPr>
          <w:color w:val="555555"/>
          <w:sz w:val="20"/>
          <w:szCs w:val="20"/>
        </w:rPr>
        <w:t xml:space="preserve">The following students were named to the list:</w:t>
      </w:r>
    </w:p>
    <w:p>
      <w:r>
        <w:t xml:space="preserve">&gt;</w:t>
      </w:r>
    </w:p>
    <w:p>
      <w:pPr>
        <w:ind w:left="480"/>
        <w:pBdr>
          <w:left w:val="single" w:sz="4" w:space="8" w:color="999999"/>
        </w:pBdr>
      </w:pPr>
      <w:r>
        <w:rPr>
          <w:color w:val="555555"/>
          <w:sz w:val="20"/>
          <w:szCs w:val="20"/>
        </w:rPr>
        <w:t xml:space="preserve">Kaila Hembrook of Knoxville, Communication Studies;</w:t>
      </w:r>
    </w:p>
    <w:p/>
    <w:p>
      <w:pPr>
        <w:pBdr>
          <w:bottom w:val="single" w:sz="4" w:space="1" w:color="CCCCCC"/>
        </w:pBdr>
      </w:pPr>
    </w:p>
    <w:p/>
    <w:p>
      <w:pPr>
        <w:spacing w:before="240" w:after="80"/>
      </w:pPr>
      <w:r>
        <w:rPr>
          <w:b/>
          <w:bCs/>
          <w:sz w:val="28"/>
          <w:szCs w:val="28"/>
        </w:rPr>
        <w:t xml:space="preserve">Excluded Sources</w:t>
      </w:r>
    </w:p>
    <w:p/>
    <w:p>
      <w:pPr>
        <w:spacing w:before="240" w:after="80"/>
      </w:pPr>
      <w:r>
        <w:rPr>
          <w:sz w:val="22"/>
          <w:szCs w:val="22"/>
        </w:rPr>
        <w:t xml:space="preserve">Leadership | Wisconsin Foundation &amp; Alumni Association</w:t>
      </w:r>
    </w:p>
    <w:p>
      <w:r>
        <w:rPr>
          <w:b/>
          <w:bCs/>
        </w:rPr>
        <w:t xml:space="preserve">URL:</w:t>
      </w:r>
      <w:r>
        <w:t xml:space="preserve"> https://www.advanceuw.org/leadership/</w:t>
      </w:r>
    </w:p>
    <w:p>
      <w:r>
        <w:rPr>
          <w:b/>
          <w:bCs/>
        </w:rPr>
        <w:t xml:space="preserve">Reason:</w:t>
      </w:r>
      <w:r>
        <w:t xml:space="preserve"> Kaila Hembrook is not mentioned in this leadership context, so no evidence links this excerpt to the individual in the profile.</w:t>
      </w:r>
    </w:p>
    <w:p/>
    <w:p>
      <w:pPr>
        <w:spacing w:before="240" w:after="80"/>
      </w:pPr>
      <w:r>
        <w:rPr>
          <w:sz w:val="22"/>
          <w:szCs w:val="22"/>
        </w:rPr>
        <w:t xml:space="preserve">Industrial Engineering and Management Sciences, McCormick School Department of: Department/Office Directory - Northwestern University</w:t>
      </w:r>
    </w:p>
    <w:p>
      <w:r>
        <w:rPr>
          <w:b/>
          <w:bCs/>
        </w:rPr>
        <w:t xml:space="preserve">URL:</w:t>
      </w:r>
      <w:r>
        <w:t xml:space="preserve"> https://www.mccormick.northwestern.edu/industrial/</w:t>
      </w:r>
    </w:p>
    <w:p>
      <w:r>
        <w:rPr>
          <w:b/>
          <w:bCs/>
        </w:rPr>
        <w:t xml:space="preserve">Reason:</w:t>
      </w:r>
      <w:r>
        <w:t xml:space="preserve"> The excerpt does not mention Kaila Hembrook, so it cannot be linked to the person in the profile.</w:t>
      </w:r>
    </w:p>
    <w:p/>
    <w:p>
      <w:pPr>
        <w:spacing w:before="240" w:after="80"/>
      </w:pPr>
      <w:r>
        <w:rPr>
          <w:sz w:val="22"/>
          <w:szCs w:val="22"/>
        </w:rPr>
        <w:t xml:space="preserve">Civil and Environmental Engineering, McCormick School Department of: Department/Office Directory - Northwestern University</w:t>
      </w:r>
    </w:p>
    <w:p>
      <w:r>
        <w:rPr>
          <w:b/>
          <w:bCs/>
        </w:rPr>
        <w:t xml:space="preserve">URL:</w:t>
      </w:r>
      <w:r>
        <w:t xml:space="preserve"> https://www.mccormick.northwestern.edu/civil-environmental/</w:t>
      </w:r>
    </w:p>
    <w:p>
      <w:r>
        <w:rPr>
          <w:b/>
          <w:bCs/>
        </w:rPr>
        <w:t xml:space="preserve">Reason:</w:t>
      </w:r>
      <w:r>
        <w:t xml:space="preserve"> Kaila Hembrook is not listed in this department directory, providing no indication that this excerpt is about her.</w:t>
      </w:r>
    </w:p>
    <w:p/>
    <w:p>
      <w:pPr>
        <w:spacing w:before="240" w:after="80"/>
      </w:pPr>
      <w:r>
        <w:rPr>
          <w:sz w:val="22"/>
          <w:szCs w:val="22"/>
        </w:rPr>
        <w:t xml:space="preserve">WAA Alumni Advisory Council | Wisconsin Alumni Association</w:t>
      </w:r>
    </w:p>
    <w:p>
      <w:r>
        <w:rPr>
          <w:b/>
          <w:bCs/>
        </w:rPr>
        <w:t xml:space="preserve">URL:</w:t>
      </w:r>
      <w:r>
        <w:t xml:space="preserve"> https://www.uwalumni.com/about/alumni-advisory-council/</w:t>
      </w:r>
    </w:p>
    <w:p>
      <w:r>
        <w:rPr>
          <w:b/>
          <w:bCs/>
        </w:rPr>
        <w:t xml:space="preserve">Reason:</w:t>
      </w:r>
      <w:r>
        <w:t xml:space="preserve"> Kaila Hembrook is not listed as a member of this council, so this excerpt is not about her.</w:t>
      </w:r>
    </w:p>
    <w:p/>
    <w:p>
      <w:pPr>
        <w:spacing w:before="240" w:after="80"/>
      </w:pPr>
      <w:r>
        <w:rPr>
          <w:sz w:val="22"/>
          <w:szCs w:val="22"/>
        </w:rPr>
        <w:t xml:space="preserve">WAA Contacts | Wisconsin Alumni Association</w:t>
      </w:r>
    </w:p>
    <w:p>
      <w:r>
        <w:rPr>
          <w:b/>
          <w:bCs/>
        </w:rPr>
        <w:t xml:space="preserve">URL:</w:t>
      </w:r>
      <w:r>
        <w:t xml:space="preserve"> https://www.uwalumni.com/badger-leaders-resources/waa-contacts/</w:t>
      </w:r>
    </w:p>
    <w:p>
      <w:r>
        <w:rPr>
          <w:b/>
          <w:bCs/>
        </w:rPr>
        <w:t xml:space="preserve">Reason:</w:t>
      </w:r>
      <w:r>
        <w:t xml:space="preserve"> Kaila Hembrook is not listed in the contact information, so no connection can be made.</w:t>
      </w:r>
    </w:p>
    <w:p/>
    <w:p>
      <w:pPr>
        <w:pBdr>
          <w:bottom w:val="single" w:sz="4" w:space="1" w:color="CCCCCC"/>
        </w:pBdr>
      </w:pPr>
    </w:p>
    <w:p/>
    <w:p>
      <w:pPr>
        <w:spacing w:before="240" w:after="80"/>
      </w:pPr>
      <w:r>
        <w:rPr>
          <w:b/>
          <w:bCs/>
          <w:sz w:val="28"/>
          <w:szCs w:val="28"/>
        </w:rPr>
        <w:t xml:space="preserve">Biography Notes (as used in briefing)</w:t>
      </w:r>
    </w:p>
    <w:p/>
    <w:p>
      <w:pPr>
        <w:pStyle w:val="ListParagraph"/>
        <w:numPr>
          <w:ilvl w:val="0"/>
          <w:numId w:val="1"/>
        </w:numPr>
      </w:pPr>
      <w:r>
        <w:t xml:space="preserve">Associate Director of Development at Northwestern University's McCormick School of Engineering since November 2025, leading strategic initiatives to enhance alumni engagement, donor relations, and operational efficiency.</w:t>
      </w:r>
    </w:p>
    <w:p>
      <w:pPr>
        <w:pStyle w:val="ListParagraph"/>
        <w:numPr>
          <w:ilvl w:val="0"/>
          <w:numId w:val="1"/>
        </w:numPr>
      </w:pPr>
      <w:r>
        <w:t xml:space="preserve">Previously served as Assistant Director of Operations at McCormick School of Engineering from December 2024 to November 2025, collaborating with institutional partners and the Dean's Office to innovate team business processes and coordinate high-level engagement efforts.</w:t>
      </w:r>
    </w:p>
    <w:p>
      <w:pPr>
        <w:pStyle w:val="ListParagraph"/>
        <w:numPr>
          <w:ilvl w:val="0"/>
          <w:numId w:val="1"/>
        </w:numPr>
      </w:pPr>
      <w:r>
        <w:t xml:space="preserve">Assistant Director of Annual Giving and Donor Experience Officer at Wisconsin Foundation and Alumni Association from September 2023 to November 2024, managing a portfolio of 500 Leadership Annual Giving donors and developing donor communications in collaboration with marketing and campus advancement teams.</w:t>
      </w:r>
    </w:p>
    <w:p>
      <w:pPr>
        <w:pStyle w:val="ListParagraph"/>
        <w:numPr>
          <w:ilvl w:val="0"/>
          <w:numId w:val="1"/>
        </w:numPr>
      </w:pPr>
      <w:r>
        <w:t xml:space="preserve">Development Program Specialist for the Wisconsin Foundation and Alumni Association from June 2022 to September 2023, supporting donor queries, preparing gift legal documentation, and coordinating stewardship mailings with administrative event support.</w:t>
      </w:r>
    </w:p>
    <w:p>
      <w:pPr>
        <w:pStyle w:val="ListParagraph"/>
        <w:numPr>
          <w:ilvl w:val="0"/>
          <w:numId w:val="1"/>
        </w:numPr>
      </w:pPr>
      <w:r>
        <w:t xml:space="preserve">Held development internships at Active Minds, Inc. and Summer of the Arts during 2021-2022, contributing to content creation, donor data management, and fundraising communications.</w:t>
      </w:r>
    </w:p>
    <w:p>
      <w:pPr>
        <w:pStyle w:val="ListParagraph"/>
        <w:numPr>
          <w:ilvl w:val="0"/>
          <w:numId w:val="1"/>
        </w:numPr>
      </w:pPr>
      <w:r>
        <w:t xml:space="preserve">Earned a Certificate in Nonprofit Leadership and Philanthropy and studied Communications at the University of Iowa, graduating in May 2022.</w:t>
      </w:r>
    </w:p>
    <w:p>
      <w:pPr>
        <w:pStyle w:val="ListParagraph"/>
        <w:numPr>
          <w:ilvl w:val="0"/>
          <w:numId w:val="1"/>
        </w:numPr>
      </w:pPr>
      <w:r>
        <w:t xml:space="preserve">Originally from Knoxville, Iowa, where she was recognized on the University of Iowa Dean’s List during her studies.</w:t>
      </w:r>
    </w:p>
    <w:p/>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lvl w:ilvl="0">
      <w:start w:val="1"/>
      <w:numFmt w:val="bullet"/>
      <w:lvlText w:val="•"/>
      <w:lvlJc w:val="left"/>
      <w:pPr>
        <w:ind w:left="720" w:hanging="360"/>
      </w:pPr>
    </w:lvl>
  </w:abstractNum>
  <w:num w:numId="1">
    <w:abstractNumId w:val="0"/>
  </w:num>
</w:numbering>
</file>

<file path=word/_rels/document.xml.rels><?xml version="1.0" encoding="UTF-8" standalone="yes"?>
<Relationships xmlns="http://schemas.openxmlformats.org/package/2006/relationships">
  <Relationship Id="rId1" Type="http://schemas.openxmlformats.org/officeDocument/2006/relationships/numbering" Target="numbering.xml"/>
</Relationships>
</file>