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Web Sources (6 total)</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Northwestern University, a role she has held since November 2025. Prior to this, she served as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worked as a Development Program Specialist at the same organization from June 2022 to September 2023. Kaila began her career with internships at Active Minds, Inc. and Summer of the Arts, and held leadership roles in the Student Advancement Network during her time at the University of Iowa. She earned a Certificate in Nonprofit Leadership and Philanthropy and a degree in Communications from the University of Iowa.</w:t>
      </w:r>
    </w:p>
    <w:p/>
    <w:p>
      <w:pPr>
        <w:spacing w:before="240" w:after="80"/>
      </w:pPr>
      <w:r>
        <w:rPr>
          <w:b/>
          <w:bCs/>
          <w:sz w:val="24"/>
          <w:szCs w:val="24"/>
        </w:rPr>
        <w:t xml:space="preserve">[2] McCormick School of Engineering Undergraduate Convocation 2025</w:t>
      </w:r>
    </w:p>
    <w:p>
      <w:r>
        <w:rPr>
          <w:b/>
          <w:bCs/>
        </w:rPr>
        <w:t xml:space="preserve">URL:</w:t>
      </w:r>
      <w:r>
        <w:t xml:space="preserve"> https://www.northwestern.edu/graduation/families-and-guests/2025-webcasts/mcungrad-primary.html</w:t>
      </w:r>
    </w:p>
    <w:p/>
    <w:p>
      <w:pPr>
        <w:ind w:left="480"/>
        <w:pBdr>
          <w:left w:val="single" w:sz="4" w:space="8" w:color="999999"/>
        </w:pBdr>
      </w:pPr>
      <w:r>
        <w:rPr>
          <w:color w:val="555555"/>
          <w:sz w:val="20"/>
          <w:szCs w:val="20"/>
        </w:rPr>
        <w:t xml:space="preserve">The McCormick School of Engineering at Northwestern University held its Undergraduate Convocation on Monday, June 16, 2025, at 2 PM in Welsh-Ryan Arena. This event celebrated the achievements of the graduating class, including those in the development department.</w:t>
      </w:r>
    </w:p>
    <w:p/>
    <w:p>
      <w:pPr>
        <w:spacing w:before="240" w:after="80"/>
      </w:pPr>
      <w:r>
        <w:rPr>
          <w:b/>
          <w:bCs/>
          <w:sz w:val="24"/>
          <w:szCs w:val="24"/>
        </w:rPr>
        <w:t xml:space="preserve">[3] McCormick School of Engineering Undergraduate Convocation 2024</w:t>
      </w:r>
    </w:p>
    <w:p>
      <w:r>
        <w:rPr>
          <w:b/>
          <w:bCs/>
        </w:rPr>
        <w:t xml:space="preserve">URL:</w:t>
      </w:r>
      <w:r>
        <w:t xml:space="preserve"> https://www.northwestern.edu/graduation/families-and-guests/2024-webcasts/mcungrad-primary.html</w:t>
      </w:r>
    </w:p>
    <w:p/>
    <w:p>
      <w:pPr>
        <w:ind w:left="480"/>
        <w:pBdr>
          <w:left w:val="single" w:sz="4" w:space="8" w:color="999999"/>
        </w:pBdr>
      </w:pPr>
      <w:r>
        <w:rPr>
          <w:color w:val="555555"/>
          <w:sz w:val="20"/>
          <w:szCs w:val="20"/>
        </w:rPr>
        <w:t xml:space="preserve">The McCormick School of Engineering at Northwestern University held its Undergraduate Convocation on Monday, June 10, 2024, at 2 PM in Welsh-Ryan Arena. This event celebrated the achievements of the graduating class, including those in the development department.</w:t>
      </w:r>
    </w:p>
    <w:p/>
    <w:p>
      <w:pPr>
        <w:spacing w:before="240" w:after="80"/>
      </w:pPr>
      <w:r>
        <w:rPr>
          <w:b/>
          <w:bCs/>
          <w:sz w:val="24"/>
          <w:szCs w:val="24"/>
        </w:rPr>
        <w:t xml:space="preserve">[4] McCormick School of Engineering Graduate Convocation &amp; Hooding Ceremony 2024</w:t>
      </w:r>
    </w:p>
    <w:p>
      <w:r>
        <w:rPr>
          <w:b/>
          <w:bCs/>
        </w:rPr>
        <w:t xml:space="preserve">URL:</w:t>
      </w:r>
      <w:r>
        <w:t xml:space="preserve"> https://www.northwestern.edu/graduation/families-and-guests/2024-webcasts/mcgrad-player.html</w:t>
      </w:r>
    </w:p>
    <w:p/>
    <w:p>
      <w:pPr>
        <w:ind w:left="480"/>
        <w:pBdr>
          <w:left w:val="single" w:sz="4" w:space="8" w:color="999999"/>
        </w:pBdr>
      </w:pPr>
      <w:r>
        <w:rPr>
          <w:color w:val="555555"/>
          <w:sz w:val="20"/>
          <w:szCs w:val="20"/>
        </w:rPr>
        <w:t xml:space="preserve">The McCormick School of Engineering at Northwestern University held its Graduate Convocation &amp; Hooding Ceremony on Monday, June 10, 2024, at 9 AM in Welsh-Ryan Arena. This event celebrated the achievements of the graduating class, including those in the development department.</w:t>
      </w:r>
    </w:p>
    <w:p/>
    <w:p>
      <w:pPr>
        <w:spacing w:before="240" w:after="80"/>
      </w:pPr>
      <w:r>
        <w:rPr>
          <w:b/>
          <w:bCs/>
          <w:sz w:val="24"/>
          <w:szCs w:val="24"/>
        </w:rPr>
        <w:t xml:space="preserve">[5] WAA Alumni Advisory Council</w:t>
      </w:r>
    </w:p>
    <w:p>
      <w:r>
        <w:rPr>
          <w:b/>
          <w:bCs/>
        </w:rPr>
        <w:t xml:space="preserve">URL:</w:t>
      </w:r>
      <w:r>
        <w:t xml:space="preserve"> https://www.uwalumni.com/about/alumni-advisory-council/</w:t>
      </w:r>
    </w:p>
    <w:p/>
    <w:p>
      <w:pPr>
        <w:ind w:left="480"/>
        <w:pBdr>
          <w:left w:val="single" w:sz="4" w:space="8" w:color="999999"/>
        </w:pBdr>
      </w:pPr>
      <w:r>
        <w:rPr>
          <w:color w:val="555555"/>
          <w:sz w:val="20"/>
          <w:szCs w:val="20"/>
        </w:rPr>
        <w:t xml:space="preserve">The Wisconsin Alumni Association (WAA) Alumni Advisory Council provides advice and support to the Wisconsin Alumni Association, collectively working to advance the mission of the Wisconsin Foundation and Alumni Association. The council celebrates the value and achievements of the alumni network and works to build pride and engage the alumni community. The members of the WAA Alumni Advisory Council act as informed champions for alumni interests and for WAA in promoting the welfare of the University of Wisconsin–Madison.</w:t>
      </w:r>
    </w:p>
    <w:p/>
    <w:p>
      <w:pPr>
        <w:spacing w:before="240" w:after="80"/>
      </w:pPr>
      <w:r>
        <w:rPr>
          <w:b/>
          <w:bCs/>
          <w:sz w:val="24"/>
          <w:szCs w:val="24"/>
        </w:rPr>
        <w:t xml:space="preserve">[6]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IOWA CITY More than 8,500 undergraduate students at the University of Iowa were named to the dean's list for the 2020 spring semester, including 47 students from Mahaska and Marion Counties.</w:t>
      </w:r>
    </w:p>
    <w:p>
      <w:r>
        <w:t xml:space="preserve">&gt;</w:t>
      </w:r>
    </w:p>
    <w:p>
      <w:pPr>
        <w:ind w:left="480"/>
        <w:pBdr>
          <w:left w:val="single" w:sz="4" w:space="8" w:color="999999"/>
        </w:pBdr>
      </w:pPr>
      <w:r>
        <w:rPr>
          <w:color w:val="555555"/>
          <w:sz w:val="20"/>
          <w:szCs w:val="20"/>
        </w:rPr>
        <w:t xml:space="preserve">The following students were named to the list:</w:t>
      </w:r>
    </w:p>
    <w:p>
      <w:r>
        <w:t xml:space="preserve">&gt;</w:t>
      </w:r>
    </w:p>
    <w:p>
      <w:pPr>
        <w:ind w:left="480"/>
        <w:pBdr>
          <w:left w:val="single" w:sz="4" w:space="8" w:color="999999"/>
        </w:pBdr>
      </w:pPr>
      <w:r>
        <w:rPr>
          <w:color w:val="555555"/>
          <w:sz w:val="20"/>
          <w:szCs w:val="20"/>
        </w:rPr>
        <w:t xml:space="preserve">Austin Adrian of Pella, Accounting; Chance Bodart of Oskaloosa, Journalism and Mass Communication; Payton Bumgardner of Pleasantville, History; Allison Clark of Leighton, History; Spencer De Jong of Oskaloosa, History; Alicia Edmundson of New Sharon, English and Creative Writing; Taylor Fleener of Oskaloosa, Anthropology; John Hammes of Oskaloosa, Economics; Kaila Hembrook of Knoxville, Communication Studies; Tessa Hutchings of Pleasantville, Art; Kaley Iddings of Pleasantville, Speech and Hearing Science; Anna Kain of Oskaloosa, Art; Emma Kelderman of Oskaloosa, Pre-Business; Joseph Kesteloot of Knoxville, Microbiology; Makayla Kruse of Pella, Human Physiology; Alice Lickteig of Pella, Elementary Education; Isaiah Martin of Pella, Actuarial Science; Emily Masek of Otley, Speech and Hearing Science; Blake McClung of Knoxville, Business Analytics and Information Systems; Jared McClung of Knoxville, Mechanical Engineering; Jackson McDonald of Knoxville, Communication Studies; Bailee Meyer of Pella, English Education; Carson Milledge of Oskaloosa, Computer Science; Aubrey Miller of Oskaloosa, Elementary Education; John Moore of Oskaloosa, Finance; Maria Moore of Hamilton, Geoscience; Camryn Norton of Knoxville, Environmental Engineering; Lucy Olson of Knoxville, Neuroscience; Emma Padellford of Pleasantville, Enterprise Leadership; Victoria Palmer of Oskaloosa, Health and Human Physiology; Emily Parker of Pleasantville, English; Aleona Pronina of Pella, Psychology; Jarod Robertson of Pella, Art; Cara Roquet of Fremont, Elementary Education; Joel Ruiter of Otley, Human Physiology; Jordyn Sanders of Bussey, Science Studies; Victoria Sheehey of Pleasantville, Art; Colton Spaur of Bussey, Sport and Recreation Management; Kelli Spaur of Bussey, English; Andelyn Sunderman of Pella, Communication Studies; Daniel Thompson of Pella, Music Education; Morgan Thorpe of Pleasantville, Speech and Hearing Science; Tianna Torrejon of Pleasantville, Journalism and Mass Communication; Colin Vasina of Pella, Management; Jessica Vogel of Pella, Ancient Civilization; College: Josephine Vroom of Pella, Management; and Jennifer Wieser of Pella, Management.</w:t>
      </w:r>
    </w:p>
    <w:p>
      <w:r>
        <w:t xml:space="preserve">&gt;</w:t>
      </w:r>
    </w:p>
    <w:p>
      <w:pPr>
        <w:ind w:left="480"/>
        <w:pBdr>
          <w:left w:val="single" w:sz="4" w:space="8" w:color="999999"/>
        </w:pBdr>
      </w:pPr>
      <w:r>
        <w:rPr>
          <w:color w:val="555555"/>
          <w:sz w:val="20"/>
          <w:szCs w:val="20"/>
        </w:rPr>
        <w:t xml:space="preserve">We are making critical coverage of the coronavirus available for free. Please consider subscribing so we can continue to bring you the latest news and information on this developing story.</w:t>
      </w:r>
    </w:p>
    <w:p>
      <w:r>
        <w:t xml:space="preserve">&gt;</w:t>
      </w:r>
    </w:p>
    <w:p>
      <w:pPr>
        <w:ind w:left="480"/>
        <w:pBdr>
          <w:left w:val="single" w:sz="4" w:space="8" w:color="999999"/>
        </w:pBdr>
      </w:pPr>
      <w:r>
        <w:rPr>
          <w:color w:val="555555"/>
          <w:sz w:val="20"/>
          <w:szCs w:val="20"/>
        </w:rPr>
        <w:t xml:space="preserve">Go here to see the original:</w:t>
      </w:r>
    </w:p>
    <w:p>
      <w:pPr>
        <w:ind w:left="480"/>
        <w:pBdr>
          <w:left w:val="single" w:sz="4" w:space="8" w:color="999999"/>
        </w:pBdr>
      </w:pPr>
      <w:r>
        <w:rPr>
          <w:color w:val="555555"/>
          <w:sz w:val="20"/>
          <w:szCs w:val="20"/>
        </w:rPr>
        <w:t xml:space="preserve">Local students named to U of I Dean's List - Oskaloosa Herald</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