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D48C" w14:textId="46D45A3D" w:rsidR="00C43BD0" w:rsidRPr="00CE2E44" w:rsidRDefault="00C43BD0" w:rsidP="00152306">
      <w:pPr>
        <w:spacing w:line="276" w:lineRule="auto"/>
        <w:jc w:val="center"/>
        <w:rPr>
          <w:rFonts w:cs="Times New Roman"/>
          <w:color w:val="000000" w:themeColor="text1"/>
          <w:sz w:val="32"/>
          <w:szCs w:val="32"/>
        </w:rPr>
      </w:pPr>
      <w:r w:rsidRPr="00CE2E44">
        <w:rPr>
          <w:rFonts w:cs="Times New Roman"/>
          <w:color w:val="000000" w:themeColor="text1"/>
          <w:sz w:val="32"/>
          <w:szCs w:val="32"/>
        </w:rPr>
        <w:t>A hiányzó láncszem megtalálása Football Manager segítségével</w:t>
      </w:r>
    </w:p>
    <w:p w14:paraId="28443C90" w14:textId="77777777" w:rsidR="00C43BD0" w:rsidRPr="00CE2E44" w:rsidRDefault="00C43BD0" w:rsidP="00152306">
      <w:pPr>
        <w:spacing w:line="276" w:lineRule="auto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 w:rsidRPr="00CE2E44">
        <w:rPr>
          <w:rFonts w:cs="Times New Roman"/>
          <w:color w:val="000000" w:themeColor="text1"/>
          <w:sz w:val="32"/>
          <w:szCs w:val="32"/>
        </w:rPr>
        <w:t>Find</w:t>
      </w:r>
      <w:proofErr w:type="spellEnd"/>
      <w:r w:rsidRPr="00CE2E4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E2E44">
        <w:rPr>
          <w:rFonts w:cs="Times New Roman"/>
          <w:color w:val="000000" w:themeColor="text1"/>
          <w:sz w:val="32"/>
          <w:szCs w:val="32"/>
        </w:rPr>
        <w:t>the</w:t>
      </w:r>
      <w:proofErr w:type="spellEnd"/>
      <w:r w:rsidRPr="00CE2E4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E2E44">
        <w:rPr>
          <w:rFonts w:cs="Times New Roman"/>
          <w:color w:val="000000" w:themeColor="text1"/>
          <w:sz w:val="32"/>
          <w:szCs w:val="32"/>
        </w:rPr>
        <w:t>missing</w:t>
      </w:r>
      <w:proofErr w:type="spellEnd"/>
      <w:r w:rsidRPr="00CE2E44">
        <w:rPr>
          <w:rFonts w:cs="Times New Roman"/>
          <w:color w:val="000000" w:themeColor="text1"/>
          <w:sz w:val="32"/>
          <w:szCs w:val="32"/>
        </w:rPr>
        <w:t xml:space="preserve"> link </w:t>
      </w:r>
      <w:proofErr w:type="spellStart"/>
      <w:r w:rsidRPr="00CE2E44">
        <w:rPr>
          <w:rFonts w:cs="Times New Roman"/>
          <w:color w:val="000000" w:themeColor="text1"/>
          <w:sz w:val="32"/>
          <w:szCs w:val="32"/>
        </w:rPr>
        <w:t>via</w:t>
      </w:r>
      <w:proofErr w:type="spellEnd"/>
      <w:r w:rsidRPr="00CE2E44">
        <w:rPr>
          <w:rFonts w:cs="Times New Roman"/>
          <w:color w:val="000000" w:themeColor="text1"/>
          <w:sz w:val="32"/>
          <w:szCs w:val="32"/>
        </w:rPr>
        <w:t xml:space="preserve"> Football Manager</w:t>
      </w:r>
    </w:p>
    <w:p w14:paraId="6425129F" w14:textId="0F861378" w:rsidR="00E241CA" w:rsidRDefault="00C43BD0" w:rsidP="00152306">
      <w:pPr>
        <w:spacing w:line="276" w:lineRule="auto"/>
        <w:jc w:val="center"/>
        <w:rPr>
          <w:rFonts w:cs="Times New Roman"/>
          <w:color w:val="000000" w:themeColor="text1"/>
          <w:sz w:val="32"/>
          <w:szCs w:val="32"/>
        </w:rPr>
      </w:pPr>
      <w:r w:rsidRPr="00CE2E44">
        <w:rPr>
          <w:rFonts w:cs="Times New Roman"/>
          <w:color w:val="000000" w:themeColor="text1"/>
          <w:sz w:val="32"/>
          <w:szCs w:val="32"/>
        </w:rPr>
        <w:t>Munkácsi Zoltán</w:t>
      </w:r>
    </w:p>
    <w:p w14:paraId="25A590FA" w14:textId="77777777" w:rsidR="00E241CA" w:rsidRDefault="00E241CA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-108375312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ECF422D" w14:textId="797FF5FC" w:rsidR="00CE2E44" w:rsidRDefault="00CE2E44" w:rsidP="00152306">
          <w:pPr>
            <w:pStyle w:val="Tartalomjegyzkcmsora"/>
            <w:spacing w:line="276" w:lineRule="auto"/>
            <w:jc w:val="both"/>
            <w:rPr>
              <w:sz w:val="32"/>
            </w:rPr>
          </w:pPr>
          <w:r w:rsidRPr="00CE2E44">
            <w:rPr>
              <w:sz w:val="32"/>
            </w:rPr>
            <w:t>Tartalomjegyzék</w:t>
          </w:r>
        </w:p>
        <w:p w14:paraId="3D0CBF0E" w14:textId="77777777" w:rsidR="00042E96" w:rsidRPr="00042E96" w:rsidRDefault="00042E96" w:rsidP="00152306">
          <w:pPr>
            <w:spacing w:line="276" w:lineRule="auto"/>
            <w:jc w:val="both"/>
            <w:rPr>
              <w:lang w:eastAsia="hu-HU"/>
            </w:rPr>
          </w:pPr>
        </w:p>
        <w:p w14:paraId="4B85303D" w14:textId="2CCF11EC" w:rsidR="00DB35D8" w:rsidRDefault="00CE2E4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1047" w:history="1">
            <w:r w:rsidR="00DB35D8" w:rsidRPr="00224274">
              <w:rPr>
                <w:rStyle w:val="Hiperhivatkozs"/>
                <w:b/>
                <w:bCs/>
                <w:noProof/>
              </w:rPr>
              <w:t>1.</w:t>
            </w:r>
            <w:r w:rsidR="00DB35D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B35D8" w:rsidRPr="00224274">
              <w:rPr>
                <w:rStyle w:val="Hiperhivatkozs"/>
                <w:b/>
                <w:bCs/>
                <w:noProof/>
              </w:rPr>
              <w:t>RÖVID TARTALMI ÖSSZEFOGLALÓ A TÉMA TERÜLETÉRŐL, A FELADATRÓL</w:t>
            </w:r>
            <w:r w:rsidR="00DB35D8">
              <w:rPr>
                <w:noProof/>
                <w:webHidden/>
              </w:rPr>
              <w:tab/>
            </w:r>
            <w:r w:rsidR="00DB35D8">
              <w:rPr>
                <w:noProof/>
                <w:webHidden/>
              </w:rPr>
              <w:fldChar w:fldCharType="begin"/>
            </w:r>
            <w:r w:rsidR="00DB35D8">
              <w:rPr>
                <w:noProof/>
                <w:webHidden/>
              </w:rPr>
              <w:instrText xml:space="preserve"> PAGEREF _Toc90041047 \h </w:instrText>
            </w:r>
            <w:r w:rsidR="00DB35D8">
              <w:rPr>
                <w:noProof/>
                <w:webHidden/>
              </w:rPr>
            </w:r>
            <w:r w:rsidR="00DB35D8">
              <w:rPr>
                <w:noProof/>
                <w:webHidden/>
              </w:rPr>
              <w:fldChar w:fldCharType="separate"/>
            </w:r>
            <w:r w:rsidR="00DB35D8">
              <w:rPr>
                <w:noProof/>
                <w:webHidden/>
              </w:rPr>
              <w:t>4</w:t>
            </w:r>
            <w:r w:rsidR="00DB35D8">
              <w:rPr>
                <w:noProof/>
                <w:webHidden/>
              </w:rPr>
              <w:fldChar w:fldCharType="end"/>
            </w:r>
          </w:hyperlink>
        </w:p>
        <w:p w14:paraId="4F986D53" w14:textId="773B38BA" w:rsidR="00DB35D8" w:rsidRDefault="00DB35D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48" w:history="1">
            <w:r w:rsidRPr="00224274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E8D6" w14:textId="1A47E144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49" w:history="1">
            <w:r w:rsidRPr="00224274">
              <w:rPr>
                <w:rStyle w:val="Hiperhivatkozs"/>
                <w:noProof/>
              </w:rPr>
              <w:t>1.2 Terület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31DC" w14:textId="30420988" w:rsidR="00DB35D8" w:rsidRDefault="00DB35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0" w:history="1">
            <w:r w:rsidRPr="00224274">
              <w:rPr>
                <w:rStyle w:val="Hiperhivatkozs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b/>
                <w:bCs/>
                <w:noProof/>
              </w:rPr>
              <w:t>A MEGOLDANDÓ PROBLÉMA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8FC7" w14:textId="4255A811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1" w:history="1">
            <w:r w:rsidRPr="00224274">
              <w:rPr>
                <w:rStyle w:val="Hiperhivatkozs"/>
                <w:noProof/>
              </w:rPr>
              <w:t>2.1. A hatékony játékosmegfigyelés fontossága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8A60" w14:textId="1BA7C3E7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2" w:history="1">
            <w:r w:rsidRPr="00224274">
              <w:rPr>
                <w:rStyle w:val="Hiperhivatkozs"/>
                <w:noProof/>
              </w:rPr>
              <w:t>2.2 Adatalapú döntéstámogatás megjelenése a footballban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70D9" w14:textId="479FB710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3" w:history="1">
            <w:r w:rsidRPr="00224274">
              <w:rPr>
                <w:rStyle w:val="Hiperhivatkozs"/>
                <w:noProof/>
              </w:rPr>
              <w:t>2.2.1. Adatalapú játékosértékelés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04EF" w14:textId="6C29B5A9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4" w:history="1">
            <w:r w:rsidRPr="00224274">
              <w:rPr>
                <w:rStyle w:val="Hiperhivatkozs"/>
                <w:noProof/>
              </w:rPr>
              <w:t>2.2.2. Előnye a hagyományos módszerekkel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FEF8" w14:textId="618F3BE1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5" w:history="1">
            <w:r w:rsidRPr="00224274">
              <w:rPr>
                <w:rStyle w:val="Hiperhivatkozs"/>
                <w:noProof/>
              </w:rPr>
              <w:t>2.2.3. A játékosok piaci értékének megbecsülése adatok alapján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4822" w14:textId="44D41771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6" w:history="1">
            <w:r w:rsidRPr="00224274">
              <w:rPr>
                <w:rStyle w:val="Hiperhivatkozs"/>
                <w:noProof/>
              </w:rPr>
              <w:t>2.3. Adatok forrásai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2A9B" w14:textId="1802CE7C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7" w:history="1">
            <w:r w:rsidRPr="00224274">
              <w:rPr>
                <w:rStyle w:val="Hiperhivatkozs"/>
                <w:noProof/>
              </w:rPr>
              <w:t>2.3.1. Football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1F27" w14:textId="1791F877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8" w:history="1">
            <w:r w:rsidRPr="00224274">
              <w:rPr>
                <w:rStyle w:val="Hiperhivatkozs"/>
                <w:noProof/>
              </w:rPr>
              <w:t>2.3.2. Adatok elérése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E067" w14:textId="43F00D6B" w:rsidR="00DB35D8" w:rsidRDefault="00DB35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59" w:history="1">
            <w:r w:rsidRPr="00224274">
              <w:rPr>
                <w:rStyle w:val="Hiperhivatkozs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b/>
                <w:bCs/>
                <w:noProof/>
              </w:rPr>
              <w:t>A SZAKDOLGOZAT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A2F7" w14:textId="395AABAE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0" w:history="1">
            <w:r w:rsidRPr="00224274">
              <w:rPr>
                <w:rStyle w:val="Hiperhivatkozs"/>
                <w:noProof/>
              </w:rPr>
              <w:t>3.1.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A584" w14:textId="0A767FBC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1" w:history="1">
            <w:r w:rsidRPr="00224274">
              <w:rPr>
                <w:rStyle w:val="Hiperhivatkozs"/>
                <w:noProof/>
              </w:rPr>
              <w:t>3.2. Elérendő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6CE1" w14:textId="07492CA0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2" w:history="1">
            <w:r w:rsidRPr="00224274">
              <w:rPr>
                <w:rStyle w:val="Hiperhivatkozs"/>
                <w:noProof/>
              </w:rPr>
              <w:t>3.3. Felhasználási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C8DB" w14:textId="78822D5E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3" w:history="1">
            <w:r w:rsidRPr="00224274">
              <w:rPr>
                <w:rStyle w:val="Hiperhivatkozs"/>
                <w:noProof/>
              </w:rPr>
              <w:t>3.4. Továbbfejlesztési lehetőség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6096" w14:textId="2903838F" w:rsidR="00DB35D8" w:rsidRDefault="00DB35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4" w:history="1">
            <w:r w:rsidRPr="00224274">
              <w:rPr>
                <w:rStyle w:val="Hiperhivatkozs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b/>
                <w:bCs/>
                <w:noProof/>
              </w:rPr>
              <w:t>AZ IRODALOM ALAPJÁN A LEHETSÉGES MEGKÖZELÍTÉSI MÓDOK ÁTTEKINTÉSE ÉS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2AF7" w14:textId="485D9F02" w:rsidR="00DB35D8" w:rsidRDefault="00DB35D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5" w:history="1">
            <w:r w:rsidRPr="00224274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noProof/>
              </w:rPr>
              <w:t>Megközelítési módok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22B8" w14:textId="62C65E64" w:rsidR="00DB35D8" w:rsidRDefault="00DB35D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6" w:history="1">
            <w:r w:rsidRPr="00224274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noProof/>
              </w:rPr>
              <w:t>Piacon elérhető hasonló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B048" w14:textId="0BEA0ECF" w:rsidR="00DB35D8" w:rsidRDefault="00DB35D8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7" w:history="1">
            <w:r w:rsidRPr="00224274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noProof/>
              </w:rPr>
              <w:t>Eltérés az eddigi megoldásokhoz képest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7FEB" w14:textId="114EC9D4" w:rsidR="00DB35D8" w:rsidRDefault="00DB35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8" w:history="1">
            <w:r w:rsidRPr="00224274">
              <w:rPr>
                <w:rStyle w:val="Hiperhivatkozs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b/>
                <w:bCs/>
                <w:noProof/>
              </w:rPr>
              <w:t>A RÉSZLETES SPECIFIKÁCIÓ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11F8" w14:textId="1522A9A9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69" w:history="1">
            <w:r w:rsidRPr="00224274">
              <w:rPr>
                <w:rStyle w:val="Hiperhivatkozs"/>
                <w:noProof/>
              </w:rPr>
              <w:t>5.1. Vázlatos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2864" w14:textId="230E256B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0" w:history="1">
            <w:r w:rsidRPr="00224274">
              <w:rPr>
                <w:rStyle w:val="Hiperhivatkozs"/>
                <w:noProof/>
              </w:rPr>
              <w:t>5.2. Vázlatos időterv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613C" w14:textId="04399F6E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1" w:history="1">
            <w:r w:rsidRPr="00224274">
              <w:rPr>
                <w:rStyle w:val="Hiperhivatkozs"/>
                <w:noProof/>
              </w:rPr>
              <w:t>5.3.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43FD" w14:textId="04BC02DB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2" w:history="1">
            <w:r w:rsidRPr="00224274">
              <w:rPr>
                <w:rStyle w:val="Hiperhivatkozs"/>
                <w:noProof/>
              </w:rPr>
              <w:t>5.3.1. Lehetőségek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313B" w14:textId="17FF7440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3" w:history="1">
            <w:r w:rsidRPr="00224274">
              <w:rPr>
                <w:rStyle w:val="Hiperhivatkozs"/>
                <w:noProof/>
              </w:rPr>
              <w:t>5.3.2. 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62B2" w14:textId="3E5211E4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4" w:history="1">
            <w:r w:rsidRPr="00224274">
              <w:rPr>
                <w:rStyle w:val="Hiperhivatkozs"/>
                <w:noProof/>
              </w:rPr>
              <w:t>5.4. Webalkalmazás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44B2" w14:textId="7C0E3E90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5" w:history="1">
            <w:r w:rsidRPr="00224274">
              <w:rPr>
                <w:rStyle w:val="Hiperhivatkozs"/>
                <w:noProof/>
              </w:rPr>
              <w:t>5.4.1 Lehetőségek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2812" w14:textId="67F7A635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6" w:history="1">
            <w:r w:rsidRPr="00224274">
              <w:rPr>
                <w:rStyle w:val="Hiperhivatkozs"/>
                <w:noProof/>
              </w:rPr>
              <w:t>5.4.2 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185A" w14:textId="7539CD06" w:rsidR="00DB35D8" w:rsidRDefault="00DB35D8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7" w:history="1">
            <w:r w:rsidRPr="00224274">
              <w:rPr>
                <w:rStyle w:val="Hiperhivatkozs"/>
                <w:noProof/>
              </w:rPr>
              <w:t>5.5. Gépi Tanulás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F80F" w14:textId="72C7C581" w:rsidR="00DB35D8" w:rsidRDefault="00DB35D8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8" w:history="1">
            <w:r w:rsidRPr="00224274">
              <w:rPr>
                <w:rStyle w:val="Hiperhivatkozs"/>
                <w:noProof/>
              </w:rPr>
              <w:t>5.5.1. 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163C" w14:textId="536FB2D5" w:rsidR="00DB35D8" w:rsidRDefault="00DB35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79" w:history="1">
            <w:r w:rsidRPr="00224274">
              <w:rPr>
                <w:rStyle w:val="Hiperhivatkozs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b/>
                <w:bCs/>
                <w:noProof/>
              </w:rPr>
              <w:t>TESZTELÉSI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043E" w14:textId="13DD3EDC" w:rsidR="00DB35D8" w:rsidRDefault="00DB35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0041080" w:history="1">
            <w:r w:rsidRPr="00224274">
              <w:rPr>
                <w:rStyle w:val="Hiperhivatkozs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24274">
              <w:rPr>
                <w:rStyle w:val="Hiperhivatkozs"/>
                <w:b/>
                <w:b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9C28" w14:textId="7C42A672" w:rsidR="00F52841" w:rsidRDefault="00CE2E44" w:rsidP="00152306">
          <w:pPr>
            <w:spacing w:line="276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5F6101" w14:textId="14BE70B7" w:rsidR="00EF00C4" w:rsidRDefault="00EF00C4">
      <w:pPr>
        <w:rPr>
          <w:b/>
          <w:bCs/>
        </w:rPr>
      </w:pPr>
      <w:r>
        <w:rPr>
          <w:b/>
          <w:bCs/>
        </w:rPr>
        <w:br w:type="page"/>
      </w:r>
    </w:p>
    <w:p w14:paraId="580B8170" w14:textId="4A2A9B73" w:rsidR="008543CF" w:rsidRPr="003426B2" w:rsidRDefault="003426B2" w:rsidP="00152306">
      <w:pPr>
        <w:pStyle w:val="Cmsor1"/>
        <w:numPr>
          <w:ilvl w:val="0"/>
          <w:numId w:val="6"/>
        </w:numPr>
        <w:spacing w:line="276" w:lineRule="auto"/>
        <w:jc w:val="both"/>
        <w:rPr>
          <w:b/>
          <w:bCs/>
        </w:rPr>
      </w:pPr>
      <w:bookmarkStart w:id="0" w:name="_Toc90041047"/>
      <w:r w:rsidRPr="003426B2">
        <w:rPr>
          <w:b/>
          <w:bCs/>
        </w:rPr>
        <w:lastRenderedPageBreak/>
        <w:t>RÖVID TARTALMI ÖSSZEFOGLALÓ A TÉMA TERÜLETÉRŐL, A FELADATRÓL</w:t>
      </w:r>
      <w:bookmarkEnd w:id="0"/>
    </w:p>
    <w:p w14:paraId="1476C84B" w14:textId="02599B68" w:rsidR="00F52841" w:rsidRDefault="00F52841" w:rsidP="00152306">
      <w:pPr>
        <w:spacing w:line="276" w:lineRule="auto"/>
        <w:jc w:val="both"/>
        <w:rPr>
          <w:b/>
          <w:bCs/>
        </w:rPr>
      </w:pPr>
    </w:p>
    <w:p w14:paraId="1401A544" w14:textId="5662DC65" w:rsidR="009A478F" w:rsidRDefault="00B26656" w:rsidP="001736F6">
      <w:pPr>
        <w:pStyle w:val="Cmsor2"/>
        <w:numPr>
          <w:ilvl w:val="1"/>
          <w:numId w:val="23"/>
        </w:numPr>
        <w:spacing w:line="276" w:lineRule="auto"/>
        <w:ind w:hanging="426"/>
        <w:jc w:val="both"/>
      </w:pPr>
      <w:r>
        <w:t xml:space="preserve"> </w:t>
      </w:r>
      <w:bookmarkStart w:id="1" w:name="_Toc90041048"/>
      <w:r w:rsidR="009A478F">
        <w:t>Bevezetés</w:t>
      </w:r>
      <w:bookmarkEnd w:id="1"/>
    </w:p>
    <w:p w14:paraId="341AA675" w14:textId="77777777" w:rsidR="009A478F" w:rsidRPr="009A478F" w:rsidRDefault="009A478F" w:rsidP="00152306">
      <w:pPr>
        <w:spacing w:line="276" w:lineRule="auto"/>
        <w:jc w:val="both"/>
      </w:pPr>
    </w:p>
    <w:p w14:paraId="50A0DDD0" w14:textId="08E4C504" w:rsidR="00745214" w:rsidRDefault="00745214" w:rsidP="001736F6">
      <w:pPr>
        <w:spacing w:line="276" w:lineRule="auto"/>
        <w:jc w:val="both"/>
      </w:pPr>
      <w:r>
        <w:t xml:space="preserve">A nagy számú statisztikai adatok gyökeresen megváltoztatták az utóbbi években a football világát. </w:t>
      </w:r>
      <w:r w:rsidR="00FB4493">
        <w:t>C</w:t>
      </w:r>
      <w:r>
        <w:t xml:space="preserve">sapat szinten, játékosszinten és a globális folyamatokat tekintve is megváltozott a sikerhez vezető út. </w:t>
      </w:r>
    </w:p>
    <w:p w14:paraId="4EF562C1" w14:textId="7FEC04A8" w:rsidR="00745214" w:rsidRDefault="00745214" w:rsidP="001736F6">
      <w:pPr>
        <w:spacing w:line="276" w:lineRule="auto"/>
        <w:jc w:val="both"/>
      </w:pPr>
      <w:r>
        <w:t xml:space="preserve">Az első mérkőzés, amelyen mérték a játékosok pozíciójának adatait játék közben a 2006-os Világbajnoki döntő volt. Ezeknek az adatoknak a gyűjtésével és feldolgozásával az edzők sokkal jobban ki tudták használni a csapatuk képességeit. Azáltal, hogy képesek voltak minden játékos pontos mozgását </w:t>
      </w:r>
      <w:r w:rsidR="00DB35D8">
        <w:t>követni</w:t>
      </w:r>
      <w:r>
        <w:t xml:space="preserve">, sokkal hatásosabb és részletesebb taktikát tudtak kidolgozni. </w:t>
      </w:r>
      <w:r w:rsidR="00E822F1">
        <w:t>[4]</w:t>
      </w:r>
    </w:p>
    <w:p w14:paraId="05F0C57B" w14:textId="1574062A" w:rsidR="00F8676F" w:rsidRDefault="00746963" w:rsidP="001736F6">
      <w:pPr>
        <w:spacing w:line="276" w:lineRule="auto"/>
        <w:jc w:val="both"/>
      </w:pPr>
      <w:r>
        <w:t xml:space="preserve">A pozíciós mérések felhasználása túlmutat a játékosok és a labda helyzetének ismeretén. A mesterséges intelligenciáknak köszönhetően képesek vagyunk előrejelzést adni a meccsek kimenetére, játékos sérülésekre, hogy mennyire térül meg egy játékos </w:t>
      </w:r>
      <w:r w:rsidR="005577D2">
        <w:t>megvá</w:t>
      </w:r>
      <w:r w:rsidR="00BA6E6E">
        <w:t>sá</w:t>
      </w:r>
      <w:r w:rsidR="005577D2">
        <w:t>rlása befektetési szempontból</w:t>
      </w:r>
      <w:r>
        <w:t xml:space="preserve"> és a taktikai döntések hatékonyságára is. Ezeket az mutatókat a csapat</w:t>
      </w:r>
      <w:r w:rsidR="005577D2">
        <w:t>ok</w:t>
      </w:r>
      <w:r>
        <w:t xml:space="preserve"> edző</w:t>
      </w:r>
      <w:r w:rsidR="005577D2">
        <w:t>i</w:t>
      </w:r>
      <w:r>
        <w:t xml:space="preserve"> és vezető</w:t>
      </w:r>
      <w:r w:rsidR="005577D2">
        <w:t>ségi</w:t>
      </w:r>
      <w:r>
        <w:t xml:space="preserve"> </w:t>
      </w:r>
      <w:r w:rsidR="005577D2">
        <w:t xml:space="preserve">szakemberei </w:t>
      </w:r>
      <w:r>
        <w:t xml:space="preserve">fel tudják használni az edzéseken, a </w:t>
      </w:r>
      <w:r w:rsidR="00BA6E6E">
        <w:t>csapatösszeállításban</w:t>
      </w:r>
      <w:r w:rsidR="002C132E">
        <w:t>, taktika kiválasztásában</w:t>
      </w:r>
      <w:r>
        <w:t xml:space="preserve"> és a pályán kívüli tevékenységekben is</w:t>
      </w:r>
      <w:r w:rsidR="005577D2">
        <w:t xml:space="preserve"> (rehabilitációs program kialakítása, utánpótlásnevelés)</w:t>
      </w:r>
      <w:r>
        <w:t xml:space="preserve">. </w:t>
      </w:r>
      <w:r w:rsidR="00E822F1">
        <w:t>[5]</w:t>
      </w:r>
    </w:p>
    <w:p w14:paraId="787D197F" w14:textId="6D539624" w:rsidR="00F8676F" w:rsidRPr="00F8676F" w:rsidRDefault="00F8676F" w:rsidP="00B26656">
      <w:pPr>
        <w:spacing w:line="276" w:lineRule="auto"/>
        <w:jc w:val="both"/>
        <w:rPr>
          <w:rFonts w:cs="Times New Roman"/>
          <w:color w:val="000000" w:themeColor="text1"/>
        </w:rPr>
      </w:pPr>
      <w:r w:rsidRPr="00F8676F">
        <w:rPr>
          <w:rFonts w:ascii="Open Sans" w:hAnsi="Open Sans" w:cs="Open Sans"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F8676F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 xml:space="preserve">A Grand </w:t>
      </w:r>
      <w:proofErr w:type="spellStart"/>
      <w:r w:rsidRPr="00F8676F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View</w:t>
      </w:r>
      <w:proofErr w:type="spellEnd"/>
      <w:r w:rsidRPr="00F8676F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 xml:space="preserve"> Research kutatása alapján a globális sportanalitikai piac értéke 2020-ban 1 milliárd </w:t>
      </w:r>
      <w:r w:rsidR="00BF295A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dollár</w:t>
      </w:r>
      <w:r w:rsidRPr="00F8676F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 xml:space="preserve"> körül mozog, az előrejelzések szerint 2025-re akár a 4,5 milliárd </w:t>
      </w:r>
      <w:r w:rsidR="00696ACF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dollár</w:t>
      </w:r>
      <w:r w:rsidRPr="00F8676F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t is elérheti, ebből az európai labdarúgó elemzési piac értéke 100-200 millió € is lehet. Ebből látható, hogy a verseny egyre intenzívebb, és azon csapatok, melyek időben lépnek, komoly versenyelőnyre tehetnek szert, alulértékelt játékosokat vásárolnak, előre jelezhetik az ellenfél gyenge pontjait, követhetik a játékosok napi fizikai állapotát, megelőzhetik a sérüléseket, ezáltal felzárkózhatnak a nagyobb költségvetésű klubok mellé.</w:t>
      </w:r>
      <w:r w:rsidR="002B114D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E822F1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[6]</w:t>
      </w:r>
    </w:p>
    <w:p w14:paraId="6B9BBF88" w14:textId="4C245075" w:rsidR="009A478F" w:rsidRDefault="00A3690A" w:rsidP="00B26656">
      <w:pPr>
        <w:spacing w:line="276" w:lineRule="auto"/>
        <w:jc w:val="both"/>
      </w:pPr>
      <w:r>
        <w:t xml:space="preserve">Később kifejtésre fog kerülni, de a szakdolgozatom célja egy olyan döntéstámogató rendszer létrehozása, ahol az erre </w:t>
      </w:r>
      <w:r w:rsidR="00471B05">
        <w:t xml:space="preserve">pénzügyi eszközöket </w:t>
      </w:r>
      <w:r>
        <w:t>ráfordítani képtelen csapatok is lehetőséget kapnak számukra értékes, de a piac által alulértékelt játékosok megtalálására és ezáltal</w:t>
      </w:r>
      <w:r w:rsidR="00782CC3">
        <w:t>i</w:t>
      </w:r>
      <w:r>
        <w:t xml:space="preserve"> szerződtetésére.</w:t>
      </w:r>
    </w:p>
    <w:p w14:paraId="099CC5BF" w14:textId="5180989C" w:rsidR="002B54AE" w:rsidRDefault="002B54AE">
      <w:pPr>
        <w:rPr>
          <w:rFonts w:eastAsiaTheme="majorEastAsia" w:cstheme="majorBidi"/>
          <w:b/>
          <w:szCs w:val="26"/>
        </w:rPr>
      </w:pPr>
      <w:r>
        <w:br w:type="page"/>
      </w:r>
    </w:p>
    <w:p w14:paraId="686BE327" w14:textId="6150E562" w:rsidR="009A478F" w:rsidRDefault="009E087E" w:rsidP="001736F6">
      <w:pPr>
        <w:pStyle w:val="Cmsor2"/>
        <w:spacing w:line="276" w:lineRule="auto"/>
        <w:jc w:val="both"/>
      </w:pPr>
      <w:bookmarkStart w:id="2" w:name="_Toc90041049"/>
      <w:r>
        <w:lastRenderedPageBreak/>
        <w:t xml:space="preserve">1.2 </w:t>
      </w:r>
      <w:r w:rsidR="009A478F">
        <w:t>Terület bemutatása</w:t>
      </w:r>
      <w:bookmarkEnd w:id="2"/>
    </w:p>
    <w:p w14:paraId="5B20A0B5" w14:textId="77777777" w:rsidR="009A478F" w:rsidRPr="009A478F" w:rsidRDefault="009A478F" w:rsidP="00152306">
      <w:pPr>
        <w:spacing w:line="276" w:lineRule="auto"/>
        <w:jc w:val="both"/>
      </w:pPr>
    </w:p>
    <w:p w14:paraId="5F1527F0" w14:textId="6937CDD8" w:rsidR="00EA4745" w:rsidRDefault="00EA4745" w:rsidP="001736F6">
      <w:pPr>
        <w:spacing w:line="276" w:lineRule="auto"/>
        <w:jc w:val="both"/>
      </w:pPr>
      <w:r>
        <w:t xml:space="preserve">Egy sportcsapat játékosokkal foglalkozó személyzete az alábbi </w:t>
      </w:r>
      <w:r w:rsidR="00EE1B73">
        <w:t>szerepkörökre</w:t>
      </w:r>
      <w:r>
        <w:t xml:space="preserve"> bontható</w:t>
      </w:r>
      <w:r w:rsidR="00631A61">
        <w:t xml:space="preserve"> (az ellátószemélyzeten kívül)</w:t>
      </w:r>
      <w:r>
        <w:t>:</w:t>
      </w:r>
    </w:p>
    <w:p w14:paraId="7700452D" w14:textId="03426C89" w:rsidR="00EA4745" w:rsidRDefault="00EA4745" w:rsidP="00152306">
      <w:pPr>
        <w:pStyle w:val="Listaszerbekezds"/>
        <w:numPr>
          <w:ilvl w:val="0"/>
          <w:numId w:val="8"/>
        </w:numPr>
        <w:spacing w:line="276" w:lineRule="auto"/>
        <w:jc w:val="both"/>
      </w:pPr>
      <w:r>
        <w:t xml:space="preserve">Edzők és a </w:t>
      </w:r>
      <w:r w:rsidR="0094484A">
        <w:t>M</w:t>
      </w:r>
      <w:r>
        <w:t>enedzsment</w:t>
      </w:r>
    </w:p>
    <w:p w14:paraId="513388DF" w14:textId="20E79D6C" w:rsidR="00EA4745" w:rsidRDefault="00EA4745" w:rsidP="00152306">
      <w:pPr>
        <w:pStyle w:val="Listaszerbekezds"/>
        <w:numPr>
          <w:ilvl w:val="0"/>
          <w:numId w:val="8"/>
        </w:numPr>
        <w:spacing w:line="276" w:lineRule="auto"/>
        <w:jc w:val="both"/>
      </w:pPr>
      <w:r>
        <w:t>Sport Science</w:t>
      </w:r>
      <w:r w:rsidR="007C3224">
        <w:rPr>
          <w:rStyle w:val="Lbjegyzet-hivatkozs"/>
        </w:rPr>
        <w:footnoteReference w:id="1"/>
      </w:r>
      <w:r>
        <w:t xml:space="preserve"> és Orvosi stáb</w:t>
      </w:r>
    </w:p>
    <w:p w14:paraId="3614B0CC" w14:textId="68120174" w:rsidR="00EA4745" w:rsidRDefault="00EA4745" w:rsidP="00152306">
      <w:pPr>
        <w:pStyle w:val="Listaszerbekezds"/>
        <w:numPr>
          <w:ilvl w:val="0"/>
          <w:numId w:val="8"/>
        </w:numPr>
        <w:spacing w:line="276" w:lineRule="auto"/>
        <w:jc w:val="both"/>
      </w:pPr>
      <w:r>
        <w:t>Hatékonyság elemzés</w:t>
      </w:r>
    </w:p>
    <w:p w14:paraId="1DC6B7D6" w14:textId="199ECDD9" w:rsidR="00EA4745" w:rsidRDefault="00EA4745" w:rsidP="00152306">
      <w:pPr>
        <w:pStyle w:val="Listaszerbekezds"/>
        <w:numPr>
          <w:ilvl w:val="0"/>
          <w:numId w:val="8"/>
        </w:numPr>
        <w:spacing w:line="276" w:lineRule="auto"/>
        <w:jc w:val="both"/>
      </w:pPr>
      <w:r>
        <w:t>Utánpótlás biztosítás</w:t>
      </w:r>
    </w:p>
    <w:p w14:paraId="6042704F" w14:textId="3F74C102" w:rsidR="003949BD" w:rsidRDefault="003949BD" w:rsidP="001736F6">
      <w:pPr>
        <w:spacing w:line="276" w:lineRule="auto"/>
        <w:jc w:val="both"/>
      </w:pPr>
      <w:r>
        <w:t xml:space="preserve">Az egyszerűsített adatfeldolgozási modell (1.1 ábra) alapján láthatjuk, hogy a 2, 3, 4 szerepkörök tagjai alakítják a kutatások eredményét és az összegyűjtött adatokat meglátásokká, tanácsokká. Ezeket a meglátásokat próbálják az Edzői és </w:t>
      </w:r>
      <w:proofErr w:type="gramStart"/>
      <w:r>
        <w:t xml:space="preserve">Menedzsment </w:t>
      </w:r>
      <w:r w:rsidR="002B54AE">
        <w:t xml:space="preserve"> </w:t>
      </w:r>
      <w:r>
        <w:t>(</w:t>
      </w:r>
      <w:proofErr w:type="gramEnd"/>
      <w:r>
        <w:t>1.</w:t>
      </w:r>
      <w:r w:rsidR="002B54AE">
        <w:t xml:space="preserve"> </w:t>
      </w:r>
      <w:r>
        <w:t xml:space="preserve">szerepkör) csoport tagjainak használható formában átadni. Az első szerepkör szakemberei ezeket a meglátásokat figyelembe veszik az edzések tervezésekor, taktikai döntéseknél. Konkrét utasítás formájában jut el a játékosokhoz, akiknek </w:t>
      </w:r>
      <w:r w:rsidR="00E02612">
        <w:t xml:space="preserve">gyakorláskor és meccsen már csak az edzői </w:t>
      </w:r>
      <w:r w:rsidR="004B5172">
        <w:t>instrukciókra</w:t>
      </w:r>
      <w:r w:rsidR="00E02612">
        <w:t xml:space="preserve"> kell figyelniük.</w:t>
      </w:r>
      <w:r w:rsidR="00F56884" w:rsidRPr="00F56884">
        <w:t xml:space="preserve"> </w:t>
      </w:r>
      <w:r w:rsidR="00E822F1">
        <w:t>[5]</w:t>
      </w:r>
    </w:p>
    <w:p w14:paraId="09CE9487" w14:textId="682E7267" w:rsidR="0094484A" w:rsidRDefault="0094484A" w:rsidP="00152306">
      <w:pPr>
        <w:spacing w:line="276" w:lineRule="auto"/>
        <w:jc w:val="both"/>
      </w:pPr>
      <w:r>
        <w:t xml:space="preserve">Ha valamilyen releváns adat összegyűjtésre, majd feldolgozásra kerül, az mindegyik szerepkör szakértőinek felelőssége, hogy eljuthasson az Edzők és Menedzsment csapathoz (1. szerepkör), akik alkalmazhatják az edzések során, a </w:t>
      </w:r>
      <w:r w:rsidR="003869CF">
        <w:t>csapatösszeállításkor</w:t>
      </w:r>
      <w:r>
        <w:t xml:space="preserve"> és a meccstaktikák megválasztásakor.</w:t>
      </w:r>
      <w:r w:rsidR="00F56884">
        <w:t xml:space="preserve"> </w:t>
      </w:r>
      <w:r w:rsidR="00E822F1">
        <w:t>[5]</w:t>
      </w:r>
    </w:p>
    <w:p w14:paraId="55226A09" w14:textId="0E6F2B2E" w:rsidR="003949BD" w:rsidRDefault="003949BD" w:rsidP="00152306">
      <w:pPr>
        <w:spacing w:line="276" w:lineRule="auto"/>
        <w:jc w:val="both"/>
      </w:pPr>
      <w:r>
        <w:rPr>
          <w:noProof/>
        </w:rPr>
        <w:drawing>
          <wp:inline distT="0" distB="0" distL="0" distR="0" wp14:anchorId="4B5C531F" wp14:editId="19043517">
            <wp:extent cx="5636747" cy="3336141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89" cy="34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4A4B" w14:textId="511BBFDD" w:rsidR="003949BD" w:rsidRDefault="003949BD" w:rsidP="00152306">
      <w:pPr>
        <w:pStyle w:val="Listaszerbekezds"/>
        <w:numPr>
          <w:ilvl w:val="1"/>
          <w:numId w:val="6"/>
        </w:numPr>
        <w:spacing w:line="276" w:lineRule="auto"/>
        <w:jc w:val="center"/>
      </w:pPr>
      <w:r>
        <w:t xml:space="preserve">Ábra </w:t>
      </w:r>
      <w:r w:rsidR="00E822F1">
        <w:t>[5]</w:t>
      </w:r>
    </w:p>
    <w:p w14:paraId="788F08D8" w14:textId="40629D70" w:rsidR="00F975A9" w:rsidRDefault="00385FE1" w:rsidP="001736F6">
      <w:pPr>
        <w:spacing w:line="276" w:lineRule="auto"/>
        <w:jc w:val="both"/>
      </w:pPr>
      <w:r>
        <w:lastRenderedPageBreak/>
        <w:t>A fenti ábrán látszódik, hogy a begyűjtött és feldolgozott adatok mekkora része</w:t>
      </w:r>
      <w:r w:rsidR="000F2EA6">
        <w:t xml:space="preserve"> és milyen formában</w:t>
      </w:r>
      <w:r>
        <w:t xml:space="preserve"> jut el az egyes szerepkörökhöz.</w:t>
      </w:r>
    </w:p>
    <w:p w14:paraId="7BB07F83" w14:textId="50F5894C" w:rsidR="00F52841" w:rsidRDefault="006E2F71" w:rsidP="001736F6">
      <w:pPr>
        <w:spacing w:line="276" w:lineRule="auto"/>
        <w:jc w:val="both"/>
      </w:pPr>
      <w:r>
        <w:t xml:space="preserve">Big Data és Üzleti Intelligencia szakirányos hallgatóként </w:t>
      </w:r>
      <w:r w:rsidR="00F975A9">
        <w:t>a háromszög aljára szeretnék koncentrálni, ami a</w:t>
      </w:r>
      <w:r w:rsidR="00400515">
        <w:t xml:space="preserve">z </w:t>
      </w:r>
      <w:r w:rsidR="00F975A9">
        <w:t>adatokkal való munkát jelenti.</w:t>
      </w:r>
      <w:r w:rsidR="0014578C">
        <w:t xml:space="preserve"> Ezen belül megvizsgálom, hogy a </w:t>
      </w:r>
      <w:proofErr w:type="spellStart"/>
      <w:r w:rsidR="0014578C">
        <w:t>Scoutok</w:t>
      </w:r>
      <w:proofErr w:type="spellEnd"/>
      <w:r w:rsidR="0014578C">
        <w:t xml:space="preserve"> (azaz a játékosmegfigyelők) hogyan tudják felhasználni a rendelkezésükre álló nagy mennyiségű strukturált és strukturálatlan adatot munkájuk során</w:t>
      </w:r>
    </w:p>
    <w:p w14:paraId="50CE69E2" w14:textId="57321BF9" w:rsidR="00B918D8" w:rsidRDefault="00B918D8">
      <w:pPr>
        <w:rPr>
          <w:b/>
          <w:bCs/>
        </w:rPr>
      </w:pPr>
      <w:r>
        <w:rPr>
          <w:b/>
          <w:bCs/>
        </w:rPr>
        <w:br w:type="page"/>
      </w:r>
    </w:p>
    <w:p w14:paraId="54844619" w14:textId="5EFC6397" w:rsidR="00D942AE" w:rsidRDefault="000E3F76" w:rsidP="001736F6">
      <w:pPr>
        <w:pStyle w:val="Cmsor1"/>
        <w:numPr>
          <w:ilvl w:val="0"/>
          <w:numId w:val="6"/>
        </w:numPr>
        <w:spacing w:line="276" w:lineRule="auto"/>
        <w:ind w:left="284" w:hanging="284"/>
        <w:jc w:val="both"/>
        <w:rPr>
          <w:b/>
          <w:bCs/>
        </w:rPr>
      </w:pPr>
      <w:bookmarkStart w:id="3" w:name="_Toc90041050"/>
      <w:r w:rsidRPr="00F52841">
        <w:rPr>
          <w:b/>
          <w:bCs/>
        </w:rPr>
        <w:lastRenderedPageBreak/>
        <w:t>A MEGOLDANDÓ PROBLÉMA MEGFOGALMAZÁSA</w:t>
      </w:r>
      <w:bookmarkEnd w:id="3"/>
      <w:r w:rsidRPr="00F52841">
        <w:rPr>
          <w:b/>
          <w:bCs/>
        </w:rPr>
        <w:t xml:space="preserve"> </w:t>
      </w:r>
    </w:p>
    <w:p w14:paraId="07A03B23" w14:textId="5CD6B86C" w:rsidR="005E4480" w:rsidRDefault="005E4480" w:rsidP="00152306">
      <w:pPr>
        <w:spacing w:line="276" w:lineRule="auto"/>
        <w:jc w:val="both"/>
      </w:pPr>
    </w:p>
    <w:p w14:paraId="5C15BB09" w14:textId="50119A7D" w:rsidR="006C001A" w:rsidRPr="006C001A" w:rsidRDefault="006C001A" w:rsidP="001736F6">
      <w:pPr>
        <w:pStyle w:val="Cmsor2"/>
      </w:pPr>
      <w:bookmarkStart w:id="4" w:name="_Toc90041051"/>
      <w:r>
        <w:t>2.1</w:t>
      </w:r>
      <w:r w:rsidR="00673995">
        <w:t>.</w:t>
      </w:r>
      <w:r>
        <w:t xml:space="preserve"> </w:t>
      </w:r>
      <w:r w:rsidRPr="006C001A">
        <w:t>A hatékony játékosmegfigyelés fontossága</w:t>
      </w:r>
      <w:bookmarkEnd w:id="4"/>
    </w:p>
    <w:p w14:paraId="48B53417" w14:textId="77777777" w:rsidR="006C001A" w:rsidRPr="006C001A" w:rsidRDefault="006C001A" w:rsidP="006C001A">
      <w:pPr>
        <w:spacing w:line="276" w:lineRule="auto"/>
        <w:ind w:left="360"/>
        <w:jc w:val="both"/>
      </w:pPr>
    </w:p>
    <w:p w14:paraId="6A9C3ECE" w14:textId="77777777" w:rsidR="006C001A" w:rsidRPr="006C001A" w:rsidRDefault="006C001A" w:rsidP="001736F6">
      <w:pPr>
        <w:spacing w:line="276" w:lineRule="auto"/>
        <w:jc w:val="both"/>
      </w:pPr>
      <w:r w:rsidRPr="006C001A">
        <w:t xml:space="preserve">Egy csapat számára hatalmas helyzeti előnyt jelent, ha sikerül egy magas kvalitású játékost áron alul szerződtetniük, tehát kevesebb pénzért, mint amennyit a képességei vagy a benne rejlő lehetőségek miatt ér. Ez hosszú távon kifizetődő és kisebb csapatok esetében a klub pénzügyi fenntartásának egyik eszköze is lehet a megfelelő játékosok megszerzése/kinevelése, majd értékesítése. </w:t>
      </w:r>
    </w:p>
    <w:p w14:paraId="0722469F" w14:textId="77777777" w:rsidR="006C001A" w:rsidRPr="006C001A" w:rsidRDefault="006C001A" w:rsidP="001736F6">
      <w:pPr>
        <w:spacing w:line="276" w:lineRule="auto"/>
        <w:jc w:val="both"/>
      </w:pPr>
      <w:r w:rsidRPr="006C001A">
        <w:t xml:space="preserve">Egy példa, amely mutatja ennek fontosságát: </w:t>
      </w:r>
    </w:p>
    <w:p w14:paraId="48FBF6D0" w14:textId="4CF6A36B" w:rsidR="006C001A" w:rsidRPr="006C001A" w:rsidRDefault="006C001A" w:rsidP="001736F6">
      <w:pPr>
        <w:spacing w:line="276" w:lineRule="auto"/>
        <w:jc w:val="both"/>
      </w:pPr>
      <w:r w:rsidRPr="006C001A">
        <w:t xml:space="preserve">A pénzügyi gondokkal küzdő angol Birmingham City FC 2020 júliusában a fiatalkorában szerződtetett és saját akadémiájukon nevelkedett, 17 éves játékosát, </w:t>
      </w:r>
      <w:proofErr w:type="spellStart"/>
      <w:r w:rsidRPr="006C001A">
        <w:t>Jude</w:t>
      </w:r>
      <w:proofErr w:type="spellEnd"/>
      <w:r w:rsidRPr="006C001A">
        <w:t xml:space="preserve"> Bellingham-</w:t>
      </w:r>
      <w:proofErr w:type="spellStart"/>
      <w:r w:rsidRPr="006C001A">
        <w:t>et</w:t>
      </w:r>
      <w:proofErr w:type="spellEnd"/>
      <w:r w:rsidRPr="006C001A">
        <w:t xml:space="preserve">, a német </w:t>
      </w:r>
      <w:proofErr w:type="spellStart"/>
      <w:r w:rsidRPr="006C001A">
        <w:t>Borussia</w:t>
      </w:r>
      <w:proofErr w:type="spellEnd"/>
      <w:r w:rsidRPr="006C001A">
        <w:t xml:space="preserve"> Dortmund-hoz engedte el 25 Millió angol font ellenében. Az átigazolásért kapott összeg megmentette a csapatot a csődtől és a sportágban szokatlan módon visszavonultatták a játékos mezszámát hálájuk jeléül.</w:t>
      </w:r>
      <w:r w:rsidR="00E822F1">
        <w:t>[7]</w:t>
      </w:r>
    </w:p>
    <w:p w14:paraId="679CC82B" w14:textId="04B8060C" w:rsidR="00015BF5" w:rsidRDefault="00015BF5" w:rsidP="00152306">
      <w:pPr>
        <w:spacing w:line="276" w:lineRule="auto"/>
        <w:jc w:val="both"/>
      </w:pPr>
    </w:p>
    <w:p w14:paraId="22CCA778" w14:textId="54383984" w:rsidR="00015BF5" w:rsidRDefault="007475D3" w:rsidP="001736F6">
      <w:pPr>
        <w:pStyle w:val="Cmsor2"/>
        <w:spacing w:line="276" w:lineRule="auto"/>
      </w:pPr>
      <w:bookmarkStart w:id="5" w:name="_Toc90041052"/>
      <w:r>
        <w:t>2.</w:t>
      </w:r>
      <w:r w:rsidR="00812186">
        <w:t>2</w:t>
      </w:r>
      <w:r>
        <w:t xml:space="preserve"> </w:t>
      </w:r>
      <w:r w:rsidR="00015BF5">
        <w:t xml:space="preserve">Adatalapú döntéstámogatás megjelenése a </w:t>
      </w:r>
      <w:proofErr w:type="spellStart"/>
      <w:r w:rsidR="00015BF5">
        <w:t>footballban</w:t>
      </w:r>
      <w:bookmarkEnd w:id="5"/>
      <w:proofErr w:type="spellEnd"/>
    </w:p>
    <w:p w14:paraId="3CD64196" w14:textId="77777777" w:rsidR="00B5227E" w:rsidRDefault="00B5227E" w:rsidP="00152306">
      <w:pPr>
        <w:spacing w:line="276" w:lineRule="auto"/>
        <w:ind w:left="709"/>
      </w:pPr>
    </w:p>
    <w:p w14:paraId="28653BE1" w14:textId="77B02DB4" w:rsidR="00422BB6" w:rsidRPr="002E15F9" w:rsidRDefault="00BA6E6E" w:rsidP="001736F6">
      <w:pPr>
        <w:spacing w:line="276" w:lineRule="auto"/>
      </w:pPr>
      <w:r w:rsidRPr="00D942AE">
        <w:t>Az utóbbi időben a legjobb sportcsapatok egyre több pénzt fektetnek az adatelemzésbe</w:t>
      </w:r>
      <w:r w:rsidR="00D942AE" w:rsidRPr="00D942AE">
        <w:t>, ennek megfelelően</w:t>
      </w:r>
      <w:r w:rsidRPr="00D942AE">
        <w:t xml:space="preserve"> </w:t>
      </w:r>
      <w:r w:rsidR="00D942AE" w:rsidRPr="00D942AE">
        <w:t xml:space="preserve">egyre jobban fejlődnek sport elemzési technikák.  </w:t>
      </w:r>
    </w:p>
    <w:p w14:paraId="7BB652C0" w14:textId="7C408B30" w:rsidR="00795C1C" w:rsidRDefault="00D942AE" w:rsidP="001736F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Egy nagy hiány ezen a területen jelenleg, egy olyan platform vagy alkalmazás megléte, ahol a sportszakemberek együtt alkalmazhatják az elemzési technikákat és a </w:t>
      </w:r>
      <w:r w:rsidR="00422BB6">
        <w:rPr>
          <w:color w:val="000000" w:themeColor="text1"/>
        </w:rPr>
        <w:t>fejlett vizualizációkat.</w:t>
      </w:r>
      <w:r w:rsidR="00E6470E">
        <w:rPr>
          <w:color w:val="000000" w:themeColor="text1"/>
        </w:rPr>
        <w:t xml:space="preserve"> </w:t>
      </w:r>
      <w:r w:rsidR="00E822F1">
        <w:rPr>
          <w:color w:val="000000" w:themeColor="text1"/>
        </w:rPr>
        <w:t>[5]</w:t>
      </w:r>
      <w:r w:rsidR="00422BB6">
        <w:rPr>
          <w:color w:val="000000" w:themeColor="text1"/>
        </w:rPr>
        <w:t xml:space="preserve"> </w:t>
      </w:r>
    </w:p>
    <w:p w14:paraId="2677495C" w14:textId="581C3735" w:rsidR="006F7B91" w:rsidRPr="006F7B91" w:rsidRDefault="006F7B91" w:rsidP="001736F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 mesterséges intelligencia bevonása egy újabb mérföldkövet jelent. Az ideális </w:t>
      </w:r>
      <w:r w:rsidR="0054717F">
        <w:rPr>
          <w:color w:val="000000" w:themeColor="text1"/>
        </w:rPr>
        <w:t xml:space="preserve">felhasználási módja </w:t>
      </w:r>
      <w:r>
        <w:rPr>
          <w:color w:val="000000" w:themeColor="text1"/>
        </w:rPr>
        <w:t>főként az analitikai hatékonyság javítás</w:t>
      </w:r>
      <w:r w:rsidR="0054717F">
        <w:rPr>
          <w:color w:val="000000" w:themeColor="text1"/>
        </w:rPr>
        <w:t xml:space="preserve">a </w:t>
      </w:r>
      <w:r>
        <w:rPr>
          <w:color w:val="000000" w:themeColor="text1"/>
        </w:rPr>
        <w:t xml:space="preserve">és a nagyszámú lehetőségek </w:t>
      </w:r>
      <w:r w:rsidR="0054717F">
        <w:rPr>
          <w:color w:val="000000" w:themeColor="text1"/>
        </w:rPr>
        <w:t xml:space="preserve">szűrése. Ezenkívül az adatok puszta </w:t>
      </w:r>
      <w:r w:rsidR="002E15F9">
        <w:rPr>
          <w:color w:val="000000" w:themeColor="text1"/>
        </w:rPr>
        <w:t>elemzése</w:t>
      </w:r>
      <w:r w:rsidR="0054717F">
        <w:rPr>
          <w:color w:val="000000" w:themeColor="text1"/>
        </w:rPr>
        <w:t xml:space="preserve"> alapján olyan meglátások felé terelhetik a szakértőket, amelyeket lehet, hogy figyelmen kívül hagytak volna. Egy rugalmas és könnyen konfigurálható eszközt kell a sportszakemberek kezébe adni, </w:t>
      </w:r>
      <w:r w:rsidR="002E74D7">
        <w:rPr>
          <w:color w:val="000000" w:themeColor="text1"/>
        </w:rPr>
        <w:t>amely a mesterséges intelligencia és az adatelemzés erejét felhasználva adatalapú döntések meghozásában segíti</w:t>
      </w:r>
      <w:r w:rsidR="00EF2FD7">
        <w:rPr>
          <w:color w:val="000000" w:themeColor="text1"/>
        </w:rPr>
        <w:t xml:space="preserve"> őket</w:t>
      </w:r>
      <w:r w:rsidR="002E74D7">
        <w:rPr>
          <w:color w:val="000000" w:themeColor="text1"/>
        </w:rPr>
        <w:t>.</w:t>
      </w:r>
      <w:r w:rsidR="00E6470E">
        <w:rPr>
          <w:color w:val="000000" w:themeColor="text1"/>
        </w:rPr>
        <w:t xml:space="preserve"> </w:t>
      </w:r>
      <w:r w:rsidR="00E822F1">
        <w:rPr>
          <w:color w:val="000000" w:themeColor="text1"/>
        </w:rPr>
        <w:t>[5]</w:t>
      </w:r>
    </w:p>
    <w:p w14:paraId="14EAF0CF" w14:textId="15512392" w:rsidR="00795C1C" w:rsidRPr="00795C1C" w:rsidRDefault="00795C1C" w:rsidP="001736F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Ezzel a megközelítéssel kockázatok is járnak, </w:t>
      </w:r>
      <w:r w:rsidR="00E66D7E">
        <w:rPr>
          <w:color w:val="000000" w:themeColor="text1"/>
        </w:rPr>
        <w:t>különösen</w:t>
      </w:r>
      <w:r w:rsidR="00E071A0">
        <w:rPr>
          <w:color w:val="000000" w:themeColor="text1"/>
        </w:rPr>
        <w:t xml:space="preserve"> a</w:t>
      </w:r>
      <w:r w:rsidR="00E66D7E">
        <w:rPr>
          <w:color w:val="000000" w:themeColor="text1"/>
        </w:rPr>
        <w:t xml:space="preserve"> nem megfelelő analitikai módszerek lehetséges alkalmazása vagy a torz adatok használata. Ezek mérsékelhetők képzett elemző szakemberekkel </w:t>
      </w:r>
      <w:r w:rsidR="002E74D7">
        <w:rPr>
          <w:color w:val="000000" w:themeColor="text1"/>
        </w:rPr>
        <w:t>bevonásával</w:t>
      </w:r>
      <w:r w:rsidR="00E66D7E">
        <w:rPr>
          <w:color w:val="000000" w:themeColor="text1"/>
        </w:rPr>
        <w:t xml:space="preserve">, vagy hosszú távon a </w:t>
      </w:r>
      <w:r w:rsidR="006F7B91">
        <w:rPr>
          <w:color w:val="000000" w:themeColor="text1"/>
        </w:rPr>
        <w:t>legjobb módszer kitapasztalásával.</w:t>
      </w:r>
      <w:r w:rsidR="00A12231">
        <w:rPr>
          <w:color w:val="000000" w:themeColor="text1"/>
        </w:rPr>
        <w:t xml:space="preserve"> </w:t>
      </w:r>
      <w:r w:rsidR="00E822F1">
        <w:rPr>
          <w:color w:val="000000" w:themeColor="text1"/>
        </w:rPr>
        <w:t>[5]</w:t>
      </w:r>
    </w:p>
    <w:p w14:paraId="61043609" w14:textId="5D304AB6" w:rsidR="00021470" w:rsidRDefault="006F7B91" w:rsidP="001736F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A felhasználóknak képesnek kell lenniük arra, hogy a folyamat részeként más szakértőkkel felülvizsgálják vagy megerősítsék a következtetéseket</w:t>
      </w:r>
      <w:r w:rsidR="002E74D7">
        <w:rPr>
          <w:color w:val="000000" w:themeColor="text1"/>
        </w:rPr>
        <w:t>.</w:t>
      </w:r>
      <w:r w:rsidR="00A12231">
        <w:rPr>
          <w:color w:val="000000" w:themeColor="text1"/>
        </w:rPr>
        <w:t xml:space="preserve"> </w:t>
      </w:r>
      <w:r w:rsidR="00E822F1">
        <w:rPr>
          <w:color w:val="000000" w:themeColor="text1"/>
        </w:rPr>
        <w:t>[5]</w:t>
      </w:r>
    </w:p>
    <w:p w14:paraId="1C39C2DF" w14:textId="58DB7125" w:rsidR="0053588E" w:rsidRPr="0053588E" w:rsidRDefault="004B178F" w:rsidP="001736F6">
      <w:pPr>
        <w:pStyle w:val="ssrcss-1q0x1qg-paragraph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 w:rsidRPr="0053588E">
        <w:rPr>
          <w:color w:val="000000" w:themeColor="text1"/>
        </w:rPr>
        <w:lastRenderedPageBreak/>
        <w:t>Sok futballklub felhasználja az adatokat a döntéshozatali folyamatai során, de ennek módja és mértéke klubonként nagyon eltérő. A legtöbb klub azonban inkább titokban tartja, hogy mit csinál az adatokkal kapcsolatban.</w:t>
      </w:r>
    </w:p>
    <w:p w14:paraId="13C602FF" w14:textId="10479FB8" w:rsidR="0053588E" w:rsidRPr="0053588E" w:rsidRDefault="0053588E" w:rsidP="001736F6">
      <w:pPr>
        <w:pStyle w:val="ssrcss-1q0x1qg-paragraph"/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 w:themeColor="text1"/>
        </w:rPr>
      </w:pPr>
      <w:r w:rsidRPr="0053588E">
        <w:rPr>
          <w:color w:val="000000" w:themeColor="text1"/>
          <w:shd w:val="clear" w:color="auto" w:fill="FFFFFF"/>
        </w:rPr>
        <w:t>Az elitklubok előnyben részesítik a személyre szabott eszközöket, amelyek bizonyos területeket vizsgálnak</w:t>
      </w:r>
      <w:r>
        <w:rPr>
          <w:color w:val="000000" w:themeColor="text1"/>
          <w:shd w:val="clear" w:color="auto" w:fill="FFFFFF"/>
        </w:rPr>
        <w:t xml:space="preserve">. </w:t>
      </w:r>
      <w:r>
        <w:rPr>
          <w:rFonts w:ascii="Helvetica" w:hAnsi="Helvetica"/>
          <w:color w:val="3F3F42"/>
          <w:shd w:val="clear" w:color="auto" w:fill="FFFFFF"/>
        </w:rPr>
        <w:t> </w:t>
      </w:r>
      <w:r w:rsidRPr="0053588E">
        <w:rPr>
          <w:color w:val="000000" w:themeColor="text1"/>
          <w:shd w:val="clear" w:color="auto" w:fill="FFFFFF"/>
        </w:rPr>
        <w:t>A kisebb kluboknál hajlamosak olyan kész szoftvert választani, amely videofelvételeken alapul.</w:t>
      </w:r>
      <w:r w:rsidR="004D189E">
        <w:rPr>
          <w:color w:val="000000" w:themeColor="text1"/>
          <w:shd w:val="clear" w:color="auto" w:fill="FFFFFF"/>
        </w:rPr>
        <w:t xml:space="preserve"> </w:t>
      </w:r>
      <w:r w:rsidR="00E822F1">
        <w:rPr>
          <w:color w:val="000000" w:themeColor="text1"/>
          <w:shd w:val="clear" w:color="auto" w:fill="FFFFFF"/>
        </w:rPr>
        <w:t>[9]</w:t>
      </w:r>
    </w:p>
    <w:p w14:paraId="2B550863" w14:textId="77777777" w:rsidR="004B178F" w:rsidRDefault="004B178F" w:rsidP="00152306">
      <w:pPr>
        <w:spacing w:line="276" w:lineRule="auto"/>
        <w:ind w:left="708"/>
        <w:jc w:val="both"/>
        <w:rPr>
          <w:color w:val="000000" w:themeColor="text1"/>
        </w:rPr>
      </w:pPr>
    </w:p>
    <w:p w14:paraId="04DBC0A9" w14:textId="766B75ED" w:rsidR="00015BF5" w:rsidRDefault="00673995" w:rsidP="001736F6">
      <w:pPr>
        <w:pStyle w:val="Cmsor3"/>
        <w:spacing w:line="276" w:lineRule="auto"/>
      </w:pPr>
      <w:bookmarkStart w:id="6" w:name="_Toc90041053"/>
      <w:r>
        <w:t xml:space="preserve">2.2.1. </w:t>
      </w:r>
      <w:r w:rsidR="002F399F">
        <w:t>Adatalapú játékosértékelés</w:t>
      </w:r>
      <w:bookmarkEnd w:id="6"/>
    </w:p>
    <w:p w14:paraId="3C56B626" w14:textId="6B905DFC" w:rsidR="00B00EAD" w:rsidRDefault="00B00EAD" w:rsidP="00152306">
      <w:pPr>
        <w:spacing w:line="276" w:lineRule="auto"/>
      </w:pPr>
    </w:p>
    <w:p w14:paraId="3BD2EAF8" w14:textId="77777777" w:rsidR="003B2F39" w:rsidRDefault="00A038F9" w:rsidP="001736F6">
      <w:pPr>
        <w:spacing w:line="276" w:lineRule="auto"/>
        <w:ind w:left="1" w:hanging="1"/>
        <w:jc w:val="both"/>
      </w:pPr>
      <w:r>
        <w:t xml:space="preserve">A focisták rangsorolása és a teljesítményük adatalapú értékelése egyre központibb szerepet kap a football világában. </w:t>
      </w:r>
      <w:r w:rsidR="00B93AC8">
        <w:t>A játékosokat mérőszámok alapján pontozzák és ez</w:t>
      </w:r>
      <w:r w:rsidR="009245CC">
        <w:t xml:space="preserve"> </w:t>
      </w:r>
      <w:r w:rsidR="00B93AC8">
        <w:t>alapján összehasonlíthatóvá válik a teljesítményük</w:t>
      </w:r>
      <w:r w:rsidR="00663DDE">
        <w:t>, rangsorolhatóvá válnak</w:t>
      </w:r>
      <w:r w:rsidR="00B93AC8">
        <w:t>.</w:t>
      </w:r>
      <w:r w:rsidR="004B1A93">
        <w:t xml:space="preserve"> Meg kell említeni, hogy ezeket a számokat időközönként frissíteni kell</w:t>
      </w:r>
      <w:r w:rsidR="00CF5CC8">
        <w:t xml:space="preserve">, különben gyorsan elavulttá válnak. </w:t>
      </w:r>
    </w:p>
    <w:p w14:paraId="0F4E54BC" w14:textId="6A8AE57D" w:rsidR="007F0718" w:rsidRDefault="003B2F39" w:rsidP="001736F6">
      <w:pPr>
        <w:spacing w:line="276" w:lineRule="auto"/>
        <w:ind w:left="2" w:hanging="1"/>
        <w:jc w:val="both"/>
      </w:pPr>
      <w:r>
        <w:t xml:space="preserve">Egy ilyen pontozási rendszerben viszont a játékosok teljesítményét el lehet helyezni a hasonló szerepkörben játszó játékosokhoz képest. </w:t>
      </w:r>
      <w:r w:rsidR="00BD5FDD">
        <w:t>Ennek több lehetséges felhasználási területe is van:</w:t>
      </w:r>
      <w:r>
        <w:t xml:space="preserve"> </w:t>
      </w:r>
    </w:p>
    <w:p w14:paraId="647EEF94" w14:textId="623A9FB8" w:rsidR="007F0718" w:rsidRDefault="003E1B45" w:rsidP="009E6752">
      <w:pPr>
        <w:pStyle w:val="Listaszerbekezds"/>
        <w:numPr>
          <w:ilvl w:val="0"/>
          <w:numId w:val="9"/>
        </w:numPr>
        <w:spacing w:line="276" w:lineRule="auto"/>
        <w:ind w:left="722"/>
        <w:jc w:val="both"/>
      </w:pPr>
      <w:r>
        <w:t>A</w:t>
      </w:r>
      <w:r w:rsidR="008D0BED">
        <w:t xml:space="preserve"> sporttal foglalkozó</w:t>
      </w:r>
      <w:r w:rsidR="00A038F9">
        <w:t xml:space="preserve"> televíziós csatornák, weboldalak</w:t>
      </w:r>
      <w:r w:rsidR="008D0BED">
        <w:t>, videojátékok gyártói használják ezeket az adatokat a játékos teljesítmények összehasonlítására a szurkolók nagyobb fokú szórakoztatása céljából.</w:t>
      </w:r>
      <w:r w:rsidR="00C2031A">
        <w:t xml:space="preserve"> </w:t>
      </w:r>
    </w:p>
    <w:p w14:paraId="555AAFF9" w14:textId="4413D169" w:rsidR="00D64491" w:rsidRDefault="00FE0556" w:rsidP="009E6752">
      <w:pPr>
        <w:pStyle w:val="Listaszerbekezds"/>
        <w:numPr>
          <w:ilvl w:val="0"/>
          <w:numId w:val="9"/>
        </w:numPr>
        <w:spacing w:line="276" w:lineRule="auto"/>
        <w:ind w:left="722"/>
        <w:jc w:val="both"/>
      </w:pPr>
      <w:r>
        <w:t>Az</w:t>
      </w:r>
      <w:r w:rsidR="00C2031A">
        <w:t xml:space="preserve"> edzők és a csapat menedzsment is érdekeltek az adat vezérelt eszközökben, mivel ezek képesek támogatni a taktikai elemzéseket és követhetővé válik a játékosok pályán nyújtott teljesítménye.</w:t>
      </w:r>
    </w:p>
    <w:p w14:paraId="2DBC7EB0" w14:textId="744ED761" w:rsidR="00EB6CB6" w:rsidRDefault="003E1B45" w:rsidP="009E6752">
      <w:pPr>
        <w:pStyle w:val="Listaszerbekezds"/>
        <w:numPr>
          <w:ilvl w:val="0"/>
          <w:numId w:val="9"/>
        </w:numPr>
        <w:spacing w:line="276" w:lineRule="auto"/>
        <w:ind w:left="722"/>
        <w:jc w:val="both"/>
      </w:pPr>
      <w:r>
        <w:t>A</w:t>
      </w:r>
      <w:r w:rsidR="007F0718">
        <w:t xml:space="preserve"> játékosmegfigyelők és teljesítmény elemzők folyton keresik a lehető legjobb adat vezérelt eszközöket</w:t>
      </w:r>
      <w:r w:rsidR="00112D09">
        <w:t>, amelyekkel növelhetik a vágyott képességekkel rendelkező tehetséges játékosok felfedezésének hatékonyságát.</w:t>
      </w:r>
      <w:r w:rsidR="00A95AE3">
        <w:t xml:space="preserve"> </w:t>
      </w:r>
      <w:r w:rsidR="00E822F1">
        <w:t>[10]</w:t>
      </w:r>
    </w:p>
    <w:p w14:paraId="4A35D264" w14:textId="77777777" w:rsidR="008F3676" w:rsidRPr="008F3676" w:rsidRDefault="008F3676" w:rsidP="00152306">
      <w:pPr>
        <w:pStyle w:val="Listaszerbekezds"/>
        <w:spacing w:line="276" w:lineRule="auto"/>
        <w:ind w:left="1634"/>
        <w:jc w:val="both"/>
      </w:pPr>
    </w:p>
    <w:p w14:paraId="23C663A2" w14:textId="72FF4A4C" w:rsidR="008F3676" w:rsidRDefault="008F3676" w:rsidP="009E6752">
      <w:pPr>
        <w:spacing w:line="276" w:lineRule="auto"/>
        <w:jc w:val="both"/>
      </w:pPr>
      <w:r>
        <w:t>A játékosmegfigyelők munkáját nagyon nagy mértékben könnyíti meg, ha számadatok alapján tudják összehasonlítani a játékosokat, akár visszamenőleg is.</w:t>
      </w:r>
      <w:r w:rsidR="00D17472">
        <w:t xml:space="preserve"> </w:t>
      </w:r>
      <w:r w:rsidR="001052AB">
        <w:t>Ez</w:t>
      </w:r>
      <w:r w:rsidR="00D17472">
        <w:t xml:space="preserve"> alapján szűkí</w:t>
      </w:r>
      <w:r w:rsidR="001052AB">
        <w:t xml:space="preserve">thetik </w:t>
      </w:r>
      <w:r w:rsidR="00D17472">
        <w:t xml:space="preserve">a megfigyelt játékosok listáját, ezzel erőforrást spórolva. </w:t>
      </w:r>
      <w:r w:rsidR="00E348A5">
        <w:t>A</w:t>
      </w:r>
      <w:r w:rsidR="00D17472">
        <w:t xml:space="preserve">z adatok </w:t>
      </w:r>
      <w:r w:rsidR="00E348A5">
        <w:t xml:space="preserve">másik fontos felhasználási módja, hogy </w:t>
      </w:r>
      <w:r w:rsidR="00D17472">
        <w:t>alátámaszthatják a megérzéseiket vagy felülvizsgálatra késztethetik őket.</w:t>
      </w:r>
    </w:p>
    <w:p w14:paraId="3354E9E6" w14:textId="4AFC1347" w:rsidR="00EB6CB6" w:rsidRDefault="00731C2C" w:rsidP="009E6752">
      <w:pPr>
        <w:spacing w:line="276" w:lineRule="auto"/>
        <w:jc w:val="both"/>
      </w:pPr>
      <w:r>
        <w:t>A szakdolgozatom keretein belül ezeket a számadatokat és az ez alapján elérhetővé váló összehasonlítás</w:t>
      </w:r>
      <w:r w:rsidR="00633208">
        <w:t xml:space="preserve"> lehetőségét </w:t>
      </w:r>
      <w:r>
        <w:t xml:space="preserve">szeretném felhasználni, egy olyan rendszert létrehozva, ahol a játékosmegfigyelők </w:t>
      </w:r>
      <w:r w:rsidR="00825BEC">
        <w:t>képesek szűrni az általuk fontosnak tartott paraméterek alapján</w:t>
      </w:r>
      <w:r w:rsidR="00A05552">
        <w:t xml:space="preserve">, illetve a gépi tanulás segítségével </w:t>
      </w:r>
      <w:r w:rsidR="001578E2">
        <w:t xml:space="preserve">profilra szóló </w:t>
      </w:r>
      <w:r w:rsidR="00A05552">
        <w:t>játékosajánlásokat is kaphatnak</w:t>
      </w:r>
      <w:r w:rsidR="00D416D0">
        <w:t>.</w:t>
      </w:r>
      <w:r w:rsidR="00E64085">
        <w:t xml:space="preserve"> </w:t>
      </w:r>
    </w:p>
    <w:p w14:paraId="155ABF9E" w14:textId="77777777" w:rsidR="00D913BF" w:rsidRDefault="00D913BF" w:rsidP="00152306">
      <w:pPr>
        <w:spacing w:line="276" w:lineRule="auto"/>
        <w:ind w:left="1274" w:hanging="566"/>
        <w:jc w:val="both"/>
      </w:pPr>
    </w:p>
    <w:p w14:paraId="77F03F4E" w14:textId="77777777" w:rsidR="00CE42F1" w:rsidRPr="00DA0CC6" w:rsidRDefault="00CE42F1" w:rsidP="00152306">
      <w:pPr>
        <w:spacing w:line="276" w:lineRule="auto"/>
        <w:ind w:left="1274" w:hanging="566"/>
        <w:jc w:val="both"/>
      </w:pPr>
    </w:p>
    <w:p w14:paraId="55F587B4" w14:textId="3F2962B7" w:rsidR="00CA15CA" w:rsidRDefault="00862F8C" w:rsidP="00152306">
      <w:pPr>
        <w:pStyle w:val="Cmsor2"/>
        <w:spacing w:line="276" w:lineRule="auto"/>
        <w:jc w:val="both"/>
      </w:pPr>
      <w:bookmarkStart w:id="7" w:name="_Toc90041054"/>
      <w:r>
        <w:lastRenderedPageBreak/>
        <w:t>2.2.2</w:t>
      </w:r>
      <w:r w:rsidR="00AE4665">
        <w:t>.</w:t>
      </w:r>
      <w:r>
        <w:t xml:space="preserve"> </w:t>
      </w:r>
      <w:r w:rsidR="00CE42F1">
        <w:t>Előnye a hagyományos módszerekkel szemben</w:t>
      </w:r>
      <w:bookmarkEnd w:id="7"/>
    </w:p>
    <w:p w14:paraId="0A831CEC" w14:textId="77777777" w:rsidR="00363814" w:rsidRDefault="00363814" w:rsidP="00152306">
      <w:pPr>
        <w:spacing w:line="276" w:lineRule="auto"/>
        <w:ind w:left="708"/>
        <w:jc w:val="both"/>
      </w:pPr>
    </w:p>
    <w:p w14:paraId="2B1151B0" w14:textId="173294CC" w:rsidR="008907C2" w:rsidRDefault="00297D55" w:rsidP="001736F6">
      <w:pPr>
        <w:spacing w:line="276" w:lineRule="auto"/>
        <w:jc w:val="both"/>
        <w:rPr>
          <w:color w:val="000000" w:themeColor="text1"/>
        </w:rPr>
      </w:pPr>
      <w:r w:rsidRPr="00297D55">
        <w:rPr>
          <w:color w:val="000000" w:themeColor="text1"/>
        </w:rPr>
        <w:t>Ahhoz, hogy jobban megjósolhassuk, hogy egy játékos valóban rendelkezik-e azokkal a készségekkel, amelyekre a csapatnak szüksége van, az adatelemzés nélkülözhetetlen</w:t>
      </w:r>
      <w:r w:rsidR="008907C2">
        <w:rPr>
          <w:color w:val="000000" w:themeColor="text1"/>
        </w:rPr>
        <w:t>. A következő három állítás alátámasztja ezt:</w:t>
      </w:r>
    </w:p>
    <w:p w14:paraId="1F73FD7D" w14:textId="12DDE1E7" w:rsidR="008907C2" w:rsidRDefault="008907C2" w:rsidP="00152306">
      <w:pPr>
        <w:pStyle w:val="Listaszerbekezds"/>
        <w:numPr>
          <w:ilvl w:val="0"/>
          <w:numId w:val="10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A „hagyományos”, nem adat alapú játékosmegfigyelés</w:t>
      </w:r>
      <w:r w:rsidR="004D0CB0">
        <w:rPr>
          <w:color w:val="000000" w:themeColor="text1"/>
        </w:rPr>
        <w:t>ben sok a torzítás</w:t>
      </w:r>
      <w:r>
        <w:rPr>
          <w:color w:val="000000" w:themeColor="text1"/>
        </w:rPr>
        <w:t xml:space="preserve"> és</w:t>
      </w:r>
      <w:r w:rsidR="004D0CB0">
        <w:rPr>
          <w:color w:val="000000" w:themeColor="text1"/>
        </w:rPr>
        <w:t xml:space="preserve"> az</w:t>
      </w:r>
      <w:r>
        <w:rPr>
          <w:color w:val="000000" w:themeColor="text1"/>
        </w:rPr>
        <w:t xml:space="preserve"> elfogultság.</w:t>
      </w:r>
      <w:r w:rsidR="006C7BD3">
        <w:rPr>
          <w:color w:val="000000" w:themeColor="text1"/>
        </w:rPr>
        <w:t xml:space="preserve"> Egy példa erre: </w:t>
      </w:r>
      <w:r w:rsidR="00271944" w:rsidRPr="00271944">
        <w:rPr>
          <w:i/>
          <w:iCs/>
          <w:color w:val="000000" w:themeColor="text1"/>
        </w:rPr>
        <w:t>Ha egy</w:t>
      </w:r>
      <w:r w:rsidR="00271944">
        <w:rPr>
          <w:color w:val="000000" w:themeColor="text1"/>
        </w:rPr>
        <w:t xml:space="preserve"> </w:t>
      </w:r>
      <w:r w:rsidR="00271944">
        <w:rPr>
          <w:i/>
          <w:iCs/>
          <w:color w:val="000000" w:themeColor="text1"/>
        </w:rPr>
        <w:t xml:space="preserve">játékosmegfigyelő, aki éppen a csapat új szabadrúgás rúgóját keresi kilátogatott volna </w:t>
      </w:r>
      <w:proofErr w:type="spellStart"/>
      <w:r w:rsidR="00271944">
        <w:rPr>
          <w:i/>
          <w:iCs/>
          <w:color w:val="000000" w:themeColor="text1"/>
        </w:rPr>
        <w:t>Cristiano</w:t>
      </w:r>
      <w:proofErr w:type="spellEnd"/>
      <w:r w:rsidR="00271944">
        <w:rPr>
          <w:i/>
          <w:iCs/>
          <w:color w:val="000000" w:themeColor="text1"/>
        </w:rPr>
        <w:t xml:space="preserve"> Ronaldo első bajnokok ligája meccsére a Real Madrid-ban, akkor minden bizonnyal őt tartaná a lehető legjobb választásnak, mivel két gólt is szerzett szabadrúgásból azon a meccsen. </w:t>
      </w:r>
      <w:r w:rsidR="00AD0727">
        <w:rPr>
          <w:i/>
          <w:iCs/>
          <w:color w:val="000000" w:themeColor="text1"/>
        </w:rPr>
        <w:t xml:space="preserve">A számok ezzel szemben azt mutatják, hogy „átlagos” arányban képes értékesíteni a szabadrúgásokat, de erről az őt látó játékosmegfigyelőt már nehezen lehetne meggyőzni. </w:t>
      </w:r>
      <w:r w:rsidR="00E822F1">
        <w:rPr>
          <w:color w:val="000000" w:themeColor="text1"/>
        </w:rPr>
        <w:t>[3]</w:t>
      </w:r>
    </w:p>
    <w:p w14:paraId="6001D33D" w14:textId="77777777" w:rsidR="00575F83" w:rsidRPr="00D27257" w:rsidRDefault="00575F83" w:rsidP="00152306">
      <w:pPr>
        <w:pStyle w:val="Listaszerbekezds"/>
        <w:spacing w:line="276" w:lineRule="auto"/>
        <w:ind w:left="1776"/>
        <w:jc w:val="both"/>
        <w:rPr>
          <w:color w:val="000000" w:themeColor="text1"/>
        </w:rPr>
      </w:pPr>
    </w:p>
    <w:p w14:paraId="1E25DDD9" w14:textId="782ACAD6" w:rsidR="00EB6CB6" w:rsidRDefault="00D27257" w:rsidP="00152306">
      <w:pPr>
        <w:pStyle w:val="Listaszerbekezds"/>
        <w:numPr>
          <w:ilvl w:val="0"/>
          <w:numId w:val="10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Az adatelemzés segítségével </w:t>
      </w:r>
      <w:r w:rsidR="008151F6">
        <w:rPr>
          <w:color w:val="000000" w:themeColor="text1"/>
        </w:rPr>
        <w:t>növelhető a játékosmegfigyelők hatékonysága.</w:t>
      </w:r>
      <w:r w:rsidR="00753A82">
        <w:rPr>
          <w:color w:val="000000" w:themeColor="text1"/>
        </w:rPr>
        <w:t xml:space="preserve"> Erre jó példa az, ha a szakemberek minden tehetséges játékost meg szeretnének vizsgálni, az közel lehetetlen lenne pusztán azok száma miatt.</w:t>
      </w:r>
      <w:r w:rsidR="004B38DA">
        <w:rPr>
          <w:color w:val="000000" w:themeColor="text1"/>
        </w:rPr>
        <w:t xml:space="preserve"> Az adat vezérelt technikák segítenek leszűkíteni a halmazt a megadott paraméterek szerint (Például: életkor, poszt)</w:t>
      </w:r>
      <w:r w:rsidR="009005D5">
        <w:rPr>
          <w:color w:val="000000" w:themeColor="text1"/>
        </w:rPr>
        <w:t xml:space="preserve">. </w:t>
      </w:r>
      <w:r w:rsidR="00575F83">
        <w:rPr>
          <w:color w:val="000000" w:themeColor="text1"/>
        </w:rPr>
        <w:t>Már csak ez a művelet is sok időt és anyagi forrást szabadít fel, amit a még hatékonyabb elemzésekre tudnak fordítani a szakemberek.</w:t>
      </w:r>
      <w:r w:rsidR="003E040E">
        <w:rPr>
          <w:color w:val="000000" w:themeColor="text1"/>
        </w:rPr>
        <w:t xml:space="preserve"> </w:t>
      </w:r>
      <w:r w:rsidR="00E822F1">
        <w:rPr>
          <w:color w:val="000000" w:themeColor="text1"/>
        </w:rPr>
        <w:t>[10]</w:t>
      </w:r>
      <w:r w:rsidR="00575F83">
        <w:rPr>
          <w:color w:val="000000" w:themeColor="text1"/>
        </w:rPr>
        <w:t xml:space="preserve"> </w:t>
      </w:r>
    </w:p>
    <w:p w14:paraId="36DF3107" w14:textId="77777777" w:rsidR="00CC269D" w:rsidRPr="00CC269D" w:rsidRDefault="00CC269D" w:rsidP="00152306">
      <w:pPr>
        <w:pStyle w:val="Listaszerbekezds"/>
        <w:spacing w:line="276" w:lineRule="auto"/>
        <w:jc w:val="both"/>
        <w:rPr>
          <w:color w:val="000000" w:themeColor="text1"/>
        </w:rPr>
      </w:pPr>
    </w:p>
    <w:p w14:paraId="574CC2EF" w14:textId="0E8E8C4F" w:rsidR="00CC269D" w:rsidRDefault="00CC269D" w:rsidP="00152306">
      <w:pPr>
        <w:pStyle w:val="Listaszerbekezds"/>
        <w:numPr>
          <w:ilvl w:val="0"/>
          <w:numId w:val="10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Az adatelemzés nem növeli a klub költségeit jelentős módon</w:t>
      </w:r>
      <w:r w:rsidR="00B87CCF">
        <w:rPr>
          <w:color w:val="000000" w:themeColor="text1"/>
        </w:rPr>
        <w:t>, sőt csökkentheti a</w:t>
      </w:r>
      <w:r w:rsidR="00A16B88">
        <w:rPr>
          <w:color w:val="000000" w:themeColor="text1"/>
        </w:rPr>
        <w:t>zokat</w:t>
      </w:r>
      <w:r w:rsidR="00B87CCF">
        <w:rPr>
          <w:color w:val="000000" w:themeColor="text1"/>
        </w:rPr>
        <w:t>.</w:t>
      </w:r>
      <w:r w:rsidR="0040181D">
        <w:rPr>
          <w:color w:val="000000" w:themeColor="text1"/>
        </w:rPr>
        <w:t xml:space="preserve"> A mai</w:t>
      </w:r>
      <w:r w:rsidR="003F353C">
        <w:rPr>
          <w:color w:val="000000" w:themeColor="text1"/>
        </w:rPr>
        <w:t xml:space="preserve">, </w:t>
      </w:r>
      <w:r w:rsidR="0040181D">
        <w:rPr>
          <w:color w:val="000000" w:themeColor="text1"/>
        </w:rPr>
        <w:t xml:space="preserve">magas átigazolási díjak és játékos bérek </w:t>
      </w:r>
      <w:r w:rsidR="00D44E8E">
        <w:rPr>
          <w:color w:val="000000" w:themeColor="text1"/>
        </w:rPr>
        <w:t>miatt</w:t>
      </w:r>
      <w:r w:rsidR="00B87CCF">
        <w:rPr>
          <w:color w:val="000000" w:themeColor="text1"/>
        </w:rPr>
        <w:t xml:space="preserve"> </w:t>
      </w:r>
      <w:r w:rsidR="002C282F">
        <w:rPr>
          <w:color w:val="000000" w:themeColor="text1"/>
        </w:rPr>
        <w:t xml:space="preserve">a rossz igazolások </w:t>
      </w:r>
      <w:r w:rsidR="00E445C6">
        <w:rPr>
          <w:color w:val="000000" w:themeColor="text1"/>
        </w:rPr>
        <w:t>anyagi kockázatot is jelentenek.</w:t>
      </w:r>
      <w:r w:rsidR="00E57689">
        <w:rPr>
          <w:color w:val="000000" w:themeColor="text1"/>
        </w:rPr>
        <w:t xml:space="preserve"> A n</w:t>
      </w:r>
      <w:r w:rsidR="007D7FB2">
        <w:rPr>
          <w:color w:val="000000" w:themeColor="text1"/>
        </w:rPr>
        <w:t>em az elvárásoknak megfelelően teljesítő játékos</w:t>
      </w:r>
      <w:r w:rsidR="00A1422E">
        <w:rPr>
          <w:color w:val="000000" w:themeColor="text1"/>
        </w:rPr>
        <w:t xml:space="preserve"> posztja továbbra is hiány les</w:t>
      </w:r>
      <w:r w:rsidR="00A95A76">
        <w:rPr>
          <w:color w:val="000000" w:themeColor="text1"/>
        </w:rPr>
        <w:t>z</w:t>
      </w:r>
      <w:r w:rsidR="00A1422E">
        <w:rPr>
          <w:color w:val="000000" w:themeColor="text1"/>
        </w:rPr>
        <w:t>, a bére terheli a csapat erőforrásait. Lehet, hogy tehetséges játékosról van szó, viszont</w:t>
      </w:r>
      <w:r w:rsidR="00CA5ED2">
        <w:rPr>
          <w:color w:val="000000" w:themeColor="text1"/>
        </w:rPr>
        <w:t>,</w:t>
      </w:r>
      <w:r w:rsidR="00A1422E">
        <w:rPr>
          <w:color w:val="000000" w:themeColor="text1"/>
        </w:rPr>
        <w:t xml:space="preserve"> ha egy nem megfelelő csapatban hosszú távon rosszul teljesít, az a piaci árának az esését is jelenti, ami </w:t>
      </w:r>
      <w:r w:rsidR="00B7494F">
        <w:rPr>
          <w:color w:val="000000" w:themeColor="text1"/>
        </w:rPr>
        <w:t>már pénzben kifejezhető</w:t>
      </w:r>
      <w:r w:rsidR="00A1422E">
        <w:rPr>
          <w:color w:val="000000" w:themeColor="text1"/>
        </w:rPr>
        <w:t xml:space="preserve"> veszteség a csapat számára</w:t>
      </w:r>
      <w:r w:rsidR="00B31C9A">
        <w:rPr>
          <w:color w:val="000000" w:themeColor="text1"/>
        </w:rPr>
        <w:t>.</w:t>
      </w:r>
    </w:p>
    <w:p w14:paraId="38094F47" w14:textId="77777777" w:rsidR="002A1350" w:rsidRPr="002A1350" w:rsidRDefault="002A1350" w:rsidP="00152306">
      <w:pPr>
        <w:pStyle w:val="Listaszerbekezds"/>
        <w:spacing w:line="276" w:lineRule="auto"/>
        <w:rPr>
          <w:color w:val="000000" w:themeColor="text1"/>
        </w:rPr>
      </w:pPr>
    </w:p>
    <w:p w14:paraId="0DA96EB8" w14:textId="37E2B690" w:rsidR="002A1350" w:rsidRPr="002A1350" w:rsidRDefault="002A1350" w:rsidP="001736F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Az játékosról gyűjtött adatok kulcsfontosságúak abban is, hogy a játékosmegfigyelő, aki kiválasztotta a megfelelő játékost, alá tudja támasztani az érvelését a döntéshozók számára.</w:t>
      </w:r>
      <w:r w:rsidR="00A40DE7">
        <w:rPr>
          <w:color w:val="000000" w:themeColor="text1"/>
        </w:rPr>
        <w:t xml:space="preserve"> Ez azt jelenti, hogy a játékos vásárlásában érdekelt tulajdonosoknak, igazgatóknak is betekintést kell kapniuk a felderítés eredményeibe és ez elképzelhetetlen a megfelelő adatok nélkül.</w:t>
      </w:r>
      <w:r w:rsidR="00C56190">
        <w:rPr>
          <w:color w:val="000000" w:themeColor="text1"/>
        </w:rPr>
        <w:t xml:space="preserve"> </w:t>
      </w:r>
      <w:r w:rsidR="00E822F1">
        <w:t>[11]</w:t>
      </w:r>
    </w:p>
    <w:p w14:paraId="022A70CB" w14:textId="5661886F" w:rsidR="008F49D6" w:rsidRDefault="008F49D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2DC716C" w14:textId="523B11DE" w:rsidR="009F653F" w:rsidRDefault="00125F28" w:rsidP="00152306">
      <w:pPr>
        <w:pStyle w:val="Cmsor2"/>
        <w:spacing w:line="276" w:lineRule="auto"/>
      </w:pPr>
      <w:bookmarkStart w:id="8" w:name="_Toc90041055"/>
      <w:r>
        <w:lastRenderedPageBreak/>
        <w:t>2.2.3</w:t>
      </w:r>
      <w:r w:rsidR="00AE4665">
        <w:t>.</w:t>
      </w:r>
      <w:r>
        <w:t xml:space="preserve"> </w:t>
      </w:r>
      <w:r w:rsidR="004B6E41">
        <w:t>A játékosok</w:t>
      </w:r>
      <w:r w:rsidR="005A438A">
        <w:t xml:space="preserve"> piaci</w:t>
      </w:r>
      <w:r w:rsidR="004B6E41">
        <w:t xml:space="preserve"> értékének megbecsülése adatok alapján</w:t>
      </w:r>
      <w:bookmarkEnd w:id="8"/>
    </w:p>
    <w:p w14:paraId="658DCEC5" w14:textId="77777777" w:rsidR="00A570E6" w:rsidRDefault="00A570E6" w:rsidP="00152306">
      <w:pPr>
        <w:spacing w:line="276" w:lineRule="auto"/>
      </w:pPr>
    </w:p>
    <w:p w14:paraId="3EFA25E4" w14:textId="6C99DBB0" w:rsidR="004B6E41" w:rsidRDefault="00CB3328" w:rsidP="001736F6">
      <w:pPr>
        <w:spacing w:line="276" w:lineRule="auto"/>
      </w:pPr>
      <w:r>
        <w:t xml:space="preserve">A menedzserek egyik legfontosabb </w:t>
      </w:r>
      <w:r w:rsidR="00EB41E4">
        <w:t>döntései</w:t>
      </w:r>
      <w:r>
        <w:t xml:space="preserve"> az átigazolások</w:t>
      </w:r>
      <w:r w:rsidR="00EB41E4">
        <w:t>hoz kapcsolódnak. A</w:t>
      </w:r>
      <w:r>
        <w:t xml:space="preserve"> játékosok szerződtetése</w:t>
      </w:r>
      <w:r w:rsidR="00EB41E4">
        <w:t>kor</w:t>
      </w:r>
      <w:r>
        <w:t>, eladása</w:t>
      </w:r>
      <w:r w:rsidR="00EB41E4">
        <w:t>kor az átigazolási díjak és a piaci értékek meghatározása mindig nehéz feladat</w:t>
      </w:r>
      <w:r>
        <w:t>.</w:t>
      </w:r>
    </w:p>
    <w:p w14:paraId="6CB44AC0" w14:textId="32988926" w:rsidR="000240FB" w:rsidRDefault="000240FB" w:rsidP="001736F6">
      <w:pPr>
        <w:spacing w:line="276" w:lineRule="auto"/>
      </w:pPr>
      <w:r>
        <w:t xml:space="preserve">A piaci értékek összességében az átigazolási díjak becsléseiként </w:t>
      </w:r>
      <w:r w:rsidR="00794DD6">
        <w:t xml:space="preserve">- </w:t>
      </w:r>
      <w:r w:rsidR="00FF718B">
        <w:t>e</w:t>
      </w:r>
      <w:r w:rsidR="00F16DAE">
        <w:t>z az a díj, amit a játékos szerződtetésekor meg kell fizetni az ő játékjogát korábban tulajdonló csapatnak</w:t>
      </w:r>
      <w:r w:rsidR="00794DD6">
        <w:t xml:space="preserve"> -</w:t>
      </w:r>
      <w:r w:rsidR="00FF718B">
        <w:t xml:space="preserve"> foghatók fel</w:t>
      </w:r>
      <w:r w:rsidR="007B731C">
        <w:t>, így ezek fontos szerepet játszanak a tárgyalásokban.</w:t>
      </w:r>
    </w:p>
    <w:p w14:paraId="20D24A5A" w14:textId="0F148414" w:rsidR="00EA3F8D" w:rsidRDefault="00EA3F8D" w:rsidP="001736F6">
      <w:pPr>
        <w:spacing w:line="276" w:lineRule="auto"/>
      </w:pPr>
      <w:r>
        <w:t>Korábban ezeket az értékeket football szakértők becsülték meg, de a közönség egyre inkább beleszól az árak alakulásába.</w:t>
      </w:r>
      <w:r w:rsidR="00020BB4">
        <w:t xml:space="preserve"> </w:t>
      </w:r>
      <w:r w:rsidR="00B42DE0">
        <w:t>N</w:t>
      </w:r>
      <w:r w:rsidR="00020BB4">
        <w:t>em elhanyagolható szempont a játékos reklámértéke, nemzetisége, vallása, ezek a tényezők új szurkolókat vonzhatnak be a klubhoz</w:t>
      </w:r>
      <w:r w:rsidR="00A65761">
        <w:t>. Az új szurkolók egyenesen arányosak az új nézőkkel, az új vásárlókkal, ami a tőke növekedését jelenti.</w:t>
      </w:r>
    </w:p>
    <w:p w14:paraId="2B8C41A4" w14:textId="4538A507" w:rsidR="00CC05AF" w:rsidRDefault="00B937C6" w:rsidP="001736F6">
      <w:pPr>
        <w:spacing w:line="276" w:lineRule="auto"/>
      </w:pPr>
      <w:r>
        <w:t xml:space="preserve">De a szakértők és tömegek általi értékelések vegyítése nem átlátható folyamat, ritkán frissíthető és nem reprodukálható. Az adatelemzés tehát itt is egy megalapozott alternatívát vagy kiegészítő </w:t>
      </w:r>
      <w:r w:rsidR="00420145">
        <w:t>megközelítést</w:t>
      </w:r>
      <w:r>
        <w:t xml:space="preserve"> jelenthet. </w:t>
      </w:r>
      <w:r w:rsidR="00CC05AF">
        <w:t>… Az eredmények azt sugallják, hogy a piaci érték adat vezérelt becslése képes felülkerekedni a tömegek számos gyakorlati korlátján, miközben összehasonlíthatóan pontos számokat állítanak elő.</w:t>
      </w:r>
      <w:r w:rsidR="001F508E" w:rsidRPr="001F508E">
        <w:t xml:space="preserve"> Eredményeink fontos hatással vannak a futballmenedzserekre és a </w:t>
      </w:r>
      <w:r w:rsidR="001F508E">
        <w:t>játékosmegfigyelőkre</w:t>
      </w:r>
      <w:r w:rsidR="001F508E" w:rsidRPr="001F508E">
        <w:t>, mivel az adatelemzés lehetővé teszi a piaci érték pontos, objektív és megbízható becslését, amely bármikor frissíthető.</w:t>
      </w:r>
      <w:r w:rsidR="00A918CA">
        <w:t xml:space="preserve"> </w:t>
      </w:r>
      <w:r w:rsidR="00E822F1">
        <w:t>[12]</w:t>
      </w:r>
    </w:p>
    <w:p w14:paraId="042EC602" w14:textId="77777777" w:rsidR="004B6E41" w:rsidRPr="004B6E41" w:rsidRDefault="004B6E41" w:rsidP="00152306">
      <w:pPr>
        <w:spacing w:line="276" w:lineRule="auto"/>
      </w:pPr>
    </w:p>
    <w:p w14:paraId="4EE4460F" w14:textId="5C134DB3" w:rsidR="009F653F" w:rsidRDefault="001A3735" w:rsidP="00152306">
      <w:pPr>
        <w:pStyle w:val="Cmsor2"/>
        <w:spacing w:line="276" w:lineRule="auto"/>
      </w:pPr>
      <w:bookmarkStart w:id="9" w:name="_Toc90041056"/>
      <w:r>
        <w:t xml:space="preserve">2.3. </w:t>
      </w:r>
      <w:r w:rsidR="009F653F">
        <w:t>Adatok forrásai</w:t>
      </w:r>
      <w:bookmarkEnd w:id="9"/>
    </w:p>
    <w:p w14:paraId="3CA13F73" w14:textId="37DD20BA" w:rsidR="009F653F" w:rsidRDefault="009F653F" w:rsidP="00152306">
      <w:pPr>
        <w:spacing w:line="276" w:lineRule="auto"/>
      </w:pPr>
    </w:p>
    <w:p w14:paraId="14937804" w14:textId="29B27012" w:rsidR="007C2955" w:rsidRDefault="00427C89" w:rsidP="001736F6">
      <w:pPr>
        <w:spacing w:line="276" w:lineRule="auto"/>
        <w:jc w:val="both"/>
      </w:pPr>
      <w:r>
        <w:t>A játékosmegfigyeléshez nagy mennyiségű strukturálatlan adat áll rendelkezésre: videók az egyes játékosok teljesítményéről, írott riportok, különböző statisztikák elemző weboldalakon</w:t>
      </w:r>
      <w:r w:rsidR="00A108E2">
        <w:t>.</w:t>
      </w:r>
      <w:r>
        <w:t xml:space="preserve"> </w:t>
      </w:r>
      <w:r w:rsidR="00B9578C">
        <w:t>Ezek közül a videók figyelése mára a felderítés utolsó szakaszába tolódott, ahol már az adatok igazolták a játékosban rejlő lehetőségeket és a szakember megnézi a saját szemével is.</w:t>
      </w:r>
      <w:r w:rsidR="00F235B3">
        <w:t xml:space="preserve"> A statisztikákat és írott riportokat pedig különböző módszerek szerint már </w:t>
      </w:r>
      <w:r w:rsidR="009A49AE">
        <w:t xml:space="preserve">számítógépes </w:t>
      </w:r>
      <w:r w:rsidR="00F235B3">
        <w:t>programok elemzik</w:t>
      </w:r>
      <w:r w:rsidR="00BA68FB">
        <w:t>.</w:t>
      </w:r>
    </w:p>
    <w:p w14:paraId="3D821DA8" w14:textId="4AAB0743" w:rsidR="003B49B3" w:rsidRDefault="003B49B3" w:rsidP="001736F6">
      <w:pPr>
        <w:spacing w:line="276" w:lineRule="auto"/>
        <w:jc w:val="both"/>
      </w:pPr>
      <w:r>
        <w:t>Érdekesség, hogy a mérkőzések statisztikáinak készítésekor sokszor emberi erővel jegyzik fel a történéseket.</w:t>
      </w:r>
      <w:r w:rsidR="000D5737">
        <w:t xml:space="preserve"> Ez a feladat még nincs teljesen automatizálva, ám már dolgoznak a megfelelő videó elemző szoftvereken, amelyek megbízható pontossággal rögzítik </w:t>
      </w:r>
      <w:r w:rsidR="00135ABC">
        <w:t>az</w:t>
      </w:r>
      <w:r w:rsidR="000D5737">
        <w:t xml:space="preserve"> </w:t>
      </w:r>
      <w:r w:rsidR="00BE58A5">
        <w:t>eseményeket</w:t>
      </w:r>
      <w:r w:rsidR="000D5737">
        <w:t>.</w:t>
      </w:r>
    </w:p>
    <w:p w14:paraId="75442BEA" w14:textId="4E1F2749" w:rsidR="007C2955" w:rsidRDefault="0070231D" w:rsidP="001736F6">
      <w:pPr>
        <w:spacing w:line="276" w:lineRule="auto"/>
        <w:jc w:val="both"/>
      </w:pPr>
      <w:r w:rsidRPr="00414EFD">
        <w:t>A statisztikák elemzése</w:t>
      </w:r>
      <w:r w:rsidR="007C2955" w:rsidRPr="00414EFD">
        <w:t xml:space="preserve"> egy </w:t>
      </w:r>
      <w:proofErr w:type="spellStart"/>
      <w:r w:rsidR="007C2955" w:rsidRPr="00414EFD">
        <w:t>adatvezérelt</w:t>
      </w:r>
      <w:proofErr w:type="spellEnd"/>
      <w:r w:rsidR="007C2955" w:rsidRPr="00414EFD">
        <w:t xml:space="preserve"> teljesítményértékelés kiszámítását jelenti, amely számszerűsíti a játékos teljesítményének minőségét egy adott mérkőzésen. Ez egy összetett feladat, mivel a teljesítmény minőségének nincs objektív és közös definíciója, </w:t>
      </w:r>
      <w:r w:rsidR="007C2955" w:rsidRPr="00414EFD">
        <w:lastRenderedPageBreak/>
        <w:t xml:space="preserve">ami eredendően többdimenziós fogalom. A szakirodalomban eddig számos </w:t>
      </w:r>
      <w:proofErr w:type="spellStart"/>
      <w:r w:rsidR="007C2955" w:rsidRPr="00414EFD">
        <w:t>adatvezérelt</w:t>
      </w:r>
      <w:proofErr w:type="spellEnd"/>
      <w:r w:rsidR="007C2955" w:rsidRPr="00414EFD">
        <w:t xml:space="preserve"> rangsoroló és kiértékelő algoritmus</w:t>
      </w:r>
      <w:r w:rsidR="002D5696" w:rsidRPr="00414EFD">
        <w:t>sal találkozhatunk</w:t>
      </w:r>
      <w:r w:rsidR="007C2955" w:rsidRPr="00414EFD">
        <w:t xml:space="preserve">. </w:t>
      </w:r>
      <w:r w:rsidR="00E822F1">
        <w:t>[10]</w:t>
      </w:r>
    </w:p>
    <w:p w14:paraId="78FEA100" w14:textId="4F11F0B2" w:rsidR="007C2955" w:rsidRDefault="0098728B" w:rsidP="001736F6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A projektem során ilyen számszerűsített teljesítményekhez hasonló adatokkal fogok dolgozni.</w:t>
      </w:r>
      <w:r w:rsidR="00525ABB">
        <w:rPr>
          <w:rFonts w:cs="Times New Roman"/>
        </w:rPr>
        <w:t xml:space="preserve"> </w:t>
      </w:r>
      <w:r w:rsidR="00D54B1A">
        <w:rPr>
          <w:rFonts w:cs="Times New Roman"/>
        </w:rPr>
        <w:t>A Football Manager nevű videójáték adatait fogom felhasználni.</w:t>
      </w:r>
    </w:p>
    <w:p w14:paraId="7E4BCA95" w14:textId="77777777" w:rsidR="00E92F14" w:rsidRDefault="00E92F14" w:rsidP="00152306">
      <w:pPr>
        <w:spacing w:line="276" w:lineRule="auto"/>
        <w:ind w:left="708"/>
        <w:jc w:val="both"/>
        <w:rPr>
          <w:rFonts w:cs="Times New Roman"/>
        </w:rPr>
      </w:pPr>
    </w:p>
    <w:p w14:paraId="355ACEFF" w14:textId="0FBDD5ED" w:rsidR="00E92F14" w:rsidRDefault="000A493F" w:rsidP="00152306">
      <w:pPr>
        <w:pStyle w:val="Cmsor3"/>
        <w:spacing w:line="276" w:lineRule="auto"/>
      </w:pPr>
      <w:bookmarkStart w:id="10" w:name="_Toc90041057"/>
      <w:r>
        <w:t xml:space="preserve">2.3.1. </w:t>
      </w:r>
      <w:r w:rsidR="00E92F14">
        <w:t>Football Manager</w:t>
      </w:r>
      <w:bookmarkEnd w:id="10"/>
    </w:p>
    <w:p w14:paraId="05F9F003" w14:textId="77777777" w:rsidR="00E92F14" w:rsidRPr="00E92F14" w:rsidRDefault="00E92F14" w:rsidP="00152306">
      <w:pPr>
        <w:spacing w:line="276" w:lineRule="auto"/>
      </w:pPr>
    </w:p>
    <w:p w14:paraId="01D30F34" w14:textId="79CE3ED5" w:rsidR="00427C89" w:rsidRDefault="00427C89" w:rsidP="001736F6">
      <w:pPr>
        <w:spacing w:line="276" w:lineRule="auto"/>
        <w:jc w:val="both"/>
      </w:pPr>
      <w:r>
        <w:t xml:space="preserve">A Football Manager egy foci menedzser szimulációs játék, ahol a játékosok közel 40 szellemi és fizikai képessége számszerűsítve szerepel, amit több mint 1300 játékosmegfigyelő munkája segít. </w:t>
      </w:r>
      <w:r w:rsidR="00525ABB">
        <w:t xml:space="preserve">Ennyi ember sokkal átfogóbb információt tud összegyűjteni a játékosokról, mint amilyet képes lenne bármelyik klub egyedül kezelni. </w:t>
      </w:r>
      <w:r>
        <w:t xml:space="preserve">Figyelik a játékosokat edzéseken és mérkőzéseken, összehasonlítják és pontozzák őket. Ha egy játékos kiemelkedik a többiek közül magasabb pontszámot kap, amivel felfigyelhet rá egy nagyobb klub. Visszajelzések alapján </w:t>
      </w:r>
      <w:r w:rsidR="0081213C">
        <w:t>folyamatosan</w:t>
      </w:r>
      <w:r>
        <w:t xml:space="preserve"> javítják a pontozási hibákat a játék aktuális kiadása előtt, ezért az adatbázis valós képet ad a játékosok tudásáról. </w:t>
      </w:r>
      <w:r w:rsidR="00E822F1">
        <w:t>[13]</w:t>
      </w:r>
    </w:p>
    <w:p w14:paraId="7FEF7C18" w14:textId="4EC04ACD" w:rsidR="00D24070" w:rsidRDefault="00D24070" w:rsidP="001736F6">
      <w:pPr>
        <w:spacing w:line="276" w:lineRule="auto"/>
        <w:jc w:val="both"/>
        <w:rPr>
          <w:rFonts w:cs="Times New Roman"/>
          <w:color w:val="000000" w:themeColor="text1"/>
          <w:shd w:val="clear" w:color="auto" w:fill="FFFFFF"/>
        </w:rPr>
      </w:pPr>
      <w:r w:rsidRPr="00D24070">
        <w:rPr>
          <w:rFonts w:cs="Times New Roman"/>
          <w:color w:val="000000" w:themeColor="text1"/>
          <w:shd w:val="clear" w:color="auto" w:fill="FFFFFF"/>
        </w:rPr>
        <w:t>Míg a legjobb ligákban játszó csapatoknak megvan az a lehetősége, hogy jelentős felderítési költségvetéssel dolgozzanak, a Football Manager értékes erőforrás lehet a kisebb klubok számára.</w:t>
      </w:r>
      <w:r>
        <w:rPr>
          <w:rFonts w:cs="Times New Roman"/>
          <w:color w:val="000000" w:themeColor="text1"/>
          <w:shd w:val="clear" w:color="auto" w:fill="FFFFFF"/>
        </w:rPr>
        <w:t xml:space="preserve"> </w:t>
      </w:r>
      <w:r w:rsidR="00E822F1">
        <w:rPr>
          <w:rFonts w:cs="Times New Roman"/>
          <w:color w:val="000000" w:themeColor="text1"/>
          <w:shd w:val="clear" w:color="auto" w:fill="FFFFFF"/>
        </w:rPr>
        <w:t>[13]</w:t>
      </w:r>
    </w:p>
    <w:p w14:paraId="3998D783" w14:textId="0191DA80" w:rsidR="003B71DA" w:rsidRPr="00955462" w:rsidRDefault="00E521BF" w:rsidP="001736F6">
      <w:pPr>
        <w:spacing w:line="276" w:lineRule="auto"/>
        <w:jc w:val="both"/>
        <w:rPr>
          <w:rFonts w:cs="Times New Roman"/>
          <w:color w:val="000000" w:themeColor="text1"/>
          <w:shd w:val="clear" w:color="auto" w:fill="FFFFFF"/>
        </w:rPr>
      </w:pPr>
      <w:r w:rsidRPr="00955462">
        <w:rPr>
          <w:rFonts w:cs="Times New Roman"/>
          <w:color w:val="000000" w:themeColor="text1"/>
          <w:shd w:val="clear" w:color="auto" w:fill="FFFFFF"/>
        </w:rPr>
        <w:t>A futballfelderítők megfigyeléseket végeznek a pályán, aztán elküldik ezeket a jelentéseket a vezetőségnek és ők ellenőrzik őket. Vagy lekér</w:t>
      </w:r>
      <w:r w:rsidR="00494DD8" w:rsidRPr="00955462">
        <w:rPr>
          <w:rFonts w:cs="Times New Roman"/>
          <w:color w:val="000000" w:themeColor="text1"/>
          <w:shd w:val="clear" w:color="auto" w:fill="FFFFFF"/>
        </w:rPr>
        <w:t>nek adatokat egy</w:t>
      </w:r>
      <w:r w:rsidR="007B010A" w:rsidRPr="00955462">
        <w:rPr>
          <w:rFonts w:cs="Times New Roman"/>
          <w:color w:val="000000" w:themeColor="text1"/>
          <w:shd w:val="clear" w:color="auto" w:fill="FFFFFF"/>
        </w:rPr>
        <w:t xml:space="preserve"> </w:t>
      </w:r>
      <w:r w:rsidRPr="00955462">
        <w:rPr>
          <w:rFonts w:cs="Times New Roman"/>
          <w:color w:val="000000" w:themeColor="text1"/>
          <w:shd w:val="clear" w:color="auto" w:fill="FFFFFF"/>
        </w:rPr>
        <w:t>adatbázis</w:t>
      </w:r>
      <w:r w:rsidR="00494DD8" w:rsidRPr="00955462">
        <w:rPr>
          <w:rFonts w:cs="Times New Roman"/>
          <w:color w:val="000000" w:themeColor="text1"/>
          <w:shd w:val="clear" w:color="auto" w:fill="FFFFFF"/>
        </w:rPr>
        <w:t>ból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, ami </w:t>
      </w:r>
      <w:r w:rsidR="00494DD8" w:rsidRPr="00955462">
        <w:rPr>
          <w:rFonts w:cs="Times New Roman"/>
          <w:color w:val="000000" w:themeColor="text1"/>
          <w:shd w:val="clear" w:color="auto" w:fill="FFFFFF"/>
        </w:rPr>
        <w:t>visszaad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nek</w:t>
      </w:r>
      <w:r w:rsidR="00494DD8" w:rsidRPr="00955462">
        <w:rPr>
          <w:rFonts w:cs="Times New Roman"/>
          <w:color w:val="000000" w:themeColor="text1"/>
          <w:shd w:val="clear" w:color="auto" w:fill="FFFFFF"/>
        </w:rPr>
        <w:t>ik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játékosokat, akik</w:t>
      </w:r>
      <w:r w:rsidR="00D13D19" w:rsidRPr="00955462">
        <w:rPr>
          <w:rFonts w:cs="Times New Roman"/>
          <w:color w:val="000000" w:themeColor="text1"/>
          <w:shd w:val="clear" w:color="auto" w:fill="FFFFFF"/>
        </w:rPr>
        <w:t xml:space="preserve"> megfelelnek bizonyos </w:t>
      </w:r>
      <w:r w:rsidRPr="00955462">
        <w:rPr>
          <w:rFonts w:cs="Times New Roman"/>
          <w:color w:val="000000" w:themeColor="text1"/>
          <w:shd w:val="clear" w:color="auto" w:fill="FFFFFF"/>
        </w:rPr>
        <w:t>kritériumo</w:t>
      </w:r>
      <w:r w:rsidR="00D13D19" w:rsidRPr="00955462">
        <w:rPr>
          <w:rFonts w:cs="Times New Roman"/>
          <w:color w:val="000000" w:themeColor="text1"/>
          <w:shd w:val="clear" w:color="auto" w:fill="FFFFFF"/>
        </w:rPr>
        <w:t>knak</w:t>
      </w:r>
      <w:r w:rsidR="00E97E2B" w:rsidRPr="00955462">
        <w:rPr>
          <w:rFonts w:cs="Times New Roman"/>
          <w:color w:val="000000" w:themeColor="text1"/>
          <w:shd w:val="clear" w:color="auto" w:fill="FFFFFF"/>
        </w:rPr>
        <w:t>.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</w:t>
      </w:r>
      <w:r w:rsidR="007B010A" w:rsidRPr="00955462">
        <w:rPr>
          <w:rFonts w:cs="Times New Roman"/>
          <w:color w:val="000000" w:themeColor="text1"/>
          <w:shd w:val="clear" w:color="auto" w:fill="FFFFFF"/>
        </w:rPr>
        <w:t>A</w:t>
      </w:r>
      <w:r w:rsidRPr="00955462">
        <w:rPr>
          <w:rFonts w:cs="Times New Roman"/>
          <w:color w:val="000000" w:themeColor="text1"/>
          <w:shd w:val="clear" w:color="auto" w:fill="FFFFFF"/>
        </w:rPr>
        <w:t>ztán felkér</w:t>
      </w:r>
      <w:r w:rsidR="007B010A" w:rsidRPr="00955462">
        <w:rPr>
          <w:rFonts w:cs="Times New Roman"/>
          <w:color w:val="000000" w:themeColor="text1"/>
          <w:shd w:val="clear" w:color="auto" w:fill="FFFFFF"/>
        </w:rPr>
        <w:t>ik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a felderítők</w:t>
      </w:r>
      <w:r w:rsidR="007B010A" w:rsidRPr="00955462">
        <w:rPr>
          <w:rFonts w:cs="Times New Roman"/>
          <w:color w:val="000000" w:themeColor="text1"/>
          <w:shd w:val="clear" w:color="auto" w:fill="FFFFFF"/>
        </w:rPr>
        <w:t>et ezeknek a játékosoknak a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</w:t>
      </w:r>
      <w:r w:rsidR="000A483A" w:rsidRPr="00955462">
        <w:rPr>
          <w:rFonts w:cs="Times New Roman"/>
          <w:color w:val="000000" w:themeColor="text1"/>
          <w:shd w:val="clear" w:color="auto" w:fill="FFFFFF"/>
        </w:rPr>
        <w:t>megfigyelésére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. </w:t>
      </w:r>
    </w:p>
    <w:p w14:paraId="0E2104E4" w14:textId="76934BEF" w:rsidR="00E521BF" w:rsidRDefault="00E521BF" w:rsidP="001736F6">
      <w:pPr>
        <w:spacing w:line="276" w:lineRule="auto"/>
        <w:jc w:val="both"/>
        <w:rPr>
          <w:rFonts w:cs="Times New Roman"/>
          <w:color w:val="000000" w:themeColor="text1"/>
          <w:shd w:val="clear" w:color="auto" w:fill="FFFFFF"/>
        </w:rPr>
      </w:pPr>
      <w:r w:rsidRPr="00955462">
        <w:rPr>
          <w:rFonts w:cs="Times New Roman"/>
          <w:color w:val="000000" w:themeColor="text1"/>
          <w:shd w:val="clear" w:color="auto" w:fill="FFFFFF"/>
        </w:rPr>
        <w:t xml:space="preserve">Mindkét </w:t>
      </w:r>
      <w:r w:rsidR="00955462">
        <w:rPr>
          <w:rFonts w:cs="Times New Roman"/>
          <w:color w:val="000000" w:themeColor="text1"/>
          <w:shd w:val="clear" w:color="auto" w:fill="FFFFFF"/>
        </w:rPr>
        <w:t>módszer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működik</w:t>
      </w:r>
      <w:r w:rsidR="00FF433A">
        <w:rPr>
          <w:rFonts w:cs="Times New Roman"/>
          <w:color w:val="000000" w:themeColor="text1"/>
          <w:shd w:val="clear" w:color="auto" w:fill="FFFFFF"/>
        </w:rPr>
        <w:t>,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 </w:t>
      </w:r>
      <w:r w:rsidR="006C258F" w:rsidRPr="00955462">
        <w:rPr>
          <w:rFonts w:cs="Times New Roman"/>
          <w:color w:val="000000" w:themeColor="text1"/>
          <w:shd w:val="clear" w:color="auto" w:fill="FFFFFF"/>
        </w:rPr>
        <w:t xml:space="preserve">felderítés </w:t>
      </w:r>
      <w:r w:rsidRPr="00955462">
        <w:rPr>
          <w:rFonts w:cs="Times New Roman"/>
          <w:color w:val="000000" w:themeColor="text1"/>
          <w:shd w:val="clear" w:color="auto" w:fill="FFFFFF"/>
        </w:rPr>
        <w:t xml:space="preserve">legjobb módja </w:t>
      </w:r>
      <w:r w:rsidR="006C258F" w:rsidRPr="00955462">
        <w:rPr>
          <w:rFonts w:cs="Times New Roman"/>
          <w:color w:val="000000" w:themeColor="text1"/>
          <w:shd w:val="clear" w:color="auto" w:fill="FFFFFF"/>
        </w:rPr>
        <w:t xml:space="preserve">keverni </w:t>
      </w:r>
      <w:r w:rsidR="00FF433A">
        <w:rPr>
          <w:rFonts w:cs="Times New Roman"/>
          <w:color w:val="000000" w:themeColor="text1"/>
          <w:shd w:val="clear" w:color="auto" w:fill="FFFFFF"/>
        </w:rPr>
        <w:t>őket</w:t>
      </w:r>
      <w:r w:rsidRPr="00955462">
        <w:rPr>
          <w:rFonts w:cs="Times New Roman"/>
          <w:color w:val="000000" w:themeColor="text1"/>
          <w:shd w:val="clear" w:color="auto" w:fill="FFFFFF"/>
        </w:rPr>
        <w:t>.</w:t>
      </w:r>
      <w:r w:rsidR="007C4C46">
        <w:rPr>
          <w:rFonts w:cs="Times New Roman"/>
          <w:color w:val="000000" w:themeColor="text1"/>
          <w:shd w:val="clear" w:color="auto" w:fill="FFFFFF"/>
        </w:rPr>
        <w:t xml:space="preserve"> </w:t>
      </w:r>
      <w:r w:rsidR="00E822F1">
        <w:rPr>
          <w:rFonts w:cs="Times New Roman"/>
          <w:color w:val="000000" w:themeColor="text1"/>
          <w:shd w:val="clear" w:color="auto" w:fill="FFFFFF"/>
        </w:rPr>
        <w:t>[13]</w:t>
      </w:r>
    </w:p>
    <w:p w14:paraId="375FCF87" w14:textId="0675FE12" w:rsidR="00DA68AB" w:rsidRPr="00955462" w:rsidRDefault="00DA68AB" w:rsidP="001736F6">
      <w:pPr>
        <w:spacing w:line="276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hd w:val="clear" w:color="auto" w:fill="FFFFFF"/>
        </w:rPr>
        <w:t xml:space="preserve">A </w:t>
      </w:r>
      <w:r w:rsidR="004E4C6B">
        <w:rPr>
          <w:rFonts w:cs="Times New Roman"/>
          <w:color w:val="000000" w:themeColor="text1"/>
          <w:shd w:val="clear" w:color="auto" w:fill="FFFFFF"/>
        </w:rPr>
        <w:t>felderítés</w:t>
      </w:r>
      <w:r>
        <w:rPr>
          <w:rFonts w:cs="Times New Roman"/>
          <w:color w:val="000000" w:themeColor="text1"/>
          <w:shd w:val="clear" w:color="auto" w:fill="FFFFFF"/>
        </w:rPr>
        <w:t xml:space="preserve"> első szakasza nagy merítéssel történik, ahol sok potenciális név kerül </w:t>
      </w:r>
      <w:r w:rsidR="00B61A86">
        <w:rPr>
          <w:rFonts w:cs="Times New Roman"/>
          <w:color w:val="000000" w:themeColor="text1"/>
          <w:shd w:val="clear" w:color="auto" w:fill="FFFFFF"/>
        </w:rPr>
        <w:t>a kalapba.</w:t>
      </w:r>
      <w:r w:rsidR="009A419E">
        <w:rPr>
          <w:rFonts w:cs="Times New Roman"/>
          <w:color w:val="000000" w:themeColor="text1"/>
          <w:shd w:val="clear" w:color="auto" w:fill="FFFFFF"/>
        </w:rPr>
        <w:t xml:space="preserve"> Ezen a ponton nem igazán fontos, hogy honnan származik az információ</w:t>
      </w:r>
      <w:r w:rsidR="003C3175">
        <w:rPr>
          <w:rFonts w:cs="Times New Roman"/>
          <w:color w:val="000000" w:themeColor="text1"/>
          <w:shd w:val="clear" w:color="auto" w:fill="FFFFFF"/>
        </w:rPr>
        <w:t xml:space="preserve">, érkezhet ügynököktől is, vagy egy számítógépes játék adatbázisából. </w:t>
      </w:r>
      <w:r w:rsidR="008F2B86">
        <w:rPr>
          <w:rFonts w:cs="Times New Roman"/>
          <w:color w:val="000000" w:themeColor="text1"/>
          <w:shd w:val="clear" w:color="auto" w:fill="FFFFFF"/>
        </w:rPr>
        <w:t>Ezután az érdekes játékosokat online elemzik.</w:t>
      </w:r>
      <w:r w:rsidR="00665A83">
        <w:rPr>
          <w:rFonts w:cs="Times New Roman"/>
          <w:color w:val="000000" w:themeColor="text1"/>
          <w:shd w:val="clear" w:color="auto" w:fill="FFFFFF"/>
        </w:rPr>
        <w:t xml:space="preserve"> Akik átmennek ezen a szűrőn</w:t>
      </w:r>
      <w:r w:rsidR="00936E86">
        <w:rPr>
          <w:rFonts w:cs="Times New Roman"/>
          <w:color w:val="000000" w:themeColor="text1"/>
          <w:shd w:val="clear" w:color="auto" w:fill="FFFFFF"/>
        </w:rPr>
        <w:t>, azért kiküldenek egy játékosmegfigyelőt, hogy megnézze élőben is.</w:t>
      </w:r>
      <w:r w:rsidR="0090742A">
        <w:rPr>
          <w:rFonts w:cs="Times New Roman"/>
          <w:color w:val="000000" w:themeColor="text1"/>
          <w:shd w:val="clear" w:color="auto" w:fill="FFFFFF"/>
        </w:rPr>
        <w:t xml:space="preserve"> </w:t>
      </w:r>
      <w:r w:rsidR="00E822F1">
        <w:rPr>
          <w:rFonts w:cs="Times New Roman"/>
          <w:color w:val="000000" w:themeColor="text1"/>
          <w:shd w:val="clear" w:color="auto" w:fill="FFFFFF"/>
        </w:rPr>
        <w:t>[13]</w:t>
      </w:r>
    </w:p>
    <w:p w14:paraId="60FD1636" w14:textId="0305F3B0" w:rsidR="00874276" w:rsidRDefault="00E92F14" w:rsidP="00152306">
      <w:pPr>
        <w:spacing w:line="276" w:lineRule="auto"/>
        <w:jc w:val="both"/>
      </w:pPr>
      <w:r>
        <w:tab/>
      </w:r>
    </w:p>
    <w:p w14:paraId="16625818" w14:textId="77777777" w:rsidR="00874276" w:rsidRDefault="00874276">
      <w:r>
        <w:br w:type="page"/>
      </w:r>
    </w:p>
    <w:p w14:paraId="02549C89" w14:textId="77777777" w:rsidR="00AD3F12" w:rsidRDefault="00AD3F12" w:rsidP="00152306">
      <w:pPr>
        <w:spacing w:line="276" w:lineRule="auto"/>
        <w:jc w:val="both"/>
      </w:pPr>
    </w:p>
    <w:p w14:paraId="6C5547D7" w14:textId="78DB5E07" w:rsidR="008A12BA" w:rsidRDefault="00473434" w:rsidP="00152306">
      <w:pPr>
        <w:pStyle w:val="Cmsor3"/>
        <w:spacing w:line="276" w:lineRule="auto"/>
      </w:pPr>
      <w:bookmarkStart w:id="11" w:name="_Toc90041058"/>
      <w:r>
        <w:t xml:space="preserve">2.3.2. </w:t>
      </w:r>
      <w:r w:rsidR="008A12BA">
        <w:t>Adatok elérése</w:t>
      </w:r>
      <w:bookmarkEnd w:id="11"/>
    </w:p>
    <w:p w14:paraId="1574BA52" w14:textId="77777777" w:rsidR="008A12BA" w:rsidRPr="008A12BA" w:rsidRDefault="008A12BA" w:rsidP="00152306">
      <w:pPr>
        <w:spacing w:line="276" w:lineRule="auto"/>
      </w:pPr>
    </w:p>
    <w:p w14:paraId="2DFC201F" w14:textId="3085E159" w:rsidR="0002022E" w:rsidRDefault="0002022E" w:rsidP="00FB4CF5">
      <w:pPr>
        <w:spacing w:line="276" w:lineRule="auto"/>
        <w:jc w:val="both"/>
        <w:rPr>
          <w:rFonts w:cs="Arial"/>
        </w:rPr>
      </w:pPr>
      <w:r>
        <w:t xml:space="preserve">A Football Manager nevű játék </w:t>
      </w:r>
      <w:r w:rsidR="006C02B3">
        <w:t>2017</w:t>
      </w:r>
      <w:r>
        <w:t>-es kiadásának játékos pontszámokat tartalmazó adathalmaza elérhető a</w:t>
      </w:r>
      <w:r w:rsidR="00456D62">
        <w:t xml:space="preserve"> Kaggle.com oldalon</w:t>
      </w:r>
      <w:r w:rsidR="006C02B3">
        <w:t>.</w:t>
      </w:r>
      <w:r>
        <w:t xml:space="preserve"> </w:t>
      </w:r>
      <w:r w:rsidR="00456D62">
        <w:t>(</w:t>
      </w:r>
      <w:hyperlink r:id="rId9" w:history="1">
        <w:r w:rsidR="006C02B3" w:rsidRPr="006C02B3">
          <w:rPr>
            <w:rStyle w:val="Hiperhivatkozs"/>
          </w:rPr>
          <w:t>https://www.kaggle.com/ajinkyablaze/football-manager-data</w:t>
        </w:r>
      </w:hyperlink>
      <w:proofErr w:type="gramStart"/>
      <w:r w:rsidR="00456D62">
        <w:t>)</w:t>
      </w:r>
      <w:r>
        <w:rPr>
          <w:rFonts w:cs="Arial"/>
        </w:rPr>
        <w:t xml:space="preserve"> </w:t>
      </w:r>
      <w:r w:rsidR="00C34476">
        <w:rPr>
          <w:rFonts w:cs="Arial"/>
        </w:rPr>
        <w:t>,</w:t>
      </w:r>
      <w:proofErr w:type="gramEnd"/>
      <w:r w:rsidR="00975374">
        <w:rPr>
          <w:rFonts w:cs="Arial"/>
        </w:rPr>
        <w:t xml:space="preserve"> </w:t>
      </w:r>
      <w:r>
        <w:rPr>
          <w:rFonts w:cs="Arial"/>
        </w:rPr>
        <w:t>Utoljára megtekintve: 2021.</w:t>
      </w:r>
      <w:r w:rsidR="00D71B42">
        <w:rPr>
          <w:rFonts w:cs="Arial"/>
        </w:rPr>
        <w:t>12</w:t>
      </w:r>
      <w:r>
        <w:rPr>
          <w:rFonts w:cs="Arial"/>
        </w:rPr>
        <w:t>.</w:t>
      </w:r>
      <w:r w:rsidR="00D71B42">
        <w:rPr>
          <w:rFonts w:cs="Arial"/>
        </w:rPr>
        <w:t>08</w:t>
      </w:r>
      <w:r w:rsidR="00A16051">
        <w:rPr>
          <w:rFonts w:cs="Arial"/>
        </w:rPr>
        <w:t>.</w:t>
      </w:r>
    </w:p>
    <w:p w14:paraId="3C6915E3" w14:textId="09FA95D2" w:rsidR="0002022E" w:rsidRDefault="0002022E" w:rsidP="00FB4CF5">
      <w:p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Illetve a legjobb 9 európai bajnokság játékosainak részletes adatai elérhető a </w:t>
      </w:r>
      <w:r w:rsidR="003D1B05">
        <w:rPr>
          <w:rFonts w:cs="Arial"/>
        </w:rPr>
        <w:t xml:space="preserve">Kaggle.com oldalon. </w:t>
      </w:r>
      <w:r w:rsidR="00126A9E">
        <w:rPr>
          <w:rFonts w:cs="Arial"/>
        </w:rPr>
        <w:t>(</w:t>
      </w:r>
      <w:hyperlink r:id="rId10" w:history="1">
        <w:r w:rsidR="003D1B05" w:rsidRPr="007400F7">
          <w:rPr>
            <w:rStyle w:val="Hiperhivatkozs"/>
            <w:rFonts w:cs="Arial"/>
          </w:rPr>
          <w:t>https://www.kaggle.com/aricht1995/european-football-market-values</w:t>
        </w:r>
      </w:hyperlink>
      <w:r w:rsidR="00126A9E">
        <w:rPr>
          <w:rStyle w:val="Hiperhivatkozs"/>
          <w:rFonts w:cs="Arial"/>
        </w:rPr>
        <w:t>)</w:t>
      </w:r>
      <w:r>
        <w:rPr>
          <w:rFonts w:cs="Arial"/>
        </w:rPr>
        <w:t xml:space="preserve"> </w:t>
      </w:r>
      <w:r w:rsidR="00352F1A">
        <w:rPr>
          <w:rFonts w:cs="Arial"/>
        </w:rPr>
        <w:t>Utoljára megtekintve: 2021.12.08</w:t>
      </w:r>
    </w:p>
    <w:p w14:paraId="26796A07" w14:textId="2BD39638" w:rsidR="0002022E" w:rsidRDefault="0002022E" w:rsidP="00FB4CF5">
      <w:p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Ez a két </w:t>
      </w:r>
      <w:proofErr w:type="spellStart"/>
      <w:r w:rsidR="009D6B47">
        <w:rPr>
          <w:rFonts w:cs="Arial"/>
        </w:rPr>
        <w:t>csv</w:t>
      </w:r>
      <w:proofErr w:type="spellEnd"/>
      <w:r w:rsidR="009D6B47">
        <w:rPr>
          <w:rFonts w:cs="Arial"/>
        </w:rPr>
        <w:t xml:space="preserve"> fájl egy táblává alakítva</w:t>
      </w:r>
      <w:r>
        <w:rPr>
          <w:rFonts w:cs="Arial"/>
        </w:rPr>
        <w:t xml:space="preserve"> fogja adni a rendszerem adatbázisát. Mivel mindkettő relációs adatokat tartalmaz, ezért egy relációs adatbáziskezelő rendszert fogok választani a </w:t>
      </w:r>
      <w:r w:rsidR="001E0D2B">
        <w:rPr>
          <w:rFonts w:cs="Arial"/>
        </w:rPr>
        <w:t>tárolásához</w:t>
      </w:r>
      <w:r>
        <w:rPr>
          <w:rFonts w:cs="Arial"/>
        </w:rPr>
        <w:t>.</w:t>
      </w:r>
    </w:p>
    <w:p w14:paraId="1E2D0BA0" w14:textId="55DA6130" w:rsidR="00874276" w:rsidRDefault="00874276">
      <w:r>
        <w:br w:type="page"/>
      </w:r>
    </w:p>
    <w:p w14:paraId="66723BDE" w14:textId="1F5C3AD2" w:rsidR="00D700D8" w:rsidRDefault="000E3F76" w:rsidP="00FB4CF5">
      <w:pPr>
        <w:pStyle w:val="Cmsor1"/>
        <w:numPr>
          <w:ilvl w:val="0"/>
          <w:numId w:val="6"/>
        </w:numPr>
        <w:spacing w:line="276" w:lineRule="auto"/>
        <w:ind w:left="284" w:hanging="284"/>
        <w:rPr>
          <w:b/>
          <w:bCs/>
        </w:rPr>
      </w:pPr>
      <w:bookmarkStart w:id="12" w:name="_Toc90041059"/>
      <w:r>
        <w:rPr>
          <w:b/>
          <w:bCs/>
        </w:rPr>
        <w:lastRenderedPageBreak/>
        <w:t xml:space="preserve">A </w:t>
      </w:r>
      <w:r w:rsidRPr="00AD3F12">
        <w:rPr>
          <w:b/>
          <w:bCs/>
        </w:rPr>
        <w:t>SZAKDOLGOZAT CÉLJA</w:t>
      </w:r>
      <w:bookmarkEnd w:id="12"/>
    </w:p>
    <w:p w14:paraId="0FA90510" w14:textId="77777777" w:rsidR="00D700D8" w:rsidRDefault="00D700D8" w:rsidP="00152306">
      <w:pPr>
        <w:pStyle w:val="Cmsor2"/>
        <w:spacing w:line="276" w:lineRule="auto"/>
      </w:pPr>
    </w:p>
    <w:p w14:paraId="3E64C4F6" w14:textId="6F25839A" w:rsidR="00AA77EF" w:rsidRDefault="00B55E41" w:rsidP="00FB4CF5">
      <w:pPr>
        <w:pStyle w:val="Cmsor2"/>
        <w:spacing w:line="276" w:lineRule="auto"/>
      </w:pPr>
      <w:bookmarkStart w:id="13" w:name="_Toc90041060"/>
      <w:r>
        <w:t xml:space="preserve">3.1. </w:t>
      </w:r>
      <w:r w:rsidR="00AA77EF">
        <w:t>Célkitűzés</w:t>
      </w:r>
      <w:bookmarkEnd w:id="13"/>
    </w:p>
    <w:p w14:paraId="7FF744CA" w14:textId="77777777" w:rsidR="00D700D8" w:rsidRPr="00D700D8" w:rsidRDefault="00D700D8" w:rsidP="00152306">
      <w:pPr>
        <w:spacing w:line="276" w:lineRule="auto"/>
      </w:pPr>
    </w:p>
    <w:p w14:paraId="3BBB5D91" w14:textId="77777777" w:rsidR="00A463D7" w:rsidRDefault="00FD1EA1" w:rsidP="00FB4CF5">
      <w:pPr>
        <w:spacing w:line="276" w:lineRule="auto"/>
        <w:jc w:val="both"/>
      </w:pPr>
      <w:r>
        <w:t xml:space="preserve">Ahogy az ismertetett szakirodalomból kiderül: az, hogy a játékosok mennyire képesek jól együtt játszani, meghatározza a csapat </w:t>
      </w:r>
      <w:r w:rsidR="00A21E2E">
        <w:t>sikerességét</w:t>
      </w:r>
      <w:r>
        <w:t>.</w:t>
      </w:r>
      <w:r w:rsidR="00960E98">
        <w:t xml:space="preserve"> Másképp mondva, </w:t>
      </w:r>
      <w:r w:rsidR="00054466">
        <w:t>a csapat sikeressége azon múlik, hogy egymáshoz és az edző taktikájához mennyire jól illő játékosokat tudnak megszerez</w:t>
      </w:r>
      <w:r w:rsidR="00105E0E">
        <w:t xml:space="preserve">ni. </w:t>
      </w:r>
    </w:p>
    <w:p w14:paraId="02F447AF" w14:textId="4A161BEC" w:rsidR="00C82F4B" w:rsidRDefault="00712AF8" w:rsidP="00FB4CF5">
      <w:pPr>
        <w:spacing w:line="276" w:lineRule="auto"/>
        <w:jc w:val="both"/>
      </w:pPr>
      <w:r>
        <w:t xml:space="preserve">Ez azt jelenti, hogy a jó igazolások és a rossz igazolások arányát a lehető legmagasabbra kell </w:t>
      </w:r>
      <w:r w:rsidR="005522C2">
        <w:t>emelni.</w:t>
      </w:r>
      <w:r w:rsidR="00A463D7">
        <w:t xml:space="preserve"> </w:t>
      </w:r>
      <w:r w:rsidR="00CB6339">
        <w:t>Az, hogy egy igazolás jó-e vagy rossz-e, bevál</w:t>
      </w:r>
      <w:r w:rsidR="00A463D7">
        <w:t>t</w:t>
      </w:r>
      <w:r w:rsidR="00CB6339">
        <w:t xml:space="preserve"> vagy nem vál</w:t>
      </w:r>
      <w:r w:rsidR="00A463D7">
        <w:t>t</w:t>
      </w:r>
      <w:r w:rsidR="00CB6339">
        <w:t xml:space="preserve"> be, nem lehet egyértelműen kijelenten</w:t>
      </w:r>
      <w:r w:rsidR="001670B1">
        <w:t>i, ha nincs számokkal alátámasztva.</w:t>
      </w:r>
    </w:p>
    <w:p w14:paraId="4D3A1243" w14:textId="5ED1704D" w:rsidR="00C82F4B" w:rsidRDefault="00C82F4B" w:rsidP="00FB4CF5">
      <w:pPr>
        <w:spacing w:line="276" w:lineRule="auto"/>
        <w:jc w:val="both"/>
      </w:pPr>
      <w:r>
        <w:t>Nem könnyű feladat kiválasztani, hogy egy csapat melyik játékost szeretné szerződtetni, bármilyen posztról legyen is szó.</w:t>
      </w:r>
      <w:r w:rsidR="00A91D9B">
        <w:t xml:space="preserve"> Ha van egy nagyszerű játékos, akinek a világon mindenki tisztában van a kiemelkedő képességeivel, valószínűleg több csapat is szeretné megszerezni, ami extrém magas átigazolási díjat is generálhat.</w:t>
      </w:r>
    </w:p>
    <w:p w14:paraId="23CE1FE1" w14:textId="42430BC2" w:rsidR="00A006DA" w:rsidRDefault="00A006DA" w:rsidP="00FB4CF5">
      <w:pPr>
        <w:spacing w:line="276" w:lineRule="auto"/>
        <w:jc w:val="both"/>
      </w:pPr>
      <w:r>
        <w:t>A játékosmegfigyelők célja az, hogy még a többiek előtt megtalálják a nagy tehetségeket, illetve az ígéretes fiatal játékosokat</w:t>
      </w:r>
      <w:r w:rsidR="003C5BFC">
        <w:t xml:space="preserve">, ezzel elérve, hogy a piaci értékénél olcsóbban tudják szerződtetni. </w:t>
      </w:r>
      <w:r w:rsidR="00290A3F">
        <w:t>Az utóbbi időben kezdett elterjedni, hogy ezek a szakemberek adatelemzőkkel együttműködve nagy adathalmazokból kinyert értékes információkkal tudják javítani a munkájuk hatékonyságát.</w:t>
      </w:r>
      <w:r w:rsidR="00675158">
        <w:t xml:space="preserve"> Elképesztő eredményeket lehet elérni, pusztán azzal, hogy az adatelemzést figyelembe veszik. </w:t>
      </w:r>
    </w:p>
    <w:p w14:paraId="2126EEEA" w14:textId="2B1B466B" w:rsidR="00675158" w:rsidRDefault="00675158" w:rsidP="00FB4CF5">
      <w:pPr>
        <w:spacing w:line="276" w:lineRule="auto"/>
        <w:jc w:val="both"/>
      </w:pPr>
      <w:r>
        <w:t>Ezzel szemben nem teljeskörű az adatalapú játékosmegfigyelés térhódítása.</w:t>
      </w:r>
      <w:r w:rsidR="009D5F85">
        <w:t xml:space="preserve"> Azok a csapatok, akik nem tudnak megfelelő mennyiségű erőforrást allokálni a játékosmegfigyelők döntéseinek adatalapú támogatására, nem tudják kihasználni </w:t>
      </w:r>
      <w:r w:rsidR="000676DE">
        <w:t>ennek</w:t>
      </w:r>
      <w:r w:rsidR="00EF6F26">
        <w:t xml:space="preserve"> az igazi</w:t>
      </w:r>
      <w:r w:rsidR="000676DE">
        <w:t xml:space="preserve"> </w:t>
      </w:r>
      <w:r w:rsidR="009D5F85">
        <w:t>előny</w:t>
      </w:r>
      <w:r w:rsidR="000676DE">
        <w:t>eit</w:t>
      </w:r>
      <w:r w:rsidR="009D5F85">
        <w:t>.</w:t>
      </w:r>
      <w:r w:rsidR="008C5347">
        <w:t xml:space="preserve"> Úgy gondolom, hogy amíg el nem jut oda minden csapat, hogy kellő hatékonysággal tudják használni az interneten fellelhető strukturált és strukturálatlan adatokat, addig ezek a csapatok hátrányban lesznek a többiekhez képest. </w:t>
      </w:r>
    </w:p>
    <w:p w14:paraId="63095B0A" w14:textId="01559E5D" w:rsidR="00B30CAA" w:rsidRDefault="00C10CC9" w:rsidP="00FB4CF5">
      <w:pPr>
        <w:spacing w:line="276" w:lineRule="auto"/>
        <w:jc w:val="both"/>
      </w:pPr>
      <w:r>
        <w:t>A szakdolgozatom keretein belül az ő munkájuk segítésére szeretnék létrehozni egy felületet, amit ingyenesen használhatnak a megfelelő játékosok keresé</w:t>
      </w:r>
      <w:r w:rsidR="00123B2C">
        <w:t>se</w:t>
      </w:r>
      <w:r w:rsidR="00F57AED">
        <w:t>kor</w:t>
      </w:r>
      <w:r w:rsidR="009579A3">
        <w:t>, illetve ajánlásokat is kaphat</w:t>
      </w:r>
      <w:r w:rsidR="00C853B5">
        <w:t>nak</w:t>
      </w:r>
      <w:r w:rsidR="009579A3">
        <w:t xml:space="preserve"> a rendszertől</w:t>
      </w:r>
      <w:r w:rsidR="00F57AED">
        <w:t>.</w:t>
      </w:r>
      <w:r w:rsidR="005F4B84">
        <w:t xml:space="preserve"> </w:t>
      </w:r>
    </w:p>
    <w:p w14:paraId="14E75F7C" w14:textId="47C72180" w:rsidR="00C10CC9" w:rsidRDefault="00B30CAA" w:rsidP="00FB4CF5">
      <w:pPr>
        <w:spacing w:line="276" w:lineRule="auto"/>
        <w:jc w:val="both"/>
      </w:pPr>
      <w:r>
        <w:t>Egy olyan adatbázist fogok használni ehhez, ahol a játékosok képességei diszkrét pontszámokkal vannak jellemezve</w:t>
      </w:r>
      <w:r w:rsidR="00EA504B">
        <w:t>, ezzel elérve, hogy egymáshoz hasonlítható</w:t>
      </w:r>
      <w:r w:rsidR="001537C2">
        <w:t>k</w:t>
      </w:r>
      <w:r w:rsidR="00602FC9">
        <w:t xml:space="preserve"> lesznek különböző szempontok alapján</w:t>
      </w:r>
      <w:r w:rsidR="001537C2">
        <w:t xml:space="preserve">. A </w:t>
      </w:r>
      <w:r w:rsidR="0078356E">
        <w:t>szakemberek számára számok formájában is látszód</w:t>
      </w:r>
      <w:r w:rsidR="001537C2">
        <w:t>ni fog</w:t>
      </w:r>
      <w:r w:rsidR="0078356E">
        <w:t>, hogy melyik játékos miben erős, illetve gyenge.</w:t>
      </w:r>
    </w:p>
    <w:p w14:paraId="3D56BB1C" w14:textId="569E0BD1" w:rsidR="00116C81" w:rsidRDefault="00116C81">
      <w:pPr>
        <w:rPr>
          <w:rFonts w:eastAsiaTheme="majorEastAsia" w:cstheme="majorBidi"/>
          <w:b/>
          <w:szCs w:val="26"/>
        </w:rPr>
      </w:pPr>
      <w:r>
        <w:br w:type="page"/>
      </w:r>
    </w:p>
    <w:p w14:paraId="0005DC0C" w14:textId="37611C50" w:rsidR="00AA77EF" w:rsidRDefault="00E313BB" w:rsidP="00152306">
      <w:pPr>
        <w:pStyle w:val="Cmsor2"/>
        <w:spacing w:line="276" w:lineRule="auto"/>
      </w:pPr>
      <w:bookmarkStart w:id="14" w:name="_Toc90041061"/>
      <w:r>
        <w:lastRenderedPageBreak/>
        <w:t xml:space="preserve">3.2. </w:t>
      </w:r>
      <w:r w:rsidR="00AA77EF">
        <w:t xml:space="preserve">Elérendő </w:t>
      </w:r>
      <w:r w:rsidR="004A7712">
        <w:t>állapot</w:t>
      </w:r>
      <w:bookmarkEnd w:id="14"/>
    </w:p>
    <w:p w14:paraId="72C7E5CA" w14:textId="00D80B44" w:rsidR="001D05E0" w:rsidRPr="0098199F" w:rsidRDefault="001D05E0" w:rsidP="00152306">
      <w:pPr>
        <w:spacing w:line="276" w:lineRule="auto"/>
        <w:ind w:left="360"/>
        <w:jc w:val="both"/>
      </w:pPr>
    </w:p>
    <w:p w14:paraId="7FEFC7E6" w14:textId="77777777" w:rsidR="00403CA8" w:rsidRDefault="00E64180" w:rsidP="00152306">
      <w:pPr>
        <w:spacing w:line="276" w:lineRule="auto"/>
      </w:pPr>
      <w:r>
        <w:t>Szeretném elérni a szakdolgozatom késznek tekintéséhez, hogy</w:t>
      </w:r>
    </w:p>
    <w:p w14:paraId="5334079F" w14:textId="59C0D6DC" w:rsidR="004A7712" w:rsidRDefault="00E64180" w:rsidP="00152306">
      <w:pPr>
        <w:pStyle w:val="Listaszerbekezds"/>
        <w:numPr>
          <w:ilvl w:val="0"/>
          <w:numId w:val="15"/>
        </w:numPr>
        <w:spacing w:line="276" w:lineRule="auto"/>
      </w:pPr>
      <w:r>
        <w:t xml:space="preserve">feldolgozzam </w:t>
      </w:r>
      <w:r w:rsidR="00403CA8">
        <w:t xml:space="preserve">és bemutassam </w:t>
      </w:r>
      <w:r>
        <w:t>a rendelkezésre álló forrás adatokat</w:t>
      </w:r>
      <w:r w:rsidR="00403CA8">
        <w:t>,</w:t>
      </w:r>
    </w:p>
    <w:p w14:paraId="2D3EA1B0" w14:textId="2EB0115D" w:rsidR="00403CA8" w:rsidRDefault="00403CA8" w:rsidP="00152306">
      <w:pPr>
        <w:pStyle w:val="Listaszerbekezds"/>
        <w:numPr>
          <w:ilvl w:val="0"/>
          <w:numId w:val="15"/>
        </w:numPr>
        <w:spacing w:line="276" w:lineRule="auto"/>
      </w:pPr>
      <w:r>
        <w:t>eltároljam őket egy adatbázisban,</w:t>
      </w:r>
    </w:p>
    <w:p w14:paraId="3811ECCF" w14:textId="3396F6ED" w:rsidR="00403CA8" w:rsidRDefault="00403CA8" w:rsidP="00152306">
      <w:pPr>
        <w:pStyle w:val="Listaszerbekezds"/>
        <w:numPr>
          <w:ilvl w:val="0"/>
          <w:numId w:val="15"/>
        </w:numPr>
        <w:spacing w:line="276" w:lineRule="auto"/>
      </w:pPr>
      <w:r>
        <w:t>a lekérdezések optimalizálása érdekében megfelelő indexeket hozzak létre,</w:t>
      </w:r>
    </w:p>
    <w:p w14:paraId="418BA948" w14:textId="6FA2CA16" w:rsidR="00403CA8" w:rsidRDefault="00997C9B" w:rsidP="00152306">
      <w:pPr>
        <w:pStyle w:val="Listaszerbekezds"/>
        <w:numPr>
          <w:ilvl w:val="0"/>
          <w:numId w:val="15"/>
        </w:numPr>
        <w:spacing w:line="276" w:lineRule="auto"/>
      </w:pPr>
      <w:r>
        <w:t>létrehozzak egy webes felületet, ahol a felhasználók elérhetik ezeket az adatokat,</w:t>
      </w:r>
    </w:p>
    <w:p w14:paraId="532F97CA" w14:textId="1419A4BB" w:rsidR="00997C9B" w:rsidRDefault="00997C9B" w:rsidP="00152306">
      <w:pPr>
        <w:pStyle w:val="Listaszerbekezds"/>
        <w:numPr>
          <w:ilvl w:val="0"/>
          <w:numId w:val="15"/>
        </w:numPr>
        <w:spacing w:line="276" w:lineRule="auto"/>
      </w:pPr>
      <w:r>
        <w:t>a felületen lehetőségük legyen a paraméterek szerint szűrni, rendezni a játékosokat,</w:t>
      </w:r>
    </w:p>
    <w:p w14:paraId="36D14FBC" w14:textId="332177F8" w:rsidR="00997C9B" w:rsidRDefault="00B96038" w:rsidP="00152306">
      <w:pPr>
        <w:pStyle w:val="Listaszerbekezds"/>
        <w:numPr>
          <w:ilvl w:val="0"/>
          <w:numId w:val="15"/>
        </w:numPr>
        <w:spacing w:line="276" w:lineRule="auto"/>
      </w:pPr>
      <w:r>
        <w:t>gépi tanulás segítségével lehetőséget kapjanak játékos ajánlásokat kapni.</w:t>
      </w:r>
    </w:p>
    <w:p w14:paraId="260422FD" w14:textId="77777777" w:rsidR="00BE42FD" w:rsidRDefault="00BE42FD" w:rsidP="00152306">
      <w:pPr>
        <w:pStyle w:val="Listaszerbekezds"/>
        <w:spacing w:line="276" w:lineRule="auto"/>
        <w:ind w:left="780"/>
      </w:pPr>
    </w:p>
    <w:p w14:paraId="6250F946" w14:textId="2DE1E3D7" w:rsidR="004A7712" w:rsidRDefault="00910214" w:rsidP="00152306">
      <w:pPr>
        <w:pStyle w:val="Cmsor2"/>
        <w:spacing w:line="276" w:lineRule="auto"/>
      </w:pPr>
      <w:bookmarkStart w:id="15" w:name="_Toc90041062"/>
      <w:r>
        <w:t xml:space="preserve">3.3. </w:t>
      </w:r>
      <w:r w:rsidR="004A7712">
        <w:t>Felhasználási lehetőségek</w:t>
      </w:r>
      <w:bookmarkEnd w:id="15"/>
    </w:p>
    <w:p w14:paraId="7E4205BE" w14:textId="77777777" w:rsidR="00A57FCF" w:rsidRPr="00A57FCF" w:rsidRDefault="00A57FCF" w:rsidP="00152306">
      <w:pPr>
        <w:spacing w:line="276" w:lineRule="auto"/>
      </w:pPr>
    </w:p>
    <w:p w14:paraId="26F9CDC3" w14:textId="77777777" w:rsidR="00455ACC" w:rsidRDefault="00F125DF" w:rsidP="00152306">
      <w:pPr>
        <w:spacing w:line="276" w:lineRule="auto"/>
      </w:pPr>
      <w:r>
        <w:t>A felhasználók képesek lesznek az adatbázisban található összes játékos pontszámait megtekinteni, és ezeket összehasonlítani más játékosok pontszámaival</w:t>
      </w:r>
      <w:r w:rsidR="00C46894">
        <w:t>, ezáltal egyfajta rangsort alkotva közöttük.</w:t>
      </w:r>
      <w:r w:rsidR="00455ACC">
        <w:t xml:space="preserve"> </w:t>
      </w:r>
    </w:p>
    <w:p w14:paraId="3BCFFB34" w14:textId="2F77E1D8" w:rsidR="004A7712" w:rsidRDefault="00455ACC" w:rsidP="00152306">
      <w:pPr>
        <w:spacing w:line="276" w:lineRule="auto"/>
      </w:pPr>
      <w:r>
        <w:t>A pontszámok arra is alkalmasak, hogy rendezzük</w:t>
      </w:r>
      <w:r w:rsidR="00D80CDF">
        <w:t>, illetve szűr</w:t>
      </w:r>
      <w:r w:rsidR="00197688">
        <w:t>jük</w:t>
      </w:r>
      <w:r w:rsidR="00D80CDF">
        <w:t xml:space="preserve"> </w:t>
      </w:r>
      <w:r w:rsidR="00197688">
        <w:t xml:space="preserve">a játékosokat </w:t>
      </w:r>
      <w:r w:rsidR="00D80CDF">
        <w:t>a piaci áruk, nemzetiségük, magasságuk vagy bármely más tulajdonságuk alapján.</w:t>
      </w:r>
    </w:p>
    <w:p w14:paraId="251FE739" w14:textId="6740942B" w:rsidR="00E27246" w:rsidRDefault="00E27246" w:rsidP="00152306">
      <w:pPr>
        <w:spacing w:line="276" w:lineRule="auto"/>
      </w:pPr>
      <w:r>
        <w:t>Ezek a lehetőségek nagy mértékben le fogják csökkenteni azoknak a játékosoknak a számát, akiket továbbra is érdemes lehet megfigyelni. Ha</w:t>
      </w:r>
      <w:r w:rsidR="00ED01DA">
        <w:t xml:space="preserve"> a szakemberek</w:t>
      </w:r>
      <w:r>
        <w:t xml:space="preserve"> fel tudnak állítani olyan szempontokat, amelyek alapján kizárhatók a játékosok a további megfigyelésből, akkor ezeket </w:t>
      </w:r>
      <w:r w:rsidR="002F5D95">
        <w:t xml:space="preserve">alkalmazni </w:t>
      </w:r>
      <w:r>
        <w:t xml:space="preserve">tudják </w:t>
      </w:r>
      <w:r w:rsidR="002F5D95">
        <w:t xml:space="preserve">majd </w:t>
      </w:r>
      <w:r>
        <w:t>itt</w:t>
      </w:r>
      <w:r w:rsidR="002F5D95">
        <w:t>.</w:t>
      </w:r>
      <w:r w:rsidR="00ED01DA">
        <w:t xml:space="preserve"> Ez egyértelműen sok</w:t>
      </w:r>
      <w:r w:rsidR="006D5E3A">
        <w:t xml:space="preserve"> megtakarított</w:t>
      </w:r>
      <w:r w:rsidR="00ED01DA">
        <w:t xml:space="preserve"> időt és másra fordítható energiát jelent a számukra.</w:t>
      </w:r>
      <w:r w:rsidR="0090553B">
        <w:t xml:space="preserve"> </w:t>
      </w:r>
    </w:p>
    <w:p w14:paraId="33811F59" w14:textId="451D2A0F" w:rsidR="0090553B" w:rsidRDefault="00320534" w:rsidP="00152306">
      <w:pPr>
        <w:spacing w:line="276" w:lineRule="auto"/>
      </w:pPr>
      <w:r>
        <w:t>Ezek mellett lesz lehetőség arra</w:t>
      </w:r>
      <w:r w:rsidR="00A57FCF">
        <w:t xml:space="preserve">, hogy a </w:t>
      </w:r>
      <w:r w:rsidR="00B15DA9">
        <w:t>rendszer</w:t>
      </w:r>
      <w:r w:rsidR="00A55C29">
        <w:t>,</w:t>
      </w:r>
      <w:r w:rsidR="00A57FCF">
        <w:t xml:space="preserve"> beállítható paraméterek alapján</w:t>
      </w:r>
      <w:r w:rsidR="00770409">
        <w:t>,</w:t>
      </w:r>
      <w:r w:rsidR="00A57FCF">
        <w:t xml:space="preserve"> képes legyen játékosokat ajánlani</w:t>
      </w:r>
      <w:r w:rsidR="00C37E7F">
        <w:t xml:space="preserve">, azok </w:t>
      </w:r>
      <w:r w:rsidR="00A57FCF">
        <w:t>profilja alapján.</w:t>
      </w:r>
      <w:r w:rsidR="00EE2865">
        <w:t xml:space="preserve"> Ezzel a módszerrel olyan játékosokkal találkozhatnak a felhasználók, akik</w:t>
      </w:r>
      <w:r w:rsidR="00F203C1">
        <w:t xml:space="preserve">et nem biztos, hogy figyelembe vettek </w:t>
      </w:r>
      <w:r w:rsidR="00EE2865">
        <w:t>volna a keresés során.</w:t>
      </w:r>
    </w:p>
    <w:p w14:paraId="395BDEFF" w14:textId="77777777" w:rsidR="00A57FCF" w:rsidRDefault="00A57FCF" w:rsidP="00152306">
      <w:pPr>
        <w:spacing w:line="276" w:lineRule="auto"/>
      </w:pPr>
    </w:p>
    <w:p w14:paraId="4B05AE4F" w14:textId="00EC3E15" w:rsidR="004A7712" w:rsidRPr="004A7712" w:rsidRDefault="001723F7" w:rsidP="00152306">
      <w:pPr>
        <w:pStyle w:val="Cmsor2"/>
        <w:spacing w:line="276" w:lineRule="auto"/>
      </w:pPr>
      <w:bookmarkStart w:id="16" w:name="_Toc90041063"/>
      <w:r>
        <w:t xml:space="preserve">3.4. </w:t>
      </w:r>
      <w:r w:rsidR="004A7712">
        <w:t>Továbbfejlesztési lehetőség</w:t>
      </w:r>
      <w:bookmarkEnd w:id="16"/>
    </w:p>
    <w:p w14:paraId="65C16AE3" w14:textId="39A27FEE" w:rsidR="0098199F" w:rsidRDefault="0098199F" w:rsidP="00152306">
      <w:pPr>
        <w:spacing w:line="276" w:lineRule="auto"/>
        <w:jc w:val="both"/>
      </w:pPr>
    </w:p>
    <w:p w14:paraId="014069F0" w14:textId="77777777" w:rsidR="00530BBC" w:rsidRDefault="00530BBC" w:rsidP="00152306">
      <w:pPr>
        <w:spacing w:line="276" w:lineRule="auto"/>
        <w:jc w:val="both"/>
      </w:pPr>
      <w:r>
        <w:t>Amiket nem tűztem ki elérendő célként, de továbbfejlesztési lehetőségként tekintek rájuk:</w:t>
      </w:r>
    </w:p>
    <w:p w14:paraId="2A12AE45" w14:textId="70AB0618" w:rsidR="00530BBC" w:rsidRDefault="00530BBC" w:rsidP="00152306">
      <w:pPr>
        <w:pStyle w:val="Listaszerbekezds"/>
        <w:numPr>
          <w:ilvl w:val="0"/>
          <w:numId w:val="20"/>
        </w:numPr>
        <w:spacing w:line="276" w:lineRule="auto"/>
        <w:jc w:val="both"/>
      </w:pPr>
      <w:r>
        <w:t>Felhasználók létrehozása, menthető keresések és szűrések</w:t>
      </w:r>
    </w:p>
    <w:p w14:paraId="6C15B263" w14:textId="117008AA" w:rsidR="003F7B64" w:rsidRDefault="003F7B64" w:rsidP="00152306">
      <w:pPr>
        <w:pStyle w:val="Listaszerbekezds"/>
        <w:numPr>
          <w:ilvl w:val="0"/>
          <w:numId w:val="20"/>
        </w:numPr>
        <w:spacing w:line="276" w:lineRule="auto"/>
        <w:jc w:val="both"/>
      </w:pPr>
      <w:r>
        <w:t xml:space="preserve">A játékosok aktuális árának </w:t>
      </w:r>
      <w:r w:rsidR="003A41AC">
        <w:t>frissítése</w:t>
      </w:r>
      <w:r w:rsidR="00EF044E">
        <w:t xml:space="preserve"> </w:t>
      </w:r>
      <w:r w:rsidR="00000411">
        <w:t>idő</w:t>
      </w:r>
      <w:r w:rsidR="00FD4079">
        <w:t>közönként</w:t>
      </w:r>
      <w:r w:rsidR="0054278F">
        <w:t xml:space="preserve"> egy külső szolgáltató</w:t>
      </w:r>
      <w:r w:rsidR="00EE04D6">
        <w:t>n keresztül</w:t>
      </w:r>
    </w:p>
    <w:p w14:paraId="6C1D9C0F" w14:textId="3B42C910" w:rsidR="00FC0D76" w:rsidRDefault="00FC0D76" w:rsidP="00152306">
      <w:pPr>
        <w:pStyle w:val="Listaszerbekezds"/>
        <w:numPr>
          <w:ilvl w:val="0"/>
          <w:numId w:val="20"/>
        </w:numPr>
        <w:spacing w:line="276" w:lineRule="auto"/>
        <w:jc w:val="both"/>
      </w:pPr>
      <w:r>
        <w:t>Keresések, szűrések exportálásának lehetősége CSV típusú fájlba</w:t>
      </w:r>
    </w:p>
    <w:p w14:paraId="1982BE07" w14:textId="77FD4EF5" w:rsidR="008543CF" w:rsidRDefault="000E3F76" w:rsidP="00A862A5">
      <w:pPr>
        <w:pStyle w:val="Cmsor1"/>
        <w:numPr>
          <w:ilvl w:val="0"/>
          <w:numId w:val="6"/>
        </w:numPr>
        <w:spacing w:line="276" w:lineRule="auto"/>
        <w:ind w:left="284" w:hanging="284"/>
        <w:jc w:val="both"/>
        <w:rPr>
          <w:b/>
          <w:bCs/>
        </w:rPr>
      </w:pPr>
      <w:bookmarkStart w:id="17" w:name="_Toc90041064"/>
      <w:r w:rsidRPr="00F52841">
        <w:rPr>
          <w:b/>
          <w:bCs/>
        </w:rPr>
        <w:lastRenderedPageBreak/>
        <w:t xml:space="preserve">AZ IRODALOM ALAPJÁN A LEHETSÉGES MEGKÖZELÍTÉSI MÓDOK </w:t>
      </w:r>
      <w:r>
        <w:rPr>
          <w:b/>
          <w:bCs/>
        </w:rPr>
        <w:t>ÁTTEKINTÉSE ÉS KIVÁLASZTÁSA</w:t>
      </w:r>
      <w:bookmarkEnd w:id="17"/>
      <w:r w:rsidRPr="00F52841">
        <w:rPr>
          <w:b/>
          <w:bCs/>
        </w:rPr>
        <w:t xml:space="preserve"> </w:t>
      </w:r>
    </w:p>
    <w:p w14:paraId="0D703044" w14:textId="608023CE" w:rsidR="00A55E58" w:rsidRDefault="00A55E58" w:rsidP="00152306">
      <w:pPr>
        <w:spacing w:line="276" w:lineRule="auto"/>
      </w:pPr>
    </w:p>
    <w:p w14:paraId="2EEA89AD" w14:textId="61911434" w:rsidR="00A037FB" w:rsidRDefault="00A037FB" w:rsidP="00A862A5">
      <w:pPr>
        <w:pStyle w:val="Cmsor2"/>
        <w:numPr>
          <w:ilvl w:val="1"/>
          <w:numId w:val="8"/>
        </w:numPr>
        <w:spacing w:line="276" w:lineRule="auto"/>
        <w:ind w:left="426" w:hanging="426"/>
      </w:pPr>
      <w:bookmarkStart w:id="18" w:name="_Toc90041065"/>
      <w:r>
        <w:t>Megközelítési módok</w:t>
      </w:r>
      <w:bookmarkEnd w:id="18"/>
    </w:p>
    <w:p w14:paraId="484D2EB4" w14:textId="77777777" w:rsidR="00286B3A" w:rsidRDefault="00286B3A" w:rsidP="00152306">
      <w:pPr>
        <w:spacing w:line="276" w:lineRule="auto"/>
      </w:pPr>
    </w:p>
    <w:p w14:paraId="7576B6B2" w14:textId="1C9B05F2" w:rsidR="00286B3A" w:rsidRDefault="00286B3A" w:rsidP="00152306">
      <w:pPr>
        <w:spacing w:line="276" w:lineRule="auto"/>
      </w:pPr>
      <w:r>
        <w:t>Többféle megközelítés jöhet szóba:</w:t>
      </w:r>
    </w:p>
    <w:p w14:paraId="023FCF23" w14:textId="6DD99DF0" w:rsidR="006A3F96" w:rsidRDefault="006A3F96" w:rsidP="00152306">
      <w:pPr>
        <w:pStyle w:val="Listaszerbekezds"/>
        <w:numPr>
          <w:ilvl w:val="0"/>
          <w:numId w:val="21"/>
        </w:numPr>
        <w:spacing w:line="276" w:lineRule="auto"/>
      </w:pPr>
      <w:r>
        <w:t>Statisztikák felhasználása, elemzése</w:t>
      </w:r>
    </w:p>
    <w:p w14:paraId="508CF18E" w14:textId="177A5D25" w:rsidR="00211287" w:rsidRDefault="00211287" w:rsidP="00152306">
      <w:pPr>
        <w:spacing w:line="276" w:lineRule="auto"/>
        <w:ind w:left="720"/>
      </w:pPr>
      <w:r>
        <w:t>Sok csapat használja ezt a módszert az adatelemző csapatuk segítségével</w:t>
      </w:r>
      <w:r w:rsidR="004474C8">
        <w:t>. B</w:t>
      </w:r>
      <w:r>
        <w:t>iztos vagyok benne, hogy ezzel lehet a legnagyobb eredményeket elérni</w:t>
      </w:r>
      <w:r w:rsidR="00C05AAE">
        <w:t xml:space="preserve"> jelenleg</w:t>
      </w:r>
      <w:r>
        <w:t>, de sajnos nekem nem áll rendelkezésemre az a sportszakmai tudás, amivel megfelelő szempontok alapján tudnám elemezni a statisztikákat.</w:t>
      </w:r>
    </w:p>
    <w:p w14:paraId="148B8690" w14:textId="58F886AA" w:rsidR="00890727" w:rsidRDefault="00890727" w:rsidP="00152306">
      <w:pPr>
        <w:pStyle w:val="Listaszerbekezds"/>
        <w:numPr>
          <w:ilvl w:val="0"/>
          <w:numId w:val="21"/>
        </w:numPr>
        <w:spacing w:line="276" w:lineRule="auto"/>
      </w:pPr>
      <w:r>
        <w:t>Videós adatok, írott jegyzetek elemzése</w:t>
      </w:r>
    </w:p>
    <w:p w14:paraId="51531D2B" w14:textId="7C92ECA9" w:rsidR="00890727" w:rsidRDefault="00890727" w:rsidP="00152306">
      <w:pPr>
        <w:pStyle w:val="Listaszerbekezds"/>
        <w:spacing w:line="276" w:lineRule="auto"/>
      </w:pPr>
    </w:p>
    <w:p w14:paraId="2B8DFAC5" w14:textId="12E5378D" w:rsidR="00890727" w:rsidRDefault="00DE3A15" w:rsidP="00152306">
      <w:pPr>
        <w:pStyle w:val="Listaszerbekezds"/>
        <w:spacing w:line="276" w:lineRule="auto"/>
      </w:pPr>
      <w:r>
        <w:t xml:space="preserve">A videóanyagok képfeldolgozás segítségével </w:t>
      </w:r>
      <w:r w:rsidR="0092397B">
        <w:t xml:space="preserve">történő </w:t>
      </w:r>
      <w:r>
        <w:t>elemzése még a jövőbe mutató irány</w:t>
      </w:r>
      <w:r w:rsidR="00720304">
        <w:t>zat</w:t>
      </w:r>
      <w:r>
        <w:t>, de mindenképpen nagyon hatásosnak gondolom.</w:t>
      </w:r>
      <w:r w:rsidR="00C05AAE">
        <w:t xml:space="preserve"> A folyószöveg feldolgozására az adott nyelvet értő mesterséges intelligenciák képesek</w:t>
      </w:r>
      <w:r w:rsidR="00857FD5">
        <w:t>, egy ilyen elkészítése túlmutatna a szakdolgozatom keretein</w:t>
      </w:r>
      <w:r w:rsidR="00C05AAE">
        <w:t>.</w:t>
      </w:r>
    </w:p>
    <w:p w14:paraId="7E90CD5F" w14:textId="77777777" w:rsidR="00E73CD2" w:rsidRDefault="00E73CD2" w:rsidP="00152306">
      <w:pPr>
        <w:pStyle w:val="Listaszerbekezds"/>
        <w:spacing w:line="276" w:lineRule="auto"/>
      </w:pPr>
    </w:p>
    <w:p w14:paraId="3A89FC77" w14:textId="050A9587" w:rsidR="000111CC" w:rsidRDefault="004F5103" w:rsidP="00152306">
      <w:pPr>
        <w:pStyle w:val="Listaszerbekezds"/>
        <w:numPr>
          <w:ilvl w:val="0"/>
          <w:numId w:val="21"/>
        </w:numPr>
        <w:spacing w:line="276" w:lineRule="auto"/>
      </w:pPr>
      <w:r>
        <w:t xml:space="preserve">Kiszámított </w:t>
      </w:r>
      <w:r w:rsidR="002927EA">
        <w:t>számértékek használata</w:t>
      </w:r>
    </w:p>
    <w:p w14:paraId="26F1B824" w14:textId="1CD8EFB2" w:rsidR="00B511F3" w:rsidRDefault="00B511F3" w:rsidP="00152306">
      <w:pPr>
        <w:spacing w:line="276" w:lineRule="auto"/>
        <w:ind w:left="708"/>
      </w:pPr>
      <w:r>
        <w:t>Ez a legkevésbé komplex megoldás és ha megfelelő minőségűek az adatok, akkor ezzel a módszerrel is jelentős eredményeket lehet elérni.</w:t>
      </w:r>
    </w:p>
    <w:p w14:paraId="5FF66C94" w14:textId="77777777" w:rsidR="005800A0" w:rsidRDefault="00786E7C" w:rsidP="00152306">
      <w:pPr>
        <w:spacing w:line="276" w:lineRule="auto"/>
      </w:pPr>
      <w:r>
        <w:t xml:space="preserve">A három közül az utolsó megoldást fogom választani, mivel ehhez </w:t>
      </w:r>
      <w:r w:rsidR="00B96DE9">
        <w:t xml:space="preserve">van </w:t>
      </w:r>
      <w:r>
        <w:t>meg a megfelelő tudásom és ilyen típusú rendszert nem találtam még.</w:t>
      </w:r>
      <w:r w:rsidR="004F5103">
        <w:t xml:space="preserve"> </w:t>
      </w:r>
    </w:p>
    <w:p w14:paraId="3ABAE752" w14:textId="1821B3AB" w:rsidR="00786E7C" w:rsidRDefault="004F5103" w:rsidP="00152306">
      <w:pPr>
        <w:spacing w:line="276" w:lineRule="auto"/>
      </w:pPr>
      <w:r>
        <w:t xml:space="preserve">A megoldás lényege, hogy a játékosokat az kiszámított számértékek alapján lehet rangsorolni különböző szempontok szerint. </w:t>
      </w:r>
      <w:r w:rsidR="009476DE">
        <w:t>Ha nem is pontos statisztikákról van szó, arra alkalmas a megoldás, hogy megmutassa a játékosok közti különbségeket</w:t>
      </w:r>
      <w:r w:rsidR="00FC2137">
        <w:t xml:space="preserve"> és alapot biztosítson a szűréseknek.</w:t>
      </w:r>
    </w:p>
    <w:p w14:paraId="75299B6E" w14:textId="1B69EC6F" w:rsidR="00380626" w:rsidRDefault="00380626">
      <w:pPr>
        <w:rPr>
          <w:rFonts w:eastAsiaTheme="majorEastAsia" w:cstheme="majorBidi"/>
          <w:b/>
          <w:szCs w:val="26"/>
        </w:rPr>
      </w:pPr>
      <w:r>
        <w:br w:type="page"/>
      </w:r>
    </w:p>
    <w:p w14:paraId="43709CA2" w14:textId="6CADFF7F" w:rsidR="00074260" w:rsidRDefault="0092775E" w:rsidP="0092775E">
      <w:pPr>
        <w:pStyle w:val="Cmsor2"/>
        <w:numPr>
          <w:ilvl w:val="1"/>
          <w:numId w:val="8"/>
        </w:numPr>
        <w:spacing w:line="276" w:lineRule="auto"/>
        <w:ind w:left="426" w:hanging="426"/>
      </w:pPr>
      <w:r>
        <w:lastRenderedPageBreak/>
        <w:t xml:space="preserve"> </w:t>
      </w:r>
      <w:bookmarkStart w:id="19" w:name="_Toc90041066"/>
      <w:r w:rsidR="00074260">
        <w:t xml:space="preserve">Piacon elérhető hasonló </w:t>
      </w:r>
      <w:r w:rsidR="00F604AD">
        <w:t>szolgáltatások</w:t>
      </w:r>
      <w:bookmarkEnd w:id="19"/>
    </w:p>
    <w:p w14:paraId="07A7B94A" w14:textId="77777777" w:rsidR="000E3F76" w:rsidRPr="000E3F76" w:rsidRDefault="000E3F76" w:rsidP="000E3F76"/>
    <w:p w14:paraId="5277ABF5" w14:textId="0E928860" w:rsidR="00754E44" w:rsidRDefault="00754E44" w:rsidP="00152306">
      <w:pPr>
        <w:pStyle w:val="Listaszerbekezds"/>
        <w:numPr>
          <w:ilvl w:val="0"/>
          <w:numId w:val="21"/>
        </w:numPr>
        <w:spacing w:line="276" w:lineRule="auto"/>
        <w:jc w:val="both"/>
      </w:pPr>
      <w:r w:rsidRPr="009404B6">
        <w:rPr>
          <w:b/>
          <w:bCs/>
        </w:rPr>
        <w:t>WyScout</w:t>
      </w:r>
      <w:r>
        <w:t xml:space="preserve">: Egy olasz cég, amelynek a fő profilja a football játékosok felderítésének, a meccselemzésnek és az átigazolási dinamikák megértésének segítése. </w:t>
      </w:r>
      <w:r w:rsidR="00E2301D">
        <w:t>Videó elemző eszközöket és digitális adatbázisokat biztosítanak football edzőknek, csapatoknak és játékosoknak.</w:t>
      </w:r>
      <w:r w:rsidR="00C33578">
        <w:t xml:space="preserve"> A céljuk, hogy a felhasználó részletes képet kapjon nagy számú játékos teljesítményéről a játékmintákról és a taktikákról.</w:t>
      </w:r>
    </w:p>
    <w:p w14:paraId="2686791C" w14:textId="5768CB57" w:rsidR="00984F86" w:rsidRDefault="00B1206E" w:rsidP="00152306">
      <w:pPr>
        <w:spacing w:line="276" w:lineRule="auto"/>
        <w:ind w:left="708"/>
        <w:jc w:val="both"/>
      </w:pPr>
      <w:r>
        <w:t>Leginkább videó elemzések tekintetében kimagaslóak, nagyon részletes videó-adatbázisuk van a meccsekről, amely nagy segítséget jelent az elemzések során.</w:t>
      </w:r>
    </w:p>
    <w:p w14:paraId="6A4D9EEC" w14:textId="72B03133" w:rsidR="00BC6921" w:rsidRDefault="00BC6921" w:rsidP="00152306">
      <w:pPr>
        <w:spacing w:line="276" w:lineRule="auto"/>
        <w:ind w:left="708"/>
        <w:jc w:val="both"/>
      </w:pPr>
      <w:r>
        <w:t>Ez egy fizetős alkalmazás, a legolcsóbb elérhető csomag 25</w:t>
      </w:r>
      <w:r w:rsidR="008A1BCD">
        <w:t>0</w:t>
      </w:r>
      <w:r w:rsidR="006222EE">
        <w:t xml:space="preserve"> euró évente.</w:t>
      </w:r>
    </w:p>
    <w:p w14:paraId="5883655A" w14:textId="1C597FE7" w:rsidR="00713071" w:rsidRDefault="00713071" w:rsidP="00152306">
      <w:pPr>
        <w:pStyle w:val="Listaszerbekezds"/>
        <w:numPr>
          <w:ilvl w:val="0"/>
          <w:numId w:val="21"/>
        </w:numPr>
        <w:spacing w:line="276" w:lineRule="auto"/>
        <w:jc w:val="both"/>
      </w:pPr>
      <w:r w:rsidRPr="009404B6">
        <w:rPr>
          <w:b/>
          <w:bCs/>
        </w:rPr>
        <w:t>In</w:t>
      </w:r>
      <w:r w:rsidR="00A007FB" w:rsidRPr="009404B6">
        <w:rPr>
          <w:b/>
          <w:bCs/>
        </w:rPr>
        <w:t>S</w:t>
      </w:r>
      <w:r w:rsidRPr="009404B6">
        <w:rPr>
          <w:b/>
          <w:bCs/>
        </w:rPr>
        <w:t>tat</w:t>
      </w:r>
      <w:r>
        <w:t xml:space="preserve">: Egy orosz cég, amelynek a profiljába több sportág is tartozik. Az InStat Scout egy webes platform csapatok, játékosok és játékvezetők teljesítményelemzésére. </w:t>
      </w:r>
      <w:r w:rsidR="00DB0FAE">
        <w:t>Hozzáférést biztosít az egyéni statisztikák széles skálájához.</w:t>
      </w:r>
    </w:p>
    <w:p w14:paraId="29DC34DC" w14:textId="6385731B" w:rsidR="003C4D38" w:rsidRDefault="003C4D38" w:rsidP="00152306">
      <w:pPr>
        <w:pStyle w:val="Listaszerbekezds"/>
        <w:spacing w:line="276" w:lineRule="auto"/>
        <w:jc w:val="both"/>
      </w:pPr>
      <w:r>
        <w:t>A platform innovációja, hogy minden statisztika videóepizódokhoz kapcsolódik</w:t>
      </w:r>
      <w:r w:rsidR="00F20879">
        <w:t>. Ez azt jelenti, ha a felhasználó kiválasztja egy játékos utolsó öt gólját, akkor egyből nézheti is a róluk készült képanyagot.</w:t>
      </w:r>
      <w:r w:rsidR="008764FA">
        <w:t xml:space="preserve"> A statisztikák nagy adatbázisának és a videóknak köszönhetően, játékosfelderítési lehetőséget is biztosít.</w:t>
      </w:r>
    </w:p>
    <w:p w14:paraId="119DBA10" w14:textId="4E92C2A3" w:rsidR="00EF1DE1" w:rsidRDefault="00EF1DE1" w:rsidP="00152306">
      <w:pPr>
        <w:pStyle w:val="Listaszerbekezds"/>
        <w:spacing w:line="276" w:lineRule="auto"/>
        <w:jc w:val="both"/>
      </w:pPr>
      <w:r>
        <w:t>Az InStat Scout költsége 2000 euró évente.</w:t>
      </w:r>
    </w:p>
    <w:p w14:paraId="6F41C9BE" w14:textId="77777777" w:rsidR="0090492C" w:rsidRDefault="0090492C" w:rsidP="00152306">
      <w:pPr>
        <w:pStyle w:val="Listaszerbekezds"/>
        <w:spacing w:line="276" w:lineRule="auto"/>
        <w:jc w:val="both"/>
      </w:pPr>
    </w:p>
    <w:p w14:paraId="7D6D2B9A" w14:textId="06EAB658" w:rsidR="0090492C" w:rsidRDefault="0090492C" w:rsidP="00152306">
      <w:pPr>
        <w:pStyle w:val="Listaszerbekezds"/>
        <w:numPr>
          <w:ilvl w:val="0"/>
          <w:numId w:val="21"/>
        </w:numPr>
        <w:spacing w:line="276" w:lineRule="auto"/>
        <w:jc w:val="both"/>
      </w:pPr>
      <w:r w:rsidRPr="009404B6">
        <w:rPr>
          <w:b/>
          <w:bCs/>
        </w:rPr>
        <w:t>Transfermarkt</w:t>
      </w:r>
      <w:r>
        <w:t>:</w:t>
      </w:r>
      <w:r w:rsidR="00C66631">
        <w:t xml:space="preserve"> Egy német cég által készített weboldal, amely egy </w:t>
      </w:r>
      <w:r w:rsidR="00B04E3B">
        <w:t xml:space="preserve">aktuális </w:t>
      </w:r>
      <w:r w:rsidR="00C66631">
        <w:t>általános football tudásbázis.</w:t>
      </w:r>
      <w:r w:rsidR="00F859A5">
        <w:t xml:space="preserve"> Nagyon sok információ megtalálható rajta a gólokkal, eredményekkel, statisztikákkal és játékosokkal kapcsolatban. </w:t>
      </w:r>
      <w:r w:rsidR="00A45A5F">
        <w:t xml:space="preserve">Nagy hangsúlyt fektetnek az átigazolásokra és az átigazolási hírekre is. </w:t>
      </w:r>
      <w:r w:rsidR="0032608F">
        <w:t xml:space="preserve">Kutatások alapján az ott megjelenő átigazolási </w:t>
      </w:r>
      <w:r w:rsidR="00AF406F">
        <w:t>„</w:t>
      </w:r>
      <w:r w:rsidR="0032608F">
        <w:t>pletykák</w:t>
      </w:r>
      <w:r w:rsidR="00AF406F">
        <w:t>”</w:t>
      </w:r>
      <w:r w:rsidR="0032608F">
        <w:t xml:space="preserve"> nagy arányban helytállónak bizonyulnak.</w:t>
      </w:r>
    </w:p>
    <w:p w14:paraId="756202A4" w14:textId="0597EDF0" w:rsidR="00483AA8" w:rsidRDefault="00483AA8" w:rsidP="00152306">
      <w:pPr>
        <w:pStyle w:val="Listaszerbekezds"/>
        <w:spacing w:line="276" w:lineRule="auto"/>
        <w:jc w:val="both"/>
      </w:pPr>
      <w:r>
        <w:t>A játékosok piaci árát havonta frissítik különböző mutatók alapján</w:t>
      </w:r>
      <w:r w:rsidR="008D6F4B">
        <w:t xml:space="preserve"> és többnyire meg is egyezik a tényleges értékükkel. </w:t>
      </w:r>
    </w:p>
    <w:p w14:paraId="70FC5CE2" w14:textId="3667C81F" w:rsidR="00995453" w:rsidRDefault="00741E44" w:rsidP="00152306">
      <w:pPr>
        <w:pStyle w:val="Listaszerbekezds"/>
        <w:spacing w:line="276" w:lineRule="auto"/>
        <w:jc w:val="both"/>
        <w:rPr>
          <w:rFonts w:ascii="Open Sans" w:hAnsi="Open Sans" w:cs="Open Sans"/>
          <w:color w:val="444444"/>
          <w:shd w:val="clear" w:color="auto" w:fill="FFFFFF"/>
        </w:rPr>
      </w:pPr>
      <w:r>
        <w:t>A Transfermarkt ingyenesen használható.</w:t>
      </w:r>
    </w:p>
    <w:p w14:paraId="188E1665" w14:textId="4DA56FA5" w:rsidR="00380626" w:rsidRDefault="00380626">
      <w:r>
        <w:br w:type="page"/>
      </w:r>
    </w:p>
    <w:p w14:paraId="5EB8F098" w14:textId="77777777" w:rsidR="00995453" w:rsidRDefault="00995453" w:rsidP="00152306">
      <w:pPr>
        <w:spacing w:line="276" w:lineRule="auto"/>
      </w:pPr>
    </w:p>
    <w:p w14:paraId="2AAE0090" w14:textId="36FBC02E" w:rsidR="00096B0A" w:rsidRDefault="00FE53F6" w:rsidP="0092775E">
      <w:pPr>
        <w:pStyle w:val="Cmsor2"/>
        <w:numPr>
          <w:ilvl w:val="1"/>
          <w:numId w:val="8"/>
        </w:numPr>
        <w:spacing w:line="276" w:lineRule="auto"/>
        <w:ind w:left="426" w:hanging="426"/>
      </w:pPr>
      <w:bookmarkStart w:id="20" w:name="_Toc90041067"/>
      <w:r>
        <w:t>Eltérés az eddigi megoldásokhoz képest</w:t>
      </w:r>
      <w:bookmarkEnd w:id="20"/>
    </w:p>
    <w:p w14:paraId="166C2B2C" w14:textId="4EC103B6" w:rsidR="00E50B1E" w:rsidRDefault="00E50B1E" w:rsidP="00152306">
      <w:pPr>
        <w:spacing w:line="276" w:lineRule="auto"/>
        <w:ind w:left="360"/>
        <w:jc w:val="both"/>
      </w:pPr>
    </w:p>
    <w:p w14:paraId="5DB836F4" w14:textId="1ABE558B" w:rsidR="00E50B1E" w:rsidRDefault="00E50B1E" w:rsidP="00FB4CF5">
      <w:pPr>
        <w:spacing w:line="276" w:lineRule="auto"/>
        <w:jc w:val="both"/>
      </w:pPr>
      <w:r>
        <w:t>Az eddigi tapasztalataim alapján a hasonló feladatot betöltő weboldalak és alkalmazások mind szoftver által feldolgozott statisztikákon alapulnak, ez alapján teszik lehetővé a játékosok teljesítményének megismerését.</w:t>
      </w:r>
      <w:r w:rsidR="00EC1DE2">
        <w:t xml:space="preserve"> A videók és statisztikák elérhetősége is fontos</w:t>
      </w:r>
      <w:r w:rsidR="00F43E2A">
        <w:t xml:space="preserve"> eleme</w:t>
      </w:r>
      <w:r w:rsidR="00EC1DE2">
        <w:t xml:space="preserve"> a piacon jelenlévő megoldásokn</w:t>
      </w:r>
      <w:r w:rsidR="00F43E2A">
        <w:t>ak</w:t>
      </w:r>
      <w:r w:rsidR="00214C8D">
        <w:t>.</w:t>
      </w:r>
    </w:p>
    <w:p w14:paraId="341DD43D" w14:textId="4ED0F694" w:rsidR="008233FA" w:rsidRDefault="00DC3BB4" w:rsidP="00FB4CF5">
      <w:pPr>
        <w:spacing w:line="276" w:lineRule="auto"/>
        <w:jc w:val="both"/>
      </w:pPr>
      <w:r>
        <w:t>Az én rendszerem ezzel szemben más megközelítést alkalmaz</w:t>
      </w:r>
      <w:r w:rsidR="0059226D">
        <w:t xml:space="preserve"> és más a betölteni kívánt szerepe is</w:t>
      </w:r>
      <w:r w:rsidR="008233FA">
        <w:t>.</w:t>
      </w:r>
      <w:r w:rsidR="00B25A7A">
        <w:t xml:space="preserve"> Én szakértők és a közösség által meghatározott </w:t>
      </w:r>
      <w:r w:rsidR="000C505D">
        <w:t>pontszámo</w:t>
      </w:r>
      <w:r w:rsidR="00D3479B">
        <w:t>t fogok alkalmazni, amely nem felel meg a statisztákat felhasználó megoldások szerepének, hanem a ki</w:t>
      </w:r>
      <w:r w:rsidR="00663D7C">
        <w:t>magasló</w:t>
      </w:r>
      <w:r w:rsidR="00D3479B">
        <w:t xml:space="preserve"> </w:t>
      </w:r>
      <w:r w:rsidR="00663D7C">
        <w:t xml:space="preserve">értékeket </w:t>
      </w:r>
      <w:r w:rsidR="00D3479B">
        <w:t>lehet vele azonosítani.</w:t>
      </w:r>
      <w:r w:rsidR="00EF4097">
        <w:t xml:space="preserve"> </w:t>
      </w:r>
      <w:r w:rsidR="006E1040">
        <w:t>Ezek után érdemes a kiválasztott játékos statisztikáit is megvizsgálni, de arra vannak elérhető eszközök.</w:t>
      </w:r>
    </w:p>
    <w:p w14:paraId="6B0DC05A" w14:textId="6AFB0811" w:rsidR="00380626" w:rsidRDefault="006805F0" w:rsidP="00FB4CF5">
      <w:pPr>
        <w:spacing w:line="276" w:lineRule="auto"/>
        <w:jc w:val="both"/>
      </w:pPr>
      <w:r>
        <w:t>Ezenkívül a gépi tanulás alapú játékos ajánlást tekintem a megoldásom nagy erősségének, amire nem láttam még eddig példát, viszont fontos szerepe lehet a megfelelő profilú játékosok azonosításában.</w:t>
      </w:r>
    </w:p>
    <w:p w14:paraId="3B716551" w14:textId="77777777" w:rsidR="00380626" w:rsidRDefault="00380626">
      <w:r>
        <w:br w:type="page"/>
      </w:r>
    </w:p>
    <w:p w14:paraId="5B086057" w14:textId="4A13D2EB" w:rsidR="00B762A9" w:rsidRPr="00DA494B" w:rsidRDefault="000E3F76" w:rsidP="00C3426E">
      <w:pPr>
        <w:pStyle w:val="Cmsor1"/>
        <w:numPr>
          <w:ilvl w:val="0"/>
          <w:numId w:val="6"/>
        </w:numPr>
        <w:spacing w:line="276" w:lineRule="auto"/>
        <w:ind w:left="284" w:hanging="284"/>
        <w:jc w:val="both"/>
        <w:rPr>
          <w:b/>
          <w:bCs/>
        </w:rPr>
      </w:pPr>
      <w:bookmarkStart w:id="21" w:name="_Toc90041068"/>
      <w:r w:rsidRPr="00F52841">
        <w:rPr>
          <w:b/>
          <w:bCs/>
        </w:rPr>
        <w:lastRenderedPageBreak/>
        <w:t>A RÉSZLETES SPECIFIKÁCIÓ LEÍRÁSA</w:t>
      </w:r>
      <w:bookmarkEnd w:id="21"/>
      <w:r w:rsidRPr="00F52841">
        <w:rPr>
          <w:b/>
          <w:bCs/>
        </w:rPr>
        <w:t xml:space="preserve"> </w:t>
      </w:r>
    </w:p>
    <w:p w14:paraId="505B563E" w14:textId="77777777" w:rsidR="00B762A9" w:rsidRDefault="00B762A9" w:rsidP="00152306">
      <w:pPr>
        <w:spacing w:line="276" w:lineRule="auto"/>
      </w:pPr>
    </w:p>
    <w:p w14:paraId="47A7A28A" w14:textId="51977D8F" w:rsidR="007970E2" w:rsidRDefault="0092775E" w:rsidP="00152306">
      <w:pPr>
        <w:pStyle w:val="Cmsor2"/>
        <w:spacing w:line="276" w:lineRule="auto"/>
      </w:pPr>
      <w:bookmarkStart w:id="22" w:name="_Toc90041069"/>
      <w:r>
        <w:t xml:space="preserve">5.1. </w:t>
      </w:r>
      <w:r w:rsidR="007970E2">
        <w:t>Vázlatos rendszerterv</w:t>
      </w:r>
      <w:bookmarkEnd w:id="22"/>
    </w:p>
    <w:p w14:paraId="0A781032" w14:textId="77777777" w:rsidR="00EB36BB" w:rsidRDefault="00EB36BB" w:rsidP="00152306">
      <w:pPr>
        <w:spacing w:line="276" w:lineRule="auto"/>
        <w:ind w:left="360"/>
        <w:jc w:val="both"/>
      </w:pPr>
    </w:p>
    <w:p w14:paraId="2309A174" w14:textId="64ED03B2" w:rsidR="005B4761" w:rsidRPr="0098199F" w:rsidRDefault="005B4761" w:rsidP="00C3426E">
      <w:pPr>
        <w:spacing w:line="276" w:lineRule="auto"/>
        <w:jc w:val="both"/>
      </w:pPr>
      <w:r>
        <w:t xml:space="preserve">Az </w:t>
      </w:r>
      <w:r w:rsidR="005B77C3">
        <w:t>5</w:t>
      </w:r>
      <w:r>
        <w:t>.1 ábrán látható a rendszer vázlatos terve.</w:t>
      </w:r>
    </w:p>
    <w:p w14:paraId="7AAD869F" w14:textId="7C6A3BAA" w:rsidR="007970E2" w:rsidRDefault="000E183E" w:rsidP="0015230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951AFEA" wp14:editId="2249EDB9">
            <wp:extent cx="4933507" cy="3415549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10" cy="343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10D9" w14:textId="30234B84" w:rsidR="005B4761" w:rsidRDefault="005B4761" w:rsidP="00152306">
      <w:pPr>
        <w:pStyle w:val="Listaszerbekezds"/>
        <w:numPr>
          <w:ilvl w:val="1"/>
          <w:numId w:val="6"/>
        </w:numPr>
        <w:spacing w:line="276" w:lineRule="auto"/>
        <w:jc w:val="center"/>
      </w:pPr>
      <w:r>
        <w:t>ábra</w:t>
      </w:r>
    </w:p>
    <w:p w14:paraId="496B51BA" w14:textId="77777777" w:rsidR="00CE1125" w:rsidRDefault="00B33561" w:rsidP="00152306">
      <w:pPr>
        <w:spacing w:line="276" w:lineRule="auto"/>
      </w:pPr>
      <w:r>
        <w:t>A felhasználók a saját böngészőjükből érhetik el a webalkalmazást, ami kiszolgálja a kéréseket.</w:t>
      </w:r>
      <w:r w:rsidR="00AC4DB6">
        <w:t xml:space="preserve"> A hozzákapcsolat adatbázis szerverről kéri le az adatokat, amelyeket továbbít a kliensek felé.</w:t>
      </w:r>
      <w:r w:rsidR="00CA6688">
        <w:t xml:space="preserve"> Ha a felhasználó szűrő értékeket állít be, vagy rendezni akarja a játékosokat, </w:t>
      </w:r>
      <w:r w:rsidR="00BA64DD">
        <w:t xml:space="preserve">akkor ezek az adatbázis lekérdezésekben fognak </w:t>
      </w:r>
      <w:r w:rsidR="00F075A9">
        <w:t>érvényesülni és webalkalmazásnak csak továbbítania kell az adatokat</w:t>
      </w:r>
      <w:r w:rsidR="00BA64DD">
        <w:t>.</w:t>
      </w:r>
    </w:p>
    <w:p w14:paraId="0B7FB005" w14:textId="073A2C2C" w:rsidR="00B33561" w:rsidRDefault="00CE1125" w:rsidP="00152306">
      <w:pPr>
        <w:spacing w:line="276" w:lineRule="auto"/>
      </w:pPr>
      <w:r>
        <w:t>A gépi tanuló komponens egy vagy több előre létrehozott model</w:t>
      </w:r>
      <w:r w:rsidR="00D71BFC">
        <w:t>lt</w:t>
      </w:r>
      <w:r>
        <w:t xml:space="preserve"> jelent, amely a belső számítások elvégzése után játékosajánlásokat képes végezni. </w:t>
      </w:r>
      <w:r w:rsidR="000E183E">
        <w:t>Csatlakozhat az adatbázishoz közvetlenül, vagy a webalkalmazáson keresztül is</w:t>
      </w:r>
      <w:r w:rsidR="0065091A">
        <w:t xml:space="preserve"> lekérheti az adatokat</w:t>
      </w:r>
      <w:r w:rsidR="009F1CCE">
        <w:t>, ezt a tesztelések után tudom eldönteni, melyik a hatékonyabb</w:t>
      </w:r>
      <w:r w:rsidR="000E183E">
        <w:t>.</w:t>
      </w:r>
      <w:r w:rsidR="00641185">
        <w:t xml:space="preserve"> Ha a felhasználó játékos ajánlást szeretne kérni megadott szempontok szerint, akkor a webalkalmazás a gépi tanuló komponenssel </w:t>
      </w:r>
      <w:r w:rsidR="00BE2091">
        <w:t>együttműködve néhány</w:t>
      </w:r>
      <w:r w:rsidR="00B3656D">
        <w:t xml:space="preserve"> játékost fog visszaadni eredményként</w:t>
      </w:r>
      <w:r w:rsidR="00DF292B">
        <w:t>.</w:t>
      </w:r>
    </w:p>
    <w:p w14:paraId="0BB9C773" w14:textId="77777777" w:rsidR="00874AE0" w:rsidRDefault="00874AE0" w:rsidP="00152306">
      <w:pPr>
        <w:spacing w:line="276" w:lineRule="auto"/>
      </w:pPr>
    </w:p>
    <w:p w14:paraId="0A9FC186" w14:textId="71254AF6" w:rsidR="00B33561" w:rsidRDefault="00874AE0" w:rsidP="00152306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554B275" wp14:editId="1E21566C">
            <wp:extent cx="5220586" cy="1275770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7" cy="12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A472" w14:textId="70857A52" w:rsidR="00874AE0" w:rsidRDefault="00874AE0" w:rsidP="00152306">
      <w:pPr>
        <w:pStyle w:val="Listaszerbekezds"/>
        <w:numPr>
          <w:ilvl w:val="1"/>
          <w:numId w:val="6"/>
        </w:numPr>
        <w:spacing w:line="276" w:lineRule="auto"/>
        <w:jc w:val="center"/>
      </w:pPr>
      <w:r>
        <w:t>ábra</w:t>
      </w:r>
    </w:p>
    <w:p w14:paraId="22ECB004" w14:textId="7F9D4F53" w:rsidR="00B40F1F" w:rsidRDefault="00F17349" w:rsidP="00C3426E">
      <w:pPr>
        <w:spacing w:line="276" w:lineRule="auto"/>
      </w:pPr>
      <w:r>
        <w:t xml:space="preserve">Az </w:t>
      </w:r>
      <w:r w:rsidR="005B77C3">
        <w:t>5</w:t>
      </w:r>
      <w:r>
        <w:t xml:space="preserve">.2 ábrán látható </w:t>
      </w:r>
      <w:r w:rsidR="00512E9F">
        <w:t>az eredeti elképzelése a táblastruktúrának, de</w:t>
      </w:r>
      <w:r w:rsidR="0084094D">
        <w:t xml:space="preserve"> rájöttem,</w:t>
      </w:r>
      <w:r w:rsidR="00512E9F">
        <w:t xml:space="preserve"> ha egyesítem a táblákat</w:t>
      </w:r>
      <w:r w:rsidR="000405D6">
        <w:t xml:space="preserve">, akkor </w:t>
      </w:r>
      <w:r w:rsidR="00512E9F">
        <w:t>elkerülöm a joinok</w:t>
      </w:r>
      <w:r w:rsidR="000405D6">
        <w:t>kal</w:t>
      </w:r>
      <w:r w:rsidR="00E74572">
        <w:t xml:space="preserve"> (összekapcsolásokkal)</w:t>
      </w:r>
      <w:r w:rsidR="00512E9F">
        <w:t xml:space="preserve"> járó erőforrás költségeket.</w:t>
      </w:r>
    </w:p>
    <w:p w14:paraId="2A300685" w14:textId="7FDF9676" w:rsidR="00B40F1F" w:rsidRDefault="00B40F1F" w:rsidP="00C3426E">
      <w:pPr>
        <w:spacing w:line="276" w:lineRule="auto"/>
      </w:pPr>
      <w:r>
        <w:t xml:space="preserve">Tehát, ahogy az </w:t>
      </w:r>
      <w:r w:rsidR="005B77C3">
        <w:t>5</w:t>
      </w:r>
      <w:r>
        <w:t>.3 ábrán is látszódik egy táblába fogom egyesíteni az adatokat és a pontszámokat. Ezt úgy fogom megoldani, hogy mindkét táblát betöltöm az adatbázis</w:t>
      </w:r>
      <w:r w:rsidR="00156360">
        <w:t>kezelőbe</w:t>
      </w:r>
      <w:r>
        <w:t xml:space="preserve">, utána egyszeri alkalommal </w:t>
      </w:r>
      <w:r w:rsidR="004B6CB2">
        <w:t>összekapcsolom</w:t>
      </w:r>
      <w:r>
        <w:t xml:space="preserve"> őket egy új, összesített táblát létrehozva.</w:t>
      </w:r>
      <w:r w:rsidR="00172247">
        <w:t xml:space="preserve"> ~100.000-res nagyságrendű játékossal fogok dolgozni, tehát ez a változás is érezhető teljesítményjavulást fog jelenteni.</w:t>
      </w:r>
    </w:p>
    <w:p w14:paraId="4F366810" w14:textId="5F156875" w:rsidR="00BE2091" w:rsidRDefault="00BE2091" w:rsidP="00152306">
      <w:pPr>
        <w:spacing w:line="276" w:lineRule="auto"/>
      </w:pPr>
    </w:p>
    <w:p w14:paraId="53552FA9" w14:textId="504BEDBE" w:rsidR="00B36708" w:rsidRDefault="00B36708" w:rsidP="0015230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09E0DB6" wp14:editId="27B11A55">
            <wp:extent cx="2400300" cy="1533525"/>
            <wp:effectExtent l="0" t="0" r="0" b="9525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7B14" w14:textId="2F02CFC8" w:rsidR="00B36708" w:rsidRDefault="00B36708" w:rsidP="00152306">
      <w:pPr>
        <w:pStyle w:val="Listaszerbekezds"/>
        <w:numPr>
          <w:ilvl w:val="1"/>
          <w:numId w:val="6"/>
        </w:numPr>
        <w:spacing w:line="276" w:lineRule="auto"/>
        <w:jc w:val="center"/>
      </w:pPr>
      <w:r>
        <w:t>ábra</w:t>
      </w:r>
    </w:p>
    <w:p w14:paraId="39FCB6EF" w14:textId="55C5EE57" w:rsidR="00B36708" w:rsidRDefault="002046AD" w:rsidP="00C3426E">
      <w:pPr>
        <w:pStyle w:val="Listaszerbekezds"/>
        <w:spacing w:line="276" w:lineRule="auto"/>
        <w:ind w:left="0"/>
      </w:pPr>
      <w:r>
        <w:t>Az egész szám típusú azonosítót meghagyom, a játékosok egyértelmű azonosítása és az indexelés megkönnyítése céljából.</w:t>
      </w:r>
    </w:p>
    <w:p w14:paraId="4BAA4B3E" w14:textId="0848B90F" w:rsidR="00380626" w:rsidRDefault="00380626">
      <w:r>
        <w:br w:type="page"/>
      </w:r>
    </w:p>
    <w:p w14:paraId="55EE5F9D" w14:textId="5B274190" w:rsidR="007970E2" w:rsidRDefault="00A903AA" w:rsidP="00152306">
      <w:pPr>
        <w:pStyle w:val="Cmsor2"/>
        <w:spacing w:line="276" w:lineRule="auto"/>
      </w:pPr>
      <w:bookmarkStart w:id="23" w:name="_Toc90041070"/>
      <w:r>
        <w:lastRenderedPageBreak/>
        <w:t xml:space="preserve">5.2. </w:t>
      </w:r>
      <w:r w:rsidR="007970E2">
        <w:t>Vázlatos időterv</w:t>
      </w:r>
      <w:bookmarkEnd w:id="23"/>
      <w:r w:rsidR="007970E2">
        <w:t xml:space="preserve"> </w:t>
      </w:r>
    </w:p>
    <w:p w14:paraId="73E0D220" w14:textId="664485AD" w:rsidR="006B0C72" w:rsidRPr="0098199F" w:rsidRDefault="006B0C72" w:rsidP="00152306">
      <w:pPr>
        <w:spacing w:line="276" w:lineRule="auto"/>
        <w:jc w:val="both"/>
      </w:pPr>
    </w:p>
    <w:tbl>
      <w:tblPr>
        <w:tblW w:w="796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"/>
        <w:gridCol w:w="5343"/>
        <w:gridCol w:w="2313"/>
      </w:tblGrid>
      <w:tr w:rsidR="004A5418" w:rsidRPr="00441BD8" w14:paraId="67A1E443" w14:textId="77777777" w:rsidTr="00F535EC">
        <w:trPr>
          <w:trHeight w:val="287"/>
        </w:trPr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0B74" w14:textId="77777777" w:rsidR="004A5418" w:rsidRPr="0039789F" w:rsidRDefault="004A5418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5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67F" w14:textId="77777777" w:rsidR="004A5418" w:rsidRPr="00C3426E" w:rsidRDefault="004A5418" w:rsidP="00C3426E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hu-HU"/>
              </w:rPr>
            </w:pPr>
            <w:r w:rsidRPr="00C3426E">
              <w:rPr>
                <w:rFonts w:eastAsia="Times New Roman" w:cs="Times New Roman"/>
                <w:b/>
                <w:bCs/>
                <w:color w:val="000000"/>
                <w:szCs w:val="24"/>
                <w:lang w:eastAsia="hu-HU"/>
              </w:rPr>
              <w:t>Munkafázisok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96CA" w14:textId="77777777" w:rsidR="004A5418" w:rsidRPr="00C3426E" w:rsidRDefault="004A5418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4"/>
                <w:lang w:eastAsia="hu-HU"/>
              </w:rPr>
            </w:pPr>
            <w:r w:rsidRPr="00C3426E">
              <w:rPr>
                <w:rFonts w:eastAsia="Times New Roman" w:cs="Times New Roman"/>
                <w:color w:val="000000"/>
                <w:szCs w:val="24"/>
                <w:lang w:eastAsia="hu-HU"/>
              </w:rPr>
              <w:t>Tervezett befejezés</w:t>
            </w:r>
          </w:p>
          <w:p w14:paraId="6BD5B6D6" w14:textId="10F6231D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C3426E">
              <w:rPr>
                <w:rFonts w:eastAsia="Times New Roman" w:cs="Times New Roman"/>
                <w:color w:val="000000"/>
                <w:szCs w:val="24"/>
                <w:lang w:eastAsia="hu-HU"/>
              </w:rPr>
              <w:t>(szorgalmi időszak</w:t>
            </w:r>
          </w:p>
        </w:tc>
      </w:tr>
      <w:tr w:rsidR="00C3426E" w:rsidRPr="0039789F" w14:paraId="01FE0E10" w14:textId="77777777" w:rsidTr="00F535EC">
        <w:trPr>
          <w:trHeight w:val="392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ECC09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1.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5793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Rendszerterv pontosítása, szükséges eszközök beszerzése, telepítése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883B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Első hét</w:t>
            </w:r>
          </w:p>
        </w:tc>
      </w:tr>
      <w:tr w:rsidR="00C3426E" w:rsidRPr="0039789F" w14:paraId="19C6AF70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942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2.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4A5B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Adatbázis környezet kialakítása, forrásfájlok importálása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6A6D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Második hét</w:t>
            </w:r>
          </w:p>
        </w:tc>
      </w:tr>
      <w:tr w:rsidR="00C3426E" w:rsidRPr="0039789F" w14:paraId="5767A2A6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1395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3.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284C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Próba lekérdezések futtatása, optimalizálás, tesztelés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DE7A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Harmadik hét</w:t>
            </w:r>
          </w:p>
        </w:tc>
      </w:tr>
      <w:tr w:rsidR="00C3426E" w:rsidRPr="0039789F" w14:paraId="5DDD7928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9292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4.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C3D5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Webalkalmazás konfigurálása, tesztelés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7F39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Negyedik hét</w:t>
            </w:r>
          </w:p>
        </w:tc>
      </w:tr>
      <w:tr w:rsidR="00C3426E" w:rsidRPr="0039789F" w14:paraId="25A6DCC3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CA3A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5.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CC9E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Tervezett webes felület kialakítása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900E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Hatodik hét</w:t>
            </w:r>
          </w:p>
        </w:tc>
      </w:tr>
      <w:tr w:rsidR="00C3426E" w:rsidRPr="0039789F" w14:paraId="00C1782D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DFE3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6.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C00A" w14:textId="4E3A0CCC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 xml:space="preserve">Eddigi komponensek </w:t>
            </w:r>
            <w:r w:rsidRPr="00441BD8">
              <w:rPr>
                <w:rFonts w:eastAsia="Times New Roman" w:cs="Times New Roman"/>
                <w:color w:val="000000"/>
                <w:sz w:val="22"/>
                <w:lang w:eastAsia="hu-HU"/>
              </w:rPr>
              <w:t>együttműködésének</w:t>
            </w: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 xml:space="preserve"> tesztelése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F86D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Nyolcadik hét</w:t>
            </w:r>
          </w:p>
        </w:tc>
      </w:tr>
      <w:tr w:rsidR="00C3426E" w:rsidRPr="0039789F" w14:paraId="44BB096E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F96B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7.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31A6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Gépi tanuló komponens létrehozása, integrálása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7FFD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Tizedik hét</w:t>
            </w:r>
          </w:p>
        </w:tc>
      </w:tr>
      <w:tr w:rsidR="00C3426E" w:rsidRPr="0039789F" w14:paraId="3B194C35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A703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8.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0711" w14:textId="77777777" w:rsidR="00C3426E" w:rsidRPr="0039789F" w:rsidRDefault="00C3426E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Rendszer tesztelése, hibák javítása, dokumentáció befejezése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DD02" w14:textId="77777777" w:rsidR="00C3426E" w:rsidRPr="0039789F" w:rsidRDefault="00C3426E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Tizenharmadik hét</w:t>
            </w:r>
          </w:p>
        </w:tc>
      </w:tr>
      <w:tr w:rsidR="008A5700" w:rsidRPr="00441BD8" w14:paraId="6C26D443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6A8A" w14:textId="77777777" w:rsidR="008A5700" w:rsidRPr="0039789F" w:rsidRDefault="008A5700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53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0F71" w14:textId="77777777" w:rsidR="008A5700" w:rsidRPr="0039789F" w:rsidRDefault="008A5700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3DB0" w14:textId="77777777" w:rsidR="008A5700" w:rsidRPr="0039789F" w:rsidRDefault="008A5700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 </w:t>
            </w:r>
          </w:p>
        </w:tc>
      </w:tr>
      <w:tr w:rsidR="008A5700" w:rsidRPr="00441BD8" w14:paraId="75E6A943" w14:textId="77777777" w:rsidTr="00F535EC">
        <w:trPr>
          <w:trHeight w:val="28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0BEC" w14:textId="77777777" w:rsidR="008A5700" w:rsidRPr="0039789F" w:rsidRDefault="008A5700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 </w:t>
            </w:r>
          </w:p>
        </w:tc>
        <w:tc>
          <w:tcPr>
            <w:tcW w:w="5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20B2" w14:textId="113A62E4" w:rsidR="008A5700" w:rsidRPr="0039789F" w:rsidRDefault="008A5700" w:rsidP="00152306">
            <w:pPr>
              <w:spacing w:after="0" w:line="276" w:lineRule="auto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A munkafázisok alatt folyamatos dokument</w:t>
            </w:r>
            <w:r w:rsidR="009B2AD2">
              <w:rPr>
                <w:rFonts w:eastAsia="Times New Roman" w:cs="Times New Roman"/>
                <w:color w:val="000000"/>
                <w:sz w:val="22"/>
                <w:lang w:eastAsia="hu-HU"/>
              </w:rPr>
              <w:t>álás</w:t>
            </w: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*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1CD6" w14:textId="77777777" w:rsidR="008A5700" w:rsidRPr="0039789F" w:rsidRDefault="008A5700" w:rsidP="00152306">
            <w:pPr>
              <w:spacing w:after="0" w:line="276" w:lineRule="auto"/>
              <w:jc w:val="center"/>
              <w:rPr>
                <w:rFonts w:eastAsia="Times New Roman" w:cs="Times New Roman"/>
                <w:color w:val="000000"/>
                <w:sz w:val="22"/>
                <w:lang w:eastAsia="hu-HU"/>
              </w:rPr>
            </w:pPr>
            <w:r w:rsidRPr="0039789F">
              <w:rPr>
                <w:rFonts w:eastAsia="Times New Roman" w:cs="Times New Roman"/>
                <w:color w:val="000000"/>
                <w:sz w:val="22"/>
                <w:lang w:eastAsia="hu-HU"/>
              </w:rPr>
              <w:t> </w:t>
            </w:r>
          </w:p>
        </w:tc>
      </w:tr>
    </w:tbl>
    <w:p w14:paraId="1DEEF95B" w14:textId="77777777" w:rsidR="006B0C72" w:rsidRPr="006B0C72" w:rsidRDefault="006B0C72" w:rsidP="00152306">
      <w:pPr>
        <w:spacing w:line="276" w:lineRule="auto"/>
      </w:pPr>
    </w:p>
    <w:p w14:paraId="04353FA4" w14:textId="61311D05" w:rsidR="0089012C" w:rsidRPr="0089012C" w:rsidRDefault="00243972" w:rsidP="00152306">
      <w:pPr>
        <w:pStyle w:val="Cmsor2"/>
        <w:spacing w:line="276" w:lineRule="auto"/>
      </w:pPr>
      <w:bookmarkStart w:id="24" w:name="_Toc90041071"/>
      <w:r>
        <w:t xml:space="preserve">5.3. </w:t>
      </w:r>
      <w:r w:rsidR="0089012C" w:rsidRPr="0089012C">
        <w:t>Adatbázis</w:t>
      </w:r>
      <w:bookmarkEnd w:id="24"/>
    </w:p>
    <w:p w14:paraId="2F860083" w14:textId="55314753" w:rsidR="001A468D" w:rsidRPr="0098199F" w:rsidRDefault="001A468D" w:rsidP="00152306">
      <w:pPr>
        <w:spacing w:line="276" w:lineRule="auto"/>
        <w:ind w:left="360"/>
        <w:jc w:val="both"/>
      </w:pPr>
    </w:p>
    <w:p w14:paraId="6C3442A6" w14:textId="4D6F9D44" w:rsidR="001249F8" w:rsidRDefault="00BC4C1B" w:rsidP="00DF2509">
      <w:pPr>
        <w:spacing w:line="276" w:lineRule="auto"/>
        <w:jc w:val="both"/>
        <w:rPr>
          <w:rFonts w:cs="Arial"/>
        </w:rPr>
      </w:pPr>
      <w:r>
        <w:rPr>
          <w:rFonts w:cs="Arial"/>
        </w:rPr>
        <w:t>Ahogy a vázlatos rendszertervben is látható csak egy tábla lesz az adatbázisban.</w:t>
      </w:r>
      <w:r w:rsidR="00794D0B">
        <w:rPr>
          <w:rFonts w:cs="Arial"/>
        </w:rPr>
        <w:t xml:space="preserve"> Ez a tábla tartalmazni fogja a játékosok adatait és pontszámait. </w:t>
      </w:r>
      <w:r w:rsidR="007D764D">
        <w:rPr>
          <w:rFonts w:cs="Arial"/>
        </w:rPr>
        <w:t>Egy olyan relációs tábla lesz, ami</w:t>
      </w:r>
      <w:r w:rsidR="00F54D32">
        <w:rPr>
          <w:rFonts w:cs="Arial"/>
        </w:rPr>
        <w:t xml:space="preserve"> </w:t>
      </w:r>
      <w:r w:rsidR="007D764D">
        <w:rPr>
          <w:rFonts w:cs="Arial"/>
        </w:rPr>
        <w:t xml:space="preserve">nagyon sok (több mint 50) </w:t>
      </w:r>
      <w:r w:rsidR="00717E7C">
        <w:rPr>
          <w:rFonts w:cs="Arial"/>
        </w:rPr>
        <w:t>oszloppal rendelkezik</w:t>
      </w:r>
      <w:r w:rsidR="007D764D">
        <w:rPr>
          <w:rFonts w:cs="Arial"/>
        </w:rPr>
        <w:t>.</w:t>
      </w:r>
      <w:r w:rsidR="001A5806">
        <w:rPr>
          <w:rFonts w:cs="Arial"/>
        </w:rPr>
        <w:t xml:space="preserve"> Mivel az adatbázist csak az adatok elemzésére és megjelenítésre fogom használni, ezért csak olvasni fogok az adatbázisból, írni nem.</w:t>
      </w:r>
    </w:p>
    <w:p w14:paraId="4DF105AE" w14:textId="77777777" w:rsidR="00F437E5" w:rsidRDefault="00F437E5" w:rsidP="00152306">
      <w:pPr>
        <w:spacing w:line="276" w:lineRule="auto"/>
        <w:ind w:left="708"/>
        <w:jc w:val="both"/>
        <w:rPr>
          <w:rFonts w:cs="Arial"/>
        </w:rPr>
      </w:pPr>
    </w:p>
    <w:p w14:paraId="1DACF035" w14:textId="7C5133EB" w:rsidR="00F437E5" w:rsidRDefault="004B0F40" w:rsidP="00152306">
      <w:pPr>
        <w:pStyle w:val="Cmsor3"/>
        <w:spacing w:line="276" w:lineRule="auto"/>
      </w:pPr>
      <w:bookmarkStart w:id="25" w:name="_Toc90041072"/>
      <w:r>
        <w:t>5.</w:t>
      </w:r>
      <w:r w:rsidR="0084589C">
        <w:t>3</w:t>
      </w:r>
      <w:r>
        <w:t>.</w:t>
      </w:r>
      <w:r w:rsidR="0084589C">
        <w:t>1.</w:t>
      </w:r>
      <w:r>
        <w:t xml:space="preserve"> </w:t>
      </w:r>
      <w:r w:rsidR="00F437E5">
        <w:t>Lehetőségek</w:t>
      </w:r>
      <w:r w:rsidR="00C3275A">
        <w:t xml:space="preserve"> áttekintése</w:t>
      </w:r>
      <w:bookmarkEnd w:id="25"/>
    </w:p>
    <w:p w14:paraId="483D1CF9" w14:textId="77777777" w:rsidR="00B41DCC" w:rsidRPr="00B41DCC" w:rsidRDefault="00B41DCC" w:rsidP="00152306">
      <w:pPr>
        <w:spacing w:line="276" w:lineRule="auto"/>
      </w:pPr>
    </w:p>
    <w:p w14:paraId="239D7380" w14:textId="542079E5" w:rsidR="00A60543" w:rsidRDefault="001249F8" w:rsidP="00DF2509">
      <w:pPr>
        <w:spacing w:line="276" w:lineRule="auto"/>
        <w:jc w:val="both"/>
        <w:rPr>
          <w:rFonts w:cs="Arial"/>
        </w:rPr>
      </w:pPr>
      <w:r>
        <w:rPr>
          <w:rFonts w:cs="Arial"/>
        </w:rPr>
        <w:t>Ezek alapján egy relációs adatbáziskezelőt kell választanom, a</w:t>
      </w:r>
      <w:r w:rsidR="00A60543">
        <w:rPr>
          <w:rFonts w:cs="Arial"/>
        </w:rPr>
        <w:t>z alábbi lehetőségeket gondoltam végig:</w:t>
      </w:r>
    </w:p>
    <w:p w14:paraId="5178D146" w14:textId="2315F8F9" w:rsidR="00A60543" w:rsidRPr="00D11BA1" w:rsidRDefault="00A60543" w:rsidP="00152306">
      <w:pPr>
        <w:pStyle w:val="Listaszerbekezds"/>
        <w:numPr>
          <w:ilvl w:val="0"/>
          <w:numId w:val="14"/>
        </w:numPr>
        <w:spacing w:line="276" w:lineRule="auto"/>
        <w:jc w:val="both"/>
        <w:rPr>
          <w:rFonts w:cs="Arial"/>
          <w:b/>
          <w:bCs/>
        </w:rPr>
      </w:pPr>
      <w:r w:rsidRPr="00D11BA1">
        <w:rPr>
          <w:rFonts w:cs="Arial"/>
          <w:b/>
          <w:bCs/>
        </w:rPr>
        <w:t>MSSQL</w:t>
      </w:r>
    </w:p>
    <w:p w14:paraId="2A364F92" w14:textId="222A2D1F" w:rsidR="0051709A" w:rsidRDefault="0051709A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4711CDC3" w14:textId="43AD95A1" w:rsidR="0051709A" w:rsidRDefault="006A7DB0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Sok fajta kiadás, különböző árazással, különböző célokra.</w:t>
      </w:r>
    </w:p>
    <w:p w14:paraId="5D9F5DB3" w14:textId="6F8E566A" w:rsidR="00C2654B" w:rsidRDefault="00EF4CF3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Teljeskörű üzleti megoldások. </w:t>
      </w:r>
      <w:r w:rsidR="00486BDC">
        <w:rPr>
          <w:rFonts w:cs="Arial"/>
        </w:rPr>
        <w:t xml:space="preserve">Számos üzleti kiegészítőt tartalmaz, mint például az ETL </w:t>
      </w:r>
      <w:r w:rsidR="006F655F">
        <w:rPr>
          <w:rFonts w:cs="Arial"/>
        </w:rPr>
        <w:t>megoldások</w:t>
      </w:r>
      <w:r w:rsidR="00486BDC">
        <w:rPr>
          <w:rFonts w:cs="Arial"/>
        </w:rPr>
        <w:t xml:space="preserve"> vagy adat tisztító </w:t>
      </w:r>
      <w:r w:rsidR="006F655F">
        <w:rPr>
          <w:rFonts w:cs="Arial"/>
        </w:rPr>
        <w:t xml:space="preserve">folyamatok. Ezenkívül biztosít </w:t>
      </w:r>
      <w:r w:rsidR="00C2654B">
        <w:rPr>
          <w:rFonts w:cs="Arial"/>
        </w:rPr>
        <w:t>eszközöket teljeskörű</w:t>
      </w:r>
      <w:r w:rsidR="006F655F">
        <w:rPr>
          <w:rFonts w:cs="Arial"/>
        </w:rPr>
        <w:t xml:space="preserve"> adminisztrációhoz, online analitikák számításához, adatbányászathoz és adatvizualizációhoz.</w:t>
      </w:r>
    </w:p>
    <w:p w14:paraId="75521B40" w14:textId="64F25307" w:rsidR="006A7DB0" w:rsidRDefault="006F655F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 </w:t>
      </w:r>
      <w:r w:rsidR="00C2654B">
        <w:rPr>
          <w:rFonts w:cs="Arial"/>
        </w:rPr>
        <w:t>Gazdag dokumentáció áll rendelkezésre.</w:t>
      </w:r>
    </w:p>
    <w:p w14:paraId="3F682103" w14:textId="64EA0A3A" w:rsidR="00DD5B32" w:rsidRDefault="00DD5B32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lastRenderedPageBreak/>
        <w:t>Felhőalapú adatbázis támogatás</w:t>
      </w:r>
      <w:r w:rsidR="00892E79">
        <w:rPr>
          <w:rFonts w:cs="Arial"/>
        </w:rPr>
        <w:t>.</w:t>
      </w:r>
      <w:r w:rsidR="00581BAA">
        <w:rPr>
          <w:rFonts w:cs="Arial"/>
        </w:rPr>
        <w:t xml:space="preserve"> </w:t>
      </w:r>
      <w:r w:rsidR="001E6A02">
        <w:rPr>
          <w:rFonts w:cs="Arial"/>
        </w:rPr>
        <w:t>Az elérhető megoldások</w:t>
      </w:r>
      <w:r w:rsidR="00581BAA">
        <w:rPr>
          <w:rFonts w:cs="Arial"/>
        </w:rPr>
        <w:t xml:space="preserve">: Microsoft Cloud, Azure SQL Database, SQL Server </w:t>
      </w:r>
      <w:proofErr w:type="spellStart"/>
      <w:r w:rsidR="00581BAA">
        <w:rPr>
          <w:rFonts w:cs="Arial"/>
        </w:rPr>
        <w:t>on</w:t>
      </w:r>
      <w:proofErr w:type="spellEnd"/>
      <w:r w:rsidR="00581BAA">
        <w:rPr>
          <w:rFonts w:cs="Arial"/>
        </w:rPr>
        <w:t xml:space="preserve"> Azure </w:t>
      </w:r>
      <w:proofErr w:type="spellStart"/>
      <w:r w:rsidR="00581BAA">
        <w:rPr>
          <w:rFonts w:cs="Arial"/>
        </w:rPr>
        <w:t>Virtual</w:t>
      </w:r>
      <w:proofErr w:type="spellEnd"/>
      <w:r w:rsidR="00581BAA">
        <w:rPr>
          <w:rFonts w:cs="Arial"/>
        </w:rPr>
        <w:t xml:space="preserve"> </w:t>
      </w:r>
      <w:proofErr w:type="spellStart"/>
      <w:r w:rsidR="00581BAA">
        <w:rPr>
          <w:rFonts w:cs="Arial"/>
        </w:rPr>
        <w:t>Machines</w:t>
      </w:r>
      <w:proofErr w:type="spellEnd"/>
      <w:r w:rsidR="00581BAA">
        <w:rPr>
          <w:rFonts w:cs="Arial"/>
        </w:rPr>
        <w:t>.</w:t>
      </w:r>
      <w:r w:rsidR="00736935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3ED31D62" w14:textId="77777777" w:rsidR="00093949" w:rsidRDefault="00093949" w:rsidP="00152306">
      <w:pPr>
        <w:pStyle w:val="Listaszerbekezds"/>
        <w:spacing w:line="276" w:lineRule="auto"/>
        <w:ind w:left="3216"/>
        <w:jc w:val="both"/>
        <w:rPr>
          <w:rFonts w:cs="Arial"/>
        </w:rPr>
      </w:pPr>
    </w:p>
    <w:p w14:paraId="16D53F89" w14:textId="4CEE3501" w:rsidR="003D24A3" w:rsidRDefault="000D2EC4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Hátrányai:</w:t>
      </w:r>
    </w:p>
    <w:p w14:paraId="69744924" w14:textId="75D74CEF" w:rsidR="000D2EC4" w:rsidRDefault="000D2EC4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Az ingyenes verziója, az Express, csak belépő szintű eszközöket kínál. </w:t>
      </w:r>
      <w:r w:rsidR="00486372">
        <w:rPr>
          <w:rFonts w:cs="Arial"/>
        </w:rPr>
        <w:t>Ha komolyabb projektet kell támogatni vele, akkor másik kiadást kell választanunk, ami magas költségekkel jár.</w:t>
      </w:r>
    </w:p>
    <w:p w14:paraId="5FAF5233" w14:textId="3DC9DFE5" w:rsidR="00093949" w:rsidRDefault="00B949EF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Gyakran változó és nem tiszta licenszfeltételek.</w:t>
      </w:r>
    </w:p>
    <w:p w14:paraId="049F3826" w14:textId="20800E5C" w:rsidR="00C44D67" w:rsidRDefault="00C44D67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Aki nem régóta foglalkozik ezzel a környezettel, </w:t>
      </w:r>
      <w:r w:rsidR="004E2B67">
        <w:rPr>
          <w:rFonts w:cs="Arial"/>
        </w:rPr>
        <w:t>nehézkes lehet számára a lekérdezés optimalizálás és a hatékonyság növelése.</w:t>
      </w:r>
      <w:r w:rsidR="00736935" w:rsidRPr="00736935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7455E675" w14:textId="77777777" w:rsidR="00963E2E" w:rsidRPr="003D24A3" w:rsidRDefault="00963E2E" w:rsidP="00152306">
      <w:pPr>
        <w:pStyle w:val="Listaszerbekezds"/>
        <w:spacing w:line="276" w:lineRule="auto"/>
        <w:ind w:left="3216"/>
        <w:jc w:val="both"/>
        <w:rPr>
          <w:rFonts w:cs="Arial"/>
        </w:rPr>
      </w:pPr>
    </w:p>
    <w:p w14:paraId="0BF32D3A" w14:textId="74205930" w:rsidR="00A60543" w:rsidRPr="00D11BA1" w:rsidRDefault="00A60543" w:rsidP="00152306">
      <w:pPr>
        <w:pStyle w:val="Listaszerbekezds"/>
        <w:numPr>
          <w:ilvl w:val="0"/>
          <w:numId w:val="14"/>
        </w:numPr>
        <w:spacing w:line="276" w:lineRule="auto"/>
        <w:jc w:val="both"/>
        <w:rPr>
          <w:rFonts w:cs="Arial"/>
          <w:b/>
          <w:bCs/>
        </w:rPr>
      </w:pPr>
      <w:r w:rsidRPr="00D11BA1">
        <w:rPr>
          <w:rFonts w:cs="Arial"/>
          <w:b/>
          <w:bCs/>
        </w:rPr>
        <w:t>Oracle</w:t>
      </w:r>
    </w:p>
    <w:p w14:paraId="57842889" w14:textId="67B9694A" w:rsidR="00963E2E" w:rsidRDefault="00963E2E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4F093138" w14:textId="37087560" w:rsidR="00963E2E" w:rsidRDefault="00963E2E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Folyamatos innováció a napi munkafolyamatok megkönnyítésére</w:t>
      </w:r>
      <w:r w:rsidR="00564EF3">
        <w:rPr>
          <w:rFonts w:cs="Arial"/>
        </w:rPr>
        <w:t>.</w:t>
      </w:r>
    </w:p>
    <w:p w14:paraId="5A8BB83E" w14:textId="14A3733E" w:rsidR="006D0D5F" w:rsidRDefault="006D0D5F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Erős technikai támogatás és dokumentáció</w:t>
      </w:r>
      <w:r w:rsidR="00A01577">
        <w:rPr>
          <w:rFonts w:cs="Arial"/>
        </w:rPr>
        <w:t>, közösségi támogatás. Ha valami probléma adódik, majdnem biztosan lehet rá találni megoldást.</w:t>
      </w:r>
    </w:p>
    <w:p w14:paraId="5D88CAFE" w14:textId="345175A0" w:rsidR="003573D5" w:rsidRDefault="00D9079E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Az Oracle </w:t>
      </w:r>
      <w:proofErr w:type="gramStart"/>
      <w:r>
        <w:rPr>
          <w:rFonts w:cs="Arial"/>
        </w:rPr>
        <w:t>multi-</w:t>
      </w:r>
      <w:proofErr w:type="spellStart"/>
      <w:r>
        <w:rPr>
          <w:rFonts w:cs="Arial"/>
        </w:rPr>
        <w:t>model</w:t>
      </w:r>
      <w:proofErr w:type="spellEnd"/>
      <w:proofErr w:type="gramEnd"/>
      <w:r>
        <w:rPr>
          <w:rFonts w:cs="Arial"/>
        </w:rPr>
        <w:t xml:space="preserve"> megoldása hatalmas mennyiségű adat befogadását és feldolgozását teszi lehetővé.</w:t>
      </w:r>
    </w:p>
    <w:p w14:paraId="341A580A" w14:textId="67364F43" w:rsidR="00D9079E" w:rsidRDefault="00D9079E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Erős szinkron adatfeldolgozás.</w:t>
      </w:r>
      <w:r w:rsidR="00736935" w:rsidRPr="00736935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59337FE7" w14:textId="77777777" w:rsidR="006F315C" w:rsidRDefault="006F315C" w:rsidP="00152306">
      <w:pPr>
        <w:pStyle w:val="Listaszerbekezds"/>
        <w:spacing w:line="276" w:lineRule="auto"/>
        <w:ind w:left="3216"/>
        <w:jc w:val="both"/>
        <w:rPr>
          <w:rFonts w:cs="Arial"/>
        </w:rPr>
      </w:pPr>
    </w:p>
    <w:p w14:paraId="4958DA61" w14:textId="039C614C" w:rsidR="006F315C" w:rsidRDefault="005D7AAD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</w:t>
      </w:r>
      <w:r w:rsidR="009F399D">
        <w:rPr>
          <w:rFonts w:cs="Arial"/>
        </w:rPr>
        <w:t>:</w:t>
      </w:r>
    </w:p>
    <w:p w14:paraId="69159A52" w14:textId="0CD2697A" w:rsidR="009F399D" w:rsidRDefault="009F399D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Az ingyenes kiadások funkciói korlátozottak. Az ennél magasabb szintű kiadásaik pedig nagyon magas költségekkel járnak.</w:t>
      </w:r>
    </w:p>
    <w:p w14:paraId="7F252909" w14:textId="64BCBA57" w:rsidR="00F14753" w:rsidRDefault="00F14753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Erőforrás-igényes technológia.</w:t>
      </w:r>
      <w:r w:rsidR="0052533D">
        <w:rPr>
          <w:rFonts w:cs="Arial"/>
        </w:rPr>
        <w:t xml:space="preserve"> Sok lemezterületet igényel, hatékony infrastruktúrára van szüksége.</w:t>
      </w:r>
    </w:p>
    <w:p w14:paraId="33719975" w14:textId="70A89287" w:rsidR="00424420" w:rsidRDefault="00424420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Megfelelő szakértelem kell a kezeléséhez.</w:t>
      </w:r>
      <w:r w:rsidR="00736935" w:rsidRPr="00736935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1B91C902" w14:textId="77777777" w:rsidR="00CE3FD0" w:rsidRDefault="00CE3FD0" w:rsidP="00152306">
      <w:pPr>
        <w:pStyle w:val="Listaszerbekezds"/>
        <w:spacing w:line="276" w:lineRule="auto"/>
        <w:ind w:left="3216"/>
        <w:jc w:val="both"/>
        <w:rPr>
          <w:rFonts w:cs="Arial"/>
        </w:rPr>
      </w:pPr>
    </w:p>
    <w:p w14:paraId="402C18F9" w14:textId="25C419B6" w:rsidR="005D7AAD" w:rsidRPr="00D11BA1" w:rsidRDefault="005D7AAD" w:rsidP="00152306">
      <w:pPr>
        <w:pStyle w:val="Listaszerbekezds"/>
        <w:numPr>
          <w:ilvl w:val="0"/>
          <w:numId w:val="14"/>
        </w:numPr>
        <w:spacing w:line="276" w:lineRule="auto"/>
        <w:jc w:val="both"/>
        <w:rPr>
          <w:rFonts w:cs="Arial"/>
          <w:b/>
          <w:bCs/>
        </w:rPr>
      </w:pPr>
      <w:proofErr w:type="spellStart"/>
      <w:r w:rsidRPr="00D11BA1">
        <w:rPr>
          <w:rFonts w:cs="Arial"/>
          <w:b/>
          <w:bCs/>
        </w:rPr>
        <w:t>PostgreSQL</w:t>
      </w:r>
      <w:proofErr w:type="spellEnd"/>
    </w:p>
    <w:p w14:paraId="5C5164A7" w14:textId="2D2152DE" w:rsidR="005D7AAD" w:rsidRDefault="005D7AAD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7274CCB0" w14:textId="619CD8C1" w:rsidR="005D7AAD" w:rsidRDefault="005D7AAD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Nagy</w:t>
      </w:r>
      <w:r w:rsidR="00516CBA">
        <w:rPr>
          <w:rFonts w:cs="Arial"/>
        </w:rPr>
        <w:t xml:space="preserve"> vertikális</w:t>
      </w:r>
      <w:r>
        <w:rPr>
          <w:rFonts w:cs="Arial"/>
        </w:rPr>
        <w:t xml:space="preserve"> skálázhatóság</w:t>
      </w:r>
      <w:r w:rsidR="001A7F27">
        <w:rPr>
          <w:rFonts w:cs="Arial"/>
        </w:rPr>
        <w:t>.</w:t>
      </w:r>
    </w:p>
    <w:p w14:paraId="59345D7F" w14:textId="63D3E0DF" w:rsidR="00770D5D" w:rsidRDefault="00770D5D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Egyéni adattípusok támogatása.</w:t>
      </w:r>
      <w:r w:rsidR="000D7360">
        <w:rPr>
          <w:rFonts w:cs="Arial"/>
        </w:rPr>
        <w:t xml:space="preserve"> Alapértelmezés szerint nagyszámú adattípust támogat, de lehetővé teszi a felhasználók számára, hogy saját adattípusokat hozzanak létre.</w:t>
      </w:r>
      <w:r w:rsidR="00DA2E91">
        <w:rPr>
          <w:rFonts w:cs="Arial"/>
        </w:rPr>
        <w:t xml:space="preserve"> Ez a </w:t>
      </w:r>
      <w:proofErr w:type="spellStart"/>
      <w:r w:rsidR="00DA2E91">
        <w:rPr>
          <w:rFonts w:cs="Arial"/>
        </w:rPr>
        <w:t>NoSQL</w:t>
      </w:r>
      <w:proofErr w:type="spellEnd"/>
      <w:r w:rsidR="00DA2E91">
        <w:rPr>
          <w:rFonts w:cs="Arial"/>
        </w:rPr>
        <w:t xml:space="preserve"> megközelítés támogatását jelenti.</w:t>
      </w:r>
    </w:p>
    <w:p w14:paraId="5266A48D" w14:textId="7FFFE8D3" w:rsidR="00BB29C7" w:rsidRDefault="00BB29C7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Könnyen integrálható külső eszközö</w:t>
      </w:r>
      <w:r w:rsidR="00B3272E">
        <w:rPr>
          <w:rFonts w:cs="Arial"/>
        </w:rPr>
        <w:t>k</w:t>
      </w:r>
      <w:r w:rsidR="007E7AE6">
        <w:rPr>
          <w:rFonts w:cs="Arial"/>
        </w:rPr>
        <w:t>.</w:t>
      </w:r>
    </w:p>
    <w:p w14:paraId="2FB6F2E6" w14:textId="77777777" w:rsidR="00E41377" w:rsidRDefault="00EF5C52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Nyílt forráskódú a projekt.</w:t>
      </w:r>
      <w:r w:rsidR="00BE361A">
        <w:rPr>
          <w:rFonts w:cs="Arial"/>
        </w:rPr>
        <w:t xml:space="preserve"> </w:t>
      </w:r>
    </w:p>
    <w:p w14:paraId="56A0B32A" w14:textId="07765579" w:rsidR="00E41377" w:rsidRDefault="00BE361A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lastRenderedPageBreak/>
        <w:t>Erős fejlesztői közösség, ahol segítséget nyújtanak a problémák megoldásában.</w:t>
      </w:r>
    </w:p>
    <w:p w14:paraId="3A042FB8" w14:textId="77777777" w:rsidR="00583692" w:rsidRPr="00583692" w:rsidRDefault="00A87126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Times New Roman"/>
          <w:szCs w:val="24"/>
        </w:rPr>
      </w:pPr>
      <w:r w:rsidRPr="00A87126">
        <w:rPr>
          <w:rFonts w:cs="Times New Roman"/>
          <w:color w:val="000000"/>
          <w:szCs w:val="24"/>
          <w:shd w:val="clear" w:color="auto" w:fill="FFFFFF"/>
        </w:rPr>
        <w:t xml:space="preserve">A bonyolult lekérdezések és az előre definiált funkciókkal megvalósított egyedi interfészek széles választéka miatt a </w:t>
      </w:r>
      <w:proofErr w:type="spellStart"/>
      <w:r w:rsidRPr="00A87126">
        <w:rPr>
          <w:rFonts w:cs="Times New Roman"/>
          <w:color w:val="000000"/>
          <w:szCs w:val="24"/>
          <w:shd w:val="clear" w:color="auto" w:fill="FFFFFF"/>
        </w:rPr>
        <w:t>PostgreSQL</w:t>
      </w:r>
      <w:proofErr w:type="spellEnd"/>
      <w:r w:rsidRPr="00A87126">
        <w:rPr>
          <w:rFonts w:cs="Times New Roman"/>
          <w:color w:val="000000"/>
          <w:szCs w:val="24"/>
          <w:shd w:val="clear" w:color="auto" w:fill="FFFFFF"/>
        </w:rPr>
        <w:t xml:space="preserve"> tökéletesen illeszkedik az adatelemzéshez és </w:t>
      </w:r>
      <w:r>
        <w:rPr>
          <w:rFonts w:cs="Times New Roman"/>
          <w:color w:val="000000"/>
          <w:szCs w:val="24"/>
          <w:shd w:val="clear" w:color="auto" w:fill="FFFFFF"/>
        </w:rPr>
        <w:t>az adattárházakhoz</w:t>
      </w:r>
      <w:r w:rsidRPr="00A87126">
        <w:rPr>
          <w:rFonts w:cs="Times New Roman"/>
          <w:color w:val="000000"/>
          <w:szCs w:val="24"/>
          <w:shd w:val="clear" w:color="auto" w:fill="FFFFFF"/>
        </w:rPr>
        <w:t>.</w:t>
      </w:r>
    </w:p>
    <w:p w14:paraId="61B9AABE" w14:textId="39CD621E" w:rsidR="00A87126" w:rsidRPr="00583692" w:rsidRDefault="00583692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J</w:t>
      </w:r>
      <w:r w:rsidRPr="00583692">
        <w:rPr>
          <w:rFonts w:cs="Times New Roman"/>
          <w:color w:val="000000"/>
          <w:szCs w:val="24"/>
          <w:shd w:val="clear" w:color="auto" w:fill="FFFFFF"/>
        </w:rPr>
        <w:t>elentősen felgyorsítja a hatalmas mennyiségű adat feldolgozását.</w:t>
      </w:r>
      <w:r w:rsidR="00A87126" w:rsidRPr="00583692">
        <w:rPr>
          <w:rFonts w:cs="Times New Roman"/>
          <w:color w:val="000000"/>
          <w:szCs w:val="24"/>
          <w:shd w:val="clear" w:color="auto" w:fill="FFFFFF"/>
        </w:rPr>
        <w:t> </w:t>
      </w:r>
      <w:r w:rsidR="00E822F1">
        <w:rPr>
          <w:rFonts w:cs="Arial"/>
        </w:rPr>
        <w:t>[2]</w:t>
      </w:r>
    </w:p>
    <w:p w14:paraId="6D6EBC3A" w14:textId="11EEACBC" w:rsidR="00E41377" w:rsidRDefault="00E41377" w:rsidP="00152306">
      <w:pPr>
        <w:pStyle w:val="Listaszerbekezds"/>
        <w:spacing w:line="276" w:lineRule="auto"/>
        <w:ind w:left="1776"/>
        <w:jc w:val="both"/>
        <w:rPr>
          <w:rFonts w:cs="Arial"/>
        </w:rPr>
      </w:pPr>
    </w:p>
    <w:p w14:paraId="0C656225" w14:textId="5D93BDB3" w:rsidR="00E41377" w:rsidRDefault="00E41377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Hátrányai:</w:t>
      </w:r>
    </w:p>
    <w:p w14:paraId="07E157D1" w14:textId="4898EAEF" w:rsidR="00314146" w:rsidRDefault="00D548FB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Inkonzisztens dokumentáció. </w:t>
      </w:r>
      <w:r w:rsidR="0013224F">
        <w:rPr>
          <w:rFonts w:cs="Arial"/>
        </w:rPr>
        <w:t xml:space="preserve">Mivel a </w:t>
      </w:r>
      <w:proofErr w:type="spellStart"/>
      <w:r w:rsidR="0013224F">
        <w:rPr>
          <w:rFonts w:cs="Arial"/>
        </w:rPr>
        <w:t>PostgreSQL</w:t>
      </w:r>
      <w:proofErr w:type="spellEnd"/>
      <w:r w:rsidR="0013224F">
        <w:rPr>
          <w:rFonts w:cs="Arial"/>
        </w:rPr>
        <w:t xml:space="preserve"> közösség meglehetősen elosztott, ezért nem mindenhol egységes a dokumentáció.</w:t>
      </w:r>
    </w:p>
    <w:p w14:paraId="190D5BA0" w14:textId="264A2103" w:rsidR="00A60543" w:rsidRDefault="006B376B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Nincsenek az adatbázis állapotára vonatkozó ellenőrzési eszközök.</w:t>
      </w:r>
      <w:r w:rsidR="0066501D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7C5374A3" w14:textId="77777777" w:rsidR="00F37C41" w:rsidRPr="00F37C41" w:rsidRDefault="00F37C41" w:rsidP="00152306">
      <w:pPr>
        <w:pStyle w:val="Listaszerbekezds"/>
        <w:spacing w:line="276" w:lineRule="auto"/>
        <w:ind w:left="3216"/>
        <w:jc w:val="both"/>
        <w:rPr>
          <w:rFonts w:cs="Arial"/>
        </w:rPr>
      </w:pPr>
    </w:p>
    <w:p w14:paraId="0D0BCBBA" w14:textId="28AE8881" w:rsidR="00513ED5" w:rsidRPr="00D11BA1" w:rsidRDefault="00513ED5" w:rsidP="00152306">
      <w:pPr>
        <w:pStyle w:val="Listaszerbekezds"/>
        <w:numPr>
          <w:ilvl w:val="0"/>
          <w:numId w:val="14"/>
        </w:numPr>
        <w:spacing w:line="276" w:lineRule="auto"/>
        <w:jc w:val="both"/>
        <w:rPr>
          <w:rFonts w:cs="Arial"/>
          <w:b/>
          <w:bCs/>
        </w:rPr>
      </w:pPr>
      <w:proofErr w:type="spellStart"/>
      <w:r w:rsidRPr="00D11BA1">
        <w:rPr>
          <w:rFonts w:cs="Arial"/>
          <w:b/>
          <w:bCs/>
        </w:rPr>
        <w:t>MySQL</w:t>
      </w:r>
      <w:proofErr w:type="spellEnd"/>
    </w:p>
    <w:p w14:paraId="4AB776EF" w14:textId="6F79DB9B" w:rsidR="00F37C41" w:rsidRDefault="00F37C41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30EACF22" w14:textId="71DEE91A" w:rsidR="00F37C41" w:rsidRDefault="00F37C41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Ingyenesen használható a személyi használatra</w:t>
      </w:r>
      <w:r w:rsidR="00F06ABF">
        <w:rPr>
          <w:rFonts w:cs="Arial"/>
        </w:rPr>
        <w:t>, de vannak más lehetőségei is vállalati célokra.</w:t>
      </w:r>
    </w:p>
    <w:p w14:paraId="0FA173B9" w14:textId="3235C0F5" w:rsidR="003155B3" w:rsidRDefault="003155B3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Egyszerű a felépítése és a kezelése.</w:t>
      </w:r>
    </w:p>
    <w:p w14:paraId="53384886" w14:textId="516DE62D" w:rsidR="00080EB4" w:rsidRDefault="00080EB4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Támogatja a legnagyobb felhőszolgáltatókat</w:t>
      </w:r>
      <w:r w:rsidR="009B4239">
        <w:rPr>
          <w:rFonts w:cs="Arial"/>
        </w:rPr>
        <w:t xml:space="preserve">, olyan platformokon érhető el, mint az Amazon Web </w:t>
      </w:r>
      <w:proofErr w:type="spellStart"/>
      <w:r w:rsidR="009B4239">
        <w:rPr>
          <w:rFonts w:cs="Arial"/>
        </w:rPr>
        <w:t>Services</w:t>
      </w:r>
      <w:proofErr w:type="spellEnd"/>
      <w:r w:rsidR="009B4239">
        <w:rPr>
          <w:rFonts w:cs="Arial"/>
        </w:rPr>
        <w:t>, Microsoft Azure</w:t>
      </w:r>
      <w:r w:rsidR="00756CE8">
        <w:rPr>
          <w:rFonts w:cs="Arial"/>
        </w:rPr>
        <w:t>.</w:t>
      </w:r>
      <w:r w:rsidR="008D2F76">
        <w:rPr>
          <w:rFonts w:cs="Arial"/>
        </w:rPr>
        <w:t xml:space="preserve"> Ez teret adhat a növekedésnek.</w:t>
      </w:r>
      <w:r w:rsidR="00736935" w:rsidRPr="00736935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4712D626" w14:textId="77777777" w:rsidR="00F37C41" w:rsidRDefault="00F37C41" w:rsidP="00152306">
      <w:pPr>
        <w:pStyle w:val="Listaszerbekezds"/>
        <w:spacing w:line="276" w:lineRule="auto"/>
        <w:ind w:left="3216"/>
        <w:jc w:val="both"/>
        <w:rPr>
          <w:rFonts w:cs="Arial"/>
        </w:rPr>
      </w:pPr>
    </w:p>
    <w:p w14:paraId="7B896843" w14:textId="3DE840A3" w:rsidR="00F37C41" w:rsidRDefault="00F37C41" w:rsidP="00152306">
      <w:pPr>
        <w:pStyle w:val="Listaszerbekezds"/>
        <w:numPr>
          <w:ilvl w:val="1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Hátrányai:</w:t>
      </w:r>
    </w:p>
    <w:p w14:paraId="120475E6" w14:textId="0B2CD974" w:rsidR="000E455A" w:rsidRDefault="00126C18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Sok mérnöki megoldást kíván </w:t>
      </w:r>
      <w:r w:rsidR="003A68B0">
        <w:rPr>
          <w:rFonts w:cs="Arial"/>
        </w:rPr>
        <w:t>a skálázhatóság</w:t>
      </w:r>
      <w:r w:rsidR="009656EC">
        <w:rPr>
          <w:rFonts w:cs="Arial"/>
        </w:rPr>
        <w:t xml:space="preserve">. </w:t>
      </w:r>
      <w:r w:rsidR="003A68B0">
        <w:rPr>
          <w:rFonts w:cs="Arial"/>
        </w:rPr>
        <w:t>Ha előre látható, hogy az adatbázis jelentősen fog növekedni, nem ez a megfelelő adatbázis megoldás.</w:t>
      </w:r>
    </w:p>
    <w:p w14:paraId="529EE153" w14:textId="22E8A508" w:rsidR="004F1AEF" w:rsidRDefault="004F1AEF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Mivel az Oracle tulajdonában áll, nem teljesen nyílt forráskódú, ami gátolja a közösségi fejlesz</w:t>
      </w:r>
      <w:r w:rsidR="0003632C">
        <w:rPr>
          <w:rFonts w:cs="Arial"/>
        </w:rPr>
        <w:t>t</w:t>
      </w:r>
      <w:r>
        <w:rPr>
          <w:rFonts w:cs="Arial"/>
        </w:rPr>
        <w:t>éseket.</w:t>
      </w:r>
      <w:r w:rsidR="0003632C">
        <w:rPr>
          <w:rFonts w:cs="Arial"/>
        </w:rPr>
        <w:t xml:space="preserve"> Ha bármilyen módosítást szeretnénk a környezetben, az komoly költségekkel jár az Oracle felé</w:t>
      </w:r>
      <w:r w:rsidR="00F56BF9">
        <w:rPr>
          <w:rFonts w:cs="Arial"/>
        </w:rPr>
        <w:t>.</w:t>
      </w:r>
    </w:p>
    <w:p w14:paraId="520FEB76" w14:textId="06DF6558" w:rsidR="003831B5" w:rsidRPr="00A60543" w:rsidRDefault="003831B5" w:rsidP="00152306">
      <w:pPr>
        <w:pStyle w:val="Listaszerbekezds"/>
        <w:numPr>
          <w:ilvl w:val="2"/>
          <w:numId w:val="14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Nem követi teljesen az SQL szabványokat, nem tartalmaz néhány szabványos szolgáltatást.</w:t>
      </w:r>
      <w:r w:rsidR="00736935" w:rsidRPr="00736935">
        <w:rPr>
          <w:rFonts w:cs="Arial"/>
        </w:rPr>
        <w:t xml:space="preserve"> </w:t>
      </w:r>
      <w:r w:rsidR="00E822F1">
        <w:rPr>
          <w:rFonts w:cs="Arial"/>
        </w:rPr>
        <w:t>[2]</w:t>
      </w:r>
    </w:p>
    <w:p w14:paraId="3306BB21" w14:textId="7FFB505A" w:rsidR="00380626" w:rsidRDefault="00380626">
      <w:pPr>
        <w:rPr>
          <w:rFonts w:cs="Arial"/>
        </w:rPr>
      </w:pPr>
      <w:r>
        <w:rPr>
          <w:rFonts w:cs="Arial"/>
        </w:rPr>
        <w:br w:type="page"/>
      </w:r>
    </w:p>
    <w:p w14:paraId="0C76B3E4" w14:textId="03569AA7" w:rsidR="0057074A" w:rsidRDefault="00C639DB" w:rsidP="00152306">
      <w:pPr>
        <w:pStyle w:val="Cmsor3"/>
        <w:spacing w:line="276" w:lineRule="auto"/>
      </w:pPr>
      <w:bookmarkStart w:id="26" w:name="_Toc90041073"/>
      <w:r>
        <w:lastRenderedPageBreak/>
        <w:t>5.</w:t>
      </w:r>
      <w:r w:rsidR="007D5781">
        <w:t>3.2.</w:t>
      </w:r>
      <w:r>
        <w:t xml:space="preserve"> </w:t>
      </w:r>
      <w:r w:rsidR="00D36D68">
        <w:t>Választás</w:t>
      </w:r>
      <w:bookmarkEnd w:id="26"/>
    </w:p>
    <w:p w14:paraId="70C6C549" w14:textId="25FBF909" w:rsidR="00CE3FD0" w:rsidRDefault="00CE3FD0" w:rsidP="00152306">
      <w:pPr>
        <w:spacing w:line="276" w:lineRule="auto"/>
      </w:pPr>
      <w:r>
        <w:tab/>
      </w:r>
    </w:p>
    <w:p w14:paraId="4E8D8DA9" w14:textId="74F0FC3F" w:rsidR="00CE3FD0" w:rsidRDefault="00931CD3" w:rsidP="00DF2509">
      <w:pPr>
        <w:spacing w:line="276" w:lineRule="auto"/>
      </w:pPr>
      <w:r>
        <w:t xml:space="preserve">A fenti </w:t>
      </w:r>
      <w:r w:rsidR="007824E2">
        <w:t xml:space="preserve">megoldások közül a </w:t>
      </w:r>
      <w:proofErr w:type="spellStart"/>
      <w:r w:rsidR="007824E2">
        <w:t>PostgreSQL</w:t>
      </w:r>
      <w:proofErr w:type="spellEnd"/>
      <w:r w:rsidR="007824E2">
        <w:t>-t találtam a legalkalmasabbnak</w:t>
      </w:r>
      <w:r w:rsidR="00D84B1A">
        <w:t xml:space="preserve">, </w:t>
      </w:r>
      <w:r w:rsidR="007824E2">
        <w:t>szerintem az illene legjobban a projekthez</w:t>
      </w:r>
      <w:r w:rsidR="009F2BEE">
        <w:t xml:space="preserve">. </w:t>
      </w:r>
    </w:p>
    <w:p w14:paraId="41986A46" w14:textId="2E312F4E" w:rsidR="009F2BEE" w:rsidRDefault="009F2BEE" w:rsidP="00152306">
      <w:pPr>
        <w:pStyle w:val="Listaszerbekezds"/>
        <w:numPr>
          <w:ilvl w:val="0"/>
          <w:numId w:val="16"/>
        </w:numPr>
        <w:spacing w:line="276" w:lineRule="auto"/>
      </w:pPr>
      <w:r>
        <w:t>A skálázhatóság fontos, mivel folyamatosan fejlődik ez a terület és egyre növekednek a játékos</w:t>
      </w:r>
      <w:r w:rsidR="00575B53">
        <w:t xml:space="preserve"> adatait nyilvántartó</w:t>
      </w:r>
      <w:r>
        <w:t xml:space="preserve"> adatbankok. Elképzelhető, hogy a jövőben </w:t>
      </w:r>
      <w:r w:rsidR="003E1FE2">
        <w:t>nagyságrendekkel több játékos adatai is rögzítve lesznek.</w:t>
      </w:r>
    </w:p>
    <w:p w14:paraId="2FF0923D" w14:textId="745AFB56" w:rsidR="00324D14" w:rsidRDefault="00324D14" w:rsidP="00152306">
      <w:pPr>
        <w:pStyle w:val="Listaszerbekezds"/>
        <w:numPr>
          <w:ilvl w:val="0"/>
          <w:numId w:val="16"/>
        </w:numPr>
        <w:spacing w:line="276" w:lineRule="auto"/>
      </w:pPr>
      <w:r>
        <w:t xml:space="preserve">Szeretném kihasználni az egyéni adattípus lehetőségét és </w:t>
      </w:r>
      <w:r w:rsidR="000E5CE2">
        <w:t>számomra kézenfekvő</w:t>
      </w:r>
      <w:r>
        <w:t xml:space="preserve"> adatstruktúrákat létrehozni.</w:t>
      </w:r>
    </w:p>
    <w:p w14:paraId="3E5664F1" w14:textId="77777777" w:rsidR="00F115A7" w:rsidRDefault="00E22924" w:rsidP="00152306">
      <w:pPr>
        <w:pStyle w:val="Listaszerbekezds"/>
        <w:numPr>
          <w:ilvl w:val="0"/>
          <w:numId w:val="16"/>
        </w:numPr>
        <w:spacing w:line="276" w:lineRule="auto"/>
      </w:pPr>
      <w:r>
        <w:t>A bonyolult lekérdezések és az adatelemzés támogatása nagyon fontos lesz a munka folyamán.</w:t>
      </w:r>
    </w:p>
    <w:p w14:paraId="7106F5D5" w14:textId="1CC22546" w:rsidR="005C28F6" w:rsidRDefault="00F115A7" w:rsidP="00152306">
      <w:pPr>
        <w:pStyle w:val="Listaszerbekezds"/>
        <w:numPr>
          <w:ilvl w:val="0"/>
          <w:numId w:val="16"/>
        </w:numPr>
        <w:spacing w:line="276" w:lineRule="auto"/>
      </w:pPr>
      <w:r>
        <w:t>A munkám során szeretnék törekedni a nyílt forráskódú megoldások használatára.</w:t>
      </w:r>
      <w:r w:rsidR="00D84B1A">
        <w:t xml:space="preserve"> </w:t>
      </w:r>
    </w:p>
    <w:p w14:paraId="5F1CBF93" w14:textId="77777777" w:rsidR="00380626" w:rsidRPr="00CE3FD0" w:rsidRDefault="00380626" w:rsidP="00380626">
      <w:pPr>
        <w:spacing w:line="276" w:lineRule="auto"/>
        <w:ind w:left="708"/>
      </w:pPr>
    </w:p>
    <w:p w14:paraId="70431076" w14:textId="1E1C987C" w:rsidR="0089012C" w:rsidRPr="0089012C" w:rsidRDefault="0004270C" w:rsidP="00152306">
      <w:pPr>
        <w:pStyle w:val="Cmsor2"/>
        <w:spacing w:line="276" w:lineRule="auto"/>
      </w:pPr>
      <w:bookmarkStart w:id="27" w:name="_Toc90041074"/>
      <w:r>
        <w:t>5.</w:t>
      </w:r>
      <w:r w:rsidR="00B41525">
        <w:t>4</w:t>
      </w:r>
      <w:r>
        <w:t xml:space="preserve">. </w:t>
      </w:r>
      <w:r w:rsidR="0089012C" w:rsidRPr="0089012C">
        <w:t>Webalkalmazás</w:t>
      </w:r>
      <w:bookmarkEnd w:id="27"/>
    </w:p>
    <w:p w14:paraId="303046E2" w14:textId="77777777" w:rsidR="00787CA4" w:rsidRDefault="00787CA4" w:rsidP="00152306">
      <w:pPr>
        <w:spacing w:line="276" w:lineRule="auto"/>
        <w:ind w:left="708"/>
        <w:jc w:val="both"/>
      </w:pPr>
    </w:p>
    <w:p w14:paraId="59796A1E" w14:textId="7416F7E0" w:rsidR="00FA139D" w:rsidRDefault="005079C6" w:rsidP="00DF2509">
      <w:p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 </w:t>
      </w:r>
      <w:r w:rsidR="00BC37E2">
        <w:rPr>
          <w:rFonts w:cs="Arial"/>
        </w:rPr>
        <w:t>W</w:t>
      </w:r>
      <w:r>
        <w:rPr>
          <w:rFonts w:cs="Arial"/>
        </w:rPr>
        <w:t>ebalkalmazás</w:t>
      </w:r>
      <w:r w:rsidR="002454E6">
        <w:rPr>
          <w:rFonts w:cs="Arial"/>
        </w:rPr>
        <w:t xml:space="preserve"> feladatai:</w:t>
      </w:r>
      <w:r>
        <w:rPr>
          <w:rFonts w:cs="Arial"/>
        </w:rPr>
        <w:t xml:space="preserve"> </w:t>
      </w:r>
    </w:p>
    <w:p w14:paraId="3F159FBD" w14:textId="31370A59" w:rsidR="00DE3667" w:rsidRPr="0000066C" w:rsidRDefault="00DE3667" w:rsidP="00152306">
      <w:pPr>
        <w:pStyle w:val="Listaszerbekezds"/>
        <w:numPr>
          <w:ilvl w:val="0"/>
          <w:numId w:val="17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Meg kell valósítania e</w:t>
      </w:r>
      <w:r w:rsidRPr="00FA139D">
        <w:rPr>
          <w:rFonts w:cs="Arial"/>
        </w:rPr>
        <w:t>gy egyszerű kezelőfelületet</w:t>
      </w:r>
      <w:r>
        <w:rPr>
          <w:rFonts w:cs="Arial"/>
        </w:rPr>
        <w:t xml:space="preserve"> a felhasználók számára</w:t>
      </w:r>
      <w:r w:rsidRPr="00FA139D">
        <w:rPr>
          <w:rFonts w:cs="Arial"/>
        </w:rPr>
        <w:t>.</w:t>
      </w:r>
    </w:p>
    <w:p w14:paraId="7A7DD128" w14:textId="67583C7E" w:rsidR="00FA139D" w:rsidRPr="006E0FC4" w:rsidRDefault="00FA139D" w:rsidP="00152306">
      <w:pPr>
        <w:pStyle w:val="Listaszerbekezds"/>
        <w:numPr>
          <w:ilvl w:val="0"/>
          <w:numId w:val="17"/>
        </w:numPr>
        <w:spacing w:line="276" w:lineRule="auto"/>
        <w:jc w:val="both"/>
        <w:rPr>
          <w:rFonts w:cs="Arial"/>
        </w:rPr>
      </w:pPr>
      <w:r w:rsidRPr="006E0FC4">
        <w:rPr>
          <w:rFonts w:cs="Arial"/>
        </w:rPr>
        <w:t>K</w:t>
      </w:r>
      <w:r w:rsidR="00BC37E2" w:rsidRPr="006E0FC4">
        <w:rPr>
          <w:rFonts w:cs="Arial"/>
        </w:rPr>
        <w:t>ezelni</w:t>
      </w:r>
      <w:r w:rsidRPr="006E0FC4">
        <w:rPr>
          <w:rFonts w:cs="Arial"/>
        </w:rPr>
        <w:t xml:space="preserve"> </w:t>
      </w:r>
      <w:r w:rsidR="00BC37E2" w:rsidRPr="006E0FC4">
        <w:rPr>
          <w:rFonts w:cs="Arial"/>
        </w:rPr>
        <w:t>a Klienstől bejövő kéréseket és SQL lekérdezések formájában továbbítani az Adatbázis felé. Az onnan visszajött adatokat, vissza kell küldeni</w:t>
      </w:r>
      <w:r w:rsidR="00DF66FB" w:rsidRPr="006E0FC4">
        <w:rPr>
          <w:rFonts w:cs="Arial"/>
        </w:rPr>
        <w:t>e</w:t>
      </w:r>
      <w:r w:rsidR="00BC37E2" w:rsidRPr="006E0FC4">
        <w:rPr>
          <w:rFonts w:cs="Arial"/>
        </w:rPr>
        <w:t xml:space="preserve"> a Kliensnek.</w:t>
      </w:r>
      <w:r w:rsidR="002D78DE" w:rsidRPr="006E0FC4">
        <w:rPr>
          <w:rFonts w:cs="Arial"/>
        </w:rPr>
        <w:t xml:space="preserve"> </w:t>
      </w:r>
    </w:p>
    <w:p w14:paraId="3FAE5B6D" w14:textId="76A5D102" w:rsidR="00960775" w:rsidRDefault="00960775" w:rsidP="00152306">
      <w:pPr>
        <w:pStyle w:val="Listaszerbekezds"/>
        <w:numPr>
          <w:ilvl w:val="0"/>
          <w:numId w:val="17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Szükség esetén kommunikálnia kell a Gépi Tanulás komponenssel, ami adatot fog neki szolgáltatni.</w:t>
      </w:r>
      <w:r w:rsidR="00436365">
        <w:rPr>
          <w:rFonts w:cs="Arial"/>
        </w:rPr>
        <w:t xml:space="preserve"> Ezeket fel kell </w:t>
      </w:r>
      <w:r w:rsidR="00975200">
        <w:rPr>
          <w:rFonts w:cs="Arial"/>
        </w:rPr>
        <w:t>dolgoznia és</w:t>
      </w:r>
      <w:r w:rsidR="00436365">
        <w:rPr>
          <w:rFonts w:cs="Arial"/>
        </w:rPr>
        <w:t xml:space="preserve"> továbbítani a kliensnek. </w:t>
      </w:r>
    </w:p>
    <w:p w14:paraId="52503E3D" w14:textId="77777777" w:rsidR="002D5B2D" w:rsidRDefault="002D5B2D" w:rsidP="00152306">
      <w:pPr>
        <w:pStyle w:val="Listaszerbekezds"/>
        <w:spacing w:line="276" w:lineRule="auto"/>
        <w:ind w:left="1428"/>
        <w:jc w:val="both"/>
        <w:rPr>
          <w:rFonts w:cs="Arial"/>
        </w:rPr>
      </w:pPr>
    </w:p>
    <w:p w14:paraId="05A6330D" w14:textId="6E15D403" w:rsidR="002D5B2D" w:rsidRDefault="004C11CE" w:rsidP="00152306">
      <w:pPr>
        <w:pStyle w:val="Cmsor3"/>
        <w:spacing w:line="276" w:lineRule="auto"/>
      </w:pPr>
      <w:bookmarkStart w:id="28" w:name="_Toc90041075"/>
      <w:r>
        <w:t xml:space="preserve">5.4.1 </w:t>
      </w:r>
      <w:r w:rsidR="002D5B2D">
        <w:t>Lehetőségek áttekintése</w:t>
      </w:r>
      <w:bookmarkEnd w:id="28"/>
    </w:p>
    <w:p w14:paraId="53EABD9F" w14:textId="77777777" w:rsidR="00452DC3" w:rsidRPr="00452DC3" w:rsidRDefault="00452DC3" w:rsidP="00152306">
      <w:pPr>
        <w:spacing w:line="276" w:lineRule="auto"/>
      </w:pPr>
    </w:p>
    <w:p w14:paraId="178632CF" w14:textId="4C7125C5" w:rsidR="0089012C" w:rsidRDefault="0089012C" w:rsidP="00DF2509">
      <w:pPr>
        <w:spacing w:line="276" w:lineRule="auto"/>
        <w:jc w:val="both"/>
        <w:rPr>
          <w:rFonts w:cs="Arial"/>
        </w:rPr>
      </w:pPr>
      <w:r>
        <w:rPr>
          <w:rFonts w:cs="Arial"/>
        </w:rPr>
        <w:t>Az alábbi elterjedt</w:t>
      </w:r>
      <w:r w:rsidR="00021109">
        <w:rPr>
          <w:rFonts w:cs="Arial"/>
        </w:rPr>
        <w:t xml:space="preserve"> </w:t>
      </w:r>
      <w:r w:rsidR="00DB0D17">
        <w:rPr>
          <w:rFonts w:cs="Arial"/>
        </w:rPr>
        <w:t>szerveroldali</w:t>
      </w:r>
      <w:r>
        <w:rPr>
          <w:rFonts w:cs="Arial"/>
        </w:rPr>
        <w:t xml:space="preserve"> keretrendszerek használatát gondoltam végig:</w:t>
      </w:r>
    </w:p>
    <w:p w14:paraId="4404D704" w14:textId="626262CF" w:rsidR="0089012C" w:rsidRPr="00D11BA1" w:rsidRDefault="0089012C" w:rsidP="00152306">
      <w:pPr>
        <w:pStyle w:val="Listaszerbekezds"/>
        <w:numPr>
          <w:ilvl w:val="0"/>
          <w:numId w:val="11"/>
        </w:numPr>
        <w:spacing w:line="276" w:lineRule="auto"/>
        <w:jc w:val="both"/>
        <w:rPr>
          <w:rFonts w:cs="Arial"/>
          <w:b/>
          <w:bCs/>
        </w:rPr>
      </w:pPr>
      <w:r w:rsidRPr="00D11BA1">
        <w:rPr>
          <w:rFonts w:cs="Arial"/>
          <w:b/>
          <w:bCs/>
        </w:rPr>
        <w:t>C# ASP.NET</w:t>
      </w:r>
    </w:p>
    <w:p w14:paraId="737595A8" w14:textId="754137A6" w:rsidR="009F31F2" w:rsidRDefault="009F31F2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6200D210" w14:textId="0DAE5CA4" w:rsidR="009F31F2" w:rsidRDefault="00CB46E2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MVC architektúrát követ, ami lehetővé teszi </w:t>
      </w:r>
      <w:r w:rsidR="000E441E">
        <w:rPr>
          <w:rFonts w:cs="Arial"/>
        </w:rPr>
        <w:t>az</w:t>
      </w:r>
      <w:r>
        <w:rPr>
          <w:rFonts w:cs="Arial"/>
        </w:rPr>
        <w:t xml:space="preserve"> elválasztását az adatok beolvasásának, feldolgozásának és továbbításának.</w:t>
      </w:r>
    </w:p>
    <w:p w14:paraId="60726EE2" w14:textId="05B69E86" w:rsidR="00E421F3" w:rsidRDefault="000E441E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 Visual </w:t>
      </w:r>
      <w:proofErr w:type="spellStart"/>
      <w:r>
        <w:rPr>
          <w:rFonts w:cs="Arial"/>
        </w:rPr>
        <w:t>Studio</w:t>
      </w:r>
      <w:proofErr w:type="spellEnd"/>
      <w:r>
        <w:rPr>
          <w:rFonts w:cs="Arial"/>
        </w:rPr>
        <w:t xml:space="preserve"> (a keretrendszer fejlesztőkörnyezete) nagy segítséget jelent a kódolási idő csökkentésében. </w:t>
      </w:r>
      <w:r w:rsidR="004128A1">
        <w:rPr>
          <w:rFonts w:cs="Arial"/>
        </w:rPr>
        <w:t>Segíti a kód áttekintését, ami a minőségét is javíthatja.</w:t>
      </w:r>
    </w:p>
    <w:p w14:paraId="49EC26E3" w14:textId="74A361C1" w:rsidR="006E1028" w:rsidRDefault="006E1028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 fejlesztőkörnyezetnek köszönhetően nagyon gazdag eszköztárral rendelkezik, amik nagyban könnyítik a fejlesztési munkákat.</w:t>
      </w:r>
    </w:p>
    <w:p w14:paraId="3AEA1CF4" w14:textId="0363A5B8" w:rsidR="00E825C3" w:rsidRDefault="00E825C3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lastRenderedPageBreak/>
        <w:t>Könnyen kezelhető alkalmazást lehet vele létrehozni, mivel a konfigurációs állományok változtatásával a szerver újraindítása nélkül is tudjuk változtatni az alkalmazást.</w:t>
      </w:r>
      <w:r w:rsidR="00591FC1">
        <w:rPr>
          <w:rFonts w:cs="Arial"/>
        </w:rPr>
        <w:t xml:space="preserve"> </w:t>
      </w:r>
      <w:r w:rsidR="00E822F1">
        <w:rPr>
          <w:rFonts w:cs="Arial"/>
        </w:rPr>
        <w:t>[1]</w:t>
      </w:r>
    </w:p>
    <w:p w14:paraId="3E8C057B" w14:textId="77777777" w:rsidR="009F31F2" w:rsidRDefault="009F31F2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3BFCB254" w14:textId="5460B4BE" w:rsidR="009F31F2" w:rsidRDefault="009F31F2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Hátrányai:</w:t>
      </w:r>
    </w:p>
    <w:p w14:paraId="1D02C002" w14:textId="4E893A8A" w:rsidR="009F31F2" w:rsidRDefault="00DA00F1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 karbantartásakor figyelni kell, hogy több webszerver-erőforrást igényel, mint a hasonló megoldások.</w:t>
      </w:r>
    </w:p>
    <w:p w14:paraId="01979482" w14:textId="79BDD421" w:rsidR="00A51DBB" w:rsidRDefault="00A51DBB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Nincs minden </w:t>
      </w:r>
      <w:proofErr w:type="spellStart"/>
      <w:r w:rsidR="00E611E2">
        <w:rPr>
          <w:rFonts w:cs="Arial"/>
        </w:rPr>
        <w:t>teljeskörűen</w:t>
      </w:r>
      <w:proofErr w:type="spellEnd"/>
      <w:r>
        <w:rPr>
          <w:rFonts w:cs="Arial"/>
        </w:rPr>
        <w:t xml:space="preserve"> dokumentálva.</w:t>
      </w:r>
    </w:p>
    <w:p w14:paraId="4B97C9FF" w14:textId="46184E63" w:rsidR="00E611E2" w:rsidRDefault="00B72B9F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Magas hozzáértés kell a használatához, illetve többféle </w:t>
      </w:r>
      <w:r w:rsidR="00E611E2">
        <w:rPr>
          <w:rFonts w:cs="Arial"/>
        </w:rPr>
        <w:t>technológiának az ismerete szükséges.</w:t>
      </w:r>
      <w:r w:rsidR="00E82A5C">
        <w:rPr>
          <w:rFonts w:cs="Arial"/>
        </w:rPr>
        <w:t xml:space="preserve"> </w:t>
      </w:r>
      <w:r w:rsidR="00E822F1">
        <w:rPr>
          <w:rFonts w:cs="Arial"/>
        </w:rPr>
        <w:t>[1]</w:t>
      </w:r>
    </w:p>
    <w:p w14:paraId="2C9CAEA8" w14:textId="77777777" w:rsidR="009F31F2" w:rsidRDefault="009F31F2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1F7AA4ED" w14:textId="700D930A" w:rsidR="0089012C" w:rsidRPr="00D11BA1" w:rsidRDefault="0089012C" w:rsidP="00152306">
      <w:pPr>
        <w:pStyle w:val="Listaszerbekezds"/>
        <w:numPr>
          <w:ilvl w:val="0"/>
          <w:numId w:val="11"/>
        </w:numPr>
        <w:spacing w:line="276" w:lineRule="auto"/>
        <w:jc w:val="both"/>
        <w:rPr>
          <w:rFonts w:cs="Arial"/>
          <w:b/>
          <w:bCs/>
        </w:rPr>
      </w:pPr>
      <w:r w:rsidRPr="00D11BA1">
        <w:rPr>
          <w:rFonts w:cs="Arial"/>
          <w:b/>
          <w:bCs/>
        </w:rPr>
        <w:t xml:space="preserve">Python </w:t>
      </w:r>
      <w:proofErr w:type="spellStart"/>
      <w:r w:rsidRPr="00D11BA1">
        <w:rPr>
          <w:rFonts w:cs="Arial"/>
          <w:b/>
          <w:bCs/>
        </w:rPr>
        <w:t>Django</w:t>
      </w:r>
      <w:proofErr w:type="spellEnd"/>
      <w:r w:rsidRPr="00D11BA1">
        <w:rPr>
          <w:rFonts w:cs="Arial"/>
          <w:b/>
          <w:bCs/>
        </w:rPr>
        <w:t xml:space="preserve"> Framework</w:t>
      </w:r>
    </w:p>
    <w:p w14:paraId="53CECB8F" w14:textId="6985A195" w:rsidR="00BA157F" w:rsidRDefault="00BA157F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4694B60F" w14:textId="3AB7A712" w:rsidR="00BA157F" w:rsidRDefault="00BA157F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ORM (Objektum-Relációs leképezés) támogatás</w:t>
      </w:r>
      <w:r w:rsidR="002E585B">
        <w:rPr>
          <w:rFonts w:cs="Arial"/>
        </w:rPr>
        <w:t>, ami megkönnyíti az adatbázis kezelését.</w:t>
      </w:r>
    </w:p>
    <w:p w14:paraId="3C29B307" w14:textId="435997AA" w:rsidR="006039E9" w:rsidRDefault="000D22A5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Nagyon jó biztonsági megoldások</w:t>
      </w:r>
      <w:r w:rsidR="00C05E47">
        <w:rPr>
          <w:rFonts w:cs="Arial"/>
        </w:rPr>
        <w:t xml:space="preserve">at biztosít, mint például megakadályozni a kód futtatást a megjelenített weblapon. </w:t>
      </w:r>
    </w:p>
    <w:p w14:paraId="5F1C283A" w14:textId="1F6CCDA3" w:rsidR="00905CB1" w:rsidRDefault="00905CB1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Nagyon sok kész megoldás van, amit hozzá lehet </w:t>
      </w:r>
      <w:r w:rsidR="004F512D">
        <w:rPr>
          <w:rFonts w:cs="Arial"/>
        </w:rPr>
        <w:t>csatlakoztatni</w:t>
      </w:r>
      <w:r>
        <w:rPr>
          <w:rFonts w:cs="Arial"/>
        </w:rPr>
        <w:t xml:space="preserve"> és nem a fejlesztőnek kell megírni. Néhány példa ezekre:</w:t>
      </w:r>
    </w:p>
    <w:p w14:paraId="6C24E638" w14:textId="37170C99" w:rsidR="00905CB1" w:rsidRDefault="00905CB1" w:rsidP="00152306">
      <w:pPr>
        <w:pStyle w:val="Listaszerbekezds"/>
        <w:numPr>
          <w:ilvl w:val="5"/>
          <w:numId w:val="11"/>
        </w:numPr>
        <w:spacing w:line="276" w:lineRule="auto"/>
        <w:jc w:val="both"/>
        <w:rPr>
          <w:rFonts w:cs="Arial"/>
        </w:rPr>
      </w:pPr>
      <w:proofErr w:type="spellStart"/>
      <w:r>
        <w:rPr>
          <w:rFonts w:cs="Arial"/>
        </w:rPr>
        <w:t>Autentikáció</w:t>
      </w:r>
      <w:proofErr w:type="spellEnd"/>
      <w:r w:rsidR="006D33D1">
        <w:rPr>
          <w:rFonts w:cs="Arial"/>
        </w:rPr>
        <w:t xml:space="preserve"> kezelése</w:t>
      </w:r>
    </w:p>
    <w:p w14:paraId="601820B7" w14:textId="4DB6294E" w:rsidR="00905CB1" w:rsidRDefault="00212C2F" w:rsidP="00152306">
      <w:pPr>
        <w:pStyle w:val="Listaszerbekezds"/>
        <w:numPr>
          <w:ilvl w:val="5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Adminisztrátor kezelőfelület</w:t>
      </w:r>
    </w:p>
    <w:p w14:paraId="605B728C" w14:textId="774B582B" w:rsidR="00212C2F" w:rsidRDefault="00212C2F" w:rsidP="00152306">
      <w:pPr>
        <w:pStyle w:val="Listaszerbekezds"/>
        <w:numPr>
          <w:ilvl w:val="5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Munkamenet kezelése</w:t>
      </w:r>
    </w:p>
    <w:p w14:paraId="20825B11" w14:textId="77EFB95F" w:rsidR="00212C2F" w:rsidRDefault="00212C2F" w:rsidP="00152306">
      <w:pPr>
        <w:pStyle w:val="Listaszerbekezds"/>
        <w:numPr>
          <w:ilvl w:val="5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Külön </w:t>
      </w:r>
      <w:proofErr w:type="spellStart"/>
      <w:r>
        <w:rPr>
          <w:rFonts w:cs="Arial"/>
        </w:rPr>
        <w:t>Postgre</w:t>
      </w:r>
      <w:proofErr w:type="spellEnd"/>
      <w:r>
        <w:rPr>
          <w:rFonts w:cs="Arial"/>
        </w:rPr>
        <w:t xml:space="preserve"> csomag</w:t>
      </w:r>
      <w:r w:rsidR="008D4FE2">
        <w:rPr>
          <w:rFonts w:cs="Arial"/>
        </w:rPr>
        <w:t>,</w:t>
      </w:r>
      <w:r>
        <w:rPr>
          <w:rFonts w:cs="Arial"/>
        </w:rPr>
        <w:t xml:space="preserve"> plusz funkciókkal</w:t>
      </w:r>
    </w:p>
    <w:p w14:paraId="42A779CE" w14:textId="77777777" w:rsidR="0023710E" w:rsidRDefault="0023710E" w:rsidP="00152306">
      <w:pPr>
        <w:pStyle w:val="Listaszerbekezds"/>
        <w:spacing w:line="276" w:lineRule="auto"/>
        <w:ind w:left="5730"/>
        <w:jc w:val="both"/>
        <w:rPr>
          <w:rFonts w:cs="Arial"/>
        </w:rPr>
      </w:pPr>
    </w:p>
    <w:p w14:paraId="311CD5CE" w14:textId="4DD06D5D" w:rsidR="004F512D" w:rsidRDefault="00CD65F4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Nyílt forráskódú rendszer nagy aktív felhasználói közösséggel.</w:t>
      </w:r>
    </w:p>
    <w:p w14:paraId="50007727" w14:textId="5C566D7A" w:rsidR="002F6583" w:rsidRDefault="001A75CF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Megkönnyíti</w:t>
      </w:r>
      <w:r w:rsidR="002F6583">
        <w:rPr>
          <w:rFonts w:cs="Arial"/>
        </w:rPr>
        <w:t xml:space="preserve"> az alapból komplex</w:t>
      </w:r>
      <w:r w:rsidR="000A1725">
        <w:rPr>
          <w:rFonts w:cs="Arial"/>
        </w:rPr>
        <w:t>,</w:t>
      </w:r>
      <w:r w:rsidR="002F6583">
        <w:rPr>
          <w:rFonts w:cs="Arial"/>
        </w:rPr>
        <w:t xml:space="preserve"> adatbázisra támaszkodó weboldalak írását.</w:t>
      </w:r>
      <w:r w:rsidR="00D5053E">
        <w:rPr>
          <w:rFonts w:cs="Arial"/>
        </w:rPr>
        <w:t xml:space="preserve"> </w:t>
      </w:r>
      <w:r w:rsidR="00E822F1">
        <w:rPr>
          <w:rFonts w:cs="Arial"/>
        </w:rPr>
        <w:t>[15]</w:t>
      </w:r>
    </w:p>
    <w:p w14:paraId="147B8122" w14:textId="77777777" w:rsidR="00477F06" w:rsidRDefault="00477F06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0B3C92A0" w14:textId="791BF066" w:rsidR="00477F06" w:rsidRDefault="00477F06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</w:t>
      </w:r>
    </w:p>
    <w:p w14:paraId="19422470" w14:textId="4FC89FC5" w:rsidR="00477F06" w:rsidRDefault="00111A2A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Kis projektekhez, ahol nincsenek kihasználva az előnyei, feleslegesen nagy szoftver.</w:t>
      </w:r>
    </w:p>
    <w:p w14:paraId="5EA62EC4" w14:textId="0CAEE85F" w:rsidR="007A54A4" w:rsidRDefault="007A54A4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Ha túl sok </w:t>
      </w:r>
      <w:r w:rsidR="0049243E">
        <w:rPr>
          <w:rFonts w:cs="Arial"/>
        </w:rPr>
        <w:t>adattáblát használunk, bonyolult lehet a kezelése, mert a keretrendszer által kezelt adatmodellek egyetlen fájlban tárolódnak.</w:t>
      </w:r>
    </w:p>
    <w:p w14:paraId="2D15457A" w14:textId="36EAF83F" w:rsidR="009E62A1" w:rsidRDefault="002E46CA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Bonyolult problémákba lehet belefutni, ha eltérünk a keretrendszer által javasolt megoldásoktól.</w:t>
      </w:r>
      <w:r w:rsidR="0057751A">
        <w:rPr>
          <w:rFonts w:cs="Arial"/>
        </w:rPr>
        <w:t xml:space="preserve"> </w:t>
      </w:r>
      <w:r w:rsidR="00E822F1">
        <w:rPr>
          <w:rFonts w:cs="Arial"/>
        </w:rPr>
        <w:t>[15]</w:t>
      </w:r>
    </w:p>
    <w:p w14:paraId="0D214D29" w14:textId="25D0AFBD" w:rsidR="00055EF4" w:rsidRDefault="00055EF4" w:rsidP="00152306">
      <w:pPr>
        <w:pStyle w:val="Listaszerbekezds"/>
        <w:spacing w:line="276" w:lineRule="auto"/>
        <w:ind w:left="2130"/>
        <w:jc w:val="both"/>
        <w:rPr>
          <w:rFonts w:cs="Arial"/>
        </w:rPr>
      </w:pPr>
    </w:p>
    <w:p w14:paraId="52D44850" w14:textId="53923A59" w:rsidR="0089012C" w:rsidRPr="00D11BA1" w:rsidRDefault="0089012C" w:rsidP="00152306">
      <w:pPr>
        <w:pStyle w:val="Listaszerbekezds"/>
        <w:numPr>
          <w:ilvl w:val="0"/>
          <w:numId w:val="11"/>
        </w:numPr>
        <w:spacing w:line="276" w:lineRule="auto"/>
        <w:jc w:val="both"/>
        <w:rPr>
          <w:rFonts w:cs="Arial"/>
          <w:b/>
          <w:bCs/>
        </w:rPr>
      </w:pPr>
      <w:r w:rsidRPr="00D11BA1">
        <w:rPr>
          <w:rFonts w:cs="Arial"/>
          <w:b/>
          <w:bCs/>
        </w:rPr>
        <w:t>Java Spring Framework</w:t>
      </w:r>
    </w:p>
    <w:p w14:paraId="2BD558A7" w14:textId="059A0331" w:rsidR="00CC6238" w:rsidRDefault="00CC6238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00792F78" w14:textId="7A896D3F" w:rsidR="00CC6238" w:rsidRDefault="00CC6238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Ez egy könnyű konténer megoldás, ami azt jelenti, hogy nem kell a fejlesztőnek osztályokat örököltetni</w:t>
      </w:r>
      <w:r w:rsidR="001D2F04">
        <w:rPr>
          <w:rFonts w:cs="Arial"/>
        </w:rPr>
        <w:t xml:space="preserve"> és interfészeket </w:t>
      </w:r>
      <w:r w:rsidR="001D2F04">
        <w:rPr>
          <w:rFonts w:cs="Arial"/>
        </w:rPr>
        <w:lastRenderedPageBreak/>
        <w:t>implementálni a kódolás során. Nagy teljesítményű, könnyen skálázható alkalmazásokat tudunk vele létrehozni.</w:t>
      </w:r>
    </w:p>
    <w:p w14:paraId="0530F962" w14:textId="160C3FE5" w:rsidR="00A45F15" w:rsidRDefault="00A45F15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Előre megírt megoldásokat tartalmaz, amelyeket a fejlesztők egyértelműen megbízhatónak tartanak.</w:t>
      </w:r>
      <w:r w:rsidR="003F5472">
        <w:rPr>
          <w:rFonts w:cs="Arial"/>
        </w:rPr>
        <w:t xml:space="preserve"> Ezeket saját paraméterek szerint lehet konfigurálni.</w:t>
      </w:r>
    </w:p>
    <w:p w14:paraId="6EFBF5D3" w14:textId="6886AC82" w:rsidR="008808C5" w:rsidRDefault="008808C5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 keretrendszer fejlesztői nagy hangsúlyt fektetnek a gyorsaságra.</w:t>
      </w:r>
    </w:p>
    <w:p w14:paraId="1194D544" w14:textId="708EA683" w:rsidR="00DB13C7" w:rsidRDefault="00DB13C7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Több biztonsági megoldást is tartalmaz, mint például, hogy figyeli a külső forrásból származó függőségeket.</w:t>
      </w:r>
      <w:r w:rsidR="00B80FF1">
        <w:rPr>
          <w:rFonts w:cs="Arial"/>
        </w:rPr>
        <w:t xml:space="preserve"> A Java Spring alkalmazásával telje</w:t>
      </w:r>
      <w:r w:rsidR="00BC2288">
        <w:rPr>
          <w:rFonts w:cs="Arial"/>
        </w:rPr>
        <w:t>sen biztonságos webalkalmazást tudunk létrehozni.</w:t>
      </w:r>
      <w:r w:rsidR="00C9779D">
        <w:rPr>
          <w:rFonts w:cs="Arial"/>
        </w:rPr>
        <w:t xml:space="preserve"> </w:t>
      </w:r>
      <w:r w:rsidR="00E822F1">
        <w:rPr>
          <w:rFonts w:cs="Arial"/>
        </w:rPr>
        <w:t>[8]</w:t>
      </w:r>
    </w:p>
    <w:p w14:paraId="5C6BDE16" w14:textId="77777777" w:rsidR="00C9779D" w:rsidRDefault="00C9779D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04C1243D" w14:textId="27D06A0B" w:rsidR="00C9779D" w:rsidRDefault="00C9779D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Hátrányai:</w:t>
      </w:r>
    </w:p>
    <w:p w14:paraId="0180E2E5" w14:textId="185731A2" w:rsidR="00C9779D" w:rsidRDefault="00C9779D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Komplex a fejlesztése, </w:t>
      </w:r>
      <w:r w:rsidR="003E469C">
        <w:rPr>
          <w:rFonts w:cs="Arial"/>
        </w:rPr>
        <w:t>nagy szakértelmet</w:t>
      </w:r>
      <w:r>
        <w:rPr>
          <w:rFonts w:cs="Arial"/>
        </w:rPr>
        <w:t xml:space="preserve"> igényel.</w:t>
      </w:r>
      <w:r w:rsidR="003E469C">
        <w:rPr>
          <w:rFonts w:cs="Arial"/>
        </w:rPr>
        <w:t xml:space="preserve"> Aki még nem használta ezt a keretrendszert, először tapasztalatot kell benne szereznie, mielőtt ténylegesen tudná használni.</w:t>
      </w:r>
    </w:p>
    <w:p w14:paraId="6417E4FF" w14:textId="56BF6468" w:rsidR="001D770A" w:rsidRDefault="001D770A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Nem sok útmutató és irányelv tartozik a fejlesztéséhez. Sokszor magukra vannak utalva a fejlesztők.</w:t>
      </w:r>
      <w:r w:rsidR="0075389C">
        <w:rPr>
          <w:rFonts w:cs="Arial"/>
        </w:rPr>
        <w:t xml:space="preserve"> </w:t>
      </w:r>
      <w:r w:rsidR="00E822F1">
        <w:rPr>
          <w:rFonts w:cs="Arial"/>
        </w:rPr>
        <w:t>[8]</w:t>
      </w:r>
    </w:p>
    <w:p w14:paraId="0E81D742" w14:textId="77777777" w:rsidR="00026B99" w:rsidRDefault="00026B99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1F5D9E24" w14:textId="2C831930" w:rsidR="0089012C" w:rsidRPr="00D11BA1" w:rsidRDefault="002F786E" w:rsidP="00152306">
      <w:pPr>
        <w:pStyle w:val="Listaszerbekezds"/>
        <w:numPr>
          <w:ilvl w:val="0"/>
          <w:numId w:val="11"/>
        </w:numPr>
        <w:spacing w:line="276" w:lineRule="auto"/>
        <w:jc w:val="both"/>
        <w:rPr>
          <w:rFonts w:cs="Arial"/>
          <w:b/>
          <w:bCs/>
        </w:rPr>
      </w:pPr>
      <w:proofErr w:type="spellStart"/>
      <w:r w:rsidRPr="00D11BA1">
        <w:rPr>
          <w:rFonts w:cs="Arial"/>
          <w:b/>
          <w:bCs/>
        </w:rPr>
        <w:t>Ruby</w:t>
      </w:r>
      <w:proofErr w:type="spellEnd"/>
      <w:r w:rsidRPr="00D11BA1">
        <w:rPr>
          <w:rFonts w:cs="Arial"/>
          <w:b/>
          <w:bCs/>
        </w:rPr>
        <w:t xml:space="preserve"> </w:t>
      </w:r>
      <w:proofErr w:type="spellStart"/>
      <w:r w:rsidRPr="00D11BA1">
        <w:rPr>
          <w:rFonts w:cs="Arial"/>
          <w:b/>
          <w:bCs/>
        </w:rPr>
        <w:t>on</w:t>
      </w:r>
      <w:proofErr w:type="spellEnd"/>
      <w:r w:rsidRPr="00D11BA1">
        <w:rPr>
          <w:rFonts w:cs="Arial"/>
          <w:b/>
          <w:bCs/>
        </w:rPr>
        <w:t xml:space="preserve"> </w:t>
      </w:r>
      <w:proofErr w:type="spellStart"/>
      <w:r w:rsidRPr="00D11BA1">
        <w:rPr>
          <w:rFonts w:cs="Arial"/>
          <w:b/>
          <w:bCs/>
        </w:rPr>
        <w:t>Rails</w:t>
      </w:r>
      <w:proofErr w:type="spellEnd"/>
    </w:p>
    <w:p w14:paraId="3C6A10EB" w14:textId="4E074F38" w:rsidR="00882358" w:rsidRDefault="00882358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Előnyei:</w:t>
      </w:r>
    </w:p>
    <w:p w14:paraId="0976E353" w14:textId="4064A0DC" w:rsidR="00882358" w:rsidRDefault="00882358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Könnyű megtanulni ennek a keretrendszernek az alapjait, de időbe fog telni amíg valaki megtanulja kihasználni a tényleges előnyeit.</w:t>
      </w:r>
      <w:r w:rsidR="0020032B">
        <w:rPr>
          <w:rFonts w:cs="Arial"/>
        </w:rPr>
        <w:t xml:space="preserve"> </w:t>
      </w:r>
    </w:p>
    <w:p w14:paraId="7FD5993C" w14:textId="7DD827BF" w:rsidR="0020032B" w:rsidRDefault="0020032B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Sok előre megírt eszköz található benne, amit használhatnak a fejlesztők. Ezek nagy segítséget adnak kódolási hibák megtalálásá</w:t>
      </w:r>
      <w:r w:rsidR="00C464F7">
        <w:rPr>
          <w:rFonts w:cs="Arial"/>
        </w:rPr>
        <w:t>hoz</w:t>
      </w:r>
      <w:r>
        <w:rPr>
          <w:rFonts w:cs="Arial"/>
        </w:rPr>
        <w:t>, az optimalizálás</w:t>
      </w:r>
      <w:r w:rsidR="00C464F7">
        <w:rPr>
          <w:rFonts w:cs="Arial"/>
        </w:rPr>
        <w:t>hoz</w:t>
      </w:r>
      <w:r>
        <w:rPr>
          <w:rFonts w:cs="Arial"/>
        </w:rPr>
        <w:t xml:space="preserve"> és a tesztelés</w:t>
      </w:r>
      <w:r w:rsidR="00C464F7">
        <w:rPr>
          <w:rFonts w:cs="Arial"/>
        </w:rPr>
        <w:t>hez</w:t>
      </w:r>
      <w:r>
        <w:rPr>
          <w:rFonts w:cs="Arial"/>
        </w:rPr>
        <w:t>.</w:t>
      </w:r>
    </w:p>
    <w:p w14:paraId="6879C6FE" w14:textId="0C05B8C0" w:rsidR="00D6749A" w:rsidRDefault="00D6749A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Nagy és aktív fejlesztői közösség, akik segítséget tudnak nyújtani a </w:t>
      </w:r>
      <w:r w:rsidR="00904496">
        <w:rPr>
          <w:rFonts w:cs="Arial"/>
        </w:rPr>
        <w:t>problémák megoldásakor.</w:t>
      </w:r>
    </w:p>
    <w:p w14:paraId="528D60A9" w14:textId="7B0AC436" w:rsidR="00B75D1E" w:rsidRDefault="00B75D1E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 bevett szoftvertervezési minták követésével nagyon hatékony és jól működő megoldásokat lehet létrehozni.</w:t>
      </w:r>
      <w:r w:rsidR="00886D3B">
        <w:rPr>
          <w:rFonts w:cs="Arial"/>
        </w:rPr>
        <w:t xml:space="preserve"> </w:t>
      </w:r>
      <w:r w:rsidR="00E822F1">
        <w:rPr>
          <w:rFonts w:cs="Arial"/>
        </w:rPr>
        <w:t>[14]</w:t>
      </w:r>
    </w:p>
    <w:p w14:paraId="0D83B402" w14:textId="77777777" w:rsidR="00882358" w:rsidRDefault="00882358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78B94698" w14:textId="5C55DCB3" w:rsidR="00882358" w:rsidRDefault="00882358" w:rsidP="00152306">
      <w:pPr>
        <w:pStyle w:val="Listaszerbekezds"/>
        <w:numPr>
          <w:ilvl w:val="1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Hátrányai:</w:t>
      </w:r>
    </w:p>
    <w:p w14:paraId="6500A407" w14:textId="0FB8B1D7" w:rsidR="005A49F7" w:rsidRDefault="0040500A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 rugalmasság hiánya. Ami az alapvető feladatokat és funkciókat illeti, a </w:t>
      </w:r>
      <w:proofErr w:type="spellStart"/>
      <w:r>
        <w:rPr>
          <w:rFonts w:cs="Arial"/>
        </w:rPr>
        <w:t>Ruby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Rails</w:t>
      </w:r>
      <w:proofErr w:type="spellEnd"/>
      <w:r>
        <w:rPr>
          <w:rFonts w:cs="Arial"/>
        </w:rPr>
        <w:t xml:space="preserve"> szinte kifogástalan. </w:t>
      </w:r>
      <w:r w:rsidR="005422DD">
        <w:rPr>
          <w:rFonts w:cs="Arial"/>
        </w:rPr>
        <w:t xml:space="preserve">Mivel azonban sok az alapértelmezett, előre beállított objektum, nincs sok választási lehetőség egy probléma megoldása során. Tehát a keretrendszer választás előtt át kell gondolni az igényeket és hogy ennek </w:t>
      </w:r>
      <w:r w:rsidR="00A63E62">
        <w:rPr>
          <w:rFonts w:cs="Arial"/>
        </w:rPr>
        <w:t>megfelelnek-e</w:t>
      </w:r>
      <w:r w:rsidR="005422DD">
        <w:rPr>
          <w:rFonts w:cs="Arial"/>
        </w:rPr>
        <w:t xml:space="preserve"> a beépített modulok.</w:t>
      </w:r>
    </w:p>
    <w:p w14:paraId="7C7CF13B" w14:textId="7D2122E1" w:rsidR="00886D3B" w:rsidRDefault="00A63E62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Folyamatosan fejlődik és alakul át a nyelv, ezért naprakész tudás szükséges hozzá.</w:t>
      </w:r>
    </w:p>
    <w:p w14:paraId="7B44189B" w14:textId="5C0BB8C2" w:rsidR="00935693" w:rsidRDefault="00935693" w:rsidP="00152306">
      <w:pPr>
        <w:pStyle w:val="Listaszerbekezds"/>
        <w:numPr>
          <w:ilvl w:val="2"/>
          <w:numId w:val="11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Ha a fejlesztés során nem megfelelő megoldásokat alkalmazunk, az erősen kihatással lehet a teljesítményidőre</w:t>
      </w:r>
      <w:r w:rsidR="008B35AD">
        <w:rPr>
          <w:rFonts w:cs="Arial"/>
        </w:rPr>
        <w:t xml:space="preserve">, </w:t>
      </w:r>
      <w:r w:rsidR="008B35AD">
        <w:rPr>
          <w:rFonts w:cs="Arial"/>
        </w:rPr>
        <w:lastRenderedPageBreak/>
        <w:t>illetve problémákat okozhat a rendszer különböző elemei közötti kapcsolatban.</w:t>
      </w:r>
      <w:r w:rsidR="00E61C3C">
        <w:rPr>
          <w:rFonts w:cs="Arial"/>
        </w:rPr>
        <w:t xml:space="preserve"> </w:t>
      </w:r>
      <w:r w:rsidR="00E822F1">
        <w:rPr>
          <w:rFonts w:cs="Arial"/>
        </w:rPr>
        <w:t>[14]</w:t>
      </w:r>
    </w:p>
    <w:p w14:paraId="1A8C2138" w14:textId="77777777" w:rsidR="00F82F7F" w:rsidRPr="0089012C" w:rsidRDefault="00F82F7F" w:rsidP="00152306">
      <w:pPr>
        <w:pStyle w:val="Listaszerbekezds"/>
        <w:spacing w:line="276" w:lineRule="auto"/>
        <w:ind w:left="3570"/>
        <w:jc w:val="both"/>
        <w:rPr>
          <w:rFonts w:cs="Arial"/>
        </w:rPr>
      </w:pPr>
    </w:p>
    <w:p w14:paraId="6833012D" w14:textId="5B9A4002" w:rsidR="008A2A1E" w:rsidRDefault="00AC2A30" w:rsidP="00152306">
      <w:pPr>
        <w:pStyle w:val="Cmsor3"/>
        <w:spacing w:line="276" w:lineRule="auto"/>
      </w:pPr>
      <w:bookmarkStart w:id="29" w:name="_Toc90041076"/>
      <w:r>
        <w:t xml:space="preserve">5.4.2 </w:t>
      </w:r>
      <w:r w:rsidR="008A2A1E">
        <w:t>Választás</w:t>
      </w:r>
      <w:bookmarkEnd w:id="29"/>
    </w:p>
    <w:p w14:paraId="1F35F065" w14:textId="594E3BF9" w:rsidR="0089012C" w:rsidRDefault="0089012C" w:rsidP="00152306">
      <w:pPr>
        <w:spacing w:line="276" w:lineRule="auto"/>
        <w:ind w:left="708"/>
        <w:jc w:val="both"/>
        <w:rPr>
          <w:rFonts w:cs="Arial"/>
        </w:rPr>
      </w:pPr>
    </w:p>
    <w:p w14:paraId="295FA6DC" w14:textId="3ADB7F2A" w:rsidR="002221AE" w:rsidRDefault="00D11BA1" w:rsidP="001865F4">
      <w:p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A fenti megoldások közül a Python </w:t>
      </w:r>
      <w:proofErr w:type="spellStart"/>
      <w:r>
        <w:rPr>
          <w:rFonts w:cs="Arial"/>
        </w:rPr>
        <w:t>Django</w:t>
      </w:r>
      <w:proofErr w:type="spellEnd"/>
      <w:r>
        <w:rPr>
          <w:rFonts w:cs="Arial"/>
        </w:rPr>
        <w:t xml:space="preserve"> keretrendszer használatát gondolom a legalkalmasabbnak.</w:t>
      </w:r>
    </w:p>
    <w:p w14:paraId="11AA2F00" w14:textId="67F72F8B" w:rsidR="00D11BA1" w:rsidRDefault="00817C42" w:rsidP="00152306">
      <w:pPr>
        <w:pStyle w:val="Listaszerbekezds"/>
        <w:numPr>
          <w:ilvl w:val="0"/>
          <w:numId w:val="1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Jó adatbázis feldolgozás támogatása van, ami fontos lesz a projektem során.</w:t>
      </w:r>
    </w:p>
    <w:p w14:paraId="10E7E049" w14:textId="1E29E130" w:rsidR="00817C42" w:rsidRDefault="007C6428" w:rsidP="00152306">
      <w:pPr>
        <w:pStyle w:val="Listaszerbekezds"/>
        <w:numPr>
          <w:ilvl w:val="0"/>
          <w:numId w:val="1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A beépített modulok felhasználása mellett rugalmas alkalmazást tudok írni.</w:t>
      </w:r>
    </w:p>
    <w:p w14:paraId="15498865" w14:textId="41024D61" w:rsidR="00BC2989" w:rsidRDefault="00BC2989" w:rsidP="00152306">
      <w:pPr>
        <w:pStyle w:val="Listaszerbekezds"/>
        <w:numPr>
          <w:ilvl w:val="0"/>
          <w:numId w:val="18"/>
        </w:numPr>
        <w:spacing w:line="276" w:lineRule="auto"/>
      </w:pPr>
      <w:r>
        <w:t xml:space="preserve">A munkám során szeretnék törekedni a nyílt forráskódú megoldások használatára. </w:t>
      </w:r>
    </w:p>
    <w:p w14:paraId="105F4F0B" w14:textId="0F149F1B" w:rsidR="00BC2989" w:rsidRPr="00CE3FD0" w:rsidRDefault="00093C78" w:rsidP="00152306">
      <w:pPr>
        <w:pStyle w:val="Listaszerbekezds"/>
        <w:numPr>
          <w:ilvl w:val="0"/>
          <w:numId w:val="18"/>
        </w:numPr>
        <w:spacing w:line="276" w:lineRule="auto"/>
      </w:pPr>
      <w:r>
        <w:t>Van már tapasztalatom a Python nyelv használatában és mivel a Gépi Tanuló komponenst is ezen a nyelven fogom elkészíteni, jól fog illeszkedni hozzá</w:t>
      </w:r>
      <w:r w:rsidR="003126A0">
        <w:t>.</w:t>
      </w:r>
    </w:p>
    <w:p w14:paraId="79A52B53" w14:textId="4534660B" w:rsidR="0089012C" w:rsidRDefault="0089012C" w:rsidP="00152306">
      <w:pPr>
        <w:spacing w:line="276" w:lineRule="auto"/>
        <w:ind w:left="708"/>
        <w:jc w:val="both"/>
        <w:rPr>
          <w:rFonts w:cs="Arial"/>
        </w:rPr>
      </w:pPr>
    </w:p>
    <w:p w14:paraId="063B7B68" w14:textId="32ED1CB3" w:rsidR="0089012C" w:rsidRDefault="00DB30B4" w:rsidP="00152306">
      <w:pPr>
        <w:pStyle w:val="Cmsor2"/>
        <w:spacing w:line="276" w:lineRule="auto"/>
      </w:pPr>
      <w:bookmarkStart w:id="30" w:name="_Toc90041077"/>
      <w:r>
        <w:t>5.5</w:t>
      </w:r>
      <w:r w:rsidR="00B4295B">
        <w:t xml:space="preserve">. </w:t>
      </w:r>
      <w:r w:rsidR="006610C3">
        <w:t>Gépi Tanulás Komponens</w:t>
      </w:r>
      <w:bookmarkEnd w:id="30"/>
    </w:p>
    <w:p w14:paraId="4FA5CF1D" w14:textId="31565D8F" w:rsidR="001A468D" w:rsidRPr="0098199F" w:rsidRDefault="001A468D" w:rsidP="00152306">
      <w:pPr>
        <w:spacing w:line="276" w:lineRule="auto"/>
        <w:ind w:left="360"/>
        <w:jc w:val="both"/>
      </w:pPr>
    </w:p>
    <w:p w14:paraId="21741C33" w14:textId="0B07094D" w:rsidR="004F4AB1" w:rsidRDefault="00D02FA6" w:rsidP="001865F4">
      <w:pPr>
        <w:spacing w:line="276" w:lineRule="auto"/>
      </w:pPr>
      <w:r>
        <w:t xml:space="preserve">A </w:t>
      </w:r>
      <w:r w:rsidR="001A28B5">
        <w:t>Gépi Tanulás Komponens</w:t>
      </w:r>
      <w:r>
        <w:t xml:space="preserve"> képes lesz az adatbázis elérése, onnan az adatok lekérésére. </w:t>
      </w:r>
      <w:r w:rsidR="00E75A68">
        <w:t>Ezek alapján gépi tanulási eljárások segítségével modelleket hoz létre</w:t>
      </w:r>
      <w:r w:rsidR="006610C3">
        <w:t>, amelyek segítségével, a Webalkalmazás kérésére</w:t>
      </w:r>
      <w:r w:rsidR="00163B12">
        <w:t xml:space="preserve"> játékos ajánlásokat tud majd nyújtani.</w:t>
      </w:r>
    </w:p>
    <w:p w14:paraId="27FC81C7" w14:textId="645F315D" w:rsidR="004E069E" w:rsidRDefault="004E069E" w:rsidP="001865F4">
      <w:pPr>
        <w:spacing w:line="276" w:lineRule="auto"/>
      </w:pPr>
      <w:r>
        <w:t xml:space="preserve">Az egyik ilyen megoldás a </w:t>
      </w:r>
      <w:proofErr w:type="spellStart"/>
      <w:r>
        <w:t>Klaszterezés</w:t>
      </w:r>
      <w:proofErr w:type="spellEnd"/>
      <w:r>
        <w:t xml:space="preserve"> (osztályozás) lesz.</w:t>
      </w:r>
      <w:r w:rsidR="003B221B">
        <w:t xml:space="preserve"> Ennek a lényege, hogy a legjobb és legismertebb játékosokat felügyeletlen gépi tanulás segítségével osztályokba soroljuk. </w:t>
      </w:r>
      <w:r w:rsidR="002462C5">
        <w:t xml:space="preserve">Ezeket az ismert játékosok képességeivel mindenki tisztában van. </w:t>
      </w:r>
      <w:r w:rsidR="006748D7">
        <w:t>A felhasználó kiválaszthat egy ilyen játékost és az algoritmus megpróbál</w:t>
      </w:r>
      <w:r w:rsidR="00D80798">
        <w:t xml:space="preserve"> </w:t>
      </w:r>
      <w:r w:rsidR="006748D7">
        <w:t>ugyanabba a csoportba tartozó</w:t>
      </w:r>
      <w:r w:rsidR="00F93915">
        <w:t>, hasonló profilú</w:t>
      </w:r>
      <w:r w:rsidR="006748D7">
        <w:t xml:space="preserve"> játékosokat keresni</w:t>
      </w:r>
      <w:r w:rsidR="00D80798">
        <w:t xml:space="preserve"> (kevésbé ismerteket is)</w:t>
      </w:r>
      <w:r w:rsidR="00795A71">
        <w:t xml:space="preserve">, akiket érdemes lehet a </w:t>
      </w:r>
      <w:r w:rsidR="0025160D">
        <w:t xml:space="preserve">csapatnak </w:t>
      </w:r>
      <w:r w:rsidR="00795A71">
        <w:t xml:space="preserve">jobban </w:t>
      </w:r>
      <w:r w:rsidR="00E60D69">
        <w:t>megfigyelni.</w:t>
      </w:r>
    </w:p>
    <w:p w14:paraId="32F59667" w14:textId="77777777" w:rsidR="00F82F7F" w:rsidRDefault="00F82F7F" w:rsidP="001865F4">
      <w:pPr>
        <w:spacing w:line="276" w:lineRule="auto"/>
      </w:pPr>
    </w:p>
    <w:p w14:paraId="7BDC8566" w14:textId="35733390" w:rsidR="00C43A95" w:rsidRDefault="00BF4F8E" w:rsidP="00152306">
      <w:pPr>
        <w:pStyle w:val="Cmsor3"/>
        <w:spacing w:line="276" w:lineRule="auto"/>
      </w:pPr>
      <w:bookmarkStart w:id="31" w:name="_Toc90041078"/>
      <w:r>
        <w:t>5.5.1</w:t>
      </w:r>
      <w:r w:rsidR="008D254E">
        <w:t xml:space="preserve">. </w:t>
      </w:r>
      <w:r w:rsidR="00C43A95">
        <w:t>Választás</w:t>
      </w:r>
      <w:bookmarkEnd w:id="31"/>
    </w:p>
    <w:p w14:paraId="7E58E044" w14:textId="5257634F" w:rsidR="00C43A95" w:rsidRDefault="00C43A95" w:rsidP="00152306">
      <w:pPr>
        <w:spacing w:line="276" w:lineRule="auto"/>
      </w:pPr>
      <w:r>
        <w:tab/>
      </w:r>
    </w:p>
    <w:p w14:paraId="7D89B5D9" w14:textId="77308955" w:rsidR="006645A2" w:rsidRDefault="00CE2F33" w:rsidP="001865F4">
      <w:pPr>
        <w:spacing w:line="276" w:lineRule="auto"/>
      </w:pPr>
      <w:r>
        <w:t>Az adatelemzés és a gépi tanulás során két meghatározó programozási nyelv terjedt el, az R és a Python.</w:t>
      </w:r>
      <w:r w:rsidR="00141CEA">
        <w:t xml:space="preserve"> </w:t>
      </w:r>
      <w:r w:rsidR="00724B22">
        <w:t>Mivel eddig nem használtam még egyáltalán az R nyelvet, viszont a Pythonban már van tapasztalatom a gépi tanulás algoritmusok terén, ezért az utóbbit fogom használni</w:t>
      </w:r>
      <w:r w:rsidR="00C03DD5">
        <w:t>.</w:t>
      </w:r>
    </w:p>
    <w:p w14:paraId="1C1178A5" w14:textId="77777777" w:rsidR="006645A2" w:rsidRDefault="006645A2">
      <w:r>
        <w:br w:type="page"/>
      </w:r>
    </w:p>
    <w:p w14:paraId="5A36CAED" w14:textId="4FFF1A3D" w:rsidR="004F4AB1" w:rsidRDefault="000E3F76" w:rsidP="00152306">
      <w:pPr>
        <w:pStyle w:val="Cmsor1"/>
        <w:numPr>
          <w:ilvl w:val="0"/>
          <w:numId w:val="6"/>
        </w:numPr>
        <w:spacing w:line="276" w:lineRule="auto"/>
        <w:rPr>
          <w:b/>
          <w:bCs/>
        </w:rPr>
      </w:pPr>
      <w:bookmarkStart w:id="32" w:name="_Toc90041079"/>
      <w:r w:rsidRPr="00434D8F">
        <w:rPr>
          <w:b/>
          <w:bCs/>
        </w:rPr>
        <w:lastRenderedPageBreak/>
        <w:t>TESZTELÉSI TERVEK</w:t>
      </w:r>
      <w:bookmarkEnd w:id="32"/>
    </w:p>
    <w:p w14:paraId="46FA3813" w14:textId="77777777" w:rsidR="005243A2" w:rsidRPr="005243A2" w:rsidRDefault="005243A2" w:rsidP="00152306">
      <w:pPr>
        <w:spacing w:line="276" w:lineRule="auto"/>
      </w:pPr>
    </w:p>
    <w:p w14:paraId="3EF648BF" w14:textId="3B0CE9F5" w:rsidR="00A26381" w:rsidRDefault="00103E4A" w:rsidP="001865F4">
      <w:pPr>
        <w:pStyle w:val="Listaszerbekezds"/>
        <w:spacing w:line="276" w:lineRule="auto"/>
        <w:ind w:left="0"/>
        <w:jc w:val="both"/>
      </w:pPr>
      <w:r>
        <w:t xml:space="preserve">A fejlesztés során a TDD-t, azaz a tesztvezérelt fejlesztést fogom alkalmazni. </w:t>
      </w:r>
      <w:r w:rsidR="00925275">
        <w:t xml:space="preserve">Ez azt jelenti, hogy </w:t>
      </w:r>
      <w:r w:rsidR="00597588">
        <w:t xml:space="preserve">a fejlesztés elkezdése előtt meghatározok teszteseteket és célokat a rendszer egészére, a komponensekre és a kódrészletekre is. </w:t>
      </w:r>
      <w:r w:rsidR="0048527C">
        <w:t>A kódok írásába csak ezután kezdek bele és akkor tekintek</w:t>
      </w:r>
      <w:r w:rsidR="009C19E4">
        <w:t xml:space="preserve"> egy részfeladatot</w:t>
      </w:r>
      <w:r w:rsidR="0048527C">
        <w:t xml:space="preserve"> késznek, amikor az előre meghatározott tesztek</w:t>
      </w:r>
      <w:r w:rsidR="0015352F">
        <w:t xml:space="preserve"> hiba nélkül teljesülnek </w:t>
      </w:r>
      <w:r w:rsidR="00573D6A">
        <w:t xml:space="preserve">és </w:t>
      </w:r>
      <w:r w:rsidR="0015352F">
        <w:t>a definiált cél is teljesül</w:t>
      </w:r>
      <w:r w:rsidR="00573D6A">
        <w:t>.</w:t>
      </w:r>
    </w:p>
    <w:p w14:paraId="1CF9CD46" w14:textId="77777777" w:rsidR="00A26381" w:rsidRDefault="00A26381" w:rsidP="00152306">
      <w:pPr>
        <w:pStyle w:val="Listaszerbekezds"/>
        <w:spacing w:line="276" w:lineRule="auto"/>
        <w:jc w:val="both"/>
      </w:pPr>
    </w:p>
    <w:p w14:paraId="6148823C" w14:textId="6705CC37" w:rsidR="005243A2" w:rsidRDefault="00732A94" w:rsidP="001865F4">
      <w:pPr>
        <w:pStyle w:val="Listaszerbekezds"/>
        <w:spacing w:line="276" w:lineRule="auto"/>
        <w:ind w:left="0"/>
        <w:jc w:val="both"/>
      </w:pPr>
      <w:r>
        <w:t>A kódok sikeres megírása után a</w:t>
      </w:r>
      <w:r w:rsidR="005A0C0B">
        <w:t xml:space="preserve"> </w:t>
      </w:r>
      <w:r w:rsidR="00D5454F">
        <w:t>Vázlatos Rendszerterv</w:t>
      </w:r>
      <w:r w:rsidR="004A357C">
        <w:t xml:space="preserve">ben </w:t>
      </w:r>
      <w:r w:rsidR="005C1BBA">
        <w:t>meghatározott komponensek</w:t>
      </w:r>
      <w:r w:rsidR="005A0C0B">
        <w:t xml:space="preserve">et </w:t>
      </w:r>
      <w:r w:rsidR="00FD714D">
        <w:t>külön</w:t>
      </w:r>
      <w:r w:rsidR="00F4230E">
        <w:t>-külön a saját funkcióikat ellátva, illetve a többi komponenssel együttműködve is tesztelni fogom.</w:t>
      </w:r>
    </w:p>
    <w:p w14:paraId="5B5B07D3" w14:textId="72357320" w:rsidR="00FD714D" w:rsidRPr="0098199F" w:rsidRDefault="00FD714D" w:rsidP="001865F4">
      <w:pPr>
        <w:pStyle w:val="Listaszerbekezds"/>
        <w:spacing w:line="276" w:lineRule="auto"/>
        <w:ind w:left="0"/>
        <w:jc w:val="both"/>
      </w:pPr>
      <w:r>
        <w:t>Ha minden teszteset sikeresen teljesült, és a komponensek közötti együttműködés is megfelelően működik</w:t>
      </w:r>
      <w:r w:rsidR="00DA7A68">
        <w:t>,</w:t>
      </w:r>
      <w:r w:rsidR="00437862">
        <w:t xml:space="preserve"> akkor a rendszer egészét fogom tesztelni az előre meghatározott teszteseteknek és céloknak </w:t>
      </w:r>
      <w:r w:rsidR="005A0C0B">
        <w:t>megfélően</w:t>
      </w:r>
      <w:r w:rsidR="00437862">
        <w:t>.</w:t>
      </w:r>
    </w:p>
    <w:p w14:paraId="2C4B56AA" w14:textId="654E01AB" w:rsidR="006645A2" w:rsidRDefault="006645A2">
      <w:r>
        <w:br w:type="page"/>
      </w:r>
    </w:p>
    <w:p w14:paraId="15EB22C9" w14:textId="730DD2A4" w:rsidR="008543CF" w:rsidRDefault="000E3F76" w:rsidP="00152306">
      <w:pPr>
        <w:pStyle w:val="Cmsor1"/>
        <w:numPr>
          <w:ilvl w:val="0"/>
          <w:numId w:val="6"/>
        </w:numPr>
        <w:spacing w:line="276" w:lineRule="auto"/>
        <w:jc w:val="both"/>
        <w:rPr>
          <w:b/>
          <w:bCs/>
        </w:rPr>
      </w:pPr>
      <w:bookmarkStart w:id="33" w:name="_Toc90041080"/>
      <w:r w:rsidRPr="00F52841">
        <w:rPr>
          <w:b/>
          <w:bCs/>
        </w:rPr>
        <w:lastRenderedPageBreak/>
        <w:t>IRODALOMJEGYZÉK</w:t>
      </w:r>
      <w:bookmarkEnd w:id="33"/>
    </w:p>
    <w:p w14:paraId="4C3BC819" w14:textId="66577FBF" w:rsidR="005577D2" w:rsidRDefault="005577D2" w:rsidP="00152306">
      <w:pPr>
        <w:spacing w:line="276" w:lineRule="auto"/>
        <w:jc w:val="both"/>
      </w:pPr>
    </w:p>
    <w:p w14:paraId="21141D57" w14:textId="3C136AB1" w:rsidR="00646E7F" w:rsidRDefault="00E822F1" w:rsidP="00646E7F">
      <w:pPr>
        <w:spacing w:line="276" w:lineRule="auto"/>
        <w:jc w:val="both"/>
      </w:pPr>
      <w:r>
        <w:t>[1]</w:t>
      </w:r>
      <w:r w:rsidR="00646E7F" w:rsidRPr="00646E7F">
        <w:t xml:space="preserve"> </w:t>
      </w:r>
      <w:proofErr w:type="spellStart"/>
      <w:r w:rsidR="00646E7F" w:rsidRPr="00646E7F">
        <w:t>Advantages</w:t>
      </w:r>
      <w:proofErr w:type="spellEnd"/>
      <w:r w:rsidR="00646E7F" w:rsidRPr="00646E7F">
        <w:t xml:space="preserve"> and </w:t>
      </w:r>
      <w:proofErr w:type="spellStart"/>
      <w:r w:rsidR="00646E7F" w:rsidRPr="00646E7F">
        <w:t>Disadvantages</w:t>
      </w:r>
      <w:proofErr w:type="spellEnd"/>
      <w:r w:rsidR="00646E7F" w:rsidRPr="00646E7F">
        <w:t xml:space="preserve"> of ASP.NET, (</w:t>
      </w:r>
      <w:hyperlink r:id="rId14" w:history="1">
        <w:r w:rsidR="00646E7F" w:rsidRPr="00646E7F">
          <w:rPr>
            <w:rStyle w:val="Hiperhivatkozs"/>
          </w:rPr>
          <w:t>https://www.software-developer-india.com/advantages-and-disadvantages-of-asp-net/</w:t>
        </w:r>
      </w:hyperlink>
      <w:r w:rsidR="00646E7F" w:rsidRPr="00646E7F">
        <w:t>), utoljára megtekintve: 2021.12.04</w:t>
      </w:r>
    </w:p>
    <w:p w14:paraId="43AC55C0" w14:textId="7A680B5D" w:rsidR="00646E7F" w:rsidRDefault="00E822F1" w:rsidP="00646E7F">
      <w:pPr>
        <w:spacing w:line="276" w:lineRule="auto"/>
        <w:jc w:val="both"/>
      </w:pPr>
      <w:r>
        <w:t>[2]</w:t>
      </w:r>
      <w:r w:rsidR="00646E7F" w:rsidRPr="00646E7F">
        <w:t xml:space="preserve"> </w:t>
      </w:r>
      <w:proofErr w:type="spellStart"/>
      <w:r w:rsidR="00646E7F" w:rsidRPr="00646E7F">
        <w:t>Comparing</w:t>
      </w:r>
      <w:proofErr w:type="spellEnd"/>
      <w:r w:rsidR="00646E7F" w:rsidRPr="00646E7F">
        <w:t xml:space="preserve"> Database Management Systems: </w:t>
      </w:r>
      <w:proofErr w:type="spellStart"/>
      <w:r w:rsidR="00646E7F" w:rsidRPr="00646E7F">
        <w:t>MySQL</w:t>
      </w:r>
      <w:proofErr w:type="spellEnd"/>
      <w:r w:rsidR="00646E7F" w:rsidRPr="00646E7F">
        <w:t xml:space="preserve">, </w:t>
      </w:r>
      <w:proofErr w:type="spellStart"/>
      <w:r w:rsidR="00646E7F" w:rsidRPr="00646E7F">
        <w:t>PostgreSQL</w:t>
      </w:r>
      <w:proofErr w:type="spellEnd"/>
      <w:r w:rsidR="00646E7F" w:rsidRPr="00646E7F">
        <w:t xml:space="preserve">, MSSQL Server, </w:t>
      </w:r>
      <w:proofErr w:type="spellStart"/>
      <w:r w:rsidR="00646E7F" w:rsidRPr="00646E7F">
        <w:t>MongoDB</w:t>
      </w:r>
      <w:proofErr w:type="spellEnd"/>
      <w:r w:rsidR="00646E7F" w:rsidRPr="00646E7F">
        <w:t xml:space="preserve">, </w:t>
      </w:r>
      <w:proofErr w:type="spellStart"/>
      <w:r w:rsidR="00646E7F" w:rsidRPr="00646E7F">
        <w:t>Elasticsearch</w:t>
      </w:r>
      <w:proofErr w:type="spellEnd"/>
      <w:r w:rsidR="00646E7F" w:rsidRPr="00646E7F">
        <w:t xml:space="preserve">, and </w:t>
      </w:r>
      <w:proofErr w:type="spellStart"/>
      <w:r w:rsidR="00646E7F" w:rsidRPr="00646E7F">
        <w:t>others</w:t>
      </w:r>
      <w:proofErr w:type="spellEnd"/>
      <w:r w:rsidR="00646E7F" w:rsidRPr="00646E7F">
        <w:t xml:space="preserve"> (</w:t>
      </w:r>
      <w:hyperlink r:id="rId15" w:history="1">
        <w:r w:rsidR="00646E7F" w:rsidRPr="00646E7F">
          <w:rPr>
            <w:rStyle w:val="Hiperhivatkozs"/>
          </w:rPr>
          <w:t>https://www.altexsoft.com/blog/business/comparing-database-management-systems-mysql-postgresql-mssql-server-mongodb-elasticsearch-and-others/</w:t>
        </w:r>
      </w:hyperlink>
      <w:r w:rsidR="00646E7F" w:rsidRPr="00646E7F">
        <w:t>), utoljára megtekintve 2021.12.03</w:t>
      </w:r>
    </w:p>
    <w:p w14:paraId="77809165" w14:textId="7E6038F9" w:rsidR="00A851BA" w:rsidRPr="00A851BA" w:rsidRDefault="00E822F1" w:rsidP="00A851BA">
      <w:pPr>
        <w:spacing w:line="276" w:lineRule="auto"/>
        <w:jc w:val="both"/>
      </w:pPr>
      <w:r>
        <w:t>[3]</w:t>
      </w:r>
      <w:r w:rsidR="00A851BA" w:rsidRPr="00A851BA">
        <w:t xml:space="preserve"> </w:t>
      </w:r>
      <w:proofErr w:type="spellStart"/>
      <w:r w:rsidR="00A851BA" w:rsidRPr="00A851BA">
        <w:t>Concept</w:t>
      </w:r>
      <w:proofErr w:type="spellEnd"/>
      <w:r w:rsidR="00A851BA" w:rsidRPr="00A851BA">
        <w:t xml:space="preserve"> </w:t>
      </w:r>
      <w:proofErr w:type="spellStart"/>
      <w:r w:rsidR="00A851BA" w:rsidRPr="00A851BA">
        <w:t>work</w:t>
      </w:r>
      <w:proofErr w:type="spellEnd"/>
      <w:r w:rsidR="00A851BA" w:rsidRPr="00A851BA">
        <w:t xml:space="preserve"> „Data-</w:t>
      </w:r>
      <w:proofErr w:type="spellStart"/>
      <w:r w:rsidR="00A851BA" w:rsidRPr="00A851BA">
        <w:t>driven</w:t>
      </w:r>
      <w:proofErr w:type="spellEnd"/>
      <w:r w:rsidR="00A851BA" w:rsidRPr="00A851BA">
        <w:t xml:space="preserve"> </w:t>
      </w:r>
      <w:proofErr w:type="spellStart"/>
      <w:r w:rsidR="00A851BA" w:rsidRPr="00A851BA">
        <w:t>Scouting</w:t>
      </w:r>
      <w:proofErr w:type="spellEnd"/>
      <w:r w:rsidR="00A851BA" w:rsidRPr="00A851BA">
        <w:t xml:space="preserve"> in Football” (</w:t>
      </w:r>
      <w:hyperlink r:id="rId16" w:history="1">
        <w:r w:rsidR="00A851BA" w:rsidRPr="00A851BA">
          <w:rPr>
            <w:rStyle w:val="Hiperhivatkozs"/>
          </w:rPr>
          <w:t>https://millernton.de/en/2020/07/03/konzeptarbeit-datengetriebenes-scouting-im-fussball/</w:t>
        </w:r>
      </w:hyperlink>
      <w:r w:rsidR="00A851BA" w:rsidRPr="00A851BA">
        <w:t>), utoljára megtekintve 2021.11.14</w:t>
      </w:r>
    </w:p>
    <w:p w14:paraId="4CAE9AA5" w14:textId="4DEDEC3B" w:rsidR="005577D2" w:rsidRDefault="00E822F1" w:rsidP="001865F4">
      <w:pPr>
        <w:spacing w:line="276" w:lineRule="auto"/>
        <w:jc w:val="both"/>
      </w:pPr>
      <w:r>
        <w:t>[4]</w:t>
      </w:r>
      <w:r w:rsidR="005577D2">
        <w:rPr>
          <w:lang w:eastAsia="hu-HU"/>
        </w:rPr>
        <w:t xml:space="preserve"> Daniel </w:t>
      </w:r>
      <w:proofErr w:type="spellStart"/>
      <w:r w:rsidR="005577D2">
        <w:rPr>
          <w:lang w:eastAsia="hu-HU"/>
        </w:rPr>
        <w:t>Memmert</w:t>
      </w:r>
      <w:proofErr w:type="spellEnd"/>
      <w:r w:rsidR="005577D2">
        <w:rPr>
          <w:lang w:eastAsia="hu-HU"/>
        </w:rPr>
        <w:t xml:space="preserve"> &amp; Dominik </w:t>
      </w:r>
      <w:proofErr w:type="spellStart"/>
      <w:proofErr w:type="gramStart"/>
      <w:r w:rsidR="005577D2">
        <w:rPr>
          <w:lang w:eastAsia="hu-HU"/>
        </w:rPr>
        <w:t>Raabe</w:t>
      </w:r>
      <w:proofErr w:type="spellEnd"/>
      <w:r w:rsidR="005577D2">
        <w:rPr>
          <w:lang w:eastAsia="hu-HU"/>
        </w:rPr>
        <w:t xml:space="preserve"> :</w:t>
      </w:r>
      <w:proofErr w:type="gramEnd"/>
      <w:r w:rsidR="005577D2">
        <w:rPr>
          <w:lang w:eastAsia="hu-HU"/>
        </w:rPr>
        <w:t xml:space="preserve"> </w:t>
      </w:r>
      <w:r w:rsidR="005577D2" w:rsidRPr="00F075C4">
        <w:t xml:space="preserve">Data </w:t>
      </w:r>
      <w:proofErr w:type="spellStart"/>
      <w:r w:rsidR="005577D2" w:rsidRPr="00F075C4">
        <w:t>Analytics</w:t>
      </w:r>
      <w:proofErr w:type="spellEnd"/>
      <w:r w:rsidR="005577D2" w:rsidRPr="00F075C4">
        <w:t xml:space="preserve"> in Football: </w:t>
      </w:r>
      <w:proofErr w:type="spellStart"/>
      <w:r w:rsidR="005577D2" w:rsidRPr="00F075C4">
        <w:t>Positional</w:t>
      </w:r>
      <w:proofErr w:type="spellEnd"/>
      <w:r w:rsidR="005577D2" w:rsidRPr="00F075C4">
        <w:t xml:space="preserve"> Data </w:t>
      </w:r>
      <w:proofErr w:type="spellStart"/>
      <w:r w:rsidR="005577D2" w:rsidRPr="00F075C4">
        <w:t>Collection</w:t>
      </w:r>
      <w:proofErr w:type="spellEnd"/>
      <w:r w:rsidR="005577D2" w:rsidRPr="00F075C4">
        <w:t xml:space="preserve">, Modelling and </w:t>
      </w:r>
      <w:proofErr w:type="spellStart"/>
      <w:r w:rsidR="005577D2" w:rsidRPr="00F075C4">
        <w:t>Analysis</w:t>
      </w:r>
      <w:proofErr w:type="spellEnd"/>
      <w:r w:rsidR="005577D2">
        <w:t xml:space="preserve">, </w:t>
      </w:r>
      <w:proofErr w:type="spellStart"/>
      <w:r w:rsidR="005577D2" w:rsidRPr="0015247C">
        <w:rPr>
          <w:rStyle w:val="meta"/>
          <w:i/>
          <w:iCs/>
        </w:rPr>
        <w:t>Routledge</w:t>
      </w:r>
      <w:proofErr w:type="spellEnd"/>
      <w:r w:rsidR="005577D2" w:rsidRPr="00B2293E">
        <w:t>, 2018</w:t>
      </w:r>
    </w:p>
    <w:p w14:paraId="616F954A" w14:textId="79D30D28" w:rsidR="005577D2" w:rsidRDefault="00E822F1" w:rsidP="001865F4">
      <w:pPr>
        <w:spacing w:line="276" w:lineRule="auto"/>
        <w:jc w:val="both"/>
      </w:pPr>
      <w:r>
        <w:t>[5]</w:t>
      </w:r>
      <w:r w:rsidR="005577D2">
        <w:t xml:space="preserve"> Dave </w:t>
      </w:r>
      <w:proofErr w:type="spellStart"/>
      <w:r w:rsidR="005577D2">
        <w:t>Braines</w:t>
      </w:r>
      <w:proofErr w:type="spellEnd"/>
      <w:r w:rsidR="005577D2">
        <w:t xml:space="preserve"> &amp; Joe </w:t>
      </w:r>
      <w:proofErr w:type="spellStart"/>
      <w:r w:rsidR="005577D2">
        <w:t>Pavitt</w:t>
      </w:r>
      <w:proofErr w:type="spellEnd"/>
      <w:r w:rsidR="005577D2">
        <w:t xml:space="preserve"> &amp; Richard </w:t>
      </w:r>
      <w:proofErr w:type="spellStart"/>
      <w:proofErr w:type="gramStart"/>
      <w:r w:rsidR="005577D2">
        <w:t>Tomsett</w:t>
      </w:r>
      <w:proofErr w:type="spellEnd"/>
      <w:r w:rsidR="005577D2">
        <w:t xml:space="preserve"> :</w:t>
      </w:r>
      <w:proofErr w:type="gramEnd"/>
      <w:r w:rsidR="005577D2">
        <w:t xml:space="preserve"> </w:t>
      </w:r>
      <w:proofErr w:type="spellStart"/>
      <w:r w:rsidR="005577D2">
        <w:t>Applied</w:t>
      </w:r>
      <w:proofErr w:type="spellEnd"/>
      <w:r w:rsidR="005577D2">
        <w:t xml:space="preserve"> AI </w:t>
      </w:r>
      <w:proofErr w:type="spellStart"/>
      <w:r w:rsidR="005577D2">
        <w:t>Letters</w:t>
      </w:r>
      <w:proofErr w:type="spellEnd"/>
      <w:r w:rsidR="005577D2">
        <w:t xml:space="preserve">, </w:t>
      </w:r>
      <w:r w:rsidR="005577D2" w:rsidRPr="00B2164E">
        <w:rPr>
          <w:i/>
          <w:iCs/>
        </w:rPr>
        <w:t xml:space="preserve">John </w:t>
      </w:r>
      <w:proofErr w:type="spellStart"/>
      <w:r w:rsidR="005577D2" w:rsidRPr="00B2164E">
        <w:rPr>
          <w:i/>
          <w:iCs/>
        </w:rPr>
        <w:t>Wiley</w:t>
      </w:r>
      <w:proofErr w:type="spellEnd"/>
      <w:r w:rsidR="005577D2" w:rsidRPr="00B2164E">
        <w:rPr>
          <w:i/>
          <w:iCs/>
        </w:rPr>
        <w:t xml:space="preserve"> &amp; </w:t>
      </w:r>
      <w:proofErr w:type="spellStart"/>
      <w:r w:rsidR="005577D2" w:rsidRPr="00B2164E">
        <w:rPr>
          <w:i/>
          <w:iCs/>
        </w:rPr>
        <w:t>Sons</w:t>
      </w:r>
      <w:proofErr w:type="spellEnd"/>
      <w:r w:rsidR="005577D2" w:rsidRPr="00B2164E">
        <w:rPr>
          <w:i/>
          <w:iCs/>
        </w:rPr>
        <w:t>, Ltd.</w:t>
      </w:r>
      <w:r w:rsidR="005577D2" w:rsidRPr="00B2164E">
        <w:t>,</w:t>
      </w:r>
      <w:r w:rsidR="005577D2">
        <w:t xml:space="preserve"> 2021</w:t>
      </w:r>
    </w:p>
    <w:p w14:paraId="48B9A5F8" w14:textId="2173BADE" w:rsidR="00A851BA" w:rsidRPr="00A851BA" w:rsidRDefault="00E822F1" w:rsidP="00A851BA">
      <w:pPr>
        <w:spacing w:line="276" w:lineRule="auto"/>
        <w:jc w:val="both"/>
      </w:pPr>
      <w:r>
        <w:t>[6]</w:t>
      </w:r>
      <w:r w:rsidR="00A851BA" w:rsidRPr="00A851BA">
        <w:t xml:space="preserve"> Füredi Balázs: Legyőzheti-e egy kis csapat a Liverpoolt az adatok segítségével? (</w:t>
      </w:r>
      <w:hyperlink r:id="rId17" w:history="1">
        <w:r w:rsidR="00A851BA" w:rsidRPr="00A851BA">
          <w:rPr>
            <w:rStyle w:val="Hiperhivatkozs"/>
          </w:rPr>
          <w:t>https://blog.hiflylabs.hu/hu/2020/06/11/legyozheti-egy-kis-csapat-a-liverpoolt-az-adatok-segitsegevel/</w:t>
        </w:r>
      </w:hyperlink>
      <w:r w:rsidR="00A851BA" w:rsidRPr="00A851BA">
        <w:t>)</w:t>
      </w:r>
    </w:p>
    <w:p w14:paraId="4E346313" w14:textId="60A4DBFA" w:rsidR="00A851BA" w:rsidRPr="00A851BA" w:rsidRDefault="00E822F1" w:rsidP="00A851BA">
      <w:pPr>
        <w:spacing w:line="276" w:lineRule="auto"/>
        <w:jc w:val="both"/>
      </w:pPr>
      <w:r>
        <w:t>[7]</w:t>
      </w:r>
      <w:r w:rsidR="00A851BA" w:rsidRPr="00A851BA">
        <w:t xml:space="preserve"> </w:t>
      </w:r>
      <w:proofErr w:type="spellStart"/>
      <w:r w:rsidR="00A851BA" w:rsidRPr="00A851BA">
        <w:t>Here’s</w:t>
      </w:r>
      <w:proofErr w:type="spellEnd"/>
      <w:r w:rsidR="00A851BA" w:rsidRPr="00A851BA">
        <w:t xml:space="preserve"> </w:t>
      </w:r>
      <w:proofErr w:type="spellStart"/>
      <w:r w:rsidR="00A851BA" w:rsidRPr="00A851BA">
        <w:t>why</w:t>
      </w:r>
      <w:proofErr w:type="spellEnd"/>
      <w:r w:rsidR="00A851BA" w:rsidRPr="00A851BA">
        <w:t xml:space="preserve"> England </w:t>
      </w:r>
      <w:proofErr w:type="spellStart"/>
      <w:r w:rsidR="00A851BA" w:rsidRPr="00A851BA">
        <w:t>star</w:t>
      </w:r>
      <w:proofErr w:type="spellEnd"/>
      <w:r w:rsidR="00A851BA" w:rsidRPr="00A851BA">
        <w:t xml:space="preserve"> </w:t>
      </w:r>
      <w:proofErr w:type="spellStart"/>
      <w:r w:rsidR="00A851BA" w:rsidRPr="00A851BA">
        <w:t>Jude</w:t>
      </w:r>
      <w:proofErr w:type="spellEnd"/>
      <w:r w:rsidR="00A851BA" w:rsidRPr="00A851BA">
        <w:t xml:space="preserve"> </w:t>
      </w:r>
      <w:proofErr w:type="spellStart"/>
      <w:r w:rsidR="00A851BA" w:rsidRPr="00A851BA">
        <w:t>Bellingham’s</w:t>
      </w:r>
      <w:proofErr w:type="spellEnd"/>
      <w:r w:rsidR="00A851BA" w:rsidRPr="00A851BA">
        <w:t xml:space="preserve"> No.22 </w:t>
      </w:r>
      <w:proofErr w:type="spellStart"/>
      <w:r w:rsidR="00A851BA" w:rsidRPr="00A851BA">
        <w:t>was</w:t>
      </w:r>
      <w:proofErr w:type="spellEnd"/>
      <w:r w:rsidR="00A851BA" w:rsidRPr="00A851BA">
        <w:t xml:space="preserve"> </w:t>
      </w:r>
      <w:proofErr w:type="spellStart"/>
      <w:r w:rsidR="00A851BA" w:rsidRPr="00A851BA">
        <w:t>retired</w:t>
      </w:r>
      <w:proofErr w:type="spellEnd"/>
      <w:r w:rsidR="00A851BA" w:rsidRPr="00A851BA">
        <w:t xml:space="preserve"> </w:t>
      </w:r>
      <w:proofErr w:type="spellStart"/>
      <w:r w:rsidR="00A851BA" w:rsidRPr="00A851BA">
        <w:t>at</w:t>
      </w:r>
      <w:proofErr w:type="spellEnd"/>
      <w:r w:rsidR="00A851BA" w:rsidRPr="00A851BA">
        <w:t xml:space="preserve"> Birmingham City (</w:t>
      </w:r>
      <w:hyperlink r:id="rId18" w:history="1">
        <w:r w:rsidR="00A851BA" w:rsidRPr="00A851BA">
          <w:rPr>
            <w:rStyle w:val="Hiperhivatkozs"/>
          </w:rPr>
          <w:t>https://www.birminghammail.co.uk/sport/football/football-news/jude-bellingham-birmingham-city-dortmund-20776728</w:t>
        </w:r>
      </w:hyperlink>
      <w:r w:rsidR="00A851BA" w:rsidRPr="00A851BA">
        <w:t>), utoljára megtekintve: 2021.11.13</w:t>
      </w:r>
    </w:p>
    <w:p w14:paraId="1653FF61" w14:textId="3625AD3B" w:rsidR="00A851BA" w:rsidRPr="00A851BA" w:rsidRDefault="00E822F1" w:rsidP="00A851BA">
      <w:pPr>
        <w:spacing w:line="276" w:lineRule="auto"/>
        <w:jc w:val="both"/>
      </w:pPr>
      <w:r>
        <w:t>[8]</w:t>
      </w:r>
      <w:r w:rsidR="00A851BA" w:rsidRPr="00A851BA">
        <w:t xml:space="preserve"> Javas Spring </w:t>
      </w:r>
      <w:proofErr w:type="spellStart"/>
      <w:r w:rsidR="00A851BA" w:rsidRPr="00A851BA">
        <w:t>Pros</w:t>
      </w:r>
      <w:proofErr w:type="spellEnd"/>
      <w:r w:rsidR="00A851BA" w:rsidRPr="00A851BA">
        <w:t xml:space="preserve"> and Cons (</w:t>
      </w:r>
      <w:hyperlink r:id="rId19" w:history="1">
        <w:r w:rsidR="00A851BA" w:rsidRPr="00A851BA">
          <w:rPr>
            <w:rStyle w:val="Hiperhivatkozs"/>
          </w:rPr>
          <w:t>https://www.javatpoint.com/java-spring-pros-and-cons</w:t>
        </w:r>
      </w:hyperlink>
      <w:r w:rsidR="00A851BA" w:rsidRPr="00A851BA">
        <w:t>), utoljára megtekintve: 2021.12.03</w:t>
      </w:r>
    </w:p>
    <w:p w14:paraId="39E45DF0" w14:textId="3D78380E" w:rsidR="00A851BA" w:rsidRPr="00A851BA" w:rsidRDefault="00E822F1" w:rsidP="00A851BA">
      <w:pPr>
        <w:spacing w:line="276" w:lineRule="auto"/>
        <w:jc w:val="both"/>
      </w:pPr>
      <w:r>
        <w:t>[9]</w:t>
      </w:r>
      <w:r w:rsidR="00A851BA" w:rsidRPr="00A851BA">
        <w:t xml:space="preserve"> Justin Harper: Data </w:t>
      </w:r>
      <w:proofErr w:type="spellStart"/>
      <w:r w:rsidR="00A851BA" w:rsidRPr="00A851BA">
        <w:t>experts</w:t>
      </w:r>
      <w:proofErr w:type="spellEnd"/>
      <w:r w:rsidR="00A851BA" w:rsidRPr="00A851BA">
        <w:t xml:space="preserve"> </w:t>
      </w:r>
      <w:proofErr w:type="spellStart"/>
      <w:r w:rsidR="00A851BA" w:rsidRPr="00A851BA">
        <w:t>are</w:t>
      </w:r>
      <w:proofErr w:type="spellEnd"/>
      <w:r w:rsidR="00A851BA" w:rsidRPr="00A851BA">
        <w:t xml:space="preserve"> </w:t>
      </w:r>
      <w:proofErr w:type="spellStart"/>
      <w:r w:rsidR="00A851BA" w:rsidRPr="00A851BA">
        <w:t>becoming</w:t>
      </w:r>
      <w:proofErr w:type="spellEnd"/>
      <w:r w:rsidR="00A851BA" w:rsidRPr="00A851BA">
        <w:t xml:space="preserve"> </w:t>
      </w:r>
      <w:proofErr w:type="spellStart"/>
      <w:r w:rsidR="00A851BA" w:rsidRPr="00A851BA">
        <w:t>football’s</w:t>
      </w:r>
      <w:proofErr w:type="spellEnd"/>
      <w:r w:rsidR="00A851BA" w:rsidRPr="00A851BA">
        <w:t xml:space="preserve"> </w:t>
      </w:r>
      <w:proofErr w:type="spellStart"/>
      <w:r w:rsidR="00A851BA" w:rsidRPr="00A851BA">
        <w:t>best</w:t>
      </w:r>
      <w:proofErr w:type="spellEnd"/>
      <w:r w:rsidR="00A851BA" w:rsidRPr="00A851BA">
        <w:t xml:space="preserve"> </w:t>
      </w:r>
      <w:proofErr w:type="spellStart"/>
      <w:r w:rsidR="00A851BA" w:rsidRPr="00A851BA">
        <w:t>signings</w:t>
      </w:r>
      <w:proofErr w:type="spellEnd"/>
      <w:r w:rsidR="00A851BA" w:rsidRPr="00A851BA">
        <w:t>, (</w:t>
      </w:r>
      <w:hyperlink r:id="rId20" w:history="1">
        <w:r w:rsidR="00A851BA" w:rsidRPr="00A851BA">
          <w:rPr>
            <w:rStyle w:val="Hiperhivatkozs"/>
          </w:rPr>
          <w:t>https://www.bbc.com/news/business-56164159</w:t>
        </w:r>
      </w:hyperlink>
      <w:r w:rsidR="00A851BA" w:rsidRPr="00A851BA">
        <w:t>), utoljára megtekintve: 2021.12.06</w:t>
      </w:r>
    </w:p>
    <w:p w14:paraId="430DB742" w14:textId="68385065" w:rsidR="00A851BA" w:rsidRPr="00A851BA" w:rsidRDefault="00E822F1" w:rsidP="00A851BA">
      <w:pPr>
        <w:spacing w:line="276" w:lineRule="auto"/>
        <w:jc w:val="both"/>
      </w:pPr>
      <w:r>
        <w:t>[10]</w:t>
      </w:r>
      <w:r w:rsidR="00A851BA" w:rsidRPr="00A851BA">
        <w:t xml:space="preserve"> Luca </w:t>
      </w:r>
      <w:proofErr w:type="spellStart"/>
      <w:r w:rsidR="00A851BA" w:rsidRPr="00A851BA">
        <w:t>Pappalardo</w:t>
      </w:r>
      <w:proofErr w:type="spellEnd"/>
      <w:r w:rsidR="00A851BA" w:rsidRPr="00A851BA">
        <w:t xml:space="preserve"> &amp; Paolo Cintia &amp; Paolo </w:t>
      </w:r>
      <w:proofErr w:type="spellStart"/>
      <w:r w:rsidR="00A851BA" w:rsidRPr="00A851BA">
        <w:t>Ferragina</w:t>
      </w:r>
      <w:proofErr w:type="spellEnd"/>
      <w:r w:rsidR="00A851BA" w:rsidRPr="00A851BA">
        <w:t xml:space="preserve"> &amp; </w:t>
      </w:r>
      <w:proofErr w:type="spellStart"/>
      <w:r w:rsidR="00A851BA" w:rsidRPr="00A851BA">
        <w:t>Emanuele</w:t>
      </w:r>
      <w:proofErr w:type="spellEnd"/>
      <w:r w:rsidR="00A851BA" w:rsidRPr="00A851BA">
        <w:t xml:space="preserve"> </w:t>
      </w:r>
      <w:proofErr w:type="spellStart"/>
      <w:r w:rsidR="00A851BA" w:rsidRPr="00A851BA">
        <w:t>Massucco</w:t>
      </w:r>
      <w:proofErr w:type="spellEnd"/>
      <w:r w:rsidR="00A851BA" w:rsidRPr="00A851BA">
        <w:t xml:space="preserve"> &amp; </w:t>
      </w:r>
      <w:proofErr w:type="spellStart"/>
      <w:r w:rsidR="00A851BA" w:rsidRPr="00A851BA">
        <w:t>Dino</w:t>
      </w:r>
      <w:proofErr w:type="spellEnd"/>
      <w:r w:rsidR="00A851BA" w:rsidRPr="00A851BA">
        <w:t xml:space="preserve"> </w:t>
      </w:r>
      <w:proofErr w:type="spellStart"/>
      <w:r w:rsidR="00A851BA" w:rsidRPr="00A851BA">
        <w:t>Pedreschi</w:t>
      </w:r>
      <w:proofErr w:type="spellEnd"/>
      <w:r w:rsidR="00A851BA" w:rsidRPr="00A851BA">
        <w:t xml:space="preserve"> &amp; </w:t>
      </w:r>
      <w:proofErr w:type="spellStart"/>
      <w:r w:rsidR="00A851BA" w:rsidRPr="00A851BA">
        <w:t>Fosca</w:t>
      </w:r>
      <w:proofErr w:type="spellEnd"/>
      <w:r w:rsidR="00A851BA" w:rsidRPr="00A851BA">
        <w:t xml:space="preserve"> </w:t>
      </w:r>
      <w:proofErr w:type="spellStart"/>
      <w:r w:rsidR="00A851BA" w:rsidRPr="00A851BA">
        <w:t>Giannotti</w:t>
      </w:r>
      <w:proofErr w:type="spellEnd"/>
      <w:r w:rsidR="00A851BA" w:rsidRPr="00A851BA">
        <w:t xml:space="preserve">: </w:t>
      </w:r>
      <w:proofErr w:type="spellStart"/>
      <w:proofErr w:type="gramStart"/>
      <w:r w:rsidR="00A851BA" w:rsidRPr="00A851BA">
        <w:t>PlayeRank</w:t>
      </w:r>
      <w:proofErr w:type="spellEnd"/>
      <w:r w:rsidR="00A851BA" w:rsidRPr="00A851BA">
        <w:t xml:space="preserve"> :</w:t>
      </w:r>
      <w:proofErr w:type="gramEnd"/>
      <w:r w:rsidR="00A851BA" w:rsidRPr="00A851BA">
        <w:t xml:space="preserve"> Data-</w:t>
      </w:r>
      <w:proofErr w:type="spellStart"/>
      <w:r w:rsidR="00A851BA" w:rsidRPr="00A851BA">
        <w:t>driven</w:t>
      </w:r>
      <w:proofErr w:type="spellEnd"/>
      <w:r w:rsidR="00A851BA" w:rsidRPr="00A851BA">
        <w:t xml:space="preserve"> Performance </w:t>
      </w:r>
      <w:proofErr w:type="spellStart"/>
      <w:r w:rsidR="00A851BA" w:rsidRPr="00A851BA">
        <w:t>Evaluation</w:t>
      </w:r>
      <w:proofErr w:type="spellEnd"/>
      <w:r w:rsidR="00A851BA" w:rsidRPr="00A851BA">
        <w:t xml:space="preserve"> and </w:t>
      </w:r>
      <w:proofErr w:type="spellStart"/>
      <w:r w:rsidR="00A851BA" w:rsidRPr="00A851BA">
        <w:t>Player</w:t>
      </w:r>
      <w:proofErr w:type="spellEnd"/>
      <w:r w:rsidR="00A851BA" w:rsidRPr="00A851BA">
        <w:t xml:space="preserve"> </w:t>
      </w:r>
      <w:proofErr w:type="spellStart"/>
      <w:r w:rsidR="00A851BA" w:rsidRPr="00A851BA">
        <w:t>Ranking</w:t>
      </w:r>
      <w:proofErr w:type="spellEnd"/>
      <w:r w:rsidR="00A851BA" w:rsidRPr="00A851BA">
        <w:t xml:space="preserve"> in </w:t>
      </w:r>
      <w:proofErr w:type="spellStart"/>
      <w:r w:rsidR="00A851BA" w:rsidRPr="00A851BA">
        <w:t>Soccer</w:t>
      </w:r>
      <w:proofErr w:type="spellEnd"/>
      <w:r w:rsidR="00A851BA" w:rsidRPr="00A851BA">
        <w:t xml:space="preserve"> </w:t>
      </w:r>
      <w:proofErr w:type="spellStart"/>
      <w:r w:rsidR="00A851BA" w:rsidRPr="00A851BA">
        <w:t>via</w:t>
      </w:r>
      <w:proofErr w:type="spellEnd"/>
      <w:r w:rsidR="00A851BA" w:rsidRPr="00A851BA">
        <w:t xml:space="preserve"> a </w:t>
      </w:r>
      <w:proofErr w:type="spellStart"/>
      <w:r w:rsidR="00A851BA" w:rsidRPr="00A851BA">
        <w:t>Machine</w:t>
      </w:r>
      <w:proofErr w:type="spellEnd"/>
      <w:r w:rsidR="00A851BA" w:rsidRPr="00A851BA">
        <w:t xml:space="preserve"> </w:t>
      </w:r>
      <w:proofErr w:type="spellStart"/>
      <w:r w:rsidR="00A851BA" w:rsidRPr="00A851BA">
        <w:t>Learning</w:t>
      </w:r>
      <w:proofErr w:type="spellEnd"/>
      <w:r w:rsidR="00A851BA" w:rsidRPr="00A851BA">
        <w:t xml:space="preserve"> </w:t>
      </w:r>
      <w:proofErr w:type="spellStart"/>
      <w:r w:rsidR="00A851BA" w:rsidRPr="00A851BA">
        <w:t>Approach</w:t>
      </w:r>
      <w:proofErr w:type="spellEnd"/>
      <w:r w:rsidR="00A851BA" w:rsidRPr="00A851BA">
        <w:t>, 2019 (</w:t>
      </w:r>
      <w:hyperlink r:id="rId21" w:history="1">
        <w:r w:rsidR="00A851BA" w:rsidRPr="00A851BA">
          <w:rPr>
            <w:rStyle w:val="Hiperhivatkozs"/>
          </w:rPr>
          <w:t>https://dl.acm.org/doi/pdf/10.1145/3343172</w:t>
        </w:r>
      </w:hyperlink>
      <w:r w:rsidR="00A851BA" w:rsidRPr="00A851BA">
        <w:t>)</w:t>
      </w:r>
    </w:p>
    <w:p w14:paraId="5A2B3DD9" w14:textId="1E89A2DE" w:rsidR="00A851BA" w:rsidRPr="00A851BA" w:rsidRDefault="00E822F1" w:rsidP="00A851BA">
      <w:pPr>
        <w:spacing w:line="276" w:lineRule="auto"/>
        <w:jc w:val="both"/>
      </w:pPr>
      <w:r>
        <w:t>[11]</w:t>
      </w:r>
      <w:r w:rsidR="00A851BA" w:rsidRPr="00A851BA">
        <w:t xml:space="preserve"> </w:t>
      </w:r>
      <w:proofErr w:type="spellStart"/>
      <w:r w:rsidR="00A851BA" w:rsidRPr="00A851BA">
        <w:t>Martijn</w:t>
      </w:r>
      <w:proofErr w:type="spellEnd"/>
      <w:r w:rsidR="00A851BA" w:rsidRPr="00A851BA">
        <w:t xml:space="preserve"> Ernest: The </w:t>
      </w:r>
      <w:proofErr w:type="spellStart"/>
      <w:r w:rsidR="00A851BA" w:rsidRPr="00A851BA">
        <w:t>importance</w:t>
      </w:r>
      <w:proofErr w:type="spellEnd"/>
      <w:r w:rsidR="00A851BA" w:rsidRPr="00A851BA">
        <w:t xml:space="preserve"> of </w:t>
      </w:r>
      <w:proofErr w:type="spellStart"/>
      <w:r w:rsidR="00A851BA" w:rsidRPr="00A851BA">
        <w:t>scouting</w:t>
      </w:r>
      <w:proofErr w:type="spellEnd"/>
      <w:r w:rsidR="00A851BA" w:rsidRPr="00A851BA">
        <w:t>, (</w:t>
      </w:r>
      <w:hyperlink r:id="rId22" w:history="1">
        <w:r w:rsidR="00A851BA" w:rsidRPr="00A851BA">
          <w:rPr>
            <w:rStyle w:val="Hiperhivatkozs"/>
          </w:rPr>
          <w:t>https://ifbi.brussels/programme/the-importance-of-scouting/</w:t>
        </w:r>
      </w:hyperlink>
      <w:r w:rsidR="00A851BA" w:rsidRPr="00A851BA">
        <w:t>), utoljára megtekintve: 2021.12.06</w:t>
      </w:r>
    </w:p>
    <w:p w14:paraId="3A337A26" w14:textId="42D65BF5" w:rsidR="00A851BA" w:rsidRPr="00A851BA" w:rsidRDefault="00E822F1" w:rsidP="00A851BA">
      <w:pPr>
        <w:spacing w:line="276" w:lineRule="auto"/>
        <w:jc w:val="both"/>
      </w:pPr>
      <w:r>
        <w:t>[12]</w:t>
      </w:r>
      <w:r w:rsidR="00A851BA" w:rsidRPr="00A851BA">
        <w:t xml:space="preserve"> Oliver Müller &amp; Alexander </w:t>
      </w:r>
      <w:proofErr w:type="spellStart"/>
      <w:r w:rsidR="00A851BA" w:rsidRPr="00A851BA">
        <w:t>Simons</w:t>
      </w:r>
      <w:proofErr w:type="spellEnd"/>
      <w:r w:rsidR="00A851BA" w:rsidRPr="00A851BA">
        <w:t xml:space="preserve"> &amp; </w:t>
      </w:r>
      <w:proofErr w:type="spellStart"/>
      <w:r w:rsidR="00A851BA" w:rsidRPr="00A851BA">
        <w:t>Markus</w:t>
      </w:r>
      <w:proofErr w:type="spellEnd"/>
      <w:r w:rsidR="00A851BA" w:rsidRPr="00A851BA">
        <w:t xml:space="preserve"> </w:t>
      </w:r>
      <w:proofErr w:type="spellStart"/>
      <w:proofErr w:type="gramStart"/>
      <w:r w:rsidR="00A851BA" w:rsidRPr="00A851BA">
        <w:t>Weinmann</w:t>
      </w:r>
      <w:proofErr w:type="spellEnd"/>
      <w:r w:rsidR="00A851BA" w:rsidRPr="00A851BA">
        <w:t xml:space="preserve"> :</w:t>
      </w:r>
      <w:proofErr w:type="gramEnd"/>
      <w:r w:rsidR="00A851BA" w:rsidRPr="00A851BA">
        <w:t xml:space="preserve"> </w:t>
      </w:r>
      <w:proofErr w:type="spellStart"/>
      <w:r w:rsidR="00A851BA" w:rsidRPr="00A851BA">
        <w:t>Beyond</w:t>
      </w:r>
      <w:proofErr w:type="spellEnd"/>
      <w:r w:rsidR="00A851BA" w:rsidRPr="00A851BA">
        <w:t xml:space="preserve"> </w:t>
      </w:r>
      <w:proofErr w:type="spellStart"/>
      <w:r w:rsidR="00A851BA" w:rsidRPr="00A851BA">
        <w:t>crowd</w:t>
      </w:r>
      <w:proofErr w:type="spellEnd"/>
      <w:r w:rsidR="00A851BA" w:rsidRPr="00A851BA">
        <w:t xml:space="preserve"> </w:t>
      </w:r>
      <w:proofErr w:type="spellStart"/>
      <w:r w:rsidR="00A851BA" w:rsidRPr="00A851BA">
        <w:t>judgements</w:t>
      </w:r>
      <w:proofErr w:type="spellEnd"/>
      <w:r w:rsidR="00A851BA" w:rsidRPr="00A851BA">
        <w:t>: Data-</w:t>
      </w:r>
      <w:proofErr w:type="spellStart"/>
      <w:r w:rsidR="00A851BA" w:rsidRPr="00A851BA">
        <w:t>driven</w:t>
      </w:r>
      <w:proofErr w:type="spellEnd"/>
      <w:r w:rsidR="00A851BA" w:rsidRPr="00A851BA">
        <w:t xml:space="preserve"> </w:t>
      </w:r>
      <w:proofErr w:type="spellStart"/>
      <w:r w:rsidR="00A851BA" w:rsidRPr="00A851BA">
        <w:t>estimation</w:t>
      </w:r>
      <w:proofErr w:type="spellEnd"/>
      <w:r w:rsidR="00A851BA" w:rsidRPr="00A851BA">
        <w:t xml:space="preserve"> of market </w:t>
      </w:r>
      <w:proofErr w:type="spellStart"/>
      <w:r w:rsidR="00A851BA" w:rsidRPr="00A851BA">
        <w:t>value</w:t>
      </w:r>
      <w:proofErr w:type="spellEnd"/>
      <w:r w:rsidR="00A851BA" w:rsidRPr="00A851BA">
        <w:t xml:space="preserve"> in </w:t>
      </w:r>
      <w:proofErr w:type="spellStart"/>
      <w:r w:rsidR="00A851BA" w:rsidRPr="00A851BA">
        <w:t>association</w:t>
      </w:r>
      <w:proofErr w:type="spellEnd"/>
      <w:r w:rsidR="00A851BA" w:rsidRPr="00A851BA">
        <w:t xml:space="preserve"> football (</w:t>
      </w:r>
      <w:hyperlink r:id="rId23" w:history="1">
        <w:r w:rsidR="00A851BA" w:rsidRPr="00A851BA">
          <w:rPr>
            <w:rStyle w:val="Hiperhivatkozs"/>
          </w:rPr>
          <w:t>https://www.sciencedirect.com/science/article/pii/S0377221717304332</w:t>
        </w:r>
      </w:hyperlink>
      <w:r w:rsidR="00A851BA" w:rsidRPr="00A851BA">
        <w:t>)</w:t>
      </w:r>
    </w:p>
    <w:p w14:paraId="1FCAB7FE" w14:textId="6B8934E3" w:rsidR="005577D2" w:rsidRDefault="00E822F1" w:rsidP="001865F4">
      <w:pPr>
        <w:spacing w:line="276" w:lineRule="auto"/>
        <w:jc w:val="both"/>
      </w:pPr>
      <w:r>
        <w:lastRenderedPageBreak/>
        <w:t>[13]</w:t>
      </w:r>
      <w:r w:rsidR="005577D2">
        <w:t xml:space="preserve"> Tom Hamilton &amp; Tor-</w:t>
      </w:r>
      <w:proofErr w:type="spellStart"/>
      <w:r w:rsidR="005577D2">
        <w:t>Kristian</w:t>
      </w:r>
      <w:proofErr w:type="spellEnd"/>
      <w:r w:rsidR="005577D2">
        <w:t xml:space="preserve"> </w:t>
      </w:r>
      <w:proofErr w:type="spellStart"/>
      <w:proofErr w:type="gramStart"/>
      <w:r w:rsidR="005577D2">
        <w:t>Karlsen</w:t>
      </w:r>
      <w:proofErr w:type="spellEnd"/>
      <w:r w:rsidR="005577D2">
        <w:t xml:space="preserve"> :</w:t>
      </w:r>
      <w:proofErr w:type="gramEnd"/>
      <w:r w:rsidR="005577D2">
        <w:t xml:space="preserve"> Football Manager 2021 </w:t>
      </w:r>
      <w:proofErr w:type="spellStart"/>
      <w:r w:rsidR="005577D2">
        <w:t>could</w:t>
      </w:r>
      <w:proofErr w:type="spellEnd"/>
      <w:r w:rsidR="005577D2">
        <w:t xml:space="preserve"> </w:t>
      </w:r>
      <w:proofErr w:type="spellStart"/>
      <w:r w:rsidR="005577D2">
        <w:t>find</w:t>
      </w:r>
      <w:proofErr w:type="spellEnd"/>
      <w:r w:rsidR="005577D2">
        <w:t xml:space="preserve"> </w:t>
      </w:r>
      <w:proofErr w:type="spellStart"/>
      <w:r w:rsidR="005577D2">
        <w:t>next</w:t>
      </w:r>
      <w:proofErr w:type="spellEnd"/>
      <w:r w:rsidR="005577D2">
        <w:t xml:space="preserve"> </w:t>
      </w:r>
      <w:proofErr w:type="spellStart"/>
      <w:r w:rsidR="005577D2">
        <w:t>Messi</w:t>
      </w:r>
      <w:proofErr w:type="spellEnd"/>
      <w:r w:rsidR="005577D2">
        <w:t xml:space="preserve">, </w:t>
      </w:r>
      <w:proofErr w:type="spellStart"/>
      <w:r w:rsidR="005577D2">
        <w:t>but</w:t>
      </w:r>
      <w:proofErr w:type="spellEnd"/>
      <w:r w:rsidR="005577D2">
        <w:t xml:space="preserve"> </w:t>
      </w:r>
      <w:proofErr w:type="spellStart"/>
      <w:r w:rsidR="005577D2">
        <w:t>would</w:t>
      </w:r>
      <w:proofErr w:type="spellEnd"/>
      <w:r w:rsidR="005577D2">
        <w:t xml:space="preserve"> club </w:t>
      </w:r>
      <w:proofErr w:type="spellStart"/>
      <w:r w:rsidR="005577D2">
        <w:t>scouts</w:t>
      </w:r>
      <w:proofErr w:type="spellEnd"/>
      <w:r w:rsidR="005577D2">
        <w:t xml:space="preserve"> </w:t>
      </w:r>
      <w:proofErr w:type="spellStart"/>
      <w:r w:rsidR="005577D2">
        <w:t>use</w:t>
      </w:r>
      <w:proofErr w:type="spellEnd"/>
      <w:r w:rsidR="005577D2">
        <w:t xml:space="preserve"> </w:t>
      </w:r>
      <w:proofErr w:type="spellStart"/>
      <w:r w:rsidR="005577D2">
        <w:t>it</w:t>
      </w:r>
      <w:proofErr w:type="spellEnd"/>
      <w:r w:rsidR="005577D2">
        <w:t>?</w:t>
      </w:r>
      <w:r w:rsidR="006A5F4A">
        <w:t xml:space="preserve"> </w:t>
      </w:r>
      <w:r w:rsidR="005577D2">
        <w:t>(</w:t>
      </w:r>
      <w:hyperlink r:id="rId24" w:history="1">
        <w:r w:rsidR="005577D2" w:rsidRPr="005E1A55">
          <w:rPr>
            <w:rStyle w:val="Hiperhivatkozs"/>
          </w:rPr>
          <w:t>https://www.espn.com/soccer/soccer-transfers/story/4242573/football-manager-2021-could-find-next-messibut-would-club-scouts-use-it</w:t>
        </w:r>
      </w:hyperlink>
      <w:r w:rsidR="005577D2">
        <w:t>), utoljára megtekintve: 2021.11.08</w:t>
      </w:r>
    </w:p>
    <w:p w14:paraId="6EF08C7A" w14:textId="6869B1F2" w:rsidR="00A851BA" w:rsidRPr="00A851BA" w:rsidRDefault="00E822F1" w:rsidP="00A851BA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[14]</w:t>
      </w:r>
      <w:r w:rsidR="00A851BA" w:rsidRPr="00A851BA">
        <w:rPr>
          <w:rFonts w:cs="Times New Roman"/>
        </w:rPr>
        <w:t xml:space="preserve"> Victor Rak, </w:t>
      </w:r>
      <w:proofErr w:type="spellStart"/>
      <w:r w:rsidR="00A851BA" w:rsidRPr="00A851BA">
        <w:rPr>
          <w:rFonts w:cs="Times New Roman"/>
        </w:rPr>
        <w:t>Pros</w:t>
      </w:r>
      <w:proofErr w:type="spellEnd"/>
      <w:r w:rsidR="00A851BA" w:rsidRPr="00A851BA">
        <w:rPr>
          <w:rFonts w:cs="Times New Roman"/>
        </w:rPr>
        <w:t xml:space="preserve"> and Cons of </w:t>
      </w:r>
      <w:proofErr w:type="spellStart"/>
      <w:r w:rsidR="00A851BA" w:rsidRPr="00A851BA">
        <w:rPr>
          <w:rFonts w:cs="Times New Roman"/>
        </w:rPr>
        <w:t>Ruby</w:t>
      </w:r>
      <w:proofErr w:type="spellEnd"/>
      <w:r w:rsidR="00A851BA" w:rsidRPr="00A851BA">
        <w:rPr>
          <w:rFonts w:cs="Times New Roman"/>
        </w:rPr>
        <w:t xml:space="preserve"> </w:t>
      </w:r>
      <w:proofErr w:type="spellStart"/>
      <w:r w:rsidR="00A851BA" w:rsidRPr="00A851BA">
        <w:rPr>
          <w:rFonts w:cs="Times New Roman"/>
        </w:rPr>
        <w:t>on</w:t>
      </w:r>
      <w:proofErr w:type="spellEnd"/>
      <w:r w:rsidR="00A851BA" w:rsidRPr="00A851BA">
        <w:rPr>
          <w:rFonts w:cs="Times New Roman"/>
        </w:rPr>
        <w:t xml:space="preserve"> </w:t>
      </w:r>
      <w:proofErr w:type="spellStart"/>
      <w:r w:rsidR="00A851BA" w:rsidRPr="00A851BA">
        <w:rPr>
          <w:rFonts w:cs="Times New Roman"/>
        </w:rPr>
        <w:t>Rails</w:t>
      </w:r>
      <w:proofErr w:type="spellEnd"/>
      <w:r w:rsidR="00A851BA" w:rsidRPr="00A851BA">
        <w:rPr>
          <w:rFonts w:cs="Times New Roman"/>
        </w:rPr>
        <w:t xml:space="preserve"> (</w:t>
      </w:r>
      <w:hyperlink r:id="rId25" w:history="1">
        <w:r w:rsidR="00A851BA" w:rsidRPr="00A851BA">
          <w:rPr>
            <w:rStyle w:val="Hiperhivatkozs"/>
            <w:rFonts w:cs="Times New Roman"/>
          </w:rPr>
          <w:t>https://sloboda-studio.com/blog/pros-and-cons-of-ruby-on-rails/</w:t>
        </w:r>
      </w:hyperlink>
      <w:r w:rsidR="00A851BA" w:rsidRPr="00A851BA">
        <w:rPr>
          <w:rFonts w:cs="Times New Roman"/>
        </w:rPr>
        <w:t>), utoljára megtekintve: 2021.12.03</w:t>
      </w:r>
    </w:p>
    <w:p w14:paraId="28CBC1F2" w14:textId="60651028" w:rsidR="00D74C26" w:rsidRDefault="00E822F1" w:rsidP="001865F4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[15]</w:t>
      </w:r>
      <w:r w:rsidR="00D74C26">
        <w:rPr>
          <w:rFonts w:cs="Times New Roman"/>
        </w:rPr>
        <w:t xml:space="preserve"> </w:t>
      </w:r>
      <w:proofErr w:type="spellStart"/>
      <w:r w:rsidR="0096181E">
        <w:rPr>
          <w:rFonts w:cs="Times New Roman"/>
        </w:rPr>
        <w:t>Youssef</w:t>
      </w:r>
      <w:proofErr w:type="spellEnd"/>
      <w:r w:rsidR="0096181E">
        <w:rPr>
          <w:rFonts w:cs="Times New Roman"/>
        </w:rPr>
        <w:t xml:space="preserve"> </w:t>
      </w:r>
      <w:proofErr w:type="spellStart"/>
      <w:r w:rsidR="0096181E">
        <w:rPr>
          <w:rFonts w:cs="Times New Roman"/>
        </w:rPr>
        <w:t>Nader</w:t>
      </w:r>
      <w:proofErr w:type="spellEnd"/>
      <w:r w:rsidR="0096181E">
        <w:rPr>
          <w:rFonts w:cs="Times New Roman"/>
        </w:rPr>
        <w:t xml:space="preserve">: </w:t>
      </w:r>
      <w:proofErr w:type="spellStart"/>
      <w:r w:rsidR="0096181E">
        <w:rPr>
          <w:rFonts w:cs="Times New Roman"/>
        </w:rPr>
        <w:t>What</w:t>
      </w:r>
      <w:proofErr w:type="spellEnd"/>
      <w:r w:rsidR="0096181E">
        <w:rPr>
          <w:rFonts w:cs="Times New Roman"/>
        </w:rPr>
        <w:t xml:space="preserve"> is </w:t>
      </w:r>
      <w:proofErr w:type="spellStart"/>
      <w:r w:rsidR="0096181E">
        <w:rPr>
          <w:rFonts w:cs="Times New Roman"/>
        </w:rPr>
        <w:t>Django</w:t>
      </w:r>
      <w:proofErr w:type="spellEnd"/>
      <w:r w:rsidR="0096181E">
        <w:rPr>
          <w:rFonts w:cs="Times New Roman"/>
        </w:rPr>
        <w:t xml:space="preserve">? </w:t>
      </w:r>
      <w:proofErr w:type="spellStart"/>
      <w:r w:rsidR="0096181E">
        <w:rPr>
          <w:rFonts w:cs="Times New Roman"/>
        </w:rPr>
        <w:t>Advantages</w:t>
      </w:r>
      <w:proofErr w:type="spellEnd"/>
      <w:r w:rsidR="0096181E">
        <w:rPr>
          <w:rFonts w:cs="Times New Roman"/>
        </w:rPr>
        <w:t xml:space="preserve"> and Disadvantages</w:t>
      </w:r>
      <w:r w:rsidR="00D74C26">
        <w:rPr>
          <w:rFonts w:cs="Times New Roman"/>
        </w:rPr>
        <w:t>(</w:t>
      </w:r>
      <w:hyperlink r:id="rId26" w:history="1">
        <w:r w:rsidR="00D74C26" w:rsidRPr="00D74C26">
          <w:rPr>
            <w:rStyle w:val="Hiperhivatkozs"/>
            <w:rFonts w:cs="Times New Roman"/>
          </w:rPr>
          <w:t>https://hackr.io/blog/what-is-django-advantages-and-disadvantages-of-using-django</w:t>
        </w:r>
      </w:hyperlink>
      <w:r w:rsidR="00D74C26">
        <w:rPr>
          <w:rFonts w:cs="Times New Roman"/>
        </w:rPr>
        <w:t>)</w:t>
      </w:r>
      <w:r w:rsidR="008C7EA6">
        <w:rPr>
          <w:rFonts w:cs="Times New Roman"/>
        </w:rPr>
        <w:t>,</w:t>
      </w:r>
      <w:r w:rsidR="0044031A">
        <w:rPr>
          <w:rFonts w:cs="Times New Roman"/>
        </w:rPr>
        <w:t xml:space="preserve"> utoljára megtekintve: 2021.12.0</w:t>
      </w:r>
      <w:r w:rsidR="004F2610">
        <w:rPr>
          <w:rFonts w:cs="Times New Roman"/>
        </w:rPr>
        <w:t>3</w:t>
      </w:r>
    </w:p>
    <w:sectPr w:rsidR="00D74C26" w:rsidSect="00CE5524">
      <w:footerReference w:type="default" r:id="rId27"/>
      <w:pgSz w:w="11906" w:h="17340"/>
      <w:pgMar w:top="1418" w:right="1418" w:bottom="2268" w:left="0" w:header="709" w:footer="709" w:gutter="1985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B7F2" w14:textId="77777777" w:rsidR="001567CB" w:rsidRDefault="001567CB" w:rsidP="00A95AE3">
      <w:pPr>
        <w:spacing w:after="0" w:line="240" w:lineRule="auto"/>
      </w:pPr>
      <w:r>
        <w:separator/>
      </w:r>
    </w:p>
  </w:endnote>
  <w:endnote w:type="continuationSeparator" w:id="0">
    <w:p w14:paraId="1CAEB164" w14:textId="77777777" w:rsidR="001567CB" w:rsidRDefault="001567CB" w:rsidP="00A9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584712"/>
      <w:docPartObj>
        <w:docPartGallery w:val="Page Numbers (Bottom of Page)"/>
        <w:docPartUnique/>
      </w:docPartObj>
    </w:sdtPr>
    <w:sdtContent>
      <w:p w14:paraId="5E9DF29B" w14:textId="4A115897" w:rsidR="005413CD" w:rsidRDefault="005413C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71051" w14:textId="77777777" w:rsidR="005413CD" w:rsidRDefault="005413C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FF4A" w14:textId="77777777" w:rsidR="001567CB" w:rsidRDefault="001567CB" w:rsidP="00A95AE3">
      <w:pPr>
        <w:spacing w:after="0" w:line="240" w:lineRule="auto"/>
      </w:pPr>
      <w:r>
        <w:separator/>
      </w:r>
    </w:p>
  </w:footnote>
  <w:footnote w:type="continuationSeparator" w:id="0">
    <w:p w14:paraId="0DCB63CD" w14:textId="77777777" w:rsidR="001567CB" w:rsidRDefault="001567CB" w:rsidP="00A95AE3">
      <w:pPr>
        <w:spacing w:after="0" w:line="240" w:lineRule="auto"/>
      </w:pPr>
      <w:r>
        <w:continuationSeparator/>
      </w:r>
    </w:p>
  </w:footnote>
  <w:footnote w:id="1">
    <w:p w14:paraId="1940DE44" w14:textId="22C92FC3" w:rsidR="007C3224" w:rsidRDefault="007C3224">
      <w:pPr>
        <w:pStyle w:val="Lbjegyzetszveg"/>
      </w:pPr>
      <w:r>
        <w:rPr>
          <w:rStyle w:val="Lbjegyzet-hivatkozs"/>
        </w:rPr>
        <w:footnoteRef/>
      </w:r>
      <w:r>
        <w:t xml:space="preserve"> Sport tud</w:t>
      </w:r>
      <w:r w:rsidR="007B0BD6">
        <w:t>omány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163"/>
    <w:multiLevelType w:val="hybridMultilevel"/>
    <w:tmpl w:val="4D0079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E8C"/>
    <w:multiLevelType w:val="hybridMultilevel"/>
    <w:tmpl w:val="0A501B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72ED"/>
    <w:multiLevelType w:val="hybridMultilevel"/>
    <w:tmpl w:val="5D36736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D40221"/>
    <w:multiLevelType w:val="multilevel"/>
    <w:tmpl w:val="957A0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28" w:hanging="1800"/>
      </w:pPr>
      <w:rPr>
        <w:rFonts w:hint="default"/>
      </w:rPr>
    </w:lvl>
  </w:abstractNum>
  <w:abstractNum w:abstractNumId="4" w15:restartNumberingAfterBreak="0">
    <w:nsid w:val="0F310874"/>
    <w:multiLevelType w:val="hybridMultilevel"/>
    <w:tmpl w:val="D5D27806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2C1583"/>
    <w:multiLevelType w:val="hybridMultilevel"/>
    <w:tmpl w:val="DFEC0156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1E80094"/>
    <w:multiLevelType w:val="hybridMultilevel"/>
    <w:tmpl w:val="BC4A170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D47B13"/>
    <w:multiLevelType w:val="hybridMultilevel"/>
    <w:tmpl w:val="D886050C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31A3440"/>
    <w:multiLevelType w:val="hybridMultilevel"/>
    <w:tmpl w:val="75C0B2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B3C3401"/>
    <w:multiLevelType w:val="multilevel"/>
    <w:tmpl w:val="2B804B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0" w15:restartNumberingAfterBreak="0">
    <w:nsid w:val="3FC950EE"/>
    <w:multiLevelType w:val="multilevel"/>
    <w:tmpl w:val="88A49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FCF397F"/>
    <w:multiLevelType w:val="hybridMultilevel"/>
    <w:tmpl w:val="027218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B4706"/>
    <w:multiLevelType w:val="multilevel"/>
    <w:tmpl w:val="88A49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D966FB"/>
    <w:multiLevelType w:val="hybridMultilevel"/>
    <w:tmpl w:val="CD4C863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1410A3"/>
    <w:multiLevelType w:val="hybridMultilevel"/>
    <w:tmpl w:val="FC7CAC3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EF668FB"/>
    <w:multiLevelType w:val="hybridMultilevel"/>
    <w:tmpl w:val="5636BE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00572"/>
    <w:multiLevelType w:val="hybridMultilevel"/>
    <w:tmpl w:val="2166966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291513"/>
    <w:multiLevelType w:val="multilevel"/>
    <w:tmpl w:val="809A20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697986"/>
    <w:multiLevelType w:val="hybridMultilevel"/>
    <w:tmpl w:val="A2C27EE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4F96C37"/>
    <w:multiLevelType w:val="hybridMultilevel"/>
    <w:tmpl w:val="C05AF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81D04"/>
    <w:multiLevelType w:val="hybridMultilevel"/>
    <w:tmpl w:val="AFE2E0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34E2"/>
    <w:multiLevelType w:val="hybridMultilevel"/>
    <w:tmpl w:val="F692F2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73B0E"/>
    <w:multiLevelType w:val="multilevel"/>
    <w:tmpl w:val="8A5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20"/>
  </w:num>
  <w:num w:numId="4">
    <w:abstractNumId w:val="21"/>
  </w:num>
  <w:num w:numId="5">
    <w:abstractNumId w:val="0"/>
  </w:num>
  <w:num w:numId="6">
    <w:abstractNumId w:val="12"/>
  </w:num>
  <w:num w:numId="7">
    <w:abstractNumId w:val="18"/>
  </w:num>
  <w:num w:numId="8">
    <w:abstractNumId w:val="9"/>
  </w:num>
  <w:num w:numId="9">
    <w:abstractNumId w:val="14"/>
  </w:num>
  <w:num w:numId="10">
    <w:abstractNumId w:val="11"/>
  </w:num>
  <w:num w:numId="11">
    <w:abstractNumId w:val="2"/>
  </w:num>
  <w:num w:numId="12">
    <w:abstractNumId w:val="22"/>
  </w:num>
  <w:num w:numId="13">
    <w:abstractNumId w:val="8"/>
  </w:num>
  <w:num w:numId="14">
    <w:abstractNumId w:val="16"/>
  </w:num>
  <w:num w:numId="15">
    <w:abstractNumId w:val="7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5"/>
  </w:num>
  <w:num w:numId="21">
    <w:abstractNumId w:val="19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57"/>
    <w:rsid w:val="00000411"/>
    <w:rsid w:val="0000066C"/>
    <w:rsid w:val="000111CC"/>
    <w:rsid w:val="00015BF5"/>
    <w:rsid w:val="0002022E"/>
    <w:rsid w:val="00020BB4"/>
    <w:rsid w:val="00021109"/>
    <w:rsid w:val="00021470"/>
    <w:rsid w:val="00021E6B"/>
    <w:rsid w:val="000240FB"/>
    <w:rsid w:val="00026B99"/>
    <w:rsid w:val="0003632C"/>
    <w:rsid w:val="000405D6"/>
    <w:rsid w:val="0004270C"/>
    <w:rsid w:val="00042E96"/>
    <w:rsid w:val="0004341F"/>
    <w:rsid w:val="00052222"/>
    <w:rsid w:val="00054466"/>
    <w:rsid w:val="00055EF4"/>
    <w:rsid w:val="000676DE"/>
    <w:rsid w:val="00074260"/>
    <w:rsid w:val="000766E0"/>
    <w:rsid w:val="00080EB4"/>
    <w:rsid w:val="00086DCE"/>
    <w:rsid w:val="00091E87"/>
    <w:rsid w:val="000934DE"/>
    <w:rsid w:val="00093949"/>
    <w:rsid w:val="00093C78"/>
    <w:rsid w:val="00095403"/>
    <w:rsid w:val="00096B0A"/>
    <w:rsid w:val="000A1725"/>
    <w:rsid w:val="000A483A"/>
    <w:rsid w:val="000A493F"/>
    <w:rsid w:val="000B3359"/>
    <w:rsid w:val="000B7D12"/>
    <w:rsid w:val="000C505D"/>
    <w:rsid w:val="000C7D6B"/>
    <w:rsid w:val="000D1E2B"/>
    <w:rsid w:val="000D22A5"/>
    <w:rsid w:val="000D2EC4"/>
    <w:rsid w:val="000D5737"/>
    <w:rsid w:val="000D7360"/>
    <w:rsid w:val="000E183E"/>
    <w:rsid w:val="000E3F76"/>
    <w:rsid w:val="000E441E"/>
    <w:rsid w:val="000E455A"/>
    <w:rsid w:val="000E5CE2"/>
    <w:rsid w:val="000E7A96"/>
    <w:rsid w:val="000F2EA6"/>
    <w:rsid w:val="00103E4A"/>
    <w:rsid w:val="001052AB"/>
    <w:rsid w:val="00105E0E"/>
    <w:rsid w:val="00111A2A"/>
    <w:rsid w:val="00112D09"/>
    <w:rsid w:val="0011457F"/>
    <w:rsid w:val="00116C81"/>
    <w:rsid w:val="00122552"/>
    <w:rsid w:val="00123B2C"/>
    <w:rsid w:val="001247E9"/>
    <w:rsid w:val="001249F8"/>
    <w:rsid w:val="00125F28"/>
    <w:rsid w:val="00126A9E"/>
    <w:rsid w:val="00126C18"/>
    <w:rsid w:val="0013224F"/>
    <w:rsid w:val="00135ABC"/>
    <w:rsid w:val="00141CEA"/>
    <w:rsid w:val="001435DB"/>
    <w:rsid w:val="0014578C"/>
    <w:rsid w:val="00152306"/>
    <w:rsid w:val="0015352F"/>
    <w:rsid w:val="001537C2"/>
    <w:rsid w:val="00156360"/>
    <w:rsid w:val="001567CB"/>
    <w:rsid w:val="001578E2"/>
    <w:rsid w:val="00163B12"/>
    <w:rsid w:val="001670B1"/>
    <w:rsid w:val="00172247"/>
    <w:rsid w:val="001723F7"/>
    <w:rsid w:val="001736F6"/>
    <w:rsid w:val="00176C5E"/>
    <w:rsid w:val="00177FD5"/>
    <w:rsid w:val="00184957"/>
    <w:rsid w:val="001865F4"/>
    <w:rsid w:val="00196333"/>
    <w:rsid w:val="00197688"/>
    <w:rsid w:val="001A28B5"/>
    <w:rsid w:val="001A3735"/>
    <w:rsid w:val="001A468D"/>
    <w:rsid w:val="001A5806"/>
    <w:rsid w:val="001A75CF"/>
    <w:rsid w:val="001A7F27"/>
    <w:rsid w:val="001C717A"/>
    <w:rsid w:val="001D05E0"/>
    <w:rsid w:val="001D12F6"/>
    <w:rsid w:val="001D2F04"/>
    <w:rsid w:val="001D770A"/>
    <w:rsid w:val="001E0A95"/>
    <w:rsid w:val="001E0D2B"/>
    <w:rsid w:val="001E29F6"/>
    <w:rsid w:val="001E5FC1"/>
    <w:rsid w:val="001E6A02"/>
    <w:rsid w:val="001F508E"/>
    <w:rsid w:val="001F5C57"/>
    <w:rsid w:val="0020032B"/>
    <w:rsid w:val="00204434"/>
    <w:rsid w:val="002046AD"/>
    <w:rsid w:val="0020475A"/>
    <w:rsid w:val="00211287"/>
    <w:rsid w:val="00212C2F"/>
    <w:rsid w:val="00214628"/>
    <w:rsid w:val="00214C8D"/>
    <w:rsid w:val="0021537C"/>
    <w:rsid w:val="002156B1"/>
    <w:rsid w:val="002221AE"/>
    <w:rsid w:val="002336AC"/>
    <w:rsid w:val="00236C9A"/>
    <w:rsid w:val="0023710E"/>
    <w:rsid w:val="0024035E"/>
    <w:rsid w:val="00241C67"/>
    <w:rsid w:val="00243972"/>
    <w:rsid w:val="002454E6"/>
    <w:rsid w:val="002462C5"/>
    <w:rsid w:val="0025160D"/>
    <w:rsid w:val="00271944"/>
    <w:rsid w:val="00271AEB"/>
    <w:rsid w:val="00286B3A"/>
    <w:rsid w:val="00290A3F"/>
    <w:rsid w:val="002927EA"/>
    <w:rsid w:val="0029416E"/>
    <w:rsid w:val="00297D55"/>
    <w:rsid w:val="002A1350"/>
    <w:rsid w:val="002B114D"/>
    <w:rsid w:val="002B54AE"/>
    <w:rsid w:val="002C132E"/>
    <w:rsid w:val="002C282F"/>
    <w:rsid w:val="002D3423"/>
    <w:rsid w:val="002D3874"/>
    <w:rsid w:val="002D5696"/>
    <w:rsid w:val="002D5B2D"/>
    <w:rsid w:val="002D78DE"/>
    <w:rsid w:val="002E15F9"/>
    <w:rsid w:val="002E46CA"/>
    <w:rsid w:val="002E585B"/>
    <w:rsid w:val="002E74D7"/>
    <w:rsid w:val="002F16B7"/>
    <w:rsid w:val="002F399F"/>
    <w:rsid w:val="002F4A36"/>
    <w:rsid w:val="002F586D"/>
    <w:rsid w:val="002F5D95"/>
    <w:rsid w:val="002F6583"/>
    <w:rsid w:val="002F786E"/>
    <w:rsid w:val="002F7EDB"/>
    <w:rsid w:val="00301FBC"/>
    <w:rsid w:val="00306A8D"/>
    <w:rsid w:val="003126A0"/>
    <w:rsid w:val="00314146"/>
    <w:rsid w:val="003155B3"/>
    <w:rsid w:val="00320534"/>
    <w:rsid w:val="00324D14"/>
    <w:rsid w:val="0032608F"/>
    <w:rsid w:val="003303A8"/>
    <w:rsid w:val="003421A0"/>
    <w:rsid w:val="003426B2"/>
    <w:rsid w:val="00352F1A"/>
    <w:rsid w:val="003573D5"/>
    <w:rsid w:val="00357B26"/>
    <w:rsid w:val="00363814"/>
    <w:rsid w:val="003715AD"/>
    <w:rsid w:val="00375BDF"/>
    <w:rsid w:val="00377529"/>
    <w:rsid w:val="00380626"/>
    <w:rsid w:val="003831B5"/>
    <w:rsid w:val="00385803"/>
    <w:rsid w:val="00385FE1"/>
    <w:rsid w:val="003869CF"/>
    <w:rsid w:val="003949BD"/>
    <w:rsid w:val="00394BD7"/>
    <w:rsid w:val="00396F55"/>
    <w:rsid w:val="0039789F"/>
    <w:rsid w:val="003A41AC"/>
    <w:rsid w:val="003A68B0"/>
    <w:rsid w:val="003B0064"/>
    <w:rsid w:val="003B221B"/>
    <w:rsid w:val="003B2F39"/>
    <w:rsid w:val="003B49B3"/>
    <w:rsid w:val="003B71DA"/>
    <w:rsid w:val="003C3175"/>
    <w:rsid w:val="003C4D38"/>
    <w:rsid w:val="003C5BFC"/>
    <w:rsid w:val="003C6A8F"/>
    <w:rsid w:val="003C6D93"/>
    <w:rsid w:val="003D0CCF"/>
    <w:rsid w:val="003D15C0"/>
    <w:rsid w:val="003D1B05"/>
    <w:rsid w:val="003D24A3"/>
    <w:rsid w:val="003E040E"/>
    <w:rsid w:val="003E1B45"/>
    <w:rsid w:val="003E1FE2"/>
    <w:rsid w:val="003E469C"/>
    <w:rsid w:val="003E68F3"/>
    <w:rsid w:val="003E7E21"/>
    <w:rsid w:val="003F353C"/>
    <w:rsid w:val="003F5472"/>
    <w:rsid w:val="003F7B64"/>
    <w:rsid w:val="00400515"/>
    <w:rsid w:val="0040181D"/>
    <w:rsid w:val="00403CA8"/>
    <w:rsid w:val="00403ED3"/>
    <w:rsid w:val="0040500A"/>
    <w:rsid w:val="00407934"/>
    <w:rsid w:val="004117AF"/>
    <w:rsid w:val="00411DDE"/>
    <w:rsid w:val="004128A1"/>
    <w:rsid w:val="00414EFD"/>
    <w:rsid w:val="0042000C"/>
    <w:rsid w:val="00420145"/>
    <w:rsid w:val="00420755"/>
    <w:rsid w:val="00422BB6"/>
    <w:rsid w:val="00424420"/>
    <w:rsid w:val="00427C89"/>
    <w:rsid w:val="00432254"/>
    <w:rsid w:val="00434D8F"/>
    <w:rsid w:val="00436365"/>
    <w:rsid w:val="00437862"/>
    <w:rsid w:val="0044031A"/>
    <w:rsid w:val="00441BD8"/>
    <w:rsid w:val="00443E4C"/>
    <w:rsid w:val="004474C8"/>
    <w:rsid w:val="00452DC3"/>
    <w:rsid w:val="00455ACC"/>
    <w:rsid w:val="00456B57"/>
    <w:rsid w:val="00456D62"/>
    <w:rsid w:val="00470132"/>
    <w:rsid w:val="00471B05"/>
    <w:rsid w:val="00473434"/>
    <w:rsid w:val="00477F06"/>
    <w:rsid w:val="00483AA8"/>
    <w:rsid w:val="0048527C"/>
    <w:rsid w:val="00486372"/>
    <w:rsid w:val="00486BDC"/>
    <w:rsid w:val="0049243E"/>
    <w:rsid w:val="00494DD8"/>
    <w:rsid w:val="00497406"/>
    <w:rsid w:val="004A2A37"/>
    <w:rsid w:val="004A357C"/>
    <w:rsid w:val="004A5418"/>
    <w:rsid w:val="004A7712"/>
    <w:rsid w:val="004B0F40"/>
    <w:rsid w:val="004B178F"/>
    <w:rsid w:val="004B1A93"/>
    <w:rsid w:val="004B28AF"/>
    <w:rsid w:val="004B3403"/>
    <w:rsid w:val="004B38DA"/>
    <w:rsid w:val="004B5172"/>
    <w:rsid w:val="004B6CB2"/>
    <w:rsid w:val="004B6E41"/>
    <w:rsid w:val="004B7B20"/>
    <w:rsid w:val="004C0CB2"/>
    <w:rsid w:val="004C11CE"/>
    <w:rsid w:val="004D0CB0"/>
    <w:rsid w:val="004D17E6"/>
    <w:rsid w:val="004D189E"/>
    <w:rsid w:val="004E069E"/>
    <w:rsid w:val="004E131D"/>
    <w:rsid w:val="004E2B67"/>
    <w:rsid w:val="004E4C6B"/>
    <w:rsid w:val="004F1AEF"/>
    <w:rsid w:val="004F2610"/>
    <w:rsid w:val="004F4AB1"/>
    <w:rsid w:val="004F5103"/>
    <w:rsid w:val="004F512D"/>
    <w:rsid w:val="004F6B86"/>
    <w:rsid w:val="005079C6"/>
    <w:rsid w:val="00512E9F"/>
    <w:rsid w:val="00513ED5"/>
    <w:rsid w:val="00516CBA"/>
    <w:rsid w:val="0051709A"/>
    <w:rsid w:val="005243A2"/>
    <w:rsid w:val="005247F4"/>
    <w:rsid w:val="0052533D"/>
    <w:rsid w:val="00525ABB"/>
    <w:rsid w:val="00530BBC"/>
    <w:rsid w:val="00532087"/>
    <w:rsid w:val="005330B2"/>
    <w:rsid w:val="0053588E"/>
    <w:rsid w:val="005413CD"/>
    <w:rsid w:val="005422DD"/>
    <w:rsid w:val="0054278F"/>
    <w:rsid w:val="0054717F"/>
    <w:rsid w:val="00551FD2"/>
    <w:rsid w:val="005522C2"/>
    <w:rsid w:val="0055265F"/>
    <w:rsid w:val="005526FD"/>
    <w:rsid w:val="005541B4"/>
    <w:rsid w:val="005577D2"/>
    <w:rsid w:val="00560490"/>
    <w:rsid w:val="00561BE6"/>
    <w:rsid w:val="00564EF3"/>
    <w:rsid w:val="005679B6"/>
    <w:rsid w:val="00570740"/>
    <w:rsid w:val="0057074A"/>
    <w:rsid w:val="00571C65"/>
    <w:rsid w:val="00573D6A"/>
    <w:rsid w:val="00575B53"/>
    <w:rsid w:val="00575F83"/>
    <w:rsid w:val="0057751A"/>
    <w:rsid w:val="005800A0"/>
    <w:rsid w:val="00581BAA"/>
    <w:rsid w:val="00583692"/>
    <w:rsid w:val="0058390D"/>
    <w:rsid w:val="00584410"/>
    <w:rsid w:val="00591FC1"/>
    <w:rsid w:val="0059226D"/>
    <w:rsid w:val="00592D93"/>
    <w:rsid w:val="005969D8"/>
    <w:rsid w:val="00597588"/>
    <w:rsid w:val="005A0C0B"/>
    <w:rsid w:val="005A438A"/>
    <w:rsid w:val="005A49F7"/>
    <w:rsid w:val="005A5F08"/>
    <w:rsid w:val="005B2C7C"/>
    <w:rsid w:val="005B4761"/>
    <w:rsid w:val="005B7064"/>
    <w:rsid w:val="005B77C3"/>
    <w:rsid w:val="005B7AB5"/>
    <w:rsid w:val="005C1BBA"/>
    <w:rsid w:val="005C28F6"/>
    <w:rsid w:val="005D7AAD"/>
    <w:rsid w:val="005E4480"/>
    <w:rsid w:val="005F1ED5"/>
    <w:rsid w:val="005F4B84"/>
    <w:rsid w:val="005F7E2B"/>
    <w:rsid w:val="00602FC9"/>
    <w:rsid w:val="006039E9"/>
    <w:rsid w:val="006047EA"/>
    <w:rsid w:val="00607BE7"/>
    <w:rsid w:val="00613598"/>
    <w:rsid w:val="006222EE"/>
    <w:rsid w:val="00622D75"/>
    <w:rsid w:val="00631A61"/>
    <w:rsid w:val="00633208"/>
    <w:rsid w:val="00633DC1"/>
    <w:rsid w:val="00641185"/>
    <w:rsid w:val="00646E7F"/>
    <w:rsid w:val="00650004"/>
    <w:rsid w:val="0065091A"/>
    <w:rsid w:val="00653E6D"/>
    <w:rsid w:val="006610C3"/>
    <w:rsid w:val="0066193B"/>
    <w:rsid w:val="00663D7C"/>
    <w:rsid w:val="00663DDE"/>
    <w:rsid w:val="006645A2"/>
    <w:rsid w:val="0066501D"/>
    <w:rsid w:val="00665A83"/>
    <w:rsid w:val="00665B89"/>
    <w:rsid w:val="006702B5"/>
    <w:rsid w:val="00673995"/>
    <w:rsid w:val="006748D7"/>
    <w:rsid w:val="00675158"/>
    <w:rsid w:val="006805F0"/>
    <w:rsid w:val="00680830"/>
    <w:rsid w:val="0068211A"/>
    <w:rsid w:val="00696ACF"/>
    <w:rsid w:val="006A0F2C"/>
    <w:rsid w:val="006A3F96"/>
    <w:rsid w:val="006A5F4A"/>
    <w:rsid w:val="006A7DB0"/>
    <w:rsid w:val="006B0C72"/>
    <w:rsid w:val="006B376B"/>
    <w:rsid w:val="006C001A"/>
    <w:rsid w:val="006C02B3"/>
    <w:rsid w:val="006C258F"/>
    <w:rsid w:val="006C73B0"/>
    <w:rsid w:val="006C7BD3"/>
    <w:rsid w:val="006D0D5F"/>
    <w:rsid w:val="006D33D1"/>
    <w:rsid w:val="006D5E3A"/>
    <w:rsid w:val="006E0FC4"/>
    <w:rsid w:val="006E1028"/>
    <w:rsid w:val="006E1040"/>
    <w:rsid w:val="006E2F71"/>
    <w:rsid w:val="006E7F59"/>
    <w:rsid w:val="006F315C"/>
    <w:rsid w:val="006F655F"/>
    <w:rsid w:val="006F7B91"/>
    <w:rsid w:val="0070231D"/>
    <w:rsid w:val="00703B64"/>
    <w:rsid w:val="007057A9"/>
    <w:rsid w:val="00712AF8"/>
    <w:rsid w:val="00713071"/>
    <w:rsid w:val="007174CA"/>
    <w:rsid w:val="00717E7C"/>
    <w:rsid w:val="00720304"/>
    <w:rsid w:val="00724B22"/>
    <w:rsid w:val="00725879"/>
    <w:rsid w:val="00731C2C"/>
    <w:rsid w:val="00732A94"/>
    <w:rsid w:val="00736935"/>
    <w:rsid w:val="00741338"/>
    <w:rsid w:val="0074179C"/>
    <w:rsid w:val="00741E44"/>
    <w:rsid w:val="00745214"/>
    <w:rsid w:val="00746963"/>
    <w:rsid w:val="007475D3"/>
    <w:rsid w:val="0075389C"/>
    <w:rsid w:val="00753A82"/>
    <w:rsid w:val="00754E44"/>
    <w:rsid w:val="00756CE8"/>
    <w:rsid w:val="00760911"/>
    <w:rsid w:val="00770409"/>
    <w:rsid w:val="00770D5D"/>
    <w:rsid w:val="007738AD"/>
    <w:rsid w:val="00780022"/>
    <w:rsid w:val="007824E2"/>
    <w:rsid w:val="00782CC3"/>
    <w:rsid w:val="00783206"/>
    <w:rsid w:val="0078356E"/>
    <w:rsid w:val="00786B7D"/>
    <w:rsid w:val="00786E7C"/>
    <w:rsid w:val="00787CA4"/>
    <w:rsid w:val="00794D0B"/>
    <w:rsid w:val="00794DD6"/>
    <w:rsid w:val="00795A71"/>
    <w:rsid w:val="00795C1C"/>
    <w:rsid w:val="007970E2"/>
    <w:rsid w:val="007A54A4"/>
    <w:rsid w:val="007A65A4"/>
    <w:rsid w:val="007A65EC"/>
    <w:rsid w:val="007B010A"/>
    <w:rsid w:val="007B0BD6"/>
    <w:rsid w:val="007B731C"/>
    <w:rsid w:val="007C2955"/>
    <w:rsid w:val="007C3224"/>
    <w:rsid w:val="007C49CD"/>
    <w:rsid w:val="007C4C46"/>
    <w:rsid w:val="007C6428"/>
    <w:rsid w:val="007D5781"/>
    <w:rsid w:val="007D6397"/>
    <w:rsid w:val="007D764D"/>
    <w:rsid w:val="007D7FB2"/>
    <w:rsid w:val="007E072E"/>
    <w:rsid w:val="007E4FFF"/>
    <w:rsid w:val="007E7AE6"/>
    <w:rsid w:val="007F0718"/>
    <w:rsid w:val="00800888"/>
    <w:rsid w:val="0081213C"/>
    <w:rsid w:val="00812186"/>
    <w:rsid w:val="00813770"/>
    <w:rsid w:val="008151F6"/>
    <w:rsid w:val="00817C42"/>
    <w:rsid w:val="008233FA"/>
    <w:rsid w:val="00825BEC"/>
    <w:rsid w:val="00826F00"/>
    <w:rsid w:val="00831704"/>
    <w:rsid w:val="00837086"/>
    <w:rsid w:val="0084094D"/>
    <w:rsid w:val="0084589C"/>
    <w:rsid w:val="008543CF"/>
    <w:rsid w:val="00856EC1"/>
    <w:rsid w:val="00857FD5"/>
    <w:rsid w:val="00862ED7"/>
    <w:rsid w:val="00862F8C"/>
    <w:rsid w:val="00865535"/>
    <w:rsid w:val="00866A5E"/>
    <w:rsid w:val="0087213E"/>
    <w:rsid w:val="00874276"/>
    <w:rsid w:val="00874AE0"/>
    <w:rsid w:val="008764FA"/>
    <w:rsid w:val="008808C5"/>
    <w:rsid w:val="00882358"/>
    <w:rsid w:val="00886D3B"/>
    <w:rsid w:val="0089012C"/>
    <w:rsid w:val="00890727"/>
    <w:rsid w:val="008907C2"/>
    <w:rsid w:val="00892E79"/>
    <w:rsid w:val="008A12BA"/>
    <w:rsid w:val="008A1BCD"/>
    <w:rsid w:val="008A2A1E"/>
    <w:rsid w:val="008A5700"/>
    <w:rsid w:val="008A5BCD"/>
    <w:rsid w:val="008A7FA0"/>
    <w:rsid w:val="008B35AD"/>
    <w:rsid w:val="008B65EC"/>
    <w:rsid w:val="008C513C"/>
    <w:rsid w:val="008C5347"/>
    <w:rsid w:val="008C7EA6"/>
    <w:rsid w:val="008D0BED"/>
    <w:rsid w:val="008D254E"/>
    <w:rsid w:val="008D2F76"/>
    <w:rsid w:val="008D4617"/>
    <w:rsid w:val="008D4FE2"/>
    <w:rsid w:val="008D6F4B"/>
    <w:rsid w:val="008F2B86"/>
    <w:rsid w:val="008F3676"/>
    <w:rsid w:val="008F49D6"/>
    <w:rsid w:val="008F6D20"/>
    <w:rsid w:val="009005D5"/>
    <w:rsid w:val="00904496"/>
    <w:rsid w:val="0090492C"/>
    <w:rsid w:val="0090553B"/>
    <w:rsid w:val="00905CB1"/>
    <w:rsid w:val="0090742A"/>
    <w:rsid w:val="00910214"/>
    <w:rsid w:val="009177B5"/>
    <w:rsid w:val="0092083B"/>
    <w:rsid w:val="0092397B"/>
    <w:rsid w:val="009245CC"/>
    <w:rsid w:val="00925275"/>
    <w:rsid w:val="00925493"/>
    <w:rsid w:val="0092775E"/>
    <w:rsid w:val="00931CD3"/>
    <w:rsid w:val="00934539"/>
    <w:rsid w:val="00935693"/>
    <w:rsid w:val="00936E86"/>
    <w:rsid w:val="009404B6"/>
    <w:rsid w:val="0094484A"/>
    <w:rsid w:val="00944966"/>
    <w:rsid w:val="009476DE"/>
    <w:rsid w:val="00953321"/>
    <w:rsid w:val="00955462"/>
    <w:rsid w:val="00956C33"/>
    <w:rsid w:val="009579A3"/>
    <w:rsid w:val="00960775"/>
    <w:rsid w:val="00960E98"/>
    <w:rsid w:val="0096143D"/>
    <w:rsid w:val="0096181E"/>
    <w:rsid w:val="00963E2E"/>
    <w:rsid w:val="00965182"/>
    <w:rsid w:val="009656EC"/>
    <w:rsid w:val="00975200"/>
    <w:rsid w:val="00975374"/>
    <w:rsid w:val="00975C81"/>
    <w:rsid w:val="00980AF5"/>
    <w:rsid w:val="0098199F"/>
    <w:rsid w:val="00984F86"/>
    <w:rsid w:val="00985125"/>
    <w:rsid w:val="0098722B"/>
    <w:rsid w:val="0098728B"/>
    <w:rsid w:val="00990BAA"/>
    <w:rsid w:val="00995453"/>
    <w:rsid w:val="00997C9B"/>
    <w:rsid w:val="009A419E"/>
    <w:rsid w:val="009A478F"/>
    <w:rsid w:val="009A49AE"/>
    <w:rsid w:val="009B2AD2"/>
    <w:rsid w:val="009B4239"/>
    <w:rsid w:val="009B70B3"/>
    <w:rsid w:val="009C19E4"/>
    <w:rsid w:val="009D1C8C"/>
    <w:rsid w:val="009D5F85"/>
    <w:rsid w:val="009D6B47"/>
    <w:rsid w:val="009E087E"/>
    <w:rsid w:val="009E15EF"/>
    <w:rsid w:val="009E62A1"/>
    <w:rsid w:val="009E6752"/>
    <w:rsid w:val="009F1CCE"/>
    <w:rsid w:val="009F2BEE"/>
    <w:rsid w:val="009F31F2"/>
    <w:rsid w:val="009F399D"/>
    <w:rsid w:val="009F653F"/>
    <w:rsid w:val="00A00000"/>
    <w:rsid w:val="00A006DA"/>
    <w:rsid w:val="00A007FB"/>
    <w:rsid w:val="00A008F7"/>
    <w:rsid w:val="00A01577"/>
    <w:rsid w:val="00A037FB"/>
    <w:rsid w:val="00A038F9"/>
    <w:rsid w:val="00A05552"/>
    <w:rsid w:val="00A0749D"/>
    <w:rsid w:val="00A108E2"/>
    <w:rsid w:val="00A10EDB"/>
    <w:rsid w:val="00A11DDC"/>
    <w:rsid w:val="00A12231"/>
    <w:rsid w:val="00A1422E"/>
    <w:rsid w:val="00A16051"/>
    <w:rsid w:val="00A16B88"/>
    <w:rsid w:val="00A21E2E"/>
    <w:rsid w:val="00A244FC"/>
    <w:rsid w:val="00A26381"/>
    <w:rsid w:val="00A3005B"/>
    <w:rsid w:val="00A35FE9"/>
    <w:rsid w:val="00A3690A"/>
    <w:rsid w:val="00A40DE7"/>
    <w:rsid w:val="00A4144D"/>
    <w:rsid w:val="00A45A5F"/>
    <w:rsid w:val="00A45F15"/>
    <w:rsid w:val="00A463D7"/>
    <w:rsid w:val="00A51DBB"/>
    <w:rsid w:val="00A55C29"/>
    <w:rsid w:val="00A55E58"/>
    <w:rsid w:val="00A570E6"/>
    <w:rsid w:val="00A57FCF"/>
    <w:rsid w:val="00A60543"/>
    <w:rsid w:val="00A63E62"/>
    <w:rsid w:val="00A65761"/>
    <w:rsid w:val="00A6782C"/>
    <w:rsid w:val="00A70A62"/>
    <w:rsid w:val="00A71589"/>
    <w:rsid w:val="00A72931"/>
    <w:rsid w:val="00A76B4D"/>
    <w:rsid w:val="00A851BA"/>
    <w:rsid w:val="00A862A5"/>
    <w:rsid w:val="00A87126"/>
    <w:rsid w:val="00A903AA"/>
    <w:rsid w:val="00A918CA"/>
    <w:rsid w:val="00A91D9B"/>
    <w:rsid w:val="00A95A76"/>
    <w:rsid w:val="00A95AE3"/>
    <w:rsid w:val="00AA77EF"/>
    <w:rsid w:val="00AB0EEE"/>
    <w:rsid w:val="00AB184F"/>
    <w:rsid w:val="00AB4AC1"/>
    <w:rsid w:val="00AC2A30"/>
    <w:rsid w:val="00AC4DB6"/>
    <w:rsid w:val="00AD0727"/>
    <w:rsid w:val="00AD3F12"/>
    <w:rsid w:val="00AE4665"/>
    <w:rsid w:val="00AE4AA8"/>
    <w:rsid w:val="00AF406F"/>
    <w:rsid w:val="00B00EAD"/>
    <w:rsid w:val="00B04E3B"/>
    <w:rsid w:val="00B05C45"/>
    <w:rsid w:val="00B065CF"/>
    <w:rsid w:val="00B1206E"/>
    <w:rsid w:val="00B15DA9"/>
    <w:rsid w:val="00B23103"/>
    <w:rsid w:val="00B25A7A"/>
    <w:rsid w:val="00B26656"/>
    <w:rsid w:val="00B30CAA"/>
    <w:rsid w:val="00B31774"/>
    <w:rsid w:val="00B31C9A"/>
    <w:rsid w:val="00B3272E"/>
    <w:rsid w:val="00B33561"/>
    <w:rsid w:val="00B3656D"/>
    <w:rsid w:val="00B36708"/>
    <w:rsid w:val="00B40F1F"/>
    <w:rsid w:val="00B41525"/>
    <w:rsid w:val="00B41DCC"/>
    <w:rsid w:val="00B4295B"/>
    <w:rsid w:val="00B42DE0"/>
    <w:rsid w:val="00B4565B"/>
    <w:rsid w:val="00B511F3"/>
    <w:rsid w:val="00B5226C"/>
    <w:rsid w:val="00B5227E"/>
    <w:rsid w:val="00B52EDD"/>
    <w:rsid w:val="00B55E41"/>
    <w:rsid w:val="00B61A86"/>
    <w:rsid w:val="00B72B9F"/>
    <w:rsid w:val="00B7494F"/>
    <w:rsid w:val="00B74E43"/>
    <w:rsid w:val="00B75D1E"/>
    <w:rsid w:val="00B762A9"/>
    <w:rsid w:val="00B80FF1"/>
    <w:rsid w:val="00B87CCF"/>
    <w:rsid w:val="00B918D8"/>
    <w:rsid w:val="00B937C6"/>
    <w:rsid w:val="00B93AC8"/>
    <w:rsid w:val="00B949EF"/>
    <w:rsid w:val="00B9578C"/>
    <w:rsid w:val="00B96038"/>
    <w:rsid w:val="00B96DE9"/>
    <w:rsid w:val="00BA157F"/>
    <w:rsid w:val="00BA32E0"/>
    <w:rsid w:val="00BA64DD"/>
    <w:rsid w:val="00BA68FB"/>
    <w:rsid w:val="00BA6E6E"/>
    <w:rsid w:val="00BB29C7"/>
    <w:rsid w:val="00BB464A"/>
    <w:rsid w:val="00BC2288"/>
    <w:rsid w:val="00BC2989"/>
    <w:rsid w:val="00BC37E2"/>
    <w:rsid w:val="00BC4C1B"/>
    <w:rsid w:val="00BC6921"/>
    <w:rsid w:val="00BD5FDD"/>
    <w:rsid w:val="00BE2091"/>
    <w:rsid w:val="00BE361A"/>
    <w:rsid w:val="00BE42FD"/>
    <w:rsid w:val="00BE58A5"/>
    <w:rsid w:val="00BF239A"/>
    <w:rsid w:val="00BF295A"/>
    <w:rsid w:val="00BF4F8E"/>
    <w:rsid w:val="00C0084A"/>
    <w:rsid w:val="00C03DD5"/>
    <w:rsid w:val="00C05AAE"/>
    <w:rsid w:val="00C05E47"/>
    <w:rsid w:val="00C10CC9"/>
    <w:rsid w:val="00C16C82"/>
    <w:rsid w:val="00C2031A"/>
    <w:rsid w:val="00C2654B"/>
    <w:rsid w:val="00C3275A"/>
    <w:rsid w:val="00C33578"/>
    <w:rsid w:val="00C3426E"/>
    <w:rsid w:val="00C34476"/>
    <w:rsid w:val="00C37E7F"/>
    <w:rsid w:val="00C42B94"/>
    <w:rsid w:val="00C43A95"/>
    <w:rsid w:val="00C43BD0"/>
    <w:rsid w:val="00C44D67"/>
    <w:rsid w:val="00C464F7"/>
    <w:rsid w:val="00C46894"/>
    <w:rsid w:val="00C46F78"/>
    <w:rsid w:val="00C54A0A"/>
    <w:rsid w:val="00C56190"/>
    <w:rsid w:val="00C639DB"/>
    <w:rsid w:val="00C66631"/>
    <w:rsid w:val="00C77CDB"/>
    <w:rsid w:val="00C82F4B"/>
    <w:rsid w:val="00C8329F"/>
    <w:rsid w:val="00C853B5"/>
    <w:rsid w:val="00C86ECD"/>
    <w:rsid w:val="00C9779D"/>
    <w:rsid w:val="00CA15CA"/>
    <w:rsid w:val="00CA5ED2"/>
    <w:rsid w:val="00CA6688"/>
    <w:rsid w:val="00CB3328"/>
    <w:rsid w:val="00CB46E2"/>
    <w:rsid w:val="00CB6339"/>
    <w:rsid w:val="00CC05AF"/>
    <w:rsid w:val="00CC269D"/>
    <w:rsid w:val="00CC6238"/>
    <w:rsid w:val="00CC6907"/>
    <w:rsid w:val="00CD65F4"/>
    <w:rsid w:val="00CE1125"/>
    <w:rsid w:val="00CE2E44"/>
    <w:rsid w:val="00CE2F33"/>
    <w:rsid w:val="00CE3FD0"/>
    <w:rsid w:val="00CE42F1"/>
    <w:rsid w:val="00CE5524"/>
    <w:rsid w:val="00CF5CC8"/>
    <w:rsid w:val="00D02FA6"/>
    <w:rsid w:val="00D11BA1"/>
    <w:rsid w:val="00D13D19"/>
    <w:rsid w:val="00D17318"/>
    <w:rsid w:val="00D17472"/>
    <w:rsid w:val="00D24070"/>
    <w:rsid w:val="00D24E60"/>
    <w:rsid w:val="00D27257"/>
    <w:rsid w:val="00D34739"/>
    <w:rsid w:val="00D3479B"/>
    <w:rsid w:val="00D36D68"/>
    <w:rsid w:val="00D416D0"/>
    <w:rsid w:val="00D44E8E"/>
    <w:rsid w:val="00D5053E"/>
    <w:rsid w:val="00D518BF"/>
    <w:rsid w:val="00D52BD4"/>
    <w:rsid w:val="00D5454F"/>
    <w:rsid w:val="00D548FB"/>
    <w:rsid w:val="00D54B1A"/>
    <w:rsid w:val="00D64491"/>
    <w:rsid w:val="00D6749A"/>
    <w:rsid w:val="00D700D8"/>
    <w:rsid w:val="00D71B42"/>
    <w:rsid w:val="00D71BFC"/>
    <w:rsid w:val="00D74C26"/>
    <w:rsid w:val="00D80798"/>
    <w:rsid w:val="00D80CDF"/>
    <w:rsid w:val="00D84B1A"/>
    <w:rsid w:val="00D9079E"/>
    <w:rsid w:val="00D913BF"/>
    <w:rsid w:val="00D93960"/>
    <w:rsid w:val="00D942AE"/>
    <w:rsid w:val="00DA00F1"/>
    <w:rsid w:val="00DA0CC6"/>
    <w:rsid w:val="00DA198D"/>
    <w:rsid w:val="00DA2E91"/>
    <w:rsid w:val="00DA4434"/>
    <w:rsid w:val="00DA494B"/>
    <w:rsid w:val="00DA4F2F"/>
    <w:rsid w:val="00DA68AB"/>
    <w:rsid w:val="00DA7A68"/>
    <w:rsid w:val="00DB0D17"/>
    <w:rsid w:val="00DB0FAE"/>
    <w:rsid w:val="00DB13C7"/>
    <w:rsid w:val="00DB30B4"/>
    <w:rsid w:val="00DB35D8"/>
    <w:rsid w:val="00DC1B19"/>
    <w:rsid w:val="00DC3BB4"/>
    <w:rsid w:val="00DD5B32"/>
    <w:rsid w:val="00DE1416"/>
    <w:rsid w:val="00DE3667"/>
    <w:rsid w:val="00DE3A15"/>
    <w:rsid w:val="00DF06BC"/>
    <w:rsid w:val="00DF0AA2"/>
    <w:rsid w:val="00DF2509"/>
    <w:rsid w:val="00DF292B"/>
    <w:rsid w:val="00DF5BA2"/>
    <w:rsid w:val="00DF66FB"/>
    <w:rsid w:val="00E02612"/>
    <w:rsid w:val="00E071A0"/>
    <w:rsid w:val="00E07317"/>
    <w:rsid w:val="00E10F00"/>
    <w:rsid w:val="00E1130C"/>
    <w:rsid w:val="00E20BDD"/>
    <w:rsid w:val="00E22924"/>
    <w:rsid w:val="00E2301D"/>
    <w:rsid w:val="00E241CA"/>
    <w:rsid w:val="00E27246"/>
    <w:rsid w:val="00E313BB"/>
    <w:rsid w:val="00E31657"/>
    <w:rsid w:val="00E33F30"/>
    <w:rsid w:val="00E348A5"/>
    <w:rsid w:val="00E373D2"/>
    <w:rsid w:val="00E41377"/>
    <w:rsid w:val="00E421F3"/>
    <w:rsid w:val="00E445C6"/>
    <w:rsid w:val="00E50B1E"/>
    <w:rsid w:val="00E521BF"/>
    <w:rsid w:val="00E524AA"/>
    <w:rsid w:val="00E57689"/>
    <w:rsid w:val="00E60D69"/>
    <w:rsid w:val="00E611E2"/>
    <w:rsid w:val="00E61C3C"/>
    <w:rsid w:val="00E64085"/>
    <w:rsid w:val="00E64180"/>
    <w:rsid w:val="00E6470E"/>
    <w:rsid w:val="00E66624"/>
    <w:rsid w:val="00E66D7E"/>
    <w:rsid w:val="00E73CD2"/>
    <w:rsid w:val="00E74572"/>
    <w:rsid w:val="00E75A68"/>
    <w:rsid w:val="00E822F1"/>
    <w:rsid w:val="00E825C3"/>
    <w:rsid w:val="00E82A5C"/>
    <w:rsid w:val="00E92502"/>
    <w:rsid w:val="00E92F14"/>
    <w:rsid w:val="00E97E2B"/>
    <w:rsid w:val="00EA3CED"/>
    <w:rsid w:val="00EA3F8D"/>
    <w:rsid w:val="00EA4745"/>
    <w:rsid w:val="00EA504B"/>
    <w:rsid w:val="00EB36BB"/>
    <w:rsid w:val="00EB41E4"/>
    <w:rsid w:val="00EB6CB6"/>
    <w:rsid w:val="00EC1DE2"/>
    <w:rsid w:val="00ED01DA"/>
    <w:rsid w:val="00EE04D6"/>
    <w:rsid w:val="00EE1B73"/>
    <w:rsid w:val="00EE2865"/>
    <w:rsid w:val="00EE2C52"/>
    <w:rsid w:val="00EF00C4"/>
    <w:rsid w:val="00EF044E"/>
    <w:rsid w:val="00EF1DE1"/>
    <w:rsid w:val="00EF2FD7"/>
    <w:rsid w:val="00EF4097"/>
    <w:rsid w:val="00EF4CF3"/>
    <w:rsid w:val="00EF5C52"/>
    <w:rsid w:val="00EF6F26"/>
    <w:rsid w:val="00F06ABF"/>
    <w:rsid w:val="00F06D35"/>
    <w:rsid w:val="00F075A9"/>
    <w:rsid w:val="00F115A7"/>
    <w:rsid w:val="00F125DF"/>
    <w:rsid w:val="00F13CD7"/>
    <w:rsid w:val="00F14753"/>
    <w:rsid w:val="00F16DAE"/>
    <w:rsid w:val="00F17349"/>
    <w:rsid w:val="00F203C1"/>
    <w:rsid w:val="00F20879"/>
    <w:rsid w:val="00F235B3"/>
    <w:rsid w:val="00F37C41"/>
    <w:rsid w:val="00F4230E"/>
    <w:rsid w:val="00F437E5"/>
    <w:rsid w:val="00F43E2A"/>
    <w:rsid w:val="00F52841"/>
    <w:rsid w:val="00F535EC"/>
    <w:rsid w:val="00F54D32"/>
    <w:rsid w:val="00F56884"/>
    <w:rsid w:val="00F56BF9"/>
    <w:rsid w:val="00F57530"/>
    <w:rsid w:val="00F57AED"/>
    <w:rsid w:val="00F604AD"/>
    <w:rsid w:val="00F6590D"/>
    <w:rsid w:val="00F741DD"/>
    <w:rsid w:val="00F82F7F"/>
    <w:rsid w:val="00F859A5"/>
    <w:rsid w:val="00F8676F"/>
    <w:rsid w:val="00F93915"/>
    <w:rsid w:val="00F975A9"/>
    <w:rsid w:val="00FA139D"/>
    <w:rsid w:val="00FB4493"/>
    <w:rsid w:val="00FB4CF5"/>
    <w:rsid w:val="00FC0D76"/>
    <w:rsid w:val="00FC2137"/>
    <w:rsid w:val="00FD1EA1"/>
    <w:rsid w:val="00FD4079"/>
    <w:rsid w:val="00FD714D"/>
    <w:rsid w:val="00FE0556"/>
    <w:rsid w:val="00FE53F6"/>
    <w:rsid w:val="00FF433A"/>
    <w:rsid w:val="00FF6DA4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2ABF"/>
  <w15:chartTrackingRefBased/>
  <w15:docId w15:val="{AE654720-D4BA-4567-95EA-FBFD43C8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5214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426B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6A8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3F7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43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43B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C43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3C6A8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E3F7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incstrkz">
    <w:name w:val="No Spacing"/>
    <w:uiPriority w:val="1"/>
    <w:qFormat/>
    <w:rsid w:val="00C43BD0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3426B2"/>
    <w:rPr>
      <w:rFonts w:ascii="Times New Roman" w:eastAsiaTheme="majorEastAsia" w:hAnsi="Times New Roman" w:cstheme="majorBidi"/>
      <w:sz w:val="28"/>
      <w:szCs w:val="32"/>
    </w:rPr>
  </w:style>
  <w:style w:type="paragraph" w:styleId="Listaszerbekezds">
    <w:name w:val="List Paragraph"/>
    <w:basedOn w:val="Norml"/>
    <w:uiPriority w:val="34"/>
    <w:qFormat/>
    <w:rsid w:val="00C43BD0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CE2E4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2E4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2E4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2E44"/>
    <w:rPr>
      <w:color w:val="0563C1" w:themeColor="hyperlink"/>
      <w:u w:val="single"/>
    </w:rPr>
  </w:style>
  <w:style w:type="character" w:customStyle="1" w:styleId="meta">
    <w:name w:val="meta"/>
    <w:basedOn w:val="Bekezdsalapbettpusa"/>
    <w:rsid w:val="005577D2"/>
  </w:style>
  <w:style w:type="character" w:styleId="Feloldatlanmegemlts">
    <w:name w:val="Unresolved Mention"/>
    <w:basedOn w:val="Bekezdsalapbettpusa"/>
    <w:uiPriority w:val="99"/>
    <w:semiHidden/>
    <w:unhideWhenUsed/>
    <w:rsid w:val="00703B64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95AE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95AE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95AE3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DF0AA2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B0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BD6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B0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BD6"/>
    <w:rPr>
      <w:rFonts w:ascii="Times New Roman" w:hAnsi="Times New Roman"/>
      <w:sz w:val="24"/>
    </w:rPr>
  </w:style>
  <w:style w:type="paragraph" w:customStyle="1" w:styleId="q-relative">
    <w:name w:val="q-relative"/>
    <w:basedOn w:val="Norml"/>
    <w:rsid w:val="008901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42E96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uiPriority w:val="9"/>
    <w:rsid w:val="00F437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ssrcss-1q0x1qg-paragraph">
    <w:name w:val="ssrcss-1q0x1qg-paragraph"/>
    <w:basedOn w:val="Norml"/>
    <w:rsid w:val="004B178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birminghammail.co.uk/sport/football/football-news/jude-bellingham-birmingham-city-dortmund-20776728" TargetMode="External"/><Relationship Id="rId26" Type="http://schemas.openxmlformats.org/officeDocument/2006/relationships/hyperlink" Target="https://hackr.io/blog/what-is-django-advantages-and-disadvantages-of-using-django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pdf/10.1145/334317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hiflylabs.hu/hu/2020/06/11/legyozheti-egy-kis-csapat-a-liverpoolt-az-adatok-segitsegevel/" TargetMode="External"/><Relationship Id="rId25" Type="http://schemas.openxmlformats.org/officeDocument/2006/relationships/hyperlink" Target="https://sloboda-studio.com/blog/pros-and-cons-of-ruby-on-rai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llernton.de/en/2020/07/03/konzeptarbeit-datengetriebenes-scouting-im-fussball/" TargetMode="External"/><Relationship Id="rId20" Type="http://schemas.openxmlformats.org/officeDocument/2006/relationships/hyperlink" Target="https://www.bbc.com/news/business-5616415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espn.com/soccer/soccer-transfers/story/4242573/football-manager-2021-could-find-next-messibut-would-club-scouts-use-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texsoft.com/blog/business/comparing-database-management-systems-mysql-postgresql-mssql-server-mongodb-elasticsearch-and-others/" TargetMode="External"/><Relationship Id="rId23" Type="http://schemas.openxmlformats.org/officeDocument/2006/relationships/hyperlink" Target="https://www.sciencedirect.com/science/article/pii/S037722171730433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kaggle.com/aricht1995/european-football-market-values" TargetMode="External"/><Relationship Id="rId19" Type="http://schemas.openxmlformats.org/officeDocument/2006/relationships/hyperlink" Target="https://www.javatpoint.com/java-spring-pros-and-c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ajinkyablaze/football-manager-data" TargetMode="External"/><Relationship Id="rId14" Type="http://schemas.openxmlformats.org/officeDocument/2006/relationships/hyperlink" Target="https://www.software-developer-india.com/advantages-and-disadvantages-of-asp-net/" TargetMode="External"/><Relationship Id="rId22" Type="http://schemas.openxmlformats.org/officeDocument/2006/relationships/hyperlink" Target="https://ifbi.brussels/programme/the-importance-of-scouting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F2BF6-14CA-4F5D-A550-FAB071F5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29</Pages>
  <Words>5709</Words>
  <Characters>39399</Characters>
  <Application>Microsoft Office Word</Application>
  <DocSecurity>0</DocSecurity>
  <Lines>328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Munkácsi</dc:creator>
  <cp:keywords/>
  <dc:description/>
  <cp:lastModifiedBy>Zoltán Munkácsi</cp:lastModifiedBy>
  <cp:revision>832</cp:revision>
  <dcterms:created xsi:type="dcterms:W3CDTF">2021-11-08T19:57:00Z</dcterms:created>
  <dcterms:modified xsi:type="dcterms:W3CDTF">2021-12-10T14:23:00Z</dcterms:modified>
</cp:coreProperties>
</file>