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B7CB" w14:textId="7CB8CDA7" w:rsidR="00D13D10" w:rsidRDefault="00D13D10" w:rsidP="00D13D10">
      <w:pPr>
        <w:pStyle w:val="Title"/>
        <w:spacing w:before="3" w:line="259" w:lineRule="auto"/>
        <w:ind w:left="4756" w:right="1190"/>
        <w:jc w:val="center"/>
        <w:rPr>
          <w:sz w:val="34"/>
        </w:rPr>
      </w:pPr>
      <w:r>
        <w:rPr>
          <w:sz w:val="32"/>
        </w:rPr>
        <w:t xml:space="preserve">Digester Recovery </w:t>
      </w:r>
      <w:r w:rsidR="003D1E2C">
        <w:rPr>
          <w:sz w:val="32"/>
        </w:rPr>
        <w:t>Plan (</w:t>
      </w:r>
      <w:r w:rsidR="001136A9">
        <w:rPr>
          <w:sz w:val="32"/>
        </w:rPr>
        <w:t>DR Plan)</w:t>
      </w:r>
    </w:p>
    <w:p w14:paraId="6920FFE5" w14:textId="159A588C" w:rsidR="001E2D42" w:rsidRDefault="001E2D42" w:rsidP="00D13D10">
      <w:pPr>
        <w:pStyle w:val="Title"/>
        <w:spacing w:before="3" w:line="259" w:lineRule="auto"/>
        <w:ind w:left="4756" w:right="1190"/>
        <w:jc w:val="center"/>
      </w:pPr>
      <w:r>
        <w:rPr>
          <w:spacing w:val="-4"/>
        </w:rPr>
        <w:t>For</w:t>
      </w:r>
    </w:p>
    <w:p w14:paraId="3205F405" w14:textId="77777777" w:rsidR="001E2D42" w:rsidRDefault="001E2D42" w:rsidP="00D13D10">
      <w:pPr>
        <w:pStyle w:val="Title"/>
        <w:spacing w:line="438" w:lineRule="exact"/>
        <w:ind w:firstLine="0"/>
        <w:jc w:val="center"/>
      </w:pPr>
      <w:r>
        <w:t>Prime Bank</w:t>
      </w:r>
      <w:r>
        <w:rPr>
          <w:spacing w:val="-25"/>
        </w:rPr>
        <w:t xml:space="preserve"> </w:t>
      </w:r>
      <w:r>
        <w:t>E-Signature</w:t>
      </w:r>
    </w:p>
    <w:p w14:paraId="296F3903" w14:textId="2315BF8C" w:rsidR="001E2D42" w:rsidRDefault="001E2D42" w:rsidP="001E2D42">
      <w:pPr>
        <w:spacing w:before="323"/>
        <w:ind w:left="207"/>
        <w:jc w:val="center"/>
        <w:rPr>
          <w:sz w:val="26"/>
        </w:rPr>
      </w:pPr>
      <w:r>
        <w:rPr>
          <w:spacing w:val="-2"/>
          <w:sz w:val="26"/>
        </w:rPr>
        <w:t xml:space="preserve">Version </w:t>
      </w:r>
      <w:r>
        <w:rPr>
          <w:spacing w:val="-10"/>
          <w:sz w:val="26"/>
        </w:rPr>
        <w:t>1.0.</w:t>
      </w:r>
      <w:r w:rsidR="009F2CAA">
        <w:rPr>
          <w:spacing w:val="-10"/>
          <w:sz w:val="26"/>
        </w:rPr>
        <w:t>0</w:t>
      </w:r>
    </w:p>
    <w:p w14:paraId="2AEAEFB9" w14:textId="77777777" w:rsidR="001E2D42" w:rsidRDefault="001E2D42" w:rsidP="001E2D42">
      <w:pPr>
        <w:pStyle w:val="BodyText"/>
        <w:jc w:val="center"/>
        <w:rPr>
          <w:sz w:val="26"/>
        </w:rPr>
      </w:pPr>
    </w:p>
    <w:p w14:paraId="11FB5890" w14:textId="77777777" w:rsidR="001E2D42" w:rsidRDefault="001E2D42" w:rsidP="001E2D42">
      <w:pPr>
        <w:pStyle w:val="BodyText"/>
        <w:spacing w:before="257"/>
        <w:jc w:val="center"/>
        <w:rPr>
          <w:sz w:val="26"/>
        </w:rPr>
      </w:pPr>
    </w:p>
    <w:p w14:paraId="7281434F" w14:textId="77777777" w:rsidR="001E2D42" w:rsidRDefault="001E2D42" w:rsidP="001E2D42">
      <w:pPr>
        <w:ind w:left="207" w:right="8"/>
        <w:jc w:val="center"/>
        <w:rPr>
          <w:b/>
          <w:sz w:val="24"/>
        </w:rPr>
      </w:pPr>
      <w:r>
        <w:rPr>
          <w:b/>
          <w:sz w:val="24"/>
        </w:rPr>
        <w:t>Submitted</w:t>
      </w:r>
      <w:r>
        <w:rPr>
          <w:b/>
          <w:spacing w:val="-2"/>
          <w:sz w:val="24"/>
        </w:rPr>
        <w:t xml:space="preserve"> </w:t>
      </w:r>
      <w:r>
        <w:rPr>
          <w:b/>
          <w:spacing w:val="-5"/>
          <w:sz w:val="24"/>
        </w:rPr>
        <w:t>to</w:t>
      </w:r>
    </w:p>
    <w:p w14:paraId="640013F9" w14:textId="77777777" w:rsidR="001E2D42" w:rsidRDefault="001E2D42" w:rsidP="001E2D42">
      <w:pPr>
        <w:pStyle w:val="BodyText"/>
        <w:spacing w:before="11"/>
        <w:jc w:val="center"/>
        <w:rPr>
          <w:b/>
          <w:sz w:val="17"/>
        </w:rPr>
      </w:pPr>
      <w:r>
        <w:rPr>
          <w:noProof/>
        </w:rPr>
        <w:drawing>
          <wp:anchor distT="0" distB="0" distL="0" distR="0" simplePos="0" relativeHeight="251659264" behindDoc="1" locked="0" layoutInCell="1" allowOverlap="1" wp14:anchorId="13F04FA6" wp14:editId="052C4DD4">
            <wp:simplePos x="0" y="0"/>
            <wp:positionH relativeFrom="page">
              <wp:posOffset>3543300</wp:posOffset>
            </wp:positionH>
            <wp:positionV relativeFrom="paragraph">
              <wp:posOffset>175895</wp:posOffset>
            </wp:positionV>
            <wp:extent cx="647700" cy="5905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590550"/>
                    </a:xfrm>
                    <a:prstGeom prst="rect">
                      <a:avLst/>
                    </a:prstGeom>
                  </pic:spPr>
                </pic:pic>
              </a:graphicData>
            </a:graphic>
            <wp14:sizeRelH relativeFrom="margin">
              <wp14:pctWidth>0</wp14:pctWidth>
            </wp14:sizeRelH>
            <wp14:sizeRelV relativeFrom="margin">
              <wp14:pctHeight>0</wp14:pctHeight>
            </wp14:sizeRelV>
          </wp:anchor>
        </w:drawing>
      </w:r>
    </w:p>
    <w:p w14:paraId="720B3569" w14:textId="77777777" w:rsidR="001E2D42" w:rsidRDefault="001E2D42" w:rsidP="001E2D42">
      <w:pPr>
        <w:pStyle w:val="BodyText"/>
        <w:spacing w:before="174" w:line="393" w:lineRule="auto"/>
        <w:ind w:left="2622" w:right="2417"/>
        <w:jc w:val="center"/>
      </w:pPr>
      <w:r>
        <w:t>Prime Bank PLC</w:t>
      </w:r>
    </w:p>
    <w:p w14:paraId="330CE3F2" w14:textId="77777777" w:rsidR="001E2D42" w:rsidRDefault="001E2D42" w:rsidP="001E2D42">
      <w:pPr>
        <w:pStyle w:val="BodyText"/>
        <w:jc w:val="center"/>
      </w:pPr>
    </w:p>
    <w:p w14:paraId="10919CD9" w14:textId="77777777" w:rsidR="001E2D42" w:rsidRDefault="001E2D42" w:rsidP="001E2D42">
      <w:pPr>
        <w:ind w:left="207" w:right="12"/>
        <w:jc w:val="center"/>
        <w:rPr>
          <w:b/>
        </w:rPr>
      </w:pPr>
      <w:r>
        <w:rPr>
          <w:b/>
        </w:rPr>
        <w:t>Prepared</w:t>
      </w:r>
      <w:r>
        <w:rPr>
          <w:b/>
          <w:spacing w:val="-7"/>
        </w:rPr>
        <w:t xml:space="preserve"> </w:t>
      </w:r>
      <w:r>
        <w:rPr>
          <w:b/>
          <w:spacing w:val="-5"/>
        </w:rPr>
        <w:t>By:</w:t>
      </w:r>
    </w:p>
    <w:p w14:paraId="3D3AF3D2" w14:textId="77777777" w:rsidR="001E2D42" w:rsidRDefault="001E2D42" w:rsidP="001E2D42">
      <w:pPr>
        <w:pStyle w:val="BodyText"/>
        <w:spacing w:before="3"/>
        <w:jc w:val="center"/>
        <w:rPr>
          <w:b/>
          <w:sz w:val="12"/>
        </w:rPr>
      </w:pPr>
      <w:r>
        <w:rPr>
          <w:noProof/>
        </w:rPr>
        <w:drawing>
          <wp:anchor distT="0" distB="0" distL="0" distR="0" simplePos="0" relativeHeight="251660288" behindDoc="1" locked="0" layoutInCell="1" allowOverlap="1" wp14:anchorId="0FB26C2D" wp14:editId="4AECA9A1">
            <wp:simplePos x="0" y="0"/>
            <wp:positionH relativeFrom="page">
              <wp:posOffset>3528060</wp:posOffset>
            </wp:positionH>
            <wp:positionV relativeFrom="paragraph">
              <wp:posOffset>107315</wp:posOffset>
            </wp:positionV>
            <wp:extent cx="723900" cy="4038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723900" cy="403860"/>
                    </a:xfrm>
                    <a:prstGeom prst="rect">
                      <a:avLst/>
                    </a:prstGeom>
                  </pic:spPr>
                </pic:pic>
              </a:graphicData>
            </a:graphic>
            <wp14:sizeRelH relativeFrom="margin">
              <wp14:pctWidth>0</wp14:pctWidth>
            </wp14:sizeRelH>
            <wp14:sizeRelV relativeFrom="margin">
              <wp14:pctHeight>0</wp14:pctHeight>
            </wp14:sizeRelV>
          </wp:anchor>
        </w:drawing>
      </w:r>
    </w:p>
    <w:p w14:paraId="19A8819A" w14:textId="32D8EA13" w:rsidR="001E2D42" w:rsidRDefault="001E2D42" w:rsidP="001E2D42">
      <w:pPr>
        <w:pStyle w:val="BodyText"/>
        <w:spacing w:before="175" w:line="396" w:lineRule="auto"/>
        <w:ind w:left="3556" w:right="2800" w:hanging="351"/>
        <w:jc w:val="center"/>
      </w:pPr>
      <w:proofErr w:type="spellStart"/>
      <w:r>
        <w:t>SoftCafe</w:t>
      </w:r>
      <w:proofErr w:type="spellEnd"/>
      <w:r>
        <w:t xml:space="preserve"> IT Solution</w:t>
      </w:r>
      <w:r w:rsidR="000F075A">
        <w:t xml:space="preserve"> Limited</w:t>
      </w:r>
    </w:p>
    <w:p w14:paraId="7080C144" w14:textId="77777777" w:rsidR="001E2D42" w:rsidRDefault="001E2D42" w:rsidP="001E2D42">
      <w:pPr>
        <w:pStyle w:val="BodyText"/>
        <w:spacing w:before="175" w:line="396" w:lineRule="auto"/>
        <w:ind w:left="3556" w:right="2800" w:hanging="351"/>
        <w:jc w:val="center"/>
      </w:pPr>
      <w:r>
        <w:t xml:space="preserve">BTI Premier Plaza </w:t>
      </w:r>
      <w:proofErr w:type="spellStart"/>
      <w:r>
        <w:t>Progoti</w:t>
      </w:r>
      <w:proofErr w:type="spellEnd"/>
      <w:r>
        <w:t xml:space="preserve"> Sharani     Dhaka 1012.</w:t>
      </w:r>
    </w:p>
    <w:p w14:paraId="1683431E" w14:textId="77777777" w:rsidR="001E2D42" w:rsidRDefault="001E2D42" w:rsidP="001E2D42">
      <w:pPr>
        <w:pStyle w:val="BodyText"/>
        <w:spacing w:line="393" w:lineRule="auto"/>
        <w:ind w:left="3311" w:right="2800"/>
        <w:jc w:val="center"/>
      </w:pPr>
      <w:r>
        <w:t>Email:</w:t>
      </w:r>
      <w:hyperlink r:id="rId7" w:history="1">
        <w:r w:rsidRPr="00CF4424">
          <w:rPr>
            <w:rStyle w:val="Hyperlink"/>
          </w:rPr>
          <w:t>info@softcafesolution.com</w:t>
        </w:r>
      </w:hyperlink>
    </w:p>
    <w:p w14:paraId="44B2A1A7" w14:textId="77777777" w:rsidR="001E2D42" w:rsidRDefault="001E2D42" w:rsidP="001E2D42">
      <w:pPr>
        <w:pStyle w:val="BodyText"/>
        <w:spacing w:line="393" w:lineRule="auto"/>
        <w:ind w:left="3311" w:right="2800"/>
        <w:jc w:val="center"/>
      </w:pPr>
      <w:r>
        <w:t>website:</w:t>
      </w:r>
      <w:hyperlink r:id="rId8" w:history="1">
        <w:r w:rsidRPr="00CF4424">
          <w:rPr>
            <w:rStyle w:val="Hyperlink"/>
            <w:u w:color="0000FF"/>
          </w:rPr>
          <w:t>www.softcafesolution.com</w:t>
        </w:r>
      </w:hyperlink>
    </w:p>
    <w:p w14:paraId="6330CAFD" w14:textId="6DD40001" w:rsidR="00760F2B" w:rsidRDefault="00760F2B"/>
    <w:p w14:paraId="79110C6A" w14:textId="1E1627A2" w:rsidR="00E22A03" w:rsidRDefault="00E22A03"/>
    <w:p w14:paraId="52FB45B2" w14:textId="0CADA152" w:rsidR="00E22A03" w:rsidRDefault="00E22A03"/>
    <w:p w14:paraId="7C129097" w14:textId="6F41EDD5" w:rsidR="00E22A03" w:rsidRDefault="00E22A03"/>
    <w:p w14:paraId="4F4E03AE" w14:textId="7EF01B6D" w:rsidR="00E22A03" w:rsidRDefault="00E22A03"/>
    <w:p w14:paraId="5C59100B" w14:textId="5FC9621E" w:rsidR="00E22A03" w:rsidRDefault="00E22A03"/>
    <w:p w14:paraId="4BC5F6DC" w14:textId="049C2739" w:rsidR="00E22A03" w:rsidRDefault="00E22A03"/>
    <w:p w14:paraId="75996C40" w14:textId="19DADC72" w:rsidR="00E22A03" w:rsidRDefault="00E22A03"/>
    <w:p w14:paraId="7C47CB5D" w14:textId="6951B9B3" w:rsidR="00E22A03" w:rsidRDefault="00E22A03"/>
    <w:p w14:paraId="7F4DFF3C" w14:textId="6E45A09F" w:rsidR="00E22A03" w:rsidRDefault="00E22A03"/>
    <w:p w14:paraId="002FEF79" w14:textId="4A02A43D" w:rsidR="00E22A03" w:rsidRDefault="00E22A03"/>
    <w:p w14:paraId="6263833D" w14:textId="1EAEA38A" w:rsidR="00E22A03" w:rsidRDefault="00E22A03"/>
    <w:p w14:paraId="2CC49996" w14:textId="0D44C8AA" w:rsidR="00E22A03" w:rsidRDefault="00E22A03"/>
    <w:p w14:paraId="22D2EBF0" w14:textId="10B22949" w:rsidR="00E22A03" w:rsidRDefault="00E22A03"/>
    <w:p w14:paraId="1DE699DB" w14:textId="32A93336" w:rsidR="00E22A03" w:rsidRDefault="00E22A03"/>
    <w:p w14:paraId="201E717D" w14:textId="4AF49E34" w:rsidR="00E22A03" w:rsidRDefault="00E22A03"/>
    <w:p w14:paraId="256609E8" w14:textId="5696DB07" w:rsidR="00E22A03" w:rsidRDefault="00E22A03"/>
    <w:p w14:paraId="3B5F9E3E"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lastRenderedPageBreak/>
        <w:t>1. Purpose</w:t>
      </w:r>
    </w:p>
    <w:p w14:paraId="5E4671C9" w14:textId="77777777" w:rsidR="00461E2F" w:rsidRPr="00461E2F" w:rsidRDefault="00461E2F" w:rsidP="00461E2F">
      <w:pPr>
        <w:widowControl/>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t>The purpose of this Disaster Recovery Plan (DRP) is to ensure the continuity of operations for the bank’s signature management system, which stores physical bank signatures and digital personal information in the database, in the event of a disaster. This plan aims to mitigate risks, recover data, and minimize downtime.</w:t>
      </w:r>
    </w:p>
    <w:p w14:paraId="4F880DE0"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2. Scope</w:t>
      </w:r>
    </w:p>
    <w:p w14:paraId="31892CC2" w14:textId="77777777" w:rsidR="00461E2F" w:rsidRPr="00461E2F" w:rsidRDefault="00461E2F" w:rsidP="00461E2F">
      <w:pPr>
        <w:widowControl/>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t>This plan covers the application, database, and physical storage systems involved in storing bank signatures and personal information. It includes procedures for recovering both the digital data and the physical files.</w:t>
      </w:r>
    </w:p>
    <w:p w14:paraId="7686D4E8"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3. Risk Assessment</w:t>
      </w:r>
    </w:p>
    <w:p w14:paraId="2DA2BE98" w14:textId="77777777" w:rsidR="00461E2F" w:rsidRPr="00461E2F" w:rsidRDefault="00461E2F" w:rsidP="00461E2F">
      <w:pPr>
        <w:widowControl/>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t>Possible risks to the system include:</w:t>
      </w:r>
    </w:p>
    <w:p w14:paraId="57769FDD" w14:textId="77777777" w:rsidR="00461E2F" w:rsidRPr="00461E2F" w:rsidRDefault="00461E2F" w:rsidP="00461E2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Natural disasters</w:t>
      </w:r>
      <w:r w:rsidRPr="00461E2F">
        <w:rPr>
          <w:rFonts w:ascii="Times New Roman" w:eastAsia="Times New Roman" w:hAnsi="Times New Roman" w:cs="Times New Roman"/>
          <w:sz w:val="24"/>
          <w:szCs w:val="24"/>
        </w:rPr>
        <w:t xml:space="preserve"> (floods, fires, earthquakes)</w:t>
      </w:r>
    </w:p>
    <w:p w14:paraId="7CDFC888" w14:textId="77777777" w:rsidR="00461E2F" w:rsidRPr="00461E2F" w:rsidRDefault="00461E2F" w:rsidP="00461E2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Hardware failures</w:t>
      </w:r>
      <w:r w:rsidRPr="00461E2F">
        <w:rPr>
          <w:rFonts w:ascii="Times New Roman" w:eastAsia="Times New Roman" w:hAnsi="Times New Roman" w:cs="Times New Roman"/>
          <w:sz w:val="24"/>
          <w:szCs w:val="24"/>
        </w:rPr>
        <w:t xml:space="preserve"> (server crashes, storage device failures)</w:t>
      </w:r>
    </w:p>
    <w:p w14:paraId="301D1526" w14:textId="2C4470CE" w:rsidR="00461E2F" w:rsidRPr="00461E2F" w:rsidRDefault="0078239F" w:rsidP="00461E2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Cyber-attacks</w:t>
      </w:r>
      <w:r w:rsidR="00461E2F" w:rsidRPr="00461E2F">
        <w:rPr>
          <w:rFonts w:ascii="Times New Roman" w:eastAsia="Times New Roman" w:hAnsi="Times New Roman" w:cs="Times New Roman"/>
          <w:sz w:val="24"/>
          <w:szCs w:val="24"/>
        </w:rPr>
        <w:t xml:space="preserve"> (data breaches, ransomware)</w:t>
      </w:r>
    </w:p>
    <w:p w14:paraId="66C12380" w14:textId="77777777" w:rsidR="00461E2F" w:rsidRPr="00461E2F" w:rsidRDefault="00461E2F" w:rsidP="00461E2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Human errors</w:t>
      </w:r>
      <w:r w:rsidRPr="00461E2F">
        <w:rPr>
          <w:rFonts w:ascii="Times New Roman" w:eastAsia="Times New Roman" w:hAnsi="Times New Roman" w:cs="Times New Roman"/>
          <w:sz w:val="24"/>
          <w:szCs w:val="24"/>
        </w:rPr>
        <w:t xml:space="preserve"> (accidental deletion or misplacement of physical files)</w:t>
      </w:r>
    </w:p>
    <w:p w14:paraId="1A7BD765"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4. Recovery Objectives</w:t>
      </w:r>
    </w:p>
    <w:p w14:paraId="1C02F4C4" w14:textId="77777777" w:rsidR="00461E2F" w:rsidRPr="00461E2F" w:rsidRDefault="00461E2F" w:rsidP="00461E2F">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RTO (Recovery Time Objective):</w:t>
      </w:r>
      <w:r w:rsidRPr="00461E2F">
        <w:rPr>
          <w:rFonts w:ascii="Times New Roman" w:eastAsia="Times New Roman" w:hAnsi="Times New Roman" w:cs="Times New Roman"/>
          <w:sz w:val="24"/>
          <w:szCs w:val="24"/>
        </w:rPr>
        <w:t xml:space="preserve"> The maximum acceptable time for system recovery is 4-8 hours.</w:t>
      </w:r>
    </w:p>
    <w:p w14:paraId="3874CA16" w14:textId="77777777" w:rsidR="00461E2F" w:rsidRPr="00461E2F" w:rsidRDefault="00461E2F" w:rsidP="00461E2F">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RPO (Recovery Point Objective):</w:t>
      </w:r>
      <w:r w:rsidRPr="00461E2F">
        <w:rPr>
          <w:rFonts w:ascii="Times New Roman" w:eastAsia="Times New Roman" w:hAnsi="Times New Roman" w:cs="Times New Roman"/>
          <w:sz w:val="24"/>
          <w:szCs w:val="24"/>
        </w:rPr>
        <w:t xml:space="preserve"> The maximum acceptable data loss is 24 hours (daily backup).</w:t>
      </w:r>
    </w:p>
    <w:p w14:paraId="73798162"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5. Backup and Recovery Strategy</w:t>
      </w:r>
    </w:p>
    <w:p w14:paraId="1765932D" w14:textId="77777777" w:rsidR="00461E2F" w:rsidRPr="00461E2F" w:rsidRDefault="00461E2F" w:rsidP="00461E2F">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461E2F">
        <w:rPr>
          <w:rFonts w:ascii="Times New Roman" w:eastAsia="Times New Roman" w:hAnsi="Times New Roman" w:cs="Times New Roman"/>
          <w:b/>
          <w:bCs/>
          <w:sz w:val="24"/>
          <w:szCs w:val="24"/>
        </w:rPr>
        <w:t>5.1 Digital Data (Database)</w:t>
      </w:r>
    </w:p>
    <w:p w14:paraId="2ECBE184" w14:textId="77777777" w:rsidR="00461E2F" w:rsidRPr="00461E2F" w:rsidRDefault="00461E2F" w:rsidP="00461E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Regular backups:</w:t>
      </w:r>
      <w:r w:rsidRPr="00461E2F">
        <w:rPr>
          <w:rFonts w:ascii="Times New Roman" w:eastAsia="Times New Roman" w:hAnsi="Times New Roman" w:cs="Times New Roman"/>
          <w:sz w:val="24"/>
          <w:szCs w:val="24"/>
        </w:rPr>
        <w:t xml:space="preserve"> Perform daily backups of the database to a secure, offsite location (cloud storage or a secondary data center).</w:t>
      </w:r>
    </w:p>
    <w:p w14:paraId="5E975952" w14:textId="77777777" w:rsidR="00461E2F" w:rsidRPr="00461E2F" w:rsidRDefault="00461E2F" w:rsidP="00461E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Incremental backups:</w:t>
      </w:r>
      <w:r w:rsidRPr="00461E2F">
        <w:rPr>
          <w:rFonts w:ascii="Times New Roman" w:eastAsia="Times New Roman" w:hAnsi="Times New Roman" w:cs="Times New Roman"/>
          <w:sz w:val="24"/>
          <w:szCs w:val="24"/>
        </w:rPr>
        <w:t xml:space="preserve"> Take incremental backups every 4 hours to reduce the risk of data loss.</w:t>
      </w:r>
    </w:p>
    <w:p w14:paraId="6F4A8CDB" w14:textId="77777777" w:rsidR="00461E2F" w:rsidRPr="00461E2F" w:rsidRDefault="00461E2F" w:rsidP="00461E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Backup verification:</w:t>
      </w:r>
      <w:r w:rsidRPr="00461E2F">
        <w:rPr>
          <w:rFonts w:ascii="Times New Roman" w:eastAsia="Times New Roman" w:hAnsi="Times New Roman" w:cs="Times New Roman"/>
          <w:sz w:val="24"/>
          <w:szCs w:val="24"/>
        </w:rPr>
        <w:t xml:space="preserve"> Perform regular checks to ensure backups are complete and usable.</w:t>
      </w:r>
    </w:p>
    <w:p w14:paraId="1A0AA73F" w14:textId="3E41C0AD" w:rsidR="00461E2F" w:rsidRDefault="00461E2F" w:rsidP="00461E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Automated backup system:</w:t>
      </w:r>
      <w:r w:rsidRPr="00461E2F">
        <w:rPr>
          <w:rFonts w:ascii="Times New Roman" w:eastAsia="Times New Roman" w:hAnsi="Times New Roman" w:cs="Times New Roman"/>
          <w:sz w:val="24"/>
          <w:szCs w:val="24"/>
        </w:rPr>
        <w:t xml:space="preserve"> Set up automated backup jobs and monitor them to ensure they run as scheduled.</w:t>
      </w:r>
    </w:p>
    <w:p w14:paraId="63A53AC4" w14:textId="77777777" w:rsidR="00CC4171" w:rsidRPr="00461E2F" w:rsidRDefault="00CC4171" w:rsidP="00CC4171">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Backup Responsibility:</w:t>
      </w:r>
      <w:r>
        <w:rPr>
          <w:rFonts w:ascii="Times New Roman" w:eastAsia="Times New Roman" w:hAnsi="Times New Roman" w:cs="Times New Roman"/>
          <w:sz w:val="24"/>
          <w:szCs w:val="24"/>
        </w:rPr>
        <w:t xml:space="preserve"> Prime Bank will take the backup.</w:t>
      </w:r>
    </w:p>
    <w:p w14:paraId="7B8976F3" w14:textId="77777777" w:rsidR="00CC4171" w:rsidRDefault="00CC4171" w:rsidP="00CC4171">
      <w:pPr>
        <w:widowControl/>
        <w:autoSpaceDE/>
        <w:autoSpaceDN/>
        <w:spacing w:before="100" w:beforeAutospacing="1" w:after="100" w:afterAutospacing="1"/>
        <w:ind w:left="720"/>
        <w:rPr>
          <w:rFonts w:ascii="Times New Roman" w:eastAsia="Times New Roman" w:hAnsi="Times New Roman" w:cs="Times New Roman"/>
          <w:sz w:val="24"/>
          <w:szCs w:val="24"/>
        </w:rPr>
      </w:pPr>
    </w:p>
    <w:p w14:paraId="1F0B96E8" w14:textId="1AA8FB4E" w:rsidR="008F6FC2" w:rsidRDefault="008F6FC2" w:rsidP="008F6FC2">
      <w:pPr>
        <w:widowControl/>
        <w:autoSpaceDE/>
        <w:autoSpaceDN/>
        <w:spacing w:before="100" w:beforeAutospacing="1" w:after="100" w:afterAutospacing="1"/>
        <w:rPr>
          <w:rFonts w:ascii="Times New Roman" w:eastAsia="Times New Roman" w:hAnsi="Times New Roman" w:cs="Times New Roman"/>
          <w:sz w:val="24"/>
          <w:szCs w:val="24"/>
        </w:rPr>
      </w:pPr>
    </w:p>
    <w:p w14:paraId="5FBD9B94" w14:textId="0806581B" w:rsidR="008F6FC2" w:rsidRDefault="008F6FC2" w:rsidP="008F6FC2">
      <w:pPr>
        <w:widowControl/>
        <w:autoSpaceDE/>
        <w:autoSpaceDN/>
        <w:spacing w:before="100" w:beforeAutospacing="1" w:after="100" w:afterAutospacing="1"/>
        <w:rPr>
          <w:rFonts w:ascii="Times New Roman" w:eastAsia="Times New Roman" w:hAnsi="Times New Roman" w:cs="Times New Roman"/>
          <w:sz w:val="24"/>
          <w:szCs w:val="24"/>
        </w:rPr>
      </w:pPr>
    </w:p>
    <w:p w14:paraId="766EC764" w14:textId="77777777" w:rsidR="008F6FC2" w:rsidRPr="00461E2F" w:rsidRDefault="008F6FC2" w:rsidP="008F6FC2">
      <w:pPr>
        <w:widowControl/>
        <w:autoSpaceDE/>
        <w:autoSpaceDN/>
        <w:spacing w:before="100" w:beforeAutospacing="1" w:after="100" w:afterAutospacing="1"/>
        <w:rPr>
          <w:rFonts w:ascii="Times New Roman" w:eastAsia="Times New Roman" w:hAnsi="Times New Roman" w:cs="Times New Roman"/>
          <w:sz w:val="24"/>
          <w:szCs w:val="24"/>
        </w:rPr>
      </w:pPr>
    </w:p>
    <w:p w14:paraId="25BECEC4" w14:textId="77777777" w:rsidR="00461E2F" w:rsidRPr="00461E2F" w:rsidRDefault="00461E2F" w:rsidP="00461E2F">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461E2F">
        <w:rPr>
          <w:rFonts w:ascii="Times New Roman" w:eastAsia="Times New Roman" w:hAnsi="Times New Roman" w:cs="Times New Roman"/>
          <w:b/>
          <w:bCs/>
          <w:sz w:val="24"/>
          <w:szCs w:val="24"/>
        </w:rPr>
        <w:t>5.2 Physical Signatures (Folders)</w:t>
      </w:r>
    </w:p>
    <w:p w14:paraId="6CECB6C4" w14:textId="77777777" w:rsidR="00461E2F" w:rsidRPr="00461E2F" w:rsidRDefault="00461E2F" w:rsidP="00461E2F">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Offsite storage:</w:t>
      </w:r>
      <w:r w:rsidRPr="00461E2F">
        <w:rPr>
          <w:rFonts w:ascii="Times New Roman" w:eastAsia="Times New Roman" w:hAnsi="Times New Roman" w:cs="Times New Roman"/>
          <w:sz w:val="24"/>
          <w:szCs w:val="24"/>
        </w:rPr>
        <w:t xml:space="preserve"> Store backup physical copies of the signatures in a separate, secure location.</w:t>
      </w:r>
    </w:p>
    <w:p w14:paraId="502C6ECB" w14:textId="27662DD6" w:rsidR="00461E2F" w:rsidRDefault="00461E2F" w:rsidP="00461E2F">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Environment monitoring:</w:t>
      </w:r>
      <w:r w:rsidRPr="00461E2F">
        <w:rPr>
          <w:rFonts w:ascii="Times New Roman" w:eastAsia="Times New Roman" w:hAnsi="Times New Roman" w:cs="Times New Roman"/>
          <w:sz w:val="24"/>
          <w:szCs w:val="24"/>
        </w:rPr>
        <w:t xml:space="preserve"> Ensure that physical storage environments have temperature, humidity, and fire/smoke detection systems to prevent damage to the signatures.</w:t>
      </w:r>
    </w:p>
    <w:p w14:paraId="15F92C4F" w14:textId="7F394248" w:rsidR="007A66E5" w:rsidRPr="00461E2F" w:rsidRDefault="007A66E5" w:rsidP="00461E2F">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Backup Responsibility:</w:t>
      </w:r>
      <w:r>
        <w:rPr>
          <w:rFonts w:ascii="Times New Roman" w:eastAsia="Times New Roman" w:hAnsi="Times New Roman" w:cs="Times New Roman"/>
          <w:sz w:val="24"/>
          <w:szCs w:val="24"/>
        </w:rPr>
        <w:t xml:space="preserve"> Prime Bank will take the backup.</w:t>
      </w:r>
    </w:p>
    <w:p w14:paraId="53A349AC"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6. Recovery Process</w:t>
      </w:r>
    </w:p>
    <w:p w14:paraId="3A4E22DA" w14:textId="77777777" w:rsidR="00461E2F" w:rsidRPr="00461E2F" w:rsidRDefault="00461E2F" w:rsidP="00461E2F">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461E2F">
        <w:rPr>
          <w:rFonts w:ascii="Times New Roman" w:eastAsia="Times New Roman" w:hAnsi="Times New Roman" w:cs="Times New Roman"/>
          <w:b/>
          <w:bCs/>
          <w:sz w:val="24"/>
          <w:szCs w:val="24"/>
        </w:rPr>
        <w:t>6.1 Database Recovery</w:t>
      </w:r>
    </w:p>
    <w:p w14:paraId="629BD717" w14:textId="77777777" w:rsidR="00461E2F" w:rsidRPr="00461E2F" w:rsidRDefault="00461E2F" w:rsidP="00461E2F">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Identify the failure:</w:t>
      </w:r>
      <w:r w:rsidRPr="00461E2F">
        <w:rPr>
          <w:rFonts w:ascii="Times New Roman" w:eastAsia="Times New Roman" w:hAnsi="Times New Roman" w:cs="Times New Roman"/>
          <w:sz w:val="24"/>
          <w:szCs w:val="24"/>
        </w:rPr>
        <w:t xml:space="preserve"> Determine if the failure is caused by a hardware issue, software bug, or </w:t>
      </w:r>
      <w:proofErr w:type="spellStart"/>
      <w:r w:rsidRPr="00461E2F">
        <w:rPr>
          <w:rFonts w:ascii="Times New Roman" w:eastAsia="Times New Roman" w:hAnsi="Times New Roman" w:cs="Times New Roman"/>
          <w:sz w:val="24"/>
          <w:szCs w:val="24"/>
        </w:rPr>
        <w:t>cyber attack</w:t>
      </w:r>
      <w:proofErr w:type="spellEnd"/>
      <w:r w:rsidRPr="00461E2F">
        <w:rPr>
          <w:rFonts w:ascii="Times New Roman" w:eastAsia="Times New Roman" w:hAnsi="Times New Roman" w:cs="Times New Roman"/>
          <w:sz w:val="24"/>
          <w:szCs w:val="24"/>
        </w:rPr>
        <w:t>.</w:t>
      </w:r>
    </w:p>
    <w:p w14:paraId="0F977BA7" w14:textId="0E05A2C8" w:rsidR="00461E2F" w:rsidRPr="00461E2F" w:rsidRDefault="00461E2F" w:rsidP="00461E2F">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Restore from backup:</w:t>
      </w:r>
      <w:r w:rsidRPr="00461E2F">
        <w:rPr>
          <w:rFonts w:ascii="Times New Roman" w:eastAsia="Times New Roman" w:hAnsi="Times New Roman" w:cs="Times New Roman"/>
          <w:sz w:val="24"/>
          <w:szCs w:val="24"/>
        </w:rPr>
        <w:t xml:space="preserve"> Restore the latest backup (incremental or full) to the primary database server.</w:t>
      </w:r>
      <w:r w:rsidR="00DB1253">
        <w:rPr>
          <w:rFonts w:ascii="Times New Roman" w:eastAsia="Times New Roman" w:hAnsi="Times New Roman" w:cs="Times New Roman"/>
          <w:sz w:val="24"/>
          <w:szCs w:val="24"/>
        </w:rPr>
        <w:t xml:space="preserve"> Prime Bank to confirm the database restore.</w:t>
      </w:r>
    </w:p>
    <w:p w14:paraId="416F7788" w14:textId="77777777" w:rsidR="00461E2F" w:rsidRPr="00461E2F" w:rsidRDefault="00461E2F" w:rsidP="00461E2F">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Validate data integrity:</w:t>
      </w:r>
      <w:r w:rsidRPr="00461E2F">
        <w:rPr>
          <w:rFonts w:ascii="Times New Roman" w:eastAsia="Times New Roman" w:hAnsi="Times New Roman" w:cs="Times New Roman"/>
          <w:sz w:val="24"/>
          <w:szCs w:val="24"/>
        </w:rPr>
        <w:t xml:space="preserve"> Run integrity checks to ensure no corruption during the restore process.</w:t>
      </w:r>
    </w:p>
    <w:p w14:paraId="6C496948" w14:textId="77777777" w:rsidR="00461E2F" w:rsidRPr="00461E2F" w:rsidRDefault="00461E2F" w:rsidP="00461E2F">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Test the system:</w:t>
      </w:r>
      <w:r w:rsidRPr="00461E2F">
        <w:rPr>
          <w:rFonts w:ascii="Times New Roman" w:eastAsia="Times New Roman" w:hAnsi="Times New Roman" w:cs="Times New Roman"/>
          <w:sz w:val="24"/>
          <w:szCs w:val="24"/>
        </w:rPr>
        <w:t xml:space="preserve"> Ensure that the restored database is fully functional before bringing it back online.</w:t>
      </w:r>
    </w:p>
    <w:p w14:paraId="5758D6EE" w14:textId="77777777" w:rsidR="00461E2F" w:rsidRPr="00461E2F" w:rsidRDefault="00461E2F" w:rsidP="00461E2F">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461E2F">
        <w:rPr>
          <w:rFonts w:ascii="Times New Roman" w:eastAsia="Times New Roman" w:hAnsi="Times New Roman" w:cs="Times New Roman"/>
          <w:b/>
          <w:bCs/>
          <w:sz w:val="24"/>
          <w:szCs w:val="24"/>
        </w:rPr>
        <w:t>6.2 Physical Signature Recovery</w:t>
      </w:r>
    </w:p>
    <w:p w14:paraId="063A5855" w14:textId="77777777" w:rsidR="00461E2F" w:rsidRPr="00461E2F" w:rsidRDefault="00461E2F" w:rsidP="00461E2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Identify damaged or lost files:</w:t>
      </w:r>
      <w:r w:rsidRPr="00461E2F">
        <w:rPr>
          <w:rFonts w:ascii="Times New Roman" w:eastAsia="Times New Roman" w:hAnsi="Times New Roman" w:cs="Times New Roman"/>
          <w:sz w:val="24"/>
          <w:szCs w:val="24"/>
        </w:rPr>
        <w:t xml:space="preserve"> In the event of physical damage to signatures, identify the extent of the damage.</w:t>
      </w:r>
    </w:p>
    <w:p w14:paraId="075B6FA0" w14:textId="77777777" w:rsidR="00461E2F" w:rsidRPr="00461E2F" w:rsidRDefault="00461E2F" w:rsidP="00461E2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Retrieve digital backups:</w:t>
      </w:r>
      <w:r w:rsidRPr="00461E2F">
        <w:rPr>
          <w:rFonts w:ascii="Times New Roman" w:eastAsia="Times New Roman" w:hAnsi="Times New Roman" w:cs="Times New Roman"/>
          <w:sz w:val="24"/>
          <w:szCs w:val="24"/>
        </w:rPr>
        <w:t xml:space="preserve"> If available, use the scanned digital copies to reproduce the lost or damaged physical signatures.</w:t>
      </w:r>
    </w:p>
    <w:p w14:paraId="59D6102F" w14:textId="77777777" w:rsidR="00461E2F" w:rsidRPr="00461E2F" w:rsidRDefault="00461E2F" w:rsidP="00461E2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Reprint signatures:</w:t>
      </w:r>
      <w:r w:rsidRPr="00461E2F">
        <w:rPr>
          <w:rFonts w:ascii="Times New Roman" w:eastAsia="Times New Roman" w:hAnsi="Times New Roman" w:cs="Times New Roman"/>
          <w:sz w:val="24"/>
          <w:szCs w:val="24"/>
        </w:rPr>
        <w:t xml:space="preserve"> Use high-quality printers to recreate the physical versions, ensuring they meet the necessary security and compliance standards.</w:t>
      </w:r>
    </w:p>
    <w:p w14:paraId="0437CAB9" w14:textId="77777777" w:rsidR="00461E2F" w:rsidRPr="00461E2F" w:rsidRDefault="00461E2F" w:rsidP="00461E2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Audit storage facilities:</w:t>
      </w:r>
      <w:r w:rsidRPr="00461E2F">
        <w:rPr>
          <w:rFonts w:ascii="Times New Roman" w:eastAsia="Times New Roman" w:hAnsi="Times New Roman" w:cs="Times New Roman"/>
          <w:sz w:val="24"/>
          <w:szCs w:val="24"/>
        </w:rPr>
        <w:t xml:space="preserve"> Regularly review and audit physical storage facilities to ensure that preventive measures are in place.</w:t>
      </w:r>
    </w:p>
    <w:p w14:paraId="6B68C10B"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7. Communication Plan</w:t>
      </w:r>
    </w:p>
    <w:p w14:paraId="2CC2B8C9" w14:textId="77777777" w:rsidR="00461E2F" w:rsidRPr="00461E2F" w:rsidRDefault="00461E2F" w:rsidP="00461E2F">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Internal team communication:</w:t>
      </w:r>
      <w:r w:rsidRPr="00461E2F">
        <w:rPr>
          <w:rFonts w:ascii="Times New Roman" w:eastAsia="Times New Roman" w:hAnsi="Times New Roman" w:cs="Times New Roman"/>
          <w:sz w:val="24"/>
          <w:szCs w:val="24"/>
        </w:rPr>
        <w:t xml:space="preserve"> Set up communication channels for informing the IT team, support staff, and management about the disaster recovery progress.</w:t>
      </w:r>
    </w:p>
    <w:p w14:paraId="4537BF2D" w14:textId="77777777" w:rsidR="00461E2F" w:rsidRPr="00461E2F" w:rsidRDefault="00461E2F" w:rsidP="00461E2F">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Bank communication:</w:t>
      </w:r>
      <w:r w:rsidRPr="00461E2F">
        <w:rPr>
          <w:rFonts w:ascii="Times New Roman" w:eastAsia="Times New Roman" w:hAnsi="Times New Roman" w:cs="Times New Roman"/>
          <w:sz w:val="24"/>
          <w:szCs w:val="24"/>
        </w:rPr>
        <w:t xml:space="preserve"> Notify key bank stakeholders about the nature of the disaster, expected recovery time, and any interim measures taken to secure data.</w:t>
      </w:r>
    </w:p>
    <w:p w14:paraId="06ADF81E" w14:textId="77777777" w:rsidR="00461E2F" w:rsidRPr="00461E2F" w:rsidRDefault="00461E2F" w:rsidP="00461E2F">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Customer notification:</w:t>
      </w:r>
      <w:r w:rsidRPr="00461E2F">
        <w:rPr>
          <w:rFonts w:ascii="Times New Roman" w:eastAsia="Times New Roman" w:hAnsi="Times New Roman" w:cs="Times New Roman"/>
          <w:sz w:val="24"/>
          <w:szCs w:val="24"/>
        </w:rPr>
        <w:t xml:space="preserve"> In case customer data is affected, communicate transparently about the recovery efforts and any impact on their services.</w:t>
      </w:r>
    </w:p>
    <w:p w14:paraId="5B145769"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8. Testing the Plan</w:t>
      </w:r>
    </w:p>
    <w:p w14:paraId="366A400C" w14:textId="77777777" w:rsidR="00461E2F" w:rsidRPr="00461E2F" w:rsidRDefault="00461E2F" w:rsidP="00461E2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t>Perform regular disaster recovery drills to ensure the team is prepared for different scenarios.</w:t>
      </w:r>
    </w:p>
    <w:p w14:paraId="2527CB3A" w14:textId="77777777" w:rsidR="00461E2F" w:rsidRPr="00461E2F" w:rsidRDefault="00461E2F" w:rsidP="00461E2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lastRenderedPageBreak/>
        <w:t>Update the plan periodically, especially after system changes or significant infrastructure updates.</w:t>
      </w:r>
    </w:p>
    <w:p w14:paraId="02AC32C3"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9. Roles and Responsibilities</w:t>
      </w:r>
    </w:p>
    <w:p w14:paraId="23240948" w14:textId="77777777" w:rsidR="00461E2F" w:rsidRPr="00461E2F" w:rsidRDefault="00461E2F" w:rsidP="00461E2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Disaster Recovery Manager:</w:t>
      </w:r>
      <w:r w:rsidRPr="00461E2F">
        <w:rPr>
          <w:rFonts w:ascii="Times New Roman" w:eastAsia="Times New Roman" w:hAnsi="Times New Roman" w:cs="Times New Roman"/>
          <w:sz w:val="24"/>
          <w:szCs w:val="24"/>
        </w:rPr>
        <w:t xml:space="preserve"> Oversees the DRP execution and ensures compliance with procedures.</w:t>
      </w:r>
    </w:p>
    <w:p w14:paraId="3884C99A" w14:textId="77777777" w:rsidR="00461E2F" w:rsidRPr="00461E2F" w:rsidRDefault="00461E2F" w:rsidP="00461E2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Database Administrator:</w:t>
      </w:r>
      <w:r w:rsidRPr="00461E2F">
        <w:rPr>
          <w:rFonts w:ascii="Times New Roman" w:eastAsia="Times New Roman" w:hAnsi="Times New Roman" w:cs="Times New Roman"/>
          <w:sz w:val="24"/>
          <w:szCs w:val="24"/>
        </w:rPr>
        <w:t xml:space="preserve"> Responsible for database backup and restoration.</w:t>
      </w:r>
    </w:p>
    <w:p w14:paraId="5936FD7F" w14:textId="77777777" w:rsidR="00461E2F" w:rsidRPr="00461E2F" w:rsidRDefault="00461E2F" w:rsidP="00461E2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IT Support Team:</w:t>
      </w:r>
      <w:r w:rsidRPr="00461E2F">
        <w:rPr>
          <w:rFonts w:ascii="Times New Roman" w:eastAsia="Times New Roman" w:hAnsi="Times New Roman" w:cs="Times New Roman"/>
          <w:sz w:val="24"/>
          <w:szCs w:val="24"/>
        </w:rPr>
        <w:t xml:space="preserve"> Handles physical and digital infrastructure issues and maintains the system.</w:t>
      </w:r>
    </w:p>
    <w:p w14:paraId="2DA7E833" w14:textId="77777777" w:rsidR="00461E2F" w:rsidRPr="00461E2F" w:rsidRDefault="00461E2F" w:rsidP="00461E2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b/>
          <w:bCs/>
          <w:sz w:val="24"/>
          <w:szCs w:val="24"/>
        </w:rPr>
        <w:t>Compliance Officer:</w:t>
      </w:r>
      <w:r w:rsidRPr="00461E2F">
        <w:rPr>
          <w:rFonts w:ascii="Times New Roman" w:eastAsia="Times New Roman" w:hAnsi="Times New Roman" w:cs="Times New Roman"/>
          <w:sz w:val="24"/>
          <w:szCs w:val="24"/>
        </w:rPr>
        <w:t xml:space="preserve"> Ensures adherence to regulatory requirements regarding data protection and recovery.</w:t>
      </w:r>
    </w:p>
    <w:p w14:paraId="1D83B80F" w14:textId="77777777" w:rsidR="00461E2F" w:rsidRPr="00461E2F" w:rsidRDefault="00461E2F" w:rsidP="00461E2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461E2F">
        <w:rPr>
          <w:rFonts w:ascii="Times New Roman" w:eastAsia="Times New Roman" w:hAnsi="Times New Roman" w:cs="Times New Roman"/>
          <w:b/>
          <w:bCs/>
          <w:sz w:val="27"/>
          <w:szCs w:val="27"/>
        </w:rPr>
        <w:t>10. Conclusion</w:t>
      </w:r>
    </w:p>
    <w:p w14:paraId="6138CE85" w14:textId="77777777" w:rsidR="00461E2F" w:rsidRPr="00461E2F" w:rsidRDefault="00461E2F" w:rsidP="00461E2F">
      <w:pPr>
        <w:widowControl/>
        <w:autoSpaceDE/>
        <w:autoSpaceDN/>
        <w:spacing w:before="100" w:beforeAutospacing="1" w:after="100" w:afterAutospacing="1"/>
        <w:rPr>
          <w:rFonts w:ascii="Times New Roman" w:eastAsia="Times New Roman" w:hAnsi="Times New Roman" w:cs="Times New Roman"/>
          <w:sz w:val="24"/>
          <w:szCs w:val="24"/>
        </w:rPr>
      </w:pPr>
      <w:r w:rsidRPr="00461E2F">
        <w:rPr>
          <w:rFonts w:ascii="Times New Roman" w:eastAsia="Times New Roman" w:hAnsi="Times New Roman" w:cs="Times New Roman"/>
          <w:sz w:val="24"/>
          <w:szCs w:val="24"/>
        </w:rPr>
        <w:t>The bank signature management system’s disaster recovery plan ensures that personal information and physical signatures can be restored efficiently after a disaster. By regularly backing up data, safeguarding physical files, and preparing for different failure scenarios, the system can minimize downtime and maintain data integrity.</w:t>
      </w:r>
    </w:p>
    <w:p w14:paraId="076E7586" w14:textId="77777777" w:rsidR="00F54416" w:rsidRDefault="00F54416"/>
    <w:sectPr w:rsidR="00F54416" w:rsidSect="00BA5101">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235"/>
    <w:multiLevelType w:val="multilevel"/>
    <w:tmpl w:val="581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53E0"/>
    <w:multiLevelType w:val="multilevel"/>
    <w:tmpl w:val="0CD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668A"/>
    <w:multiLevelType w:val="multilevel"/>
    <w:tmpl w:val="2CCE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26A2A"/>
    <w:multiLevelType w:val="multilevel"/>
    <w:tmpl w:val="2BF8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82662"/>
    <w:multiLevelType w:val="multilevel"/>
    <w:tmpl w:val="5D4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C749C"/>
    <w:multiLevelType w:val="multilevel"/>
    <w:tmpl w:val="AC9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807A4"/>
    <w:multiLevelType w:val="multilevel"/>
    <w:tmpl w:val="B02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564BE"/>
    <w:multiLevelType w:val="multilevel"/>
    <w:tmpl w:val="2B3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D2846"/>
    <w:multiLevelType w:val="multilevel"/>
    <w:tmpl w:val="887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F1"/>
    <w:rsid w:val="000F075A"/>
    <w:rsid w:val="001136A9"/>
    <w:rsid w:val="001A0364"/>
    <w:rsid w:val="001E2D42"/>
    <w:rsid w:val="003630D7"/>
    <w:rsid w:val="003D1E2C"/>
    <w:rsid w:val="00451D7C"/>
    <w:rsid w:val="00461E2F"/>
    <w:rsid w:val="00760F2B"/>
    <w:rsid w:val="0078239F"/>
    <w:rsid w:val="007A66E5"/>
    <w:rsid w:val="008F6FC2"/>
    <w:rsid w:val="009C703E"/>
    <w:rsid w:val="009D1F8A"/>
    <w:rsid w:val="009F2CAA"/>
    <w:rsid w:val="00BA5101"/>
    <w:rsid w:val="00BE66EA"/>
    <w:rsid w:val="00CC4171"/>
    <w:rsid w:val="00D13D10"/>
    <w:rsid w:val="00DB1253"/>
    <w:rsid w:val="00E22A03"/>
    <w:rsid w:val="00E721F1"/>
    <w:rsid w:val="00EC743F"/>
    <w:rsid w:val="00F54416"/>
    <w:rsid w:val="00F9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EB6"/>
  <w15:chartTrackingRefBased/>
  <w15:docId w15:val="{15D25213-75CE-4987-B0F7-784C16DE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2D42"/>
    <w:pPr>
      <w:widowControl w:val="0"/>
      <w:autoSpaceDE w:val="0"/>
      <w:autoSpaceDN w:val="0"/>
      <w:spacing w:after="0" w:line="240" w:lineRule="auto"/>
    </w:pPr>
    <w:rPr>
      <w:rFonts w:ascii="Carlito" w:eastAsia="Carlito" w:hAnsi="Carlito" w:cs="Carlito"/>
    </w:rPr>
  </w:style>
  <w:style w:type="paragraph" w:styleId="Heading3">
    <w:name w:val="heading 3"/>
    <w:basedOn w:val="Normal"/>
    <w:link w:val="Heading3Char"/>
    <w:uiPriority w:val="9"/>
    <w:qFormat/>
    <w:rsid w:val="00461E2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E2F"/>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2D42"/>
  </w:style>
  <w:style w:type="character" w:customStyle="1" w:styleId="BodyTextChar">
    <w:name w:val="Body Text Char"/>
    <w:basedOn w:val="DefaultParagraphFont"/>
    <w:link w:val="BodyText"/>
    <w:uiPriority w:val="1"/>
    <w:rsid w:val="001E2D42"/>
    <w:rPr>
      <w:rFonts w:ascii="Carlito" w:eastAsia="Carlito" w:hAnsi="Carlito" w:cs="Carlito"/>
    </w:rPr>
  </w:style>
  <w:style w:type="paragraph" w:styleId="Title">
    <w:name w:val="Title"/>
    <w:basedOn w:val="Normal"/>
    <w:link w:val="TitleChar"/>
    <w:uiPriority w:val="1"/>
    <w:qFormat/>
    <w:rsid w:val="001E2D42"/>
    <w:pPr>
      <w:ind w:left="207" w:right="14" w:hanging="2804"/>
    </w:pPr>
    <w:rPr>
      <w:b/>
      <w:bCs/>
      <w:sz w:val="36"/>
      <w:szCs w:val="36"/>
    </w:rPr>
  </w:style>
  <w:style w:type="character" w:customStyle="1" w:styleId="TitleChar">
    <w:name w:val="Title Char"/>
    <w:basedOn w:val="DefaultParagraphFont"/>
    <w:link w:val="Title"/>
    <w:uiPriority w:val="1"/>
    <w:rsid w:val="001E2D42"/>
    <w:rPr>
      <w:rFonts w:ascii="Carlito" w:eastAsia="Carlito" w:hAnsi="Carlito" w:cs="Carlito"/>
      <w:b/>
      <w:bCs/>
      <w:sz w:val="36"/>
      <w:szCs w:val="36"/>
    </w:rPr>
  </w:style>
  <w:style w:type="character" w:styleId="Hyperlink">
    <w:name w:val="Hyperlink"/>
    <w:basedOn w:val="DefaultParagraphFont"/>
    <w:uiPriority w:val="99"/>
    <w:unhideWhenUsed/>
    <w:rsid w:val="001E2D42"/>
    <w:rPr>
      <w:color w:val="0563C1" w:themeColor="hyperlink"/>
      <w:u w:val="single"/>
    </w:rPr>
  </w:style>
  <w:style w:type="character" w:customStyle="1" w:styleId="Heading3Char">
    <w:name w:val="Heading 3 Char"/>
    <w:basedOn w:val="DefaultParagraphFont"/>
    <w:link w:val="Heading3"/>
    <w:uiPriority w:val="9"/>
    <w:rsid w:val="00461E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E2F"/>
    <w:rPr>
      <w:rFonts w:ascii="Times New Roman" w:eastAsia="Times New Roman" w:hAnsi="Times New Roman" w:cs="Times New Roman"/>
      <w:b/>
      <w:bCs/>
      <w:sz w:val="24"/>
      <w:szCs w:val="24"/>
    </w:rPr>
  </w:style>
  <w:style w:type="character" w:styleId="Strong">
    <w:name w:val="Strong"/>
    <w:basedOn w:val="DefaultParagraphFont"/>
    <w:uiPriority w:val="22"/>
    <w:qFormat/>
    <w:rsid w:val="00461E2F"/>
    <w:rPr>
      <w:b/>
      <w:bCs/>
    </w:rPr>
  </w:style>
  <w:style w:type="paragraph" w:styleId="NormalWeb">
    <w:name w:val="Normal (Web)"/>
    <w:basedOn w:val="Normal"/>
    <w:uiPriority w:val="99"/>
    <w:semiHidden/>
    <w:unhideWhenUsed/>
    <w:rsid w:val="00461E2F"/>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cafesolution.com" TargetMode="External"/><Relationship Id="rId3" Type="http://schemas.openxmlformats.org/officeDocument/2006/relationships/settings" Target="settings.xml"/><Relationship Id="rId7" Type="http://schemas.openxmlformats.org/officeDocument/2006/relationships/hyperlink" Target="mailto:info@softcafe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Zaman</dc:creator>
  <cp:keywords/>
  <dc:description/>
  <cp:lastModifiedBy>Kamrul Zaman</cp:lastModifiedBy>
  <cp:revision>36</cp:revision>
  <dcterms:created xsi:type="dcterms:W3CDTF">2024-10-19T07:36:00Z</dcterms:created>
  <dcterms:modified xsi:type="dcterms:W3CDTF">2024-10-19T07:58:00Z</dcterms:modified>
</cp:coreProperties>
</file>