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6B4D" w14:textId="512D4579" w:rsidR="00637B4F" w:rsidRPr="00535BD4" w:rsidRDefault="00637B4F" w:rsidP="00637B4F">
      <w:pPr>
        <w:rPr>
          <w:b/>
          <w:bCs/>
        </w:rPr>
      </w:pPr>
      <w:r w:rsidRPr="00535BD4">
        <w:rPr>
          <w:b/>
          <w:bCs/>
        </w:rPr>
        <w:t>3</w:t>
      </w:r>
      <w:r>
        <w:rPr>
          <w:b/>
          <w:bCs/>
        </w:rPr>
        <w:t xml:space="preserve"> - ROUGE-L</w:t>
      </w:r>
    </w:p>
    <w:p w14:paraId="01C8272B" w14:textId="77777777" w:rsidR="00637B4F" w:rsidRDefault="00637B4F" w:rsidP="00637B4F"/>
    <w:p w14:paraId="769346F4" w14:textId="77777777" w:rsidR="00637B4F" w:rsidRDefault="00637B4F" w:rsidP="00637B4F">
      <w:r>
        <w:t xml:space="preserve">The Rouge-L metric was used to score both gold summary data (Gold) and two perturbed summaries (Injections 1 and 2). The metric was sensitive to the perturbation, none of the injections scored higher than the </w:t>
      </w:r>
      <w:proofErr w:type="gramStart"/>
      <w:r>
        <w:t>Gold</w:t>
      </w:r>
      <w:proofErr w:type="gramEnd"/>
      <w:r>
        <w:t xml:space="preserve"> data with a score of 0.286. The scores were also somewhat similar for both injections, with Injection 1 (0.127) producing similar, but a minimally better scores than Injection 2 (0.099).</w:t>
      </w:r>
    </w:p>
    <w:p w14:paraId="0B15F08A" w14:textId="77777777" w:rsidR="00637B4F" w:rsidRDefault="00637B4F" w:rsidP="00637B4F">
      <w:r>
        <w:t>The metric had no high change rates for either of the injections, instead producing only scores with moderate to high change rates for both injections (-55.8% for Injection 1, -65.6% for Injection 2). Thus, the metric should not be recommended for this task, being unable to make clear distinctions between the gold data and the perturbed summaries (injections).</w:t>
      </w:r>
    </w:p>
    <w:p w14:paraId="63B985C5" w14:textId="77777777" w:rsidR="00637B4F" w:rsidRDefault="00637B4F" w:rsidP="00637B4F">
      <w:proofErr w:type="gramStart"/>
      <w:r>
        <w:t>In order to</w:t>
      </w:r>
      <w:proofErr w:type="gramEnd"/>
      <w:r>
        <w:t xml:space="preserve"> make this metric suitable for the given task, necessary changes would need to be implemented to improve clear distinction between gold data and injections. For example, the metric’s scale could be calibrated in a more fine-grained way that enhances sensitivity, since scores on gold data and perturbed summaries appear very close. Perturbed summaries should be penalised higher in a way that would produce higher change rates for irrelevant outputs.</w:t>
      </w:r>
    </w:p>
    <w:p w14:paraId="5F4DB3C7" w14:textId="77777777" w:rsidR="00637B4F" w:rsidRDefault="00637B4F" w:rsidP="00637B4F"/>
    <w:p w14:paraId="42F6B1A2" w14:textId="77777777" w:rsidR="00637B4F" w:rsidRDefault="00637B4F" w:rsidP="00637B4F">
      <w:r>
        <w:br w:type="page"/>
      </w:r>
    </w:p>
    <w:p w14:paraId="6090D427" w14:textId="7B8ED287" w:rsidR="00637B4F" w:rsidRPr="00535BD4" w:rsidRDefault="00637B4F" w:rsidP="00637B4F">
      <w:pPr>
        <w:rPr>
          <w:b/>
          <w:bCs/>
        </w:rPr>
      </w:pPr>
      <w:r w:rsidRPr="00535BD4">
        <w:rPr>
          <w:b/>
          <w:bCs/>
        </w:rPr>
        <w:lastRenderedPageBreak/>
        <w:t>6</w:t>
      </w:r>
      <w:r>
        <w:rPr>
          <w:b/>
          <w:bCs/>
        </w:rPr>
        <w:t xml:space="preserve"> - ROUGE-L</w:t>
      </w:r>
    </w:p>
    <w:p w14:paraId="2F27C8F7" w14:textId="77777777" w:rsidR="00637B4F" w:rsidRDefault="00637B4F" w:rsidP="00637B4F"/>
    <w:p w14:paraId="24557BAE" w14:textId="77777777" w:rsidR="00637B4F" w:rsidRDefault="00637B4F" w:rsidP="00637B4F">
      <w:pPr>
        <w:rPr>
          <w:sz w:val="20"/>
          <w:lang w:val="de-DE"/>
        </w:rPr>
      </w:pPr>
      <w:r>
        <w:rPr>
          <w:sz w:val="20"/>
          <w:lang w:val="de-DE"/>
        </w:rPr>
        <w:t>None of the Injections outperformed the baseline(gold-label). Injection1 scored highest with 44.2% of the baseline-score and Injection2 with 34.4%.</w:t>
      </w:r>
    </w:p>
    <w:p w14:paraId="7E7694C7" w14:textId="77777777" w:rsidR="00637B4F" w:rsidRDefault="00637B4F" w:rsidP="00637B4F">
      <w:pPr>
        <w:rPr>
          <w:sz w:val="20"/>
          <w:lang w:val="de-DE"/>
        </w:rPr>
      </w:pPr>
    </w:p>
    <w:p w14:paraId="26369CF1" w14:textId="77777777" w:rsidR="00637B4F" w:rsidRDefault="00637B4F" w:rsidP="00637B4F">
      <w:pPr>
        <w:rPr>
          <w:sz w:val="20"/>
          <w:lang w:val="de-DE"/>
        </w:rPr>
      </w:pPr>
      <w:r>
        <w:rPr>
          <w:sz w:val="20"/>
          <w:lang w:val="de-DE"/>
        </w:rPr>
        <w:t>The metric punished both injections moderate. But identified Injection2 more easily as an injection instead of an summarization. As stated beforehand both injections did not fool the metric easily, but Injection1 still scored higher then injection2.</w:t>
      </w:r>
    </w:p>
    <w:p w14:paraId="182F8CC4" w14:textId="77777777" w:rsidR="00637B4F" w:rsidRDefault="00637B4F" w:rsidP="00637B4F">
      <w:pPr>
        <w:rPr>
          <w:sz w:val="20"/>
          <w:lang w:val="de-DE"/>
        </w:rPr>
      </w:pPr>
      <w:r>
        <w:rPr>
          <w:sz w:val="20"/>
          <w:lang w:val="de-DE"/>
        </w:rPr>
        <w:t xml:space="preserve">The metric identified both injections as such and punished them equally, because of the closeness of both scores if shows that the metric does not simply rely on summarization length, as long as the injection is short or sentiment about its </w:t>
      </w:r>
      <w:r>
        <w:rPr>
          <w:sz w:val="20"/>
          <w:szCs w:val="20"/>
          <w:lang w:val="de-DE"/>
        </w:rPr>
        <w:t>relevancy or goodness</w:t>
      </w:r>
      <w:r>
        <w:rPr>
          <w:sz w:val="20"/>
          <w:lang w:val="de-DE"/>
        </w:rPr>
        <w:t>. Also the injection did not convey the same amount of information as one would expect from an summarization</w:t>
      </w:r>
    </w:p>
    <w:p w14:paraId="7337EC0E" w14:textId="77777777" w:rsidR="00637B4F" w:rsidRDefault="00637B4F" w:rsidP="00637B4F">
      <w:pPr>
        <w:rPr>
          <w:sz w:val="20"/>
          <w:lang w:val="de-DE"/>
        </w:rPr>
      </w:pPr>
    </w:p>
    <w:p w14:paraId="4367BF69" w14:textId="77777777" w:rsidR="00637B4F" w:rsidRDefault="00637B4F" w:rsidP="00637B4F">
      <w:pPr>
        <w:rPr>
          <w:sz w:val="20"/>
          <w:lang w:val="de-DE"/>
        </w:rPr>
      </w:pPr>
      <w:r>
        <w:rPr>
          <w:sz w:val="20"/>
          <w:lang w:val="de-DE"/>
        </w:rPr>
        <w:t>Still even thou the score of both injections are close, there is an difference. This might result in an attack vector – resulting in fooling this metric.</w:t>
      </w:r>
    </w:p>
    <w:p w14:paraId="7E26EF64" w14:textId="77777777" w:rsidR="00637B4F" w:rsidRDefault="00637B4F" w:rsidP="00637B4F">
      <w:pPr>
        <w:rPr>
          <w:sz w:val="20"/>
          <w:lang w:val="de-DE"/>
        </w:rPr>
      </w:pPr>
    </w:p>
    <w:p w14:paraId="36BABDC6" w14:textId="77777777" w:rsidR="00637B4F" w:rsidRDefault="00637B4F" w:rsidP="00637B4F">
      <w:pPr>
        <w:rPr>
          <w:sz w:val="20"/>
          <w:lang w:val="de-DE"/>
        </w:rPr>
      </w:pPr>
      <w:r>
        <w:rPr>
          <w:sz w:val="20"/>
          <w:lang w:val="de-DE"/>
        </w:rPr>
        <w:t>The metric is very capable of identifying injections.</w:t>
      </w:r>
    </w:p>
    <w:p w14:paraId="350F24BB" w14:textId="77777777" w:rsidR="00637B4F" w:rsidRDefault="00637B4F" w:rsidP="00637B4F">
      <w:pPr>
        <w:rPr>
          <w:sz w:val="20"/>
          <w:lang w:val="de-DE"/>
        </w:rPr>
      </w:pPr>
    </w:p>
    <w:p w14:paraId="2100DE92" w14:textId="77777777" w:rsidR="00637B4F" w:rsidRDefault="00637B4F" w:rsidP="00637B4F">
      <w:pPr>
        <w:rPr>
          <w:sz w:val="20"/>
          <w:lang w:val="de-DE"/>
        </w:rPr>
      </w:pPr>
      <w:r>
        <w:rPr>
          <w:sz w:val="20"/>
          <w:lang w:val="de-DE"/>
        </w:rPr>
        <w:t>Because of the shortness if the injection, tests on longer, more elaborate injections might be valuable</w:t>
      </w:r>
    </w:p>
    <w:p w14:paraId="39674934" w14:textId="77777777" w:rsidR="00637B4F" w:rsidRDefault="00637B4F" w:rsidP="00637B4F">
      <w:r>
        <w:br w:type="page"/>
      </w:r>
    </w:p>
    <w:p w14:paraId="4A701247" w14:textId="6B8F65F2" w:rsidR="00637B4F" w:rsidRPr="00535BD4" w:rsidRDefault="00637B4F" w:rsidP="00637B4F">
      <w:pPr>
        <w:rPr>
          <w:b/>
          <w:bCs/>
        </w:rPr>
      </w:pPr>
      <w:r w:rsidRPr="00535BD4">
        <w:rPr>
          <w:b/>
          <w:bCs/>
        </w:rPr>
        <w:lastRenderedPageBreak/>
        <w:t>7</w:t>
      </w:r>
      <w:r>
        <w:rPr>
          <w:b/>
          <w:bCs/>
        </w:rPr>
        <w:t xml:space="preserve"> - ROUGE-L</w:t>
      </w:r>
    </w:p>
    <w:p w14:paraId="487A0516" w14:textId="77777777" w:rsidR="00637B4F" w:rsidRDefault="00637B4F" w:rsidP="00637B4F"/>
    <w:p w14:paraId="0C21E7ED" w14:textId="77777777" w:rsidR="00637B4F" w:rsidRDefault="00637B4F" w:rsidP="00637B4F">
      <w:r>
        <w:t xml:space="preserve">1. Sensitivity to the Perturbation </w:t>
      </w:r>
    </w:p>
    <w:p w14:paraId="0BCB14CA" w14:textId="77777777" w:rsidR="00637B4F" w:rsidRDefault="00637B4F" w:rsidP="00637B4F">
      <w:r>
        <w:t xml:space="preserve">None of the perturbed outputs scored higher than the gold output: While the gold output reached 28.6%, Injection 1 output reached 12.7% and Injection 2 9.9%. From these numbers it can also be concluded that both Injections achieve a rather similar score. </w:t>
      </w:r>
    </w:p>
    <w:p w14:paraId="08E94AE0" w14:textId="77777777" w:rsidR="00637B4F" w:rsidRDefault="00637B4F" w:rsidP="00637B4F"/>
    <w:p w14:paraId="78EA1D68" w14:textId="77777777" w:rsidR="00637B4F" w:rsidRDefault="00637B4F" w:rsidP="00637B4F">
      <w:pPr>
        <w:rPr>
          <w:b/>
          <w:bCs/>
        </w:rPr>
      </w:pPr>
      <w:r>
        <w:t xml:space="preserve">2. Suitability of </w:t>
      </w:r>
      <w:r>
        <w:rPr>
          <w:b/>
          <w:bCs/>
        </w:rPr>
        <w:t xml:space="preserve">ROUGE-L </w:t>
      </w:r>
      <w:r w:rsidRPr="00E20443">
        <w:rPr>
          <w:bCs/>
        </w:rPr>
        <w:t>for</w:t>
      </w:r>
      <w:r>
        <w:rPr>
          <w:b/>
          <w:bCs/>
        </w:rPr>
        <w:t xml:space="preserve"> Summarization</w:t>
      </w:r>
    </w:p>
    <w:p w14:paraId="48771B29" w14:textId="77777777" w:rsidR="00637B4F" w:rsidRDefault="00637B4F" w:rsidP="00637B4F">
      <w:pPr>
        <w:rPr>
          <w:bCs/>
        </w:rPr>
      </w:pPr>
      <w:r>
        <w:rPr>
          <w:b/>
          <w:bCs/>
        </w:rPr>
        <w:t xml:space="preserve">Strengths </w:t>
      </w:r>
      <w:r>
        <w:rPr>
          <w:bCs/>
        </w:rPr>
        <w:t xml:space="preserve">No Injection reached a high change rate ≥70%. </w:t>
      </w:r>
    </w:p>
    <w:p w14:paraId="1C59E1D1" w14:textId="77777777" w:rsidR="00637B4F" w:rsidRDefault="00637B4F" w:rsidP="00637B4F">
      <w:pPr>
        <w:rPr>
          <w:bCs/>
        </w:rPr>
      </w:pPr>
      <w:r>
        <w:rPr>
          <w:b/>
          <w:bCs/>
        </w:rPr>
        <w:t xml:space="preserve">Weaknesses </w:t>
      </w:r>
      <w:r>
        <w:rPr>
          <w:bCs/>
        </w:rPr>
        <w:t>Both Injection 1 and Injection 2 reach a moderate to high change rate with 55.8% and 65.6% respectively.</w:t>
      </w:r>
    </w:p>
    <w:p w14:paraId="3F38D44F" w14:textId="77777777" w:rsidR="00637B4F" w:rsidRDefault="00637B4F" w:rsidP="00637B4F">
      <w:pPr>
        <w:rPr>
          <w:bCs/>
        </w:rPr>
      </w:pPr>
      <w:r>
        <w:rPr>
          <w:b/>
          <w:bCs/>
        </w:rPr>
        <w:t>Recommendation</w:t>
      </w:r>
      <w:r>
        <w:rPr>
          <w:bCs/>
        </w:rPr>
        <w:t xml:space="preserve"> This metric is not recommended as neither Injection reaches a high change rate of ≥70%. </w:t>
      </w:r>
    </w:p>
    <w:p w14:paraId="0235BC2F" w14:textId="77777777" w:rsidR="00637B4F" w:rsidRDefault="00637B4F" w:rsidP="00637B4F">
      <w:pPr>
        <w:rPr>
          <w:bCs/>
        </w:rPr>
      </w:pPr>
      <w:r>
        <w:rPr>
          <w:b/>
          <w:bCs/>
        </w:rPr>
        <w:t>Needed Improvements</w:t>
      </w:r>
      <w:r>
        <w:rPr>
          <w:bCs/>
        </w:rPr>
        <w:t xml:space="preserve"> </w:t>
      </w:r>
    </w:p>
    <w:p w14:paraId="6281169D" w14:textId="77777777" w:rsidR="00637B4F" w:rsidRDefault="00637B4F" w:rsidP="00637B4F">
      <w:r>
        <w:t>The conditions, if the metric is being recommended, should be revised. Given the conditions, this metric would not be recommended even though it does detect most of the injections. It should be revised if the conditions should be set based on the gold value. Because if the gold value itself is already low, it is difficult for the metric itself to score even lower. And – as known – a value of 100% is nearly impossible.</w:t>
      </w:r>
    </w:p>
    <w:p w14:paraId="0D4D6014" w14:textId="77777777" w:rsidR="00637B4F" w:rsidRDefault="00637B4F" w:rsidP="00637B4F">
      <w:r>
        <w:br w:type="page"/>
      </w:r>
    </w:p>
    <w:p w14:paraId="6C6B9DFA" w14:textId="67893005" w:rsidR="00637B4F" w:rsidRPr="00535BD4" w:rsidRDefault="00637B4F" w:rsidP="00637B4F">
      <w:pPr>
        <w:rPr>
          <w:b/>
          <w:bCs/>
        </w:rPr>
      </w:pPr>
      <w:r w:rsidRPr="00535BD4">
        <w:rPr>
          <w:b/>
          <w:bCs/>
        </w:rPr>
        <w:lastRenderedPageBreak/>
        <w:t>8</w:t>
      </w:r>
      <w:r>
        <w:rPr>
          <w:b/>
          <w:bCs/>
        </w:rPr>
        <w:t xml:space="preserve"> - ROUGE-L</w:t>
      </w:r>
    </w:p>
    <w:p w14:paraId="7798814B" w14:textId="77777777" w:rsidR="00637B4F" w:rsidRDefault="00637B4F" w:rsidP="00637B4F"/>
    <w:p w14:paraId="30A515A7" w14:textId="77777777" w:rsidR="00637B4F" w:rsidRDefault="00637B4F" w:rsidP="00637B4F">
      <w:pPr>
        <w:rPr>
          <w:sz w:val="20"/>
          <w:szCs w:val="20"/>
        </w:rPr>
      </w:pPr>
      <w:r w:rsidRPr="00BC3C75">
        <w:rPr>
          <w:sz w:val="20"/>
          <w:szCs w:val="20"/>
        </w:rPr>
        <w:t xml:space="preserve">## 1. Sensitivity to the Perturbation  </w:t>
      </w:r>
      <w:r w:rsidRPr="00BC3C75">
        <w:rPr>
          <w:sz w:val="20"/>
          <w:szCs w:val="20"/>
        </w:rPr>
        <w:br/>
      </w:r>
      <w:r w:rsidRPr="00BC3C75">
        <w:rPr>
          <w:sz w:val="20"/>
          <w:szCs w:val="20"/>
        </w:rPr>
        <w:br/>
      </w:r>
      <w:r w:rsidRPr="00BC3C75">
        <w:rPr>
          <w:b/>
          <w:bCs/>
          <w:sz w:val="20"/>
          <w:szCs w:val="20"/>
        </w:rPr>
        <w:t>a. Did a perturbed output score higher than the gold output?</w:t>
      </w:r>
      <w:r w:rsidRPr="00BC3C75">
        <w:rPr>
          <w:sz w:val="20"/>
          <w:szCs w:val="20"/>
        </w:rPr>
        <w:t xml:space="preserve"> </w:t>
      </w:r>
    </w:p>
    <w:p w14:paraId="483C87CD" w14:textId="77777777" w:rsidR="00637B4F" w:rsidRDefault="00637B4F" w:rsidP="00637B4F">
      <w:pPr>
        <w:rPr>
          <w:sz w:val="20"/>
          <w:szCs w:val="20"/>
        </w:rPr>
      </w:pPr>
      <w:r>
        <w:rPr>
          <w:sz w:val="20"/>
          <w:szCs w:val="20"/>
        </w:rPr>
        <w:t>No, the perturbed outputs for both injections achieved lower scores than the gold summary, namely 0.125 and 0.099 vs. 0.286.</w:t>
      </w:r>
      <w:r w:rsidRPr="00BC3C75">
        <w:rPr>
          <w:sz w:val="20"/>
          <w:szCs w:val="20"/>
        </w:rPr>
        <w:br/>
      </w:r>
      <w:r w:rsidRPr="00BC3C75">
        <w:rPr>
          <w:sz w:val="20"/>
          <w:szCs w:val="20"/>
        </w:rPr>
        <w:br/>
      </w:r>
      <w:r w:rsidRPr="00BC3C75">
        <w:rPr>
          <w:b/>
          <w:bCs/>
          <w:sz w:val="20"/>
          <w:szCs w:val="20"/>
        </w:rPr>
        <w:t xml:space="preserve">b. Were the scores similar for every injection?  </w:t>
      </w:r>
      <w:r w:rsidRPr="00BC3C75">
        <w:rPr>
          <w:sz w:val="20"/>
          <w:szCs w:val="20"/>
        </w:rPr>
        <w:br/>
      </w:r>
      <w:r>
        <w:rPr>
          <w:sz w:val="20"/>
          <w:szCs w:val="20"/>
        </w:rPr>
        <w:t xml:space="preserve">The scores were different, depending on the injection. The longer injection 1 received a slightly lower penalty than the shorter injection 2, -55.8% and -65.6% respectively. </w:t>
      </w:r>
      <w:r w:rsidRPr="00BC3C75">
        <w:rPr>
          <w:sz w:val="20"/>
          <w:szCs w:val="20"/>
        </w:rPr>
        <w:t xml:space="preserve">Thus, the metric is </w:t>
      </w:r>
      <w:r>
        <w:rPr>
          <w:sz w:val="20"/>
          <w:szCs w:val="20"/>
        </w:rPr>
        <w:t>somewhat</w:t>
      </w:r>
      <w:r w:rsidRPr="00BC3C75">
        <w:rPr>
          <w:sz w:val="20"/>
          <w:szCs w:val="20"/>
        </w:rPr>
        <w:t xml:space="preserve"> sensitive </w:t>
      </w:r>
      <w:r>
        <w:rPr>
          <w:sz w:val="20"/>
          <w:szCs w:val="20"/>
        </w:rPr>
        <w:t>for</w:t>
      </w:r>
      <w:r w:rsidRPr="00BC3C75">
        <w:rPr>
          <w:sz w:val="20"/>
          <w:szCs w:val="20"/>
        </w:rPr>
        <w:t xml:space="preserve"> the two perturbations</w:t>
      </w:r>
      <w:r>
        <w:rPr>
          <w:sz w:val="20"/>
          <w:szCs w:val="20"/>
        </w:rPr>
        <w:t>, with the shorter injection being penalized stronger.</w:t>
      </w:r>
      <w:r w:rsidRPr="00BC3C75">
        <w:rPr>
          <w:sz w:val="20"/>
          <w:szCs w:val="20"/>
        </w:rPr>
        <w:br/>
      </w:r>
      <w:r w:rsidRPr="00BC3C75">
        <w:rPr>
          <w:sz w:val="20"/>
          <w:szCs w:val="20"/>
        </w:rPr>
        <w:br/>
        <w:t xml:space="preserve">## 2. Suitability of </w:t>
      </w:r>
      <w:r w:rsidRPr="00BC3C75">
        <w:rPr>
          <w:b/>
          <w:bCs/>
          <w:sz w:val="20"/>
          <w:szCs w:val="20"/>
        </w:rPr>
        <w:t>bartscore-avg-f</w:t>
      </w:r>
      <w:r w:rsidRPr="00BC3C75">
        <w:rPr>
          <w:sz w:val="20"/>
          <w:szCs w:val="20"/>
        </w:rPr>
        <w:t xml:space="preserve"> for </w:t>
      </w:r>
      <w:r w:rsidRPr="00BC3C75">
        <w:rPr>
          <w:b/>
          <w:bCs/>
          <w:sz w:val="20"/>
          <w:szCs w:val="20"/>
        </w:rPr>
        <w:t>summarization</w:t>
      </w:r>
      <w:r w:rsidRPr="00BC3C75">
        <w:rPr>
          <w:sz w:val="20"/>
          <w:szCs w:val="20"/>
        </w:rPr>
        <w:br/>
      </w:r>
      <w:r w:rsidRPr="00BC3C75">
        <w:rPr>
          <w:sz w:val="20"/>
          <w:szCs w:val="20"/>
        </w:rPr>
        <w:br/>
        <w:t xml:space="preserve">### a. Strengths  </w:t>
      </w:r>
      <w:r w:rsidRPr="00BC3C75">
        <w:rPr>
          <w:sz w:val="20"/>
          <w:szCs w:val="20"/>
        </w:rPr>
        <w:br/>
      </w:r>
      <w:r>
        <w:rPr>
          <w:sz w:val="20"/>
          <w:szCs w:val="20"/>
        </w:rPr>
        <w:t xml:space="preserve">- Both injections achieved a moderate-to-high change, falling under 50-69% category, which might indicate that the metric effectively penalizes non-informative statements. </w:t>
      </w:r>
    </w:p>
    <w:p w14:paraId="55329F09" w14:textId="77777777" w:rsidR="00637B4F" w:rsidRDefault="00637B4F" w:rsidP="00637B4F">
      <w:pPr>
        <w:rPr>
          <w:sz w:val="20"/>
          <w:szCs w:val="20"/>
        </w:rPr>
      </w:pPr>
    </w:p>
    <w:p w14:paraId="120BF4C3" w14:textId="77777777" w:rsidR="00637B4F" w:rsidRDefault="00637B4F" w:rsidP="00637B4F">
      <w:pPr>
        <w:rPr>
          <w:sz w:val="20"/>
          <w:szCs w:val="20"/>
        </w:rPr>
      </w:pPr>
      <w:r>
        <w:rPr>
          <w:sz w:val="20"/>
          <w:szCs w:val="20"/>
        </w:rPr>
        <w:t>- The metric is on a positive scale (0-1), which can be easily interpreted.</w:t>
      </w:r>
      <w:r w:rsidRPr="00BC3C75">
        <w:rPr>
          <w:sz w:val="20"/>
          <w:szCs w:val="20"/>
        </w:rPr>
        <w:br/>
      </w:r>
      <w:r w:rsidRPr="00BC3C75">
        <w:rPr>
          <w:sz w:val="20"/>
          <w:szCs w:val="20"/>
        </w:rPr>
        <w:br/>
        <w:t xml:space="preserve">### b. Weaknesses  </w:t>
      </w:r>
    </w:p>
    <w:p w14:paraId="6FB9A42B" w14:textId="77777777" w:rsidR="00637B4F" w:rsidRDefault="00637B4F" w:rsidP="00637B4F">
      <w:pPr>
        <w:rPr>
          <w:sz w:val="20"/>
          <w:szCs w:val="20"/>
        </w:rPr>
      </w:pPr>
      <w:r>
        <w:rPr>
          <w:sz w:val="20"/>
          <w:szCs w:val="20"/>
        </w:rPr>
        <w:t>- None of the injections showed a high or a very high change in the metric score, which may suggest that the metric still needs improvement for reliable detection of non-summary injections.</w:t>
      </w:r>
    </w:p>
    <w:p w14:paraId="3FDC02D4" w14:textId="77777777" w:rsidR="00637B4F" w:rsidRDefault="00637B4F" w:rsidP="00637B4F">
      <w:pPr>
        <w:rPr>
          <w:sz w:val="20"/>
          <w:szCs w:val="20"/>
        </w:rPr>
      </w:pPr>
    </w:p>
    <w:p w14:paraId="76654692" w14:textId="77777777" w:rsidR="00637B4F" w:rsidRDefault="00637B4F" w:rsidP="00637B4F">
      <w:pPr>
        <w:rPr>
          <w:sz w:val="20"/>
          <w:szCs w:val="20"/>
        </w:rPr>
      </w:pPr>
      <w:r w:rsidRPr="00BC3C75">
        <w:rPr>
          <w:sz w:val="20"/>
          <w:szCs w:val="20"/>
        </w:rPr>
        <w:t xml:space="preserve">### c. Recommendation  </w:t>
      </w:r>
      <w:r w:rsidRPr="00BC3C75">
        <w:rPr>
          <w:sz w:val="20"/>
          <w:szCs w:val="20"/>
        </w:rPr>
        <w:br/>
      </w:r>
      <w:r w:rsidRPr="00D16B16">
        <w:rPr>
          <w:sz w:val="20"/>
          <w:szCs w:val="20"/>
        </w:rPr>
        <w:t xml:space="preserve">Overall, the metric is not recommended for scoring the quality of the summary. </w:t>
      </w:r>
      <w:r>
        <w:rPr>
          <w:sz w:val="20"/>
          <w:szCs w:val="20"/>
        </w:rPr>
        <w:t>Even though t</w:t>
      </w:r>
      <w:r w:rsidRPr="00BC3C75">
        <w:rPr>
          <w:sz w:val="20"/>
          <w:szCs w:val="20"/>
        </w:rPr>
        <w:t>he metric consistently detect</w:t>
      </w:r>
      <w:r>
        <w:rPr>
          <w:sz w:val="20"/>
          <w:szCs w:val="20"/>
        </w:rPr>
        <w:t>s</w:t>
      </w:r>
      <w:r w:rsidRPr="00BC3C75">
        <w:rPr>
          <w:sz w:val="20"/>
          <w:szCs w:val="20"/>
        </w:rPr>
        <w:t xml:space="preserve"> every non</w:t>
      </w:r>
      <w:r w:rsidRPr="00BC3C75">
        <w:rPr>
          <w:sz w:val="20"/>
          <w:szCs w:val="20"/>
        </w:rPr>
        <w:noBreakHyphen/>
        <w:t>summary injection</w:t>
      </w:r>
      <w:r>
        <w:rPr>
          <w:sz w:val="20"/>
          <w:szCs w:val="20"/>
        </w:rPr>
        <w:t>, the change rate is only moderate to high (50-69%)</w:t>
      </w:r>
      <w:r w:rsidRPr="00BC3C75">
        <w:rPr>
          <w:sz w:val="20"/>
          <w:szCs w:val="20"/>
        </w:rPr>
        <w:t xml:space="preserve">. </w:t>
      </w:r>
    </w:p>
    <w:p w14:paraId="26513ACA" w14:textId="77777777" w:rsidR="00637B4F" w:rsidRDefault="00637B4F" w:rsidP="00637B4F">
      <w:pPr>
        <w:rPr>
          <w:sz w:val="20"/>
          <w:szCs w:val="20"/>
        </w:rPr>
      </w:pPr>
    </w:p>
    <w:p w14:paraId="15491281" w14:textId="77777777" w:rsidR="00637B4F" w:rsidRDefault="00637B4F" w:rsidP="00637B4F">
      <w:pPr>
        <w:rPr>
          <w:sz w:val="20"/>
          <w:szCs w:val="20"/>
        </w:rPr>
      </w:pPr>
      <w:r w:rsidRPr="00BC3C75">
        <w:rPr>
          <w:sz w:val="20"/>
          <w:szCs w:val="20"/>
        </w:rPr>
        <w:t xml:space="preserve">### d. Needed Improvements  </w:t>
      </w:r>
      <w:r w:rsidRPr="00BC3C75">
        <w:rPr>
          <w:sz w:val="20"/>
          <w:szCs w:val="20"/>
        </w:rPr>
        <w:br/>
      </w:r>
      <w:r>
        <w:rPr>
          <w:sz w:val="20"/>
          <w:szCs w:val="20"/>
        </w:rPr>
        <w:t>1. Off-topic sensitivity: increase the penalty for non-summary statements so that injections could achieve a higher change-rate, corresponding to 70% and higher.</w:t>
      </w:r>
    </w:p>
    <w:p w14:paraId="2F579E67" w14:textId="77777777" w:rsidR="00637B4F" w:rsidRPr="00814F89" w:rsidRDefault="00637B4F" w:rsidP="00637B4F">
      <w:pPr>
        <w:rPr>
          <w:sz w:val="20"/>
          <w:szCs w:val="20"/>
        </w:rPr>
      </w:pPr>
      <w:r>
        <w:rPr>
          <w:sz w:val="20"/>
          <w:szCs w:val="20"/>
        </w:rPr>
        <w:t>2. Human in the loop: It may be helpful to include finetuning of the metric according to human perception, so that the metric would be more aligned with human knowledge.</w:t>
      </w:r>
    </w:p>
    <w:p w14:paraId="4F64B075" w14:textId="77777777" w:rsidR="00637B4F" w:rsidRDefault="00637B4F" w:rsidP="00637B4F"/>
    <w:p w14:paraId="64D24694" w14:textId="77777777" w:rsidR="00637B4F" w:rsidRDefault="00637B4F" w:rsidP="00637B4F"/>
    <w:p w14:paraId="6EAFCB8F" w14:textId="1883CFD3" w:rsidR="00637B4F" w:rsidRDefault="00637B4F">
      <w:r>
        <w:br w:type="page"/>
      </w:r>
    </w:p>
    <w:p w14:paraId="0FFE2546" w14:textId="77777777" w:rsidR="00637B4F" w:rsidRPr="00535BD4" w:rsidRDefault="00637B4F" w:rsidP="00637B4F">
      <w:pPr>
        <w:rPr>
          <w:b/>
          <w:bCs/>
        </w:rPr>
      </w:pPr>
      <w:r w:rsidRPr="00535BD4">
        <w:rPr>
          <w:b/>
          <w:bCs/>
        </w:rPr>
        <w:lastRenderedPageBreak/>
        <w:t xml:space="preserve">1 </w:t>
      </w:r>
      <w:r>
        <w:rPr>
          <w:b/>
          <w:bCs/>
        </w:rPr>
        <w:t>-</w:t>
      </w:r>
      <w:r w:rsidRPr="00637B4F">
        <w:rPr>
          <w:b/>
          <w:bCs/>
        </w:rPr>
        <w:t xml:space="preserve"> </w:t>
      </w:r>
      <w:r>
        <w:rPr>
          <w:b/>
          <w:bCs/>
        </w:rPr>
        <w:t>BARTScore-avg-f</w:t>
      </w:r>
    </w:p>
    <w:p w14:paraId="23E8A9C6" w14:textId="77777777" w:rsidR="00637B4F" w:rsidRDefault="00637B4F" w:rsidP="00637B4F"/>
    <w:p w14:paraId="2FC5E560" w14:textId="77777777" w:rsidR="00637B4F" w:rsidRDefault="00637B4F" w:rsidP="00637B4F">
      <w:pPr>
        <w:rPr>
          <w:sz w:val="20"/>
          <w:szCs w:val="20"/>
        </w:rPr>
      </w:pPr>
      <w:r>
        <w:rPr>
          <w:sz w:val="20"/>
          <w:szCs w:val="20"/>
        </w:rPr>
        <w:t xml:space="preserve">1. </w:t>
      </w:r>
      <w:r w:rsidRPr="00BC3C75">
        <w:rPr>
          <w:sz w:val="20"/>
          <w:szCs w:val="20"/>
        </w:rPr>
        <w:t xml:space="preserve">Sensitivity to the Perturbation  </w:t>
      </w:r>
    </w:p>
    <w:p w14:paraId="55FD628C" w14:textId="77777777" w:rsidR="00637B4F" w:rsidRDefault="00637B4F" w:rsidP="00637B4F">
      <w:pPr>
        <w:rPr>
          <w:sz w:val="20"/>
          <w:szCs w:val="20"/>
        </w:rPr>
      </w:pPr>
      <w:r w:rsidRPr="00BC3C75">
        <w:rPr>
          <w:sz w:val="20"/>
          <w:szCs w:val="20"/>
        </w:rPr>
        <w:t xml:space="preserve">Both perturbed outputs received </w:t>
      </w:r>
      <w:r w:rsidRPr="00BC3C75">
        <w:rPr>
          <w:b/>
          <w:bCs/>
          <w:sz w:val="20"/>
          <w:szCs w:val="20"/>
        </w:rPr>
        <w:t>lower</w:t>
      </w:r>
      <w:r w:rsidRPr="00BC3C75">
        <w:rPr>
          <w:sz w:val="20"/>
          <w:szCs w:val="20"/>
        </w:rPr>
        <w:t xml:space="preserve"> scores than the gold summary (</w:t>
      </w:r>
      <w:r w:rsidRPr="00BC3C75">
        <w:rPr>
          <w:sz w:val="20"/>
          <w:szCs w:val="20"/>
        </w:rPr>
        <w:noBreakHyphen/>
        <w:t xml:space="preserve">8.247265 and </w:t>
      </w:r>
      <w:r w:rsidRPr="00BC3C75">
        <w:rPr>
          <w:sz w:val="20"/>
          <w:szCs w:val="20"/>
        </w:rPr>
        <w:noBreakHyphen/>
        <w:t xml:space="preserve">9.390858 vs. </w:t>
      </w:r>
      <w:r w:rsidRPr="00BC3C75">
        <w:rPr>
          <w:sz w:val="20"/>
          <w:szCs w:val="20"/>
        </w:rPr>
        <w:noBreakHyphen/>
        <w:t>6.063610).</w:t>
      </w:r>
    </w:p>
    <w:p w14:paraId="74BA8A6B" w14:textId="77777777" w:rsidR="00637B4F" w:rsidRDefault="00637B4F" w:rsidP="00637B4F">
      <w:pPr>
        <w:rPr>
          <w:sz w:val="20"/>
          <w:szCs w:val="20"/>
        </w:rPr>
      </w:pPr>
      <w:r>
        <w:rPr>
          <w:sz w:val="20"/>
          <w:szCs w:val="20"/>
        </w:rPr>
        <w:t xml:space="preserve">Furthermore, the two interjections </w:t>
      </w:r>
      <w:r w:rsidRPr="00BC3C75">
        <w:rPr>
          <w:sz w:val="20"/>
          <w:szCs w:val="20"/>
        </w:rPr>
        <w:t>produced different penalties</w:t>
      </w:r>
      <w:r>
        <w:rPr>
          <w:sz w:val="20"/>
          <w:szCs w:val="20"/>
        </w:rPr>
        <w:t>: Interjection 1</w:t>
      </w:r>
      <w:r w:rsidRPr="00466769">
        <w:rPr>
          <w:sz w:val="20"/>
          <w:szCs w:val="20"/>
        </w:rPr>
        <w:t xml:space="preserve"> </w:t>
      </w:r>
      <w:r w:rsidRPr="00BC3C75">
        <w:rPr>
          <w:sz w:val="20"/>
          <w:szCs w:val="20"/>
        </w:rPr>
        <w:t>lowered the score by 36%, whereas Injection 2 lowered it by 5</w:t>
      </w:r>
      <w:r>
        <w:rPr>
          <w:sz w:val="20"/>
          <w:szCs w:val="20"/>
        </w:rPr>
        <w:t>4.9</w:t>
      </w:r>
      <w:r w:rsidRPr="00BC3C75">
        <w:rPr>
          <w:sz w:val="20"/>
          <w:szCs w:val="20"/>
        </w:rPr>
        <w:t>%. Thus, the metric is not uniformly sensitive across the two perturbations.</w:t>
      </w:r>
      <w:r w:rsidRPr="00BC3C75">
        <w:rPr>
          <w:sz w:val="20"/>
          <w:szCs w:val="20"/>
        </w:rPr>
        <w:br/>
      </w:r>
      <w:r w:rsidRPr="00BC3C75">
        <w:rPr>
          <w:sz w:val="20"/>
          <w:szCs w:val="20"/>
        </w:rPr>
        <w:br/>
        <w:t xml:space="preserve">2. Suitability of </w:t>
      </w:r>
      <w:r>
        <w:rPr>
          <w:b/>
          <w:bCs/>
          <w:sz w:val="20"/>
          <w:szCs w:val="20"/>
        </w:rPr>
        <w:t>BARTS</w:t>
      </w:r>
      <w:r w:rsidRPr="00BC3C75">
        <w:rPr>
          <w:b/>
          <w:bCs/>
          <w:sz w:val="20"/>
          <w:szCs w:val="20"/>
        </w:rPr>
        <w:t>core-avg-f</w:t>
      </w:r>
      <w:r w:rsidRPr="00BC3C75">
        <w:rPr>
          <w:sz w:val="20"/>
          <w:szCs w:val="20"/>
        </w:rPr>
        <w:t xml:space="preserve"> for </w:t>
      </w:r>
      <w:r w:rsidRPr="00BC3C75">
        <w:rPr>
          <w:b/>
          <w:bCs/>
          <w:sz w:val="20"/>
          <w:szCs w:val="20"/>
        </w:rPr>
        <w:t>summarization</w:t>
      </w:r>
      <w:r w:rsidRPr="00BC3C75">
        <w:rPr>
          <w:sz w:val="20"/>
          <w:szCs w:val="20"/>
        </w:rPr>
        <w:br/>
      </w:r>
      <w:r w:rsidRPr="00BC3C75">
        <w:rPr>
          <w:sz w:val="20"/>
          <w:szCs w:val="20"/>
        </w:rPr>
        <w:br/>
      </w:r>
      <w:proofErr w:type="gramStart"/>
      <w:r w:rsidRPr="00466769">
        <w:rPr>
          <w:b/>
          <w:sz w:val="20"/>
          <w:szCs w:val="20"/>
        </w:rPr>
        <w:t>Strengths</w:t>
      </w:r>
      <w:r w:rsidRPr="00BC3C75">
        <w:rPr>
          <w:sz w:val="20"/>
          <w:szCs w:val="20"/>
        </w:rPr>
        <w:t xml:space="preserve">  </w:t>
      </w:r>
      <w:r>
        <w:rPr>
          <w:sz w:val="20"/>
          <w:szCs w:val="20"/>
        </w:rPr>
        <w:t>With</w:t>
      </w:r>
      <w:proofErr w:type="gramEnd"/>
      <w:r>
        <w:rPr>
          <w:sz w:val="20"/>
          <w:szCs w:val="20"/>
        </w:rPr>
        <w:t xml:space="preserve"> a change rate of 54.9%, </w:t>
      </w:r>
      <w:r w:rsidRPr="00BC3C75">
        <w:rPr>
          <w:b/>
          <w:bCs/>
          <w:sz w:val="20"/>
          <w:szCs w:val="20"/>
        </w:rPr>
        <w:t>Injection 2</w:t>
      </w:r>
      <w:r w:rsidRPr="00BC3C75">
        <w:rPr>
          <w:sz w:val="20"/>
          <w:szCs w:val="20"/>
        </w:rPr>
        <w:t xml:space="preserve"> yielded a </w:t>
      </w:r>
      <w:r w:rsidRPr="00BC3C75">
        <w:rPr>
          <w:b/>
          <w:bCs/>
          <w:sz w:val="20"/>
          <w:szCs w:val="20"/>
        </w:rPr>
        <w:t>moderate</w:t>
      </w:r>
      <w:r w:rsidRPr="00BC3C75">
        <w:rPr>
          <w:b/>
          <w:bCs/>
          <w:sz w:val="20"/>
          <w:szCs w:val="20"/>
        </w:rPr>
        <w:noBreakHyphen/>
        <w:t>to</w:t>
      </w:r>
      <w:r w:rsidRPr="00BC3C75">
        <w:rPr>
          <w:b/>
          <w:bCs/>
          <w:sz w:val="20"/>
          <w:szCs w:val="20"/>
        </w:rPr>
        <w:noBreakHyphen/>
        <w:t>high</w:t>
      </w:r>
      <w:r w:rsidRPr="00BC3C75">
        <w:rPr>
          <w:sz w:val="20"/>
          <w:szCs w:val="20"/>
        </w:rPr>
        <w:t xml:space="preserve"> change</w:t>
      </w:r>
      <w:r>
        <w:rPr>
          <w:sz w:val="20"/>
          <w:szCs w:val="20"/>
        </w:rPr>
        <w:t xml:space="preserve">. </w:t>
      </w:r>
      <w:r w:rsidRPr="00BC3C75">
        <w:rPr>
          <w:sz w:val="20"/>
          <w:szCs w:val="20"/>
        </w:rPr>
        <w:t>This indicates that the metric can assign a substantially lower score when the perturbation is a short, non</w:t>
      </w:r>
      <w:r w:rsidRPr="00BC3C75">
        <w:rPr>
          <w:sz w:val="20"/>
          <w:szCs w:val="20"/>
        </w:rPr>
        <w:noBreakHyphen/>
        <w:t>informative statement (“Yes, this is a really good summary.”).</w:t>
      </w:r>
      <w:r w:rsidRPr="00BC3C75">
        <w:rPr>
          <w:sz w:val="20"/>
          <w:szCs w:val="20"/>
        </w:rPr>
        <w:br/>
      </w:r>
      <w:r w:rsidRPr="00BC3C75">
        <w:rPr>
          <w:sz w:val="20"/>
          <w:szCs w:val="20"/>
        </w:rPr>
        <w:br/>
      </w:r>
      <w:proofErr w:type="gramStart"/>
      <w:r w:rsidRPr="00466769">
        <w:rPr>
          <w:b/>
          <w:sz w:val="20"/>
          <w:szCs w:val="20"/>
        </w:rPr>
        <w:t>Weaknesses</w:t>
      </w:r>
      <w:r w:rsidRPr="00BC3C75">
        <w:rPr>
          <w:sz w:val="20"/>
          <w:szCs w:val="20"/>
        </w:rPr>
        <w:t xml:space="preserve">  </w:t>
      </w:r>
      <w:r>
        <w:rPr>
          <w:sz w:val="20"/>
          <w:szCs w:val="20"/>
        </w:rPr>
        <w:t>With</w:t>
      </w:r>
      <w:proofErr w:type="gramEnd"/>
      <w:r>
        <w:rPr>
          <w:sz w:val="20"/>
          <w:szCs w:val="20"/>
        </w:rPr>
        <w:t xml:space="preserve"> a change rate of 346%, </w:t>
      </w:r>
      <w:r w:rsidRPr="00BC3C75">
        <w:rPr>
          <w:b/>
          <w:bCs/>
          <w:sz w:val="20"/>
          <w:szCs w:val="20"/>
        </w:rPr>
        <w:t>Injection 1</w:t>
      </w:r>
      <w:r w:rsidRPr="00BC3C75">
        <w:rPr>
          <w:sz w:val="20"/>
          <w:szCs w:val="20"/>
        </w:rPr>
        <w:t xml:space="preserve"> produced a </w:t>
      </w:r>
      <w:r w:rsidRPr="00BC3C75">
        <w:rPr>
          <w:b/>
          <w:bCs/>
          <w:sz w:val="20"/>
          <w:szCs w:val="20"/>
        </w:rPr>
        <w:t>low</w:t>
      </w:r>
      <w:r w:rsidRPr="00BC3C75">
        <w:rPr>
          <w:b/>
          <w:bCs/>
          <w:sz w:val="20"/>
          <w:szCs w:val="20"/>
        </w:rPr>
        <w:noBreakHyphen/>
        <w:t>to</w:t>
      </w:r>
      <w:r w:rsidRPr="00BC3C75">
        <w:rPr>
          <w:b/>
          <w:bCs/>
          <w:sz w:val="20"/>
          <w:szCs w:val="20"/>
        </w:rPr>
        <w:noBreakHyphen/>
        <w:t>moderate</w:t>
      </w:r>
      <w:r w:rsidRPr="00BC3C75">
        <w:rPr>
          <w:sz w:val="20"/>
          <w:szCs w:val="20"/>
        </w:rPr>
        <w:t xml:space="preserve"> change</w:t>
      </w:r>
      <w:r>
        <w:rPr>
          <w:sz w:val="20"/>
          <w:szCs w:val="20"/>
        </w:rPr>
        <w:t xml:space="preserve">, </w:t>
      </w:r>
      <w:r w:rsidRPr="00BC3C75">
        <w:rPr>
          <w:sz w:val="20"/>
          <w:szCs w:val="20"/>
        </w:rPr>
        <w:t>suggesting limited discrimination for a longer but still non</w:t>
      </w:r>
      <w:r w:rsidRPr="00BC3C75">
        <w:rPr>
          <w:sz w:val="20"/>
          <w:szCs w:val="20"/>
        </w:rPr>
        <w:noBreakHyphen/>
        <w:t xml:space="preserve">summary injection. </w:t>
      </w:r>
    </w:p>
    <w:p w14:paraId="335D2ADA" w14:textId="77777777" w:rsidR="00637B4F" w:rsidRDefault="00637B4F" w:rsidP="00637B4F">
      <w:pPr>
        <w:rPr>
          <w:sz w:val="20"/>
          <w:szCs w:val="20"/>
        </w:rPr>
      </w:pPr>
      <w:r>
        <w:rPr>
          <w:sz w:val="20"/>
          <w:szCs w:val="20"/>
        </w:rPr>
        <w:t xml:space="preserve">Neither injection reached a high or very high </w:t>
      </w:r>
      <w:r w:rsidRPr="00BC3C75">
        <w:rPr>
          <w:sz w:val="20"/>
          <w:szCs w:val="20"/>
        </w:rPr>
        <w:t>change</w:t>
      </w:r>
      <w:r w:rsidRPr="00BC3C75">
        <w:rPr>
          <w:sz w:val="20"/>
          <w:szCs w:val="20"/>
        </w:rPr>
        <w:noBreakHyphen/>
        <w:t>rate thresholds that would be desirable for reliable detection of non</w:t>
      </w:r>
      <w:r w:rsidRPr="00BC3C75">
        <w:rPr>
          <w:sz w:val="20"/>
          <w:szCs w:val="20"/>
        </w:rPr>
        <w:noBreakHyphen/>
        <w:t xml:space="preserve">summaries.  </w:t>
      </w:r>
      <w:r w:rsidRPr="00BC3C75">
        <w:rPr>
          <w:sz w:val="20"/>
          <w:szCs w:val="20"/>
        </w:rPr>
        <w:br/>
      </w:r>
      <w:r>
        <w:rPr>
          <w:sz w:val="20"/>
          <w:szCs w:val="20"/>
        </w:rPr>
        <w:t xml:space="preserve">Furthermore, the used </w:t>
      </w:r>
      <w:r w:rsidRPr="00BC3C75">
        <w:rPr>
          <w:sz w:val="20"/>
          <w:szCs w:val="20"/>
        </w:rPr>
        <w:t xml:space="preserve">metric assigns </w:t>
      </w:r>
      <w:r w:rsidRPr="00BC3C75">
        <w:rPr>
          <w:b/>
          <w:bCs/>
          <w:sz w:val="20"/>
          <w:szCs w:val="20"/>
        </w:rPr>
        <w:t>negative</w:t>
      </w:r>
      <w:r w:rsidRPr="00BC3C75">
        <w:rPr>
          <w:sz w:val="20"/>
          <w:szCs w:val="20"/>
        </w:rPr>
        <w:t xml:space="preserve"> scores to both gold and perturbed texts, which can complicate interpretation and comparison across datasets.</w:t>
      </w:r>
      <w:r w:rsidRPr="00BC3C75">
        <w:rPr>
          <w:sz w:val="20"/>
          <w:szCs w:val="20"/>
        </w:rPr>
        <w:br/>
      </w:r>
      <w:r w:rsidRPr="00BC3C75">
        <w:rPr>
          <w:sz w:val="20"/>
          <w:szCs w:val="20"/>
        </w:rPr>
        <w:br/>
      </w:r>
      <w:r w:rsidRPr="00466769">
        <w:rPr>
          <w:b/>
          <w:sz w:val="20"/>
          <w:szCs w:val="20"/>
        </w:rPr>
        <w:t>Recommendation</w:t>
      </w:r>
      <w:r w:rsidRPr="00BC3C75">
        <w:rPr>
          <w:sz w:val="20"/>
          <w:szCs w:val="20"/>
        </w:rPr>
        <w:t xml:space="preserve">  </w:t>
      </w:r>
      <w:r w:rsidRPr="00BC3C75">
        <w:rPr>
          <w:sz w:val="20"/>
          <w:szCs w:val="20"/>
        </w:rPr>
        <w:br/>
      </w:r>
      <w:r w:rsidRPr="00BC3C75">
        <w:rPr>
          <w:b/>
          <w:bCs/>
          <w:sz w:val="20"/>
          <w:szCs w:val="20"/>
        </w:rPr>
        <w:t>No.</w:t>
      </w:r>
      <w:r w:rsidRPr="00BC3C75">
        <w:rPr>
          <w:sz w:val="20"/>
          <w:szCs w:val="20"/>
        </w:rPr>
        <w:t xml:space="preserve"> The metric does </w:t>
      </w:r>
      <w:r w:rsidRPr="00BC3C75">
        <w:rPr>
          <w:b/>
          <w:bCs/>
          <w:sz w:val="20"/>
          <w:szCs w:val="20"/>
        </w:rPr>
        <w:t>not</w:t>
      </w:r>
      <w:r w:rsidRPr="00BC3C75">
        <w:rPr>
          <w:sz w:val="20"/>
          <w:szCs w:val="20"/>
        </w:rPr>
        <w:t xml:space="preserve"> consistently detect every non</w:t>
      </w:r>
      <w:r w:rsidRPr="00BC3C75">
        <w:rPr>
          <w:sz w:val="20"/>
          <w:szCs w:val="20"/>
        </w:rPr>
        <w:noBreakHyphen/>
        <w:t>summary injection with a high (≥ 70 %) change rate. While it penalises some injections strongly (e.g., Injection 2), it fails to do so uniformly.</w:t>
      </w:r>
      <w:r w:rsidRPr="00BC3C75">
        <w:rPr>
          <w:sz w:val="20"/>
          <w:szCs w:val="20"/>
        </w:rPr>
        <w:br/>
      </w:r>
      <w:r w:rsidRPr="00BC3C75">
        <w:rPr>
          <w:sz w:val="20"/>
          <w:szCs w:val="20"/>
        </w:rPr>
        <w:br/>
      </w:r>
      <w:r w:rsidRPr="00466769">
        <w:rPr>
          <w:b/>
          <w:sz w:val="20"/>
          <w:szCs w:val="20"/>
        </w:rPr>
        <w:t>Needed Improvements</w:t>
      </w:r>
      <w:r w:rsidRPr="00BC3C75">
        <w:rPr>
          <w:sz w:val="20"/>
          <w:szCs w:val="20"/>
        </w:rPr>
        <w:t xml:space="preserve">  </w:t>
      </w:r>
      <w:r w:rsidRPr="00BC3C75">
        <w:rPr>
          <w:sz w:val="20"/>
          <w:szCs w:val="20"/>
        </w:rPr>
        <w:br/>
        <w:t xml:space="preserve">1. </w:t>
      </w:r>
      <w:r w:rsidRPr="00BC3C75">
        <w:rPr>
          <w:b/>
          <w:bCs/>
          <w:sz w:val="20"/>
          <w:szCs w:val="20"/>
        </w:rPr>
        <w:t>Calibration of Score Range</w:t>
      </w:r>
      <w:r>
        <w:rPr>
          <w:sz w:val="20"/>
          <w:szCs w:val="20"/>
        </w:rPr>
        <w:t xml:space="preserve">: The scoring scale should be shifted to a non-negative range. Preferably to one that ranges between 0 and 1 for better interpretation. </w:t>
      </w:r>
    </w:p>
    <w:p w14:paraId="1841A9F7" w14:textId="77777777" w:rsidR="00637B4F" w:rsidRPr="00535BD4" w:rsidRDefault="00637B4F" w:rsidP="00637B4F">
      <w:pPr>
        <w:rPr>
          <w:sz w:val="36"/>
          <w:szCs w:val="36"/>
        </w:rPr>
      </w:pPr>
      <w:r w:rsidRPr="00BC3C75">
        <w:rPr>
          <w:sz w:val="20"/>
          <w:szCs w:val="20"/>
        </w:rPr>
        <w:t xml:space="preserve">2. </w:t>
      </w:r>
      <w:r w:rsidRPr="00BC3C75">
        <w:rPr>
          <w:b/>
          <w:bCs/>
          <w:sz w:val="20"/>
          <w:szCs w:val="20"/>
        </w:rPr>
        <w:t>Enhanced Sensitivity</w:t>
      </w:r>
      <w:r>
        <w:rPr>
          <w:sz w:val="20"/>
          <w:szCs w:val="20"/>
        </w:rPr>
        <w:t xml:space="preserve">: </w:t>
      </w:r>
      <w:r w:rsidRPr="00BC3C75">
        <w:rPr>
          <w:sz w:val="20"/>
          <w:szCs w:val="20"/>
        </w:rPr>
        <w:t>Increase the penalty for generic, off</w:t>
      </w:r>
      <w:r w:rsidRPr="00BC3C75">
        <w:rPr>
          <w:sz w:val="20"/>
          <w:szCs w:val="20"/>
        </w:rPr>
        <w:noBreakHyphen/>
        <w:t>topic statements so that all non</w:t>
      </w:r>
      <w:r w:rsidRPr="00BC3C75">
        <w:rPr>
          <w:sz w:val="20"/>
          <w:szCs w:val="20"/>
        </w:rPr>
        <w:noBreakHyphen/>
        <w:t>summaries trigger at least a high change</w:t>
      </w:r>
      <w:r w:rsidRPr="00BC3C75">
        <w:rPr>
          <w:sz w:val="20"/>
          <w:szCs w:val="20"/>
        </w:rPr>
        <w:noBreakHyphen/>
        <w:t xml:space="preserve">rate (≥ 70 %).  </w:t>
      </w:r>
      <w:r w:rsidRPr="00BC3C75">
        <w:rPr>
          <w:sz w:val="20"/>
          <w:szCs w:val="20"/>
        </w:rPr>
        <w:br/>
        <w:t xml:space="preserve">3. </w:t>
      </w:r>
      <w:r w:rsidRPr="00BC3C75">
        <w:rPr>
          <w:b/>
          <w:bCs/>
          <w:sz w:val="20"/>
          <w:szCs w:val="20"/>
        </w:rPr>
        <w:t>Robustness to Injection Length</w:t>
      </w:r>
      <w:r>
        <w:rPr>
          <w:sz w:val="20"/>
          <w:szCs w:val="20"/>
        </w:rPr>
        <w:t xml:space="preserve">: </w:t>
      </w:r>
      <w:r w:rsidRPr="00BC3C75">
        <w:rPr>
          <w:sz w:val="20"/>
          <w:szCs w:val="20"/>
        </w:rPr>
        <w:t xml:space="preserve">Ensure that longer but irrelevant injections (like Injection 1) receive penalties comparable to short, irrelevant ones.  </w:t>
      </w:r>
      <w:r w:rsidRPr="00BC3C75">
        <w:rPr>
          <w:sz w:val="20"/>
          <w:szCs w:val="20"/>
        </w:rPr>
        <w:br/>
        <w:t xml:space="preserve">4. </w:t>
      </w:r>
      <w:r w:rsidRPr="00BC3C75">
        <w:rPr>
          <w:b/>
          <w:bCs/>
          <w:sz w:val="20"/>
          <w:szCs w:val="20"/>
        </w:rPr>
        <w:t>Correlation Analysis</w:t>
      </w:r>
      <w:r>
        <w:rPr>
          <w:sz w:val="20"/>
          <w:szCs w:val="20"/>
        </w:rPr>
        <w:t xml:space="preserve">: </w:t>
      </w:r>
      <w:r w:rsidRPr="00BC3C75">
        <w:rPr>
          <w:sz w:val="20"/>
          <w:szCs w:val="20"/>
        </w:rPr>
        <w:t>Conduct a larger</w:t>
      </w:r>
      <w:r w:rsidRPr="00BC3C75">
        <w:rPr>
          <w:sz w:val="20"/>
          <w:szCs w:val="20"/>
        </w:rPr>
        <w:noBreakHyphen/>
        <w:t>scale correlation study with human judgments to fine</w:t>
      </w:r>
      <w:r w:rsidRPr="00BC3C75">
        <w:rPr>
          <w:sz w:val="20"/>
          <w:szCs w:val="20"/>
        </w:rPr>
        <w:noBreakHyphen/>
        <w:t xml:space="preserve">tune the metric’s weighting of relevance, coherence, and factuality.  </w:t>
      </w:r>
      <w:r>
        <w:rPr>
          <w:sz w:val="36"/>
          <w:szCs w:val="36"/>
        </w:rPr>
        <w:br w:type="page"/>
      </w:r>
    </w:p>
    <w:p w14:paraId="2A22281F" w14:textId="77777777" w:rsidR="00637B4F" w:rsidRPr="00535BD4" w:rsidRDefault="00637B4F" w:rsidP="00637B4F">
      <w:pPr>
        <w:rPr>
          <w:b/>
          <w:bCs/>
        </w:rPr>
      </w:pPr>
      <w:r w:rsidRPr="00535BD4">
        <w:rPr>
          <w:b/>
          <w:bCs/>
        </w:rPr>
        <w:lastRenderedPageBreak/>
        <w:t>2</w:t>
      </w:r>
      <w:r>
        <w:rPr>
          <w:b/>
          <w:bCs/>
        </w:rPr>
        <w:t xml:space="preserve"> - BARTScore-avg-f</w:t>
      </w:r>
    </w:p>
    <w:p w14:paraId="7B69FA5C" w14:textId="77777777" w:rsidR="00637B4F" w:rsidRDefault="00637B4F" w:rsidP="00637B4F"/>
    <w:p w14:paraId="2BB6981B" w14:textId="77777777" w:rsidR="00637B4F" w:rsidRDefault="00637B4F" w:rsidP="00637B4F">
      <w:pPr>
        <w:rPr>
          <w:sz w:val="20"/>
          <w:szCs w:val="20"/>
          <w:lang w:val="de-DE"/>
        </w:rPr>
      </w:pPr>
      <w:r>
        <w:rPr>
          <w:sz w:val="20"/>
          <w:szCs w:val="20"/>
          <w:lang w:val="de-DE"/>
        </w:rPr>
        <w:t>1) Sensitivity to the perturbation:</w:t>
      </w:r>
    </w:p>
    <w:p w14:paraId="16F600E1" w14:textId="77777777" w:rsidR="00637B4F" w:rsidRDefault="00637B4F" w:rsidP="00637B4F">
      <w:pPr>
        <w:rPr>
          <w:sz w:val="20"/>
          <w:szCs w:val="20"/>
          <w:lang w:val="de-DE"/>
        </w:rPr>
      </w:pPr>
      <w:r>
        <w:rPr>
          <w:sz w:val="20"/>
          <w:szCs w:val="20"/>
          <w:lang w:val="de-DE"/>
        </w:rPr>
        <w:t>The Metric has low to moderate sensitivity. None of the provided Injection performed better than the baseline.</w:t>
      </w:r>
    </w:p>
    <w:p w14:paraId="768C6CA2" w14:textId="77777777" w:rsidR="00637B4F" w:rsidRDefault="00637B4F" w:rsidP="00637B4F">
      <w:pPr>
        <w:rPr>
          <w:sz w:val="20"/>
          <w:szCs w:val="20"/>
          <w:lang w:val="de-DE"/>
        </w:rPr>
      </w:pPr>
      <w:r>
        <w:rPr>
          <w:sz w:val="20"/>
          <w:szCs w:val="20"/>
          <w:lang w:val="de-DE"/>
        </w:rPr>
        <w:t>While the scores are not equal they only have a difference of ~1</w:t>
      </w:r>
    </w:p>
    <w:p w14:paraId="04308C33" w14:textId="77777777" w:rsidR="00637B4F" w:rsidRDefault="00637B4F" w:rsidP="00637B4F">
      <w:pPr>
        <w:rPr>
          <w:sz w:val="20"/>
          <w:szCs w:val="20"/>
          <w:lang w:val="de-DE"/>
        </w:rPr>
      </w:pPr>
    </w:p>
    <w:p w14:paraId="557F320E" w14:textId="77777777" w:rsidR="00637B4F" w:rsidRDefault="00637B4F" w:rsidP="00637B4F">
      <w:pPr>
        <w:rPr>
          <w:sz w:val="20"/>
          <w:szCs w:val="20"/>
          <w:lang w:val="de-DE"/>
        </w:rPr>
      </w:pPr>
      <w:r>
        <w:rPr>
          <w:sz w:val="20"/>
          <w:szCs w:val="20"/>
          <w:lang w:val="de-DE"/>
        </w:rPr>
        <w:t>2) Suitability</w:t>
      </w:r>
    </w:p>
    <w:p w14:paraId="0BB01F67" w14:textId="77777777" w:rsidR="00637B4F" w:rsidRDefault="00637B4F" w:rsidP="00637B4F">
      <w:pPr>
        <w:rPr>
          <w:sz w:val="20"/>
          <w:szCs w:val="20"/>
          <w:lang w:val="de-DE"/>
        </w:rPr>
      </w:pPr>
      <w:r>
        <w:rPr>
          <w:sz w:val="20"/>
          <w:szCs w:val="20"/>
          <w:lang w:val="de-DE"/>
        </w:rPr>
        <w:t>Stengths:</w:t>
      </w:r>
    </w:p>
    <w:p w14:paraId="7EB15D80" w14:textId="77777777" w:rsidR="00637B4F" w:rsidRDefault="00637B4F" w:rsidP="00637B4F">
      <w:pPr>
        <w:rPr>
          <w:sz w:val="20"/>
          <w:szCs w:val="20"/>
          <w:lang w:val="de-DE"/>
        </w:rPr>
      </w:pPr>
      <w:r>
        <w:rPr>
          <w:sz w:val="20"/>
          <w:szCs w:val="20"/>
          <w:lang w:val="de-DE"/>
        </w:rPr>
        <w:t xml:space="preserve">The metric identifies moderatly short injections. Injection2 gets identified with 54.9% change-rate. </w:t>
      </w:r>
    </w:p>
    <w:p w14:paraId="755CE258" w14:textId="77777777" w:rsidR="00637B4F" w:rsidRDefault="00637B4F" w:rsidP="00637B4F">
      <w:pPr>
        <w:rPr>
          <w:sz w:val="20"/>
          <w:szCs w:val="20"/>
          <w:lang w:val="de-DE"/>
        </w:rPr>
      </w:pPr>
      <w:r>
        <w:rPr>
          <w:sz w:val="20"/>
          <w:szCs w:val="20"/>
          <w:lang w:val="de-DE"/>
        </w:rPr>
        <w:t>Therefore short injection yield a moderate or even high chance of beeing identified.</w:t>
      </w:r>
    </w:p>
    <w:p w14:paraId="07644AED" w14:textId="77777777" w:rsidR="00637B4F" w:rsidRDefault="00637B4F" w:rsidP="00637B4F">
      <w:pPr>
        <w:rPr>
          <w:sz w:val="20"/>
          <w:szCs w:val="20"/>
          <w:lang w:val="de-DE"/>
        </w:rPr>
      </w:pPr>
    </w:p>
    <w:p w14:paraId="2D9B0A70" w14:textId="77777777" w:rsidR="00637B4F" w:rsidRDefault="00637B4F" w:rsidP="00637B4F">
      <w:pPr>
        <w:rPr>
          <w:sz w:val="20"/>
          <w:szCs w:val="20"/>
          <w:lang w:val="de-DE"/>
        </w:rPr>
      </w:pPr>
      <w:r>
        <w:rPr>
          <w:sz w:val="20"/>
          <w:szCs w:val="20"/>
          <w:lang w:val="de-DE"/>
        </w:rPr>
        <w:t>Weakness:</w:t>
      </w:r>
    </w:p>
    <w:p w14:paraId="2FEC4833" w14:textId="77777777" w:rsidR="00637B4F" w:rsidRDefault="00637B4F" w:rsidP="00637B4F">
      <w:pPr>
        <w:rPr>
          <w:sz w:val="20"/>
          <w:szCs w:val="20"/>
          <w:lang w:val="de-DE"/>
        </w:rPr>
      </w:pPr>
      <w:r>
        <w:rPr>
          <w:sz w:val="20"/>
          <w:szCs w:val="20"/>
          <w:lang w:val="de-DE"/>
        </w:rPr>
        <w:t xml:space="preserve">The difference of 7 Words compared between injection1 and 2 resulting in </w:t>
      </w:r>
      <w:proofErr w:type="gramStart"/>
      <w:r>
        <w:rPr>
          <w:sz w:val="20"/>
          <w:szCs w:val="20"/>
          <w:lang w:val="de-DE"/>
        </w:rPr>
        <w:t>a  change</w:t>
      </w:r>
      <w:proofErr w:type="gramEnd"/>
      <w:r>
        <w:rPr>
          <w:sz w:val="20"/>
          <w:szCs w:val="20"/>
          <w:lang w:val="de-DE"/>
        </w:rPr>
        <w:t>-rate difference (abs.) of ~20% for injection1 suggests a limit on the feasibility of this method. Injections like injection1 only get identified with a low to moderate change-rate class.</w:t>
      </w:r>
    </w:p>
    <w:p w14:paraId="169A9A61" w14:textId="77777777" w:rsidR="00637B4F" w:rsidRDefault="00637B4F" w:rsidP="00637B4F">
      <w:pPr>
        <w:rPr>
          <w:sz w:val="20"/>
          <w:szCs w:val="20"/>
          <w:lang w:val="de-DE"/>
        </w:rPr>
      </w:pPr>
    </w:p>
    <w:p w14:paraId="44214A83" w14:textId="77777777" w:rsidR="00637B4F" w:rsidRDefault="00637B4F" w:rsidP="00637B4F">
      <w:pPr>
        <w:rPr>
          <w:sz w:val="20"/>
          <w:szCs w:val="20"/>
          <w:lang w:val="de-DE"/>
        </w:rPr>
      </w:pPr>
      <w:r>
        <w:rPr>
          <w:sz w:val="20"/>
          <w:szCs w:val="20"/>
          <w:lang w:val="de-DE"/>
        </w:rPr>
        <w:t>Recommendation:</w:t>
      </w:r>
    </w:p>
    <w:p w14:paraId="4C34642C" w14:textId="77777777" w:rsidR="00637B4F" w:rsidRDefault="00637B4F" w:rsidP="00637B4F">
      <w:pPr>
        <w:rPr>
          <w:sz w:val="20"/>
          <w:szCs w:val="20"/>
          <w:lang w:val="de-DE"/>
        </w:rPr>
      </w:pPr>
      <w:r>
        <w:rPr>
          <w:sz w:val="20"/>
          <w:szCs w:val="20"/>
          <w:lang w:val="de-DE"/>
        </w:rPr>
        <w:t>While this metric can identify shorter injection, the change-rate difference of 7 Words and ~20% does not put much faith in this metric, identifying longer or special designed injections.</w:t>
      </w:r>
    </w:p>
    <w:p w14:paraId="10F3CAFF" w14:textId="77777777" w:rsidR="00637B4F" w:rsidRDefault="00637B4F" w:rsidP="00637B4F">
      <w:pPr>
        <w:rPr>
          <w:sz w:val="20"/>
          <w:szCs w:val="20"/>
          <w:lang w:val="de-DE"/>
        </w:rPr>
      </w:pPr>
    </w:p>
    <w:p w14:paraId="73BF5866" w14:textId="77777777" w:rsidR="00637B4F" w:rsidRDefault="00637B4F" w:rsidP="00637B4F">
      <w:pPr>
        <w:rPr>
          <w:sz w:val="20"/>
          <w:szCs w:val="20"/>
          <w:lang w:val="de-DE"/>
        </w:rPr>
      </w:pPr>
      <w:r>
        <w:rPr>
          <w:sz w:val="20"/>
          <w:szCs w:val="20"/>
          <w:lang w:val="de-DE"/>
        </w:rPr>
        <w:t>Improvements:</w:t>
      </w:r>
    </w:p>
    <w:p w14:paraId="0EAF3100" w14:textId="77777777" w:rsidR="00637B4F" w:rsidRDefault="00637B4F" w:rsidP="00637B4F">
      <w:pPr>
        <w:rPr>
          <w:sz w:val="20"/>
          <w:szCs w:val="20"/>
          <w:lang w:val="de-DE"/>
        </w:rPr>
      </w:pPr>
      <w:r>
        <w:rPr>
          <w:sz w:val="20"/>
          <w:szCs w:val="20"/>
          <w:lang w:val="de-DE"/>
        </w:rPr>
        <w:t>change negative values to positive,</w:t>
      </w:r>
    </w:p>
    <w:p w14:paraId="71F78EB6" w14:textId="77777777" w:rsidR="00637B4F" w:rsidRDefault="00637B4F" w:rsidP="00637B4F">
      <w:pPr>
        <w:rPr>
          <w:sz w:val="20"/>
          <w:szCs w:val="20"/>
          <w:lang w:val="de-DE"/>
        </w:rPr>
      </w:pPr>
      <w:r>
        <w:rPr>
          <w:sz w:val="20"/>
          <w:szCs w:val="20"/>
          <w:lang w:val="de-DE"/>
        </w:rPr>
        <w:t>Report 1/change-rate – contribution of score based on baseline,</w:t>
      </w:r>
    </w:p>
    <w:p w14:paraId="412AC16C" w14:textId="77777777" w:rsidR="00637B4F" w:rsidRDefault="00637B4F" w:rsidP="00637B4F">
      <w:pPr>
        <w:rPr>
          <w:sz w:val="20"/>
          <w:szCs w:val="20"/>
          <w:lang w:val="de-DE"/>
        </w:rPr>
      </w:pPr>
      <w:r>
        <w:rPr>
          <w:sz w:val="20"/>
          <w:szCs w:val="20"/>
          <w:lang w:val="de-DE"/>
        </w:rPr>
        <w:t>test metric on longer and special designed injections,</w:t>
      </w:r>
    </w:p>
    <w:p w14:paraId="204B15E4" w14:textId="77777777" w:rsidR="00637B4F" w:rsidRDefault="00637B4F" w:rsidP="00637B4F">
      <w:pPr>
        <w:rPr>
          <w:sz w:val="20"/>
          <w:szCs w:val="20"/>
          <w:lang w:val="de-DE"/>
        </w:rPr>
      </w:pPr>
      <w:r>
        <w:rPr>
          <w:sz w:val="20"/>
          <w:szCs w:val="20"/>
          <w:lang w:val="de-DE"/>
        </w:rPr>
        <w:t xml:space="preserve">make metric less length dependent. </w:t>
      </w:r>
    </w:p>
    <w:p w14:paraId="7B939481" w14:textId="77777777" w:rsidR="00637B4F" w:rsidRPr="00535BD4" w:rsidRDefault="00637B4F" w:rsidP="00637B4F">
      <w:pPr>
        <w:rPr>
          <w:b/>
          <w:bCs/>
        </w:rPr>
      </w:pPr>
      <w:r>
        <w:br w:type="page"/>
      </w:r>
    </w:p>
    <w:p w14:paraId="4781C2B1" w14:textId="77777777" w:rsidR="00637B4F" w:rsidRPr="00535BD4" w:rsidRDefault="00637B4F" w:rsidP="00637B4F">
      <w:pPr>
        <w:rPr>
          <w:b/>
          <w:bCs/>
        </w:rPr>
      </w:pPr>
      <w:r w:rsidRPr="00535BD4">
        <w:rPr>
          <w:b/>
          <w:bCs/>
        </w:rPr>
        <w:lastRenderedPageBreak/>
        <w:t>4</w:t>
      </w:r>
      <w:r>
        <w:rPr>
          <w:b/>
          <w:bCs/>
        </w:rPr>
        <w:t xml:space="preserve"> - BARTScore-avg-f</w:t>
      </w:r>
    </w:p>
    <w:p w14:paraId="5816E35B" w14:textId="77777777" w:rsidR="00637B4F" w:rsidRDefault="00637B4F" w:rsidP="00637B4F"/>
    <w:p w14:paraId="011CF8D9" w14:textId="77777777" w:rsidR="00637B4F" w:rsidRDefault="00637B4F" w:rsidP="00637B4F">
      <w:r w:rsidRPr="00BC3C75">
        <w:rPr>
          <w:sz w:val="20"/>
          <w:szCs w:val="20"/>
        </w:rPr>
        <w:t>---</w:t>
      </w:r>
      <w:r w:rsidRPr="00BC3C75">
        <w:rPr>
          <w:sz w:val="20"/>
          <w:szCs w:val="20"/>
        </w:rPr>
        <w:br/>
      </w:r>
      <w:r w:rsidRPr="00BC3C75">
        <w:rPr>
          <w:sz w:val="20"/>
          <w:szCs w:val="20"/>
        </w:rPr>
        <w:br/>
        <w:t xml:space="preserve">## 1. Sensitivity to the Perturbation  </w:t>
      </w:r>
      <w:r w:rsidRPr="00BC3C75">
        <w:rPr>
          <w:sz w:val="20"/>
          <w:szCs w:val="20"/>
        </w:rPr>
        <w:br/>
      </w:r>
      <w:r w:rsidRPr="00BC3C75">
        <w:rPr>
          <w:sz w:val="20"/>
          <w:szCs w:val="20"/>
        </w:rPr>
        <w:br/>
      </w:r>
      <w:r w:rsidRPr="00BC3C75">
        <w:rPr>
          <w:b/>
          <w:bCs/>
          <w:sz w:val="20"/>
          <w:szCs w:val="20"/>
        </w:rPr>
        <w:t>a. Did a perturbed output score higher than the gold output?</w:t>
      </w:r>
      <w:r w:rsidRPr="00BC3C75">
        <w:rPr>
          <w:sz w:val="20"/>
          <w:szCs w:val="20"/>
        </w:rPr>
        <w:t xml:space="preserve">  </w:t>
      </w:r>
      <w:r w:rsidRPr="00BC3C75">
        <w:rPr>
          <w:sz w:val="20"/>
          <w:szCs w:val="20"/>
        </w:rPr>
        <w:br/>
        <w:t xml:space="preserve">No. Both perturbed outputs received </w:t>
      </w:r>
      <w:r w:rsidRPr="00BC3C75">
        <w:rPr>
          <w:b/>
          <w:bCs/>
          <w:sz w:val="20"/>
          <w:szCs w:val="20"/>
        </w:rPr>
        <w:t>lower</w:t>
      </w:r>
      <w:r w:rsidRPr="00BC3C75">
        <w:rPr>
          <w:sz w:val="20"/>
          <w:szCs w:val="20"/>
        </w:rPr>
        <w:t xml:space="preserve"> scores than the gold summary (</w:t>
      </w:r>
      <w:r w:rsidRPr="00BC3C75">
        <w:rPr>
          <w:sz w:val="20"/>
          <w:szCs w:val="20"/>
        </w:rPr>
        <w:noBreakHyphen/>
        <w:t xml:space="preserve">8.247 and </w:t>
      </w:r>
      <w:r w:rsidRPr="00BC3C75">
        <w:rPr>
          <w:sz w:val="20"/>
          <w:szCs w:val="20"/>
        </w:rPr>
        <w:noBreakHyphen/>
        <w:t>9.39</w:t>
      </w:r>
      <w:r>
        <w:rPr>
          <w:sz w:val="20"/>
          <w:szCs w:val="20"/>
        </w:rPr>
        <w:t xml:space="preserve">1 </w:t>
      </w:r>
      <w:r w:rsidRPr="00BC3C75">
        <w:rPr>
          <w:sz w:val="20"/>
          <w:szCs w:val="20"/>
        </w:rPr>
        <w:t xml:space="preserve">vs. </w:t>
      </w:r>
      <w:r w:rsidRPr="00BC3C75">
        <w:rPr>
          <w:sz w:val="20"/>
          <w:szCs w:val="20"/>
        </w:rPr>
        <w:noBreakHyphen/>
        <w:t>6.06</w:t>
      </w:r>
      <w:r>
        <w:rPr>
          <w:sz w:val="20"/>
          <w:szCs w:val="20"/>
        </w:rPr>
        <w:t>4</w:t>
      </w:r>
      <w:r w:rsidRPr="00BC3C75">
        <w:rPr>
          <w:sz w:val="20"/>
          <w:szCs w:val="20"/>
        </w:rPr>
        <w:t>).</w:t>
      </w:r>
      <w:r>
        <w:rPr>
          <w:sz w:val="20"/>
          <w:szCs w:val="20"/>
        </w:rPr>
        <w:t xml:space="preserve"> </w:t>
      </w:r>
      <w:r w:rsidRPr="00BC3C75">
        <w:rPr>
          <w:sz w:val="20"/>
          <w:szCs w:val="20"/>
        </w:rPr>
        <w:br/>
      </w:r>
      <w:r w:rsidRPr="00BC3C75">
        <w:rPr>
          <w:sz w:val="20"/>
          <w:szCs w:val="20"/>
        </w:rPr>
        <w:br/>
      </w:r>
      <w:r w:rsidRPr="00BC3C75">
        <w:rPr>
          <w:b/>
          <w:bCs/>
          <w:sz w:val="20"/>
          <w:szCs w:val="20"/>
        </w:rPr>
        <w:t xml:space="preserve">b. Were the scores similar for every injection?  </w:t>
      </w:r>
      <w:r w:rsidRPr="00BC3C75">
        <w:rPr>
          <w:sz w:val="20"/>
          <w:szCs w:val="20"/>
        </w:rPr>
        <w:br/>
        <w:t xml:space="preserve">No. The two injections produced noticeably different penalties: Injection 1 lowered the score by ≈ 36 %, whereas Injection 2 lowered it by ≈ 55 %. Thus, the metric is </w:t>
      </w:r>
      <w:r>
        <w:rPr>
          <w:sz w:val="20"/>
          <w:szCs w:val="20"/>
        </w:rPr>
        <w:t>somewhat</w:t>
      </w:r>
      <w:r w:rsidRPr="00BC3C75">
        <w:rPr>
          <w:sz w:val="20"/>
          <w:szCs w:val="20"/>
        </w:rPr>
        <w:t xml:space="preserve"> sensitive across the two perturbations</w:t>
      </w:r>
      <w:r>
        <w:rPr>
          <w:sz w:val="20"/>
          <w:szCs w:val="20"/>
        </w:rPr>
        <w:t>, with the shorter injection being penalized stronger.</w:t>
      </w:r>
      <w:r w:rsidRPr="00BC3C75">
        <w:rPr>
          <w:sz w:val="20"/>
          <w:szCs w:val="20"/>
        </w:rPr>
        <w:br/>
      </w:r>
      <w:r w:rsidRPr="00BC3C75">
        <w:rPr>
          <w:sz w:val="20"/>
          <w:szCs w:val="20"/>
        </w:rPr>
        <w:br/>
        <w:t>---</w:t>
      </w:r>
      <w:r w:rsidRPr="00BC3C75">
        <w:rPr>
          <w:sz w:val="20"/>
          <w:szCs w:val="20"/>
        </w:rPr>
        <w:br/>
      </w:r>
      <w:r w:rsidRPr="00BC3C75">
        <w:rPr>
          <w:sz w:val="20"/>
          <w:szCs w:val="20"/>
        </w:rPr>
        <w:br/>
        <w:t xml:space="preserve">## 2. Suitability of </w:t>
      </w:r>
      <w:r w:rsidRPr="00BC3C75">
        <w:rPr>
          <w:b/>
          <w:bCs/>
          <w:sz w:val="20"/>
          <w:szCs w:val="20"/>
        </w:rPr>
        <w:t>bartscore-avg-f</w:t>
      </w:r>
      <w:r w:rsidRPr="00BC3C75">
        <w:rPr>
          <w:sz w:val="20"/>
          <w:szCs w:val="20"/>
        </w:rPr>
        <w:t xml:space="preserve"> for </w:t>
      </w:r>
      <w:r w:rsidRPr="00BC3C75">
        <w:rPr>
          <w:b/>
          <w:bCs/>
          <w:sz w:val="20"/>
          <w:szCs w:val="20"/>
        </w:rPr>
        <w:t>summarization</w:t>
      </w:r>
      <w:r w:rsidRPr="00BC3C75">
        <w:rPr>
          <w:sz w:val="20"/>
          <w:szCs w:val="20"/>
        </w:rPr>
        <w:br/>
      </w:r>
      <w:r w:rsidRPr="00BC3C75">
        <w:rPr>
          <w:sz w:val="20"/>
          <w:szCs w:val="20"/>
        </w:rPr>
        <w:br/>
        <w:t xml:space="preserve">### a. Strengths  </w:t>
      </w:r>
      <w:r w:rsidRPr="00BC3C75">
        <w:rPr>
          <w:sz w:val="20"/>
          <w:szCs w:val="20"/>
        </w:rPr>
        <w:br/>
        <w:t xml:space="preserve">- </w:t>
      </w:r>
      <w:r w:rsidRPr="00BC3C75">
        <w:rPr>
          <w:b/>
          <w:bCs/>
          <w:sz w:val="20"/>
          <w:szCs w:val="20"/>
        </w:rPr>
        <w:t>Injection 2</w:t>
      </w:r>
      <w:r w:rsidRPr="00BC3C75">
        <w:rPr>
          <w:sz w:val="20"/>
          <w:szCs w:val="20"/>
        </w:rPr>
        <w:t xml:space="preserve"> </w:t>
      </w:r>
      <w:r>
        <w:rPr>
          <w:sz w:val="20"/>
          <w:szCs w:val="20"/>
        </w:rPr>
        <w:t>achieved</w:t>
      </w:r>
      <w:r w:rsidRPr="00BC3C75">
        <w:rPr>
          <w:sz w:val="20"/>
          <w:szCs w:val="20"/>
        </w:rPr>
        <w:t xml:space="preserve"> a </w:t>
      </w:r>
      <w:r w:rsidRPr="00BC3C75">
        <w:rPr>
          <w:b/>
          <w:bCs/>
          <w:sz w:val="20"/>
          <w:szCs w:val="20"/>
        </w:rPr>
        <w:t>moderate</w:t>
      </w:r>
      <w:r w:rsidRPr="00BC3C75">
        <w:rPr>
          <w:b/>
          <w:bCs/>
          <w:sz w:val="20"/>
          <w:szCs w:val="20"/>
        </w:rPr>
        <w:noBreakHyphen/>
        <w:t>to</w:t>
      </w:r>
      <w:r w:rsidRPr="00BC3C75">
        <w:rPr>
          <w:b/>
          <w:bCs/>
          <w:sz w:val="20"/>
          <w:szCs w:val="20"/>
        </w:rPr>
        <w:noBreakHyphen/>
        <w:t>high</w:t>
      </w:r>
      <w:r w:rsidRPr="00BC3C75">
        <w:rPr>
          <w:sz w:val="20"/>
          <w:szCs w:val="20"/>
        </w:rPr>
        <w:t xml:space="preserve"> change (</w:t>
      </w:r>
      <w:r w:rsidRPr="00BC3C75">
        <w:rPr>
          <w:sz w:val="20"/>
          <w:szCs w:val="20"/>
        </w:rPr>
        <w:noBreakHyphen/>
        <w:t>54.9 %, 50 %</w:t>
      </w:r>
      <w:r w:rsidRPr="00BC3C75">
        <w:rPr>
          <w:sz w:val="20"/>
          <w:szCs w:val="20"/>
        </w:rPr>
        <w:noBreakHyphen/>
        <w:t>69 % category). This indicates that the metric can assign a substantially lower score when the perturbation is a short, non</w:t>
      </w:r>
      <w:r w:rsidRPr="00BC3C75">
        <w:rPr>
          <w:sz w:val="20"/>
          <w:szCs w:val="20"/>
        </w:rPr>
        <w:noBreakHyphen/>
        <w:t>informative statement (“Yes, this is a really good summary.”).</w:t>
      </w:r>
      <w:r w:rsidRPr="00BC3C75">
        <w:rPr>
          <w:sz w:val="20"/>
          <w:szCs w:val="20"/>
        </w:rPr>
        <w:br/>
      </w:r>
      <w:r w:rsidRPr="00BC3C75">
        <w:rPr>
          <w:sz w:val="20"/>
          <w:szCs w:val="20"/>
        </w:rPr>
        <w:br/>
        <w:t xml:space="preserve">### b. Weaknesses  </w:t>
      </w:r>
      <w:r w:rsidRPr="00BC3C75">
        <w:rPr>
          <w:sz w:val="20"/>
          <w:szCs w:val="20"/>
        </w:rPr>
        <w:br/>
        <w:t xml:space="preserve">- </w:t>
      </w:r>
      <w:r w:rsidRPr="00BC3C75">
        <w:rPr>
          <w:b/>
          <w:bCs/>
          <w:sz w:val="20"/>
          <w:szCs w:val="20"/>
        </w:rPr>
        <w:t>Injection 1</w:t>
      </w:r>
      <w:r w:rsidRPr="00BC3C75">
        <w:rPr>
          <w:sz w:val="20"/>
          <w:szCs w:val="20"/>
        </w:rPr>
        <w:t xml:space="preserve"> produced only a </w:t>
      </w:r>
      <w:r w:rsidRPr="00BC3C75">
        <w:rPr>
          <w:b/>
          <w:bCs/>
          <w:sz w:val="20"/>
          <w:szCs w:val="20"/>
        </w:rPr>
        <w:t>low</w:t>
      </w:r>
      <w:r w:rsidRPr="00BC3C75">
        <w:rPr>
          <w:b/>
          <w:bCs/>
          <w:sz w:val="20"/>
          <w:szCs w:val="20"/>
        </w:rPr>
        <w:noBreakHyphen/>
        <w:t>to</w:t>
      </w:r>
      <w:r w:rsidRPr="00BC3C75">
        <w:rPr>
          <w:b/>
          <w:bCs/>
          <w:sz w:val="20"/>
          <w:szCs w:val="20"/>
        </w:rPr>
        <w:noBreakHyphen/>
        <w:t>moderate</w:t>
      </w:r>
      <w:r w:rsidRPr="00BC3C75">
        <w:rPr>
          <w:sz w:val="20"/>
          <w:szCs w:val="20"/>
        </w:rPr>
        <w:t xml:space="preserve"> change (</w:t>
      </w:r>
      <w:r w:rsidRPr="00BC3C75">
        <w:rPr>
          <w:sz w:val="20"/>
          <w:szCs w:val="20"/>
        </w:rPr>
        <w:noBreakHyphen/>
        <w:t>36.0 %, 30 %</w:t>
      </w:r>
      <w:r w:rsidRPr="00BC3C75">
        <w:rPr>
          <w:sz w:val="20"/>
          <w:szCs w:val="20"/>
        </w:rPr>
        <w:noBreakHyphen/>
        <w:t>49 % category), suggesting limited discrimination for a longer but still non</w:t>
      </w:r>
      <w:r w:rsidRPr="00BC3C75">
        <w:rPr>
          <w:sz w:val="20"/>
          <w:szCs w:val="20"/>
        </w:rPr>
        <w:noBreakHyphen/>
        <w:t xml:space="preserve">summary injection.  </w:t>
      </w:r>
      <w:r w:rsidRPr="00BC3C75">
        <w:rPr>
          <w:sz w:val="20"/>
          <w:szCs w:val="20"/>
        </w:rPr>
        <w:br/>
        <w:t xml:space="preserve">- Neither injection reached the </w:t>
      </w:r>
      <w:r w:rsidRPr="00BC3C75">
        <w:rPr>
          <w:b/>
          <w:bCs/>
          <w:sz w:val="20"/>
          <w:szCs w:val="20"/>
        </w:rPr>
        <w:t>high</w:t>
      </w:r>
      <w:r w:rsidRPr="00BC3C75">
        <w:rPr>
          <w:sz w:val="20"/>
          <w:szCs w:val="20"/>
        </w:rPr>
        <w:t xml:space="preserve"> (70 %</w:t>
      </w:r>
      <w:r w:rsidRPr="00BC3C75">
        <w:rPr>
          <w:sz w:val="20"/>
          <w:szCs w:val="20"/>
        </w:rPr>
        <w:noBreakHyphen/>
        <w:t xml:space="preserve">89 %) or </w:t>
      </w:r>
      <w:r w:rsidRPr="00BC3C75">
        <w:rPr>
          <w:b/>
          <w:bCs/>
          <w:sz w:val="20"/>
          <w:szCs w:val="20"/>
        </w:rPr>
        <w:t>very high</w:t>
      </w:r>
      <w:r w:rsidRPr="00BC3C75">
        <w:rPr>
          <w:sz w:val="20"/>
          <w:szCs w:val="20"/>
        </w:rPr>
        <w:t xml:space="preserve"> (90 %</w:t>
      </w:r>
      <w:r w:rsidRPr="00BC3C75">
        <w:rPr>
          <w:sz w:val="20"/>
          <w:szCs w:val="20"/>
        </w:rPr>
        <w:noBreakHyphen/>
        <w:t>100 %) change</w:t>
      </w:r>
      <w:r w:rsidRPr="00BC3C75">
        <w:rPr>
          <w:sz w:val="20"/>
          <w:szCs w:val="20"/>
        </w:rPr>
        <w:noBreakHyphen/>
        <w:t>rate thresholds that would be desirable for reliable detection of non</w:t>
      </w:r>
      <w:r w:rsidRPr="00BC3C75">
        <w:rPr>
          <w:sz w:val="20"/>
          <w:szCs w:val="20"/>
        </w:rPr>
        <w:noBreakHyphen/>
        <w:t xml:space="preserve">summaries.  </w:t>
      </w:r>
      <w:r w:rsidRPr="00BC3C75">
        <w:rPr>
          <w:sz w:val="20"/>
          <w:szCs w:val="20"/>
        </w:rPr>
        <w:br/>
        <w:t xml:space="preserve">- The metric assigns </w:t>
      </w:r>
      <w:r w:rsidRPr="00BC3C75">
        <w:rPr>
          <w:b/>
          <w:bCs/>
          <w:sz w:val="20"/>
          <w:szCs w:val="20"/>
        </w:rPr>
        <w:t>negative</w:t>
      </w:r>
      <w:r w:rsidRPr="00BC3C75">
        <w:rPr>
          <w:sz w:val="20"/>
          <w:szCs w:val="20"/>
        </w:rPr>
        <w:t xml:space="preserve"> scores to both gold and perturbed texts, which can complicate interpretation and comparison across datasets.</w:t>
      </w:r>
      <w:r w:rsidRPr="00BC3C75">
        <w:rPr>
          <w:sz w:val="20"/>
          <w:szCs w:val="20"/>
        </w:rPr>
        <w:br/>
      </w:r>
      <w:r w:rsidRPr="00BC3C75">
        <w:rPr>
          <w:sz w:val="20"/>
          <w:szCs w:val="20"/>
        </w:rPr>
        <w:br/>
        <w:t xml:space="preserve">### c. Recommendation  </w:t>
      </w:r>
      <w:r w:rsidRPr="00BC3C75">
        <w:rPr>
          <w:sz w:val="20"/>
          <w:szCs w:val="20"/>
        </w:rPr>
        <w:br/>
      </w:r>
      <w:r w:rsidRPr="00D16B16">
        <w:rPr>
          <w:sz w:val="20"/>
          <w:szCs w:val="20"/>
        </w:rPr>
        <w:t xml:space="preserve">Overall, the metric is not recommended for scoring the quality of the summary. </w:t>
      </w:r>
      <w:r w:rsidRPr="00BC3C75">
        <w:rPr>
          <w:sz w:val="20"/>
          <w:szCs w:val="20"/>
        </w:rPr>
        <w:t xml:space="preserve">The metric does </w:t>
      </w:r>
      <w:r w:rsidRPr="00BC3C75">
        <w:rPr>
          <w:b/>
          <w:bCs/>
          <w:sz w:val="20"/>
          <w:szCs w:val="20"/>
        </w:rPr>
        <w:t>not</w:t>
      </w:r>
      <w:r w:rsidRPr="00BC3C75">
        <w:rPr>
          <w:sz w:val="20"/>
          <w:szCs w:val="20"/>
        </w:rPr>
        <w:t xml:space="preserve"> consistently detect every non</w:t>
      </w:r>
      <w:r w:rsidRPr="00BC3C75">
        <w:rPr>
          <w:sz w:val="20"/>
          <w:szCs w:val="20"/>
        </w:rPr>
        <w:noBreakHyphen/>
        <w:t>summary injection with a high (≥ 70 %) change rate. While it penalises some injections strongly (e.g., Injection 2), it fails to do so uniformly.</w:t>
      </w:r>
      <w:r w:rsidRPr="00BC3C75">
        <w:rPr>
          <w:sz w:val="20"/>
          <w:szCs w:val="20"/>
        </w:rPr>
        <w:br/>
      </w:r>
      <w:r w:rsidRPr="00BC3C75">
        <w:rPr>
          <w:sz w:val="20"/>
          <w:szCs w:val="20"/>
        </w:rPr>
        <w:br/>
        <w:t xml:space="preserve">### d. Needed Improvements  </w:t>
      </w:r>
      <w:r w:rsidRPr="00BC3C75">
        <w:rPr>
          <w:sz w:val="20"/>
          <w:szCs w:val="20"/>
        </w:rPr>
        <w:br/>
        <w:t xml:space="preserve">1. </w:t>
      </w:r>
      <w:r w:rsidRPr="00BC3C75">
        <w:rPr>
          <w:b/>
          <w:bCs/>
          <w:sz w:val="20"/>
          <w:szCs w:val="20"/>
        </w:rPr>
        <w:t>Calibration of Score Range</w:t>
      </w:r>
      <w:r w:rsidRPr="00BC3C75">
        <w:rPr>
          <w:sz w:val="20"/>
          <w:szCs w:val="20"/>
        </w:rPr>
        <w:t xml:space="preserve"> – Shift the scoring scale to a non</w:t>
      </w:r>
      <w:r w:rsidRPr="00BC3C75">
        <w:rPr>
          <w:sz w:val="20"/>
          <w:szCs w:val="20"/>
        </w:rPr>
        <w:noBreakHyphen/>
        <w:t>negative range (e.g., 0–1</w:t>
      </w:r>
      <w:r>
        <w:rPr>
          <w:sz w:val="20"/>
          <w:szCs w:val="20"/>
        </w:rPr>
        <w:t>,</w:t>
      </w:r>
      <w:r w:rsidRPr="00BC3C75">
        <w:rPr>
          <w:sz w:val="20"/>
          <w:szCs w:val="20"/>
        </w:rPr>
        <w:t xml:space="preserve">) to make absolute differences more interpretable.  </w:t>
      </w:r>
      <w:r w:rsidRPr="00BC3C75">
        <w:rPr>
          <w:sz w:val="20"/>
          <w:szCs w:val="20"/>
        </w:rPr>
        <w:br/>
        <w:t xml:space="preserve">2. </w:t>
      </w:r>
      <w:r w:rsidRPr="00BC3C75">
        <w:rPr>
          <w:b/>
          <w:bCs/>
          <w:sz w:val="20"/>
          <w:szCs w:val="20"/>
        </w:rPr>
        <w:t>Enhanced Sensitivity</w:t>
      </w:r>
      <w:r w:rsidRPr="00BC3C75">
        <w:rPr>
          <w:sz w:val="20"/>
          <w:szCs w:val="20"/>
        </w:rPr>
        <w:t xml:space="preserve"> – Increase the penalty for generic, off</w:t>
      </w:r>
      <w:r w:rsidRPr="00BC3C75">
        <w:rPr>
          <w:sz w:val="20"/>
          <w:szCs w:val="20"/>
        </w:rPr>
        <w:noBreakHyphen/>
        <w:t>topic statements so that all non</w:t>
      </w:r>
      <w:r w:rsidRPr="00BC3C75">
        <w:rPr>
          <w:sz w:val="20"/>
          <w:szCs w:val="20"/>
        </w:rPr>
        <w:noBreakHyphen/>
        <w:t>summaries trigger at least a high change</w:t>
      </w:r>
      <w:r w:rsidRPr="00BC3C75">
        <w:rPr>
          <w:sz w:val="20"/>
          <w:szCs w:val="20"/>
        </w:rPr>
        <w:noBreakHyphen/>
        <w:t xml:space="preserve">rate (≥ 70 %).  </w:t>
      </w:r>
      <w:r w:rsidRPr="00BC3C75">
        <w:rPr>
          <w:sz w:val="20"/>
          <w:szCs w:val="20"/>
        </w:rPr>
        <w:br/>
        <w:t>3.</w:t>
      </w:r>
      <w:r>
        <w:rPr>
          <w:sz w:val="20"/>
          <w:szCs w:val="20"/>
        </w:rPr>
        <w:t xml:space="preserve"> </w:t>
      </w:r>
      <w:r w:rsidRPr="00BC3C75">
        <w:rPr>
          <w:b/>
          <w:bCs/>
          <w:sz w:val="20"/>
          <w:szCs w:val="20"/>
        </w:rPr>
        <w:t>Injection Length</w:t>
      </w:r>
      <w:r w:rsidRPr="00BC3C75">
        <w:rPr>
          <w:sz w:val="20"/>
          <w:szCs w:val="20"/>
        </w:rPr>
        <w:t xml:space="preserve"> –</w:t>
      </w:r>
      <w:r>
        <w:rPr>
          <w:sz w:val="20"/>
          <w:szCs w:val="20"/>
        </w:rPr>
        <w:t xml:space="preserve"> Evaluate which approach would be preferred for evaluating injections of different lengths. Either e</w:t>
      </w:r>
      <w:r w:rsidRPr="00BC3C75">
        <w:rPr>
          <w:sz w:val="20"/>
          <w:szCs w:val="20"/>
        </w:rPr>
        <w:t xml:space="preserve">nsure that longer but irrelevant injections (like Injection 1) receive </w:t>
      </w:r>
      <w:r>
        <w:rPr>
          <w:sz w:val="20"/>
          <w:szCs w:val="20"/>
        </w:rPr>
        <w:t xml:space="preserve">stronger </w:t>
      </w:r>
      <w:r w:rsidRPr="00BC3C75">
        <w:rPr>
          <w:sz w:val="20"/>
          <w:szCs w:val="20"/>
        </w:rPr>
        <w:t xml:space="preserve">penalties </w:t>
      </w:r>
      <w:r>
        <w:rPr>
          <w:sz w:val="20"/>
          <w:szCs w:val="20"/>
        </w:rPr>
        <w:t>than</w:t>
      </w:r>
      <w:r w:rsidRPr="00BC3C75">
        <w:rPr>
          <w:sz w:val="20"/>
          <w:szCs w:val="20"/>
        </w:rPr>
        <w:t xml:space="preserve"> short</w:t>
      </w:r>
      <w:r>
        <w:rPr>
          <w:sz w:val="20"/>
          <w:szCs w:val="20"/>
        </w:rPr>
        <w:t xml:space="preserve"> irrelevant </w:t>
      </w:r>
      <w:r w:rsidRPr="00BC3C75">
        <w:rPr>
          <w:sz w:val="20"/>
          <w:szCs w:val="20"/>
        </w:rPr>
        <w:t>ones</w:t>
      </w:r>
      <w:r>
        <w:rPr>
          <w:sz w:val="20"/>
          <w:szCs w:val="20"/>
        </w:rPr>
        <w:t xml:space="preserve"> (like Injection 2) or penalize shorter and longer injections on a comparable scale.</w:t>
      </w:r>
      <w:r w:rsidRPr="00BC3C75">
        <w:rPr>
          <w:sz w:val="20"/>
          <w:szCs w:val="20"/>
        </w:rPr>
        <w:br/>
        <w:t xml:space="preserve">4. </w:t>
      </w:r>
      <w:r w:rsidRPr="00BC3C75">
        <w:rPr>
          <w:b/>
          <w:bCs/>
          <w:sz w:val="20"/>
          <w:szCs w:val="20"/>
        </w:rPr>
        <w:t>Correlation Analysis</w:t>
      </w:r>
      <w:r w:rsidRPr="00BC3C75">
        <w:rPr>
          <w:sz w:val="20"/>
          <w:szCs w:val="20"/>
        </w:rPr>
        <w:t xml:space="preserve"> – Conduct a larger</w:t>
      </w:r>
      <w:r w:rsidRPr="00BC3C75">
        <w:rPr>
          <w:sz w:val="20"/>
          <w:szCs w:val="20"/>
        </w:rPr>
        <w:noBreakHyphen/>
        <w:t>scale correlation study with human judgments to fine</w:t>
      </w:r>
      <w:r w:rsidRPr="00BC3C75">
        <w:rPr>
          <w:sz w:val="20"/>
          <w:szCs w:val="20"/>
        </w:rPr>
        <w:noBreakHyphen/>
        <w:t xml:space="preserve">tune the metric’s weighting of relevance, coherence, and factuality.  </w:t>
      </w:r>
      <w:r w:rsidRPr="00BC3C75">
        <w:rPr>
          <w:sz w:val="20"/>
          <w:szCs w:val="20"/>
        </w:rPr>
        <w:br/>
      </w:r>
      <w:r w:rsidRPr="00BC3C75">
        <w:rPr>
          <w:sz w:val="20"/>
          <w:szCs w:val="20"/>
        </w:rPr>
        <w:br/>
        <w:t>Even with these enhancements, bartscore-avg-f should be regarded as a complementary tool rather than a full replacement for human evaluation</w:t>
      </w:r>
      <w:r>
        <w:rPr>
          <w:sz w:val="20"/>
          <w:szCs w:val="20"/>
        </w:rPr>
        <w:t>.</w:t>
      </w:r>
    </w:p>
    <w:p w14:paraId="4F8347B1" w14:textId="77777777" w:rsidR="00637B4F" w:rsidRDefault="00637B4F" w:rsidP="00637B4F">
      <w:r>
        <w:br w:type="page"/>
      </w:r>
    </w:p>
    <w:p w14:paraId="7A62273E" w14:textId="77777777" w:rsidR="00637B4F" w:rsidRPr="00535BD4" w:rsidRDefault="00637B4F" w:rsidP="00637B4F">
      <w:pPr>
        <w:rPr>
          <w:b/>
          <w:bCs/>
        </w:rPr>
      </w:pPr>
      <w:r w:rsidRPr="00535BD4">
        <w:rPr>
          <w:b/>
          <w:bCs/>
        </w:rPr>
        <w:lastRenderedPageBreak/>
        <w:t>5</w:t>
      </w:r>
      <w:r>
        <w:rPr>
          <w:b/>
          <w:bCs/>
        </w:rPr>
        <w:t xml:space="preserve"> - BARTScore-avg-f</w:t>
      </w:r>
    </w:p>
    <w:p w14:paraId="228867F1" w14:textId="77777777" w:rsidR="00637B4F" w:rsidRDefault="00637B4F" w:rsidP="00637B4F"/>
    <w:p w14:paraId="66084A1C" w14:textId="77777777" w:rsidR="00637B4F" w:rsidRDefault="00637B4F" w:rsidP="00637B4F">
      <w:pPr>
        <w:rPr>
          <w:sz w:val="20"/>
          <w:szCs w:val="20"/>
        </w:rPr>
      </w:pPr>
      <w:r w:rsidRPr="1D70499E">
        <w:rPr>
          <w:sz w:val="20"/>
          <w:szCs w:val="20"/>
          <w:lang w:val="en-US"/>
        </w:rPr>
        <w:t xml:space="preserve">Both injections scored lower than the gold data (-6.064). Scores were somewhat similar in absolute numbers, </w:t>
      </w:r>
      <w:proofErr w:type="gramStart"/>
      <w:r w:rsidRPr="1D70499E">
        <w:rPr>
          <w:sz w:val="20"/>
          <w:szCs w:val="20"/>
          <w:lang w:val="en-US"/>
        </w:rPr>
        <w:t>however</w:t>
      </w:r>
      <w:proofErr w:type="gramEnd"/>
      <w:r w:rsidRPr="1D70499E">
        <w:rPr>
          <w:sz w:val="20"/>
          <w:szCs w:val="20"/>
          <w:lang w:val="en-US"/>
        </w:rPr>
        <w:t xml:space="preserve"> do not compare similarly to the scores on gold data. Injection 1 lowered the score to -8.247 (-36% change rate from the gold data), whereas a perturbed text with Injection 2 scored -9.391 (-54.9%).</w:t>
      </w:r>
    </w:p>
    <w:p w14:paraId="671011E6" w14:textId="77777777" w:rsidR="00637B4F" w:rsidRDefault="00637B4F" w:rsidP="00637B4F">
      <w:pPr>
        <w:rPr>
          <w:sz w:val="20"/>
          <w:szCs w:val="20"/>
          <w:lang w:val="en-US"/>
        </w:rPr>
      </w:pPr>
    </w:p>
    <w:p w14:paraId="6E8B9CD0" w14:textId="77777777" w:rsidR="00637B4F" w:rsidRDefault="00637B4F" w:rsidP="00637B4F">
      <w:pPr>
        <w:rPr>
          <w:sz w:val="20"/>
          <w:szCs w:val="20"/>
        </w:rPr>
      </w:pPr>
      <w:r w:rsidRPr="1D70499E">
        <w:rPr>
          <w:sz w:val="20"/>
          <w:szCs w:val="20"/>
          <w:lang w:val="en-US"/>
        </w:rPr>
        <w:t xml:space="preserve">Thus, </w:t>
      </w:r>
      <w:r w:rsidRPr="1D70499E">
        <w:rPr>
          <w:sz w:val="20"/>
          <w:szCs w:val="20"/>
        </w:rPr>
        <w:t>Injection 2 yielded a moderate</w:t>
      </w:r>
      <w:r>
        <w:noBreakHyphen/>
      </w:r>
      <w:r w:rsidRPr="1D70499E">
        <w:rPr>
          <w:sz w:val="20"/>
          <w:szCs w:val="20"/>
        </w:rPr>
        <w:t>to</w:t>
      </w:r>
      <w:r>
        <w:noBreakHyphen/>
      </w:r>
      <w:r w:rsidRPr="1D70499E">
        <w:rPr>
          <w:sz w:val="20"/>
          <w:szCs w:val="20"/>
        </w:rPr>
        <w:t>high change, which indicates that the metric can assign a lower score when the injection is a short, non</w:t>
      </w:r>
      <w:r>
        <w:noBreakHyphen/>
      </w:r>
      <w:r w:rsidRPr="1D70499E">
        <w:rPr>
          <w:sz w:val="20"/>
          <w:szCs w:val="20"/>
        </w:rPr>
        <w:t>informative statement. Injection 1 produced only a low</w:t>
      </w:r>
      <w:r>
        <w:noBreakHyphen/>
      </w:r>
      <w:r w:rsidRPr="1D70499E">
        <w:rPr>
          <w:sz w:val="20"/>
          <w:szCs w:val="20"/>
        </w:rPr>
        <w:t>to</w:t>
      </w:r>
      <w:r>
        <w:noBreakHyphen/>
      </w:r>
      <w:r w:rsidRPr="1D70499E">
        <w:rPr>
          <w:sz w:val="20"/>
          <w:szCs w:val="20"/>
        </w:rPr>
        <w:t>moderate change, suggesting limited discrimination for a longer but still non</w:t>
      </w:r>
      <w:r>
        <w:noBreakHyphen/>
      </w:r>
      <w:r w:rsidRPr="1D70499E">
        <w:rPr>
          <w:sz w:val="20"/>
          <w:szCs w:val="20"/>
        </w:rPr>
        <w:t>summary injection. Neither injection reached the high or very high change rate thresholds that would be desirable for reliable detection of non</w:t>
      </w:r>
      <w:r>
        <w:noBreakHyphen/>
      </w:r>
      <w:r w:rsidRPr="1D70499E">
        <w:rPr>
          <w:sz w:val="20"/>
          <w:szCs w:val="20"/>
        </w:rPr>
        <w:t>summaries. Therefore, the metric does not consistently detect every non</w:t>
      </w:r>
      <w:r>
        <w:noBreakHyphen/>
      </w:r>
      <w:r w:rsidRPr="1D70499E">
        <w:rPr>
          <w:sz w:val="20"/>
          <w:szCs w:val="20"/>
        </w:rPr>
        <w:t>summary injection and cannot be recommended. While it penalises some injections strongly (e.g., Injection 2), it fails to do so uniformly. Furthermore, the metric assigns negative scores to both gold data and injections, which can complicate interpretation and comparison across datasets.</w:t>
      </w:r>
    </w:p>
    <w:p w14:paraId="7D0BC5DB" w14:textId="77777777" w:rsidR="00637B4F" w:rsidRDefault="00637B4F" w:rsidP="00637B4F">
      <w:pPr>
        <w:rPr>
          <w:sz w:val="20"/>
          <w:szCs w:val="20"/>
        </w:rPr>
      </w:pPr>
    </w:p>
    <w:p w14:paraId="47B24AC9" w14:textId="77777777" w:rsidR="00637B4F" w:rsidRDefault="00637B4F" w:rsidP="00637B4F">
      <w:pPr>
        <w:rPr>
          <w:sz w:val="20"/>
          <w:szCs w:val="20"/>
        </w:rPr>
      </w:pPr>
      <w:r w:rsidRPr="1D70499E">
        <w:rPr>
          <w:sz w:val="20"/>
          <w:szCs w:val="20"/>
        </w:rPr>
        <w:t>To improve the metric, the scoring scale should be shifted to a non</w:t>
      </w:r>
      <w:r>
        <w:noBreakHyphen/>
      </w:r>
      <w:r w:rsidRPr="1D70499E">
        <w:rPr>
          <w:sz w:val="20"/>
          <w:szCs w:val="20"/>
        </w:rPr>
        <w:t>negative range (e.g., 0-1) to make absolute differences more interpretable. Penalties for generic, off</w:t>
      </w:r>
      <w:r>
        <w:noBreakHyphen/>
      </w:r>
      <w:r w:rsidRPr="1D70499E">
        <w:rPr>
          <w:sz w:val="20"/>
          <w:szCs w:val="20"/>
        </w:rPr>
        <w:t>topic statements should be increased so that all non</w:t>
      </w:r>
      <w:r>
        <w:noBreakHyphen/>
      </w:r>
      <w:r w:rsidRPr="1D70499E">
        <w:rPr>
          <w:sz w:val="20"/>
          <w:szCs w:val="20"/>
        </w:rPr>
        <w:t>summaries trigger at least a high change</w:t>
      </w:r>
      <w:r>
        <w:noBreakHyphen/>
      </w:r>
      <w:r w:rsidRPr="1D70499E">
        <w:rPr>
          <w:sz w:val="20"/>
          <w:szCs w:val="20"/>
        </w:rPr>
        <w:t xml:space="preserve">rate (≥ 70 %).  It should also be ensured that </w:t>
      </w:r>
      <w:proofErr w:type="gramStart"/>
      <w:r w:rsidRPr="1D70499E">
        <w:rPr>
          <w:sz w:val="20"/>
          <w:szCs w:val="20"/>
        </w:rPr>
        <w:t>longer</w:t>
      </w:r>
      <w:proofErr w:type="gramEnd"/>
      <w:r w:rsidRPr="1D70499E">
        <w:rPr>
          <w:sz w:val="20"/>
          <w:szCs w:val="20"/>
        </w:rPr>
        <w:t xml:space="preserve"> but irrelevant injections (like Injection 1) receive penalties comparable to short, irrelevant ones.  Finally, a larger</w:t>
      </w:r>
      <w:r>
        <w:noBreakHyphen/>
      </w:r>
      <w:r w:rsidRPr="1D70499E">
        <w:rPr>
          <w:sz w:val="20"/>
          <w:szCs w:val="20"/>
        </w:rPr>
        <w:t>scale correlation study with human judgments should be considered to fine</w:t>
      </w:r>
      <w:r>
        <w:noBreakHyphen/>
      </w:r>
      <w:r w:rsidRPr="1D70499E">
        <w:rPr>
          <w:sz w:val="20"/>
          <w:szCs w:val="20"/>
        </w:rPr>
        <w:t>tune the metric’s weighting of relevance, coherence, and factuality.</w:t>
      </w:r>
    </w:p>
    <w:p w14:paraId="1DEBCDF9" w14:textId="77777777" w:rsidR="00637B4F" w:rsidRDefault="00637B4F" w:rsidP="00637B4F"/>
    <w:p w14:paraId="13C88E0C" w14:textId="2AD27F19" w:rsidR="00FF27D2" w:rsidRDefault="00FF27D2"/>
    <w:sectPr w:rsidR="00FF27D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4F"/>
    <w:rsid w:val="001441F1"/>
    <w:rsid w:val="003B1600"/>
    <w:rsid w:val="004029A0"/>
    <w:rsid w:val="004E5CC6"/>
    <w:rsid w:val="005D7686"/>
    <w:rsid w:val="00637B4F"/>
    <w:rsid w:val="00BF0AAF"/>
    <w:rsid w:val="00D410F7"/>
    <w:rsid w:val="00DD1BD3"/>
    <w:rsid w:val="00E67A71"/>
    <w:rsid w:val="00EF203B"/>
    <w:rsid w:val="00FE7F11"/>
    <w:rsid w:val="00FF27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1180AC4"/>
  <w15:chartTrackingRefBased/>
  <w15:docId w15:val="{C57EE315-226A-244B-A158-AE7EA5EAF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7B4F"/>
    <w:rPr>
      <w:lang w:val="en-GB"/>
    </w:rPr>
  </w:style>
  <w:style w:type="paragraph" w:styleId="berschrift1">
    <w:name w:val="heading 1"/>
    <w:basedOn w:val="Standard"/>
    <w:next w:val="Standard"/>
    <w:link w:val="berschrift1Zchn"/>
    <w:uiPriority w:val="9"/>
    <w:qFormat/>
    <w:rsid w:val="00637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37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37B4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37B4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37B4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37B4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37B4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37B4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37B4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37B4F"/>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637B4F"/>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637B4F"/>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637B4F"/>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637B4F"/>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637B4F"/>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637B4F"/>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637B4F"/>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637B4F"/>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637B4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37B4F"/>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637B4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37B4F"/>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637B4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37B4F"/>
    <w:rPr>
      <w:i/>
      <w:iCs/>
      <w:color w:val="404040" w:themeColor="text1" w:themeTint="BF"/>
      <w:lang w:val="en-GB"/>
    </w:rPr>
  </w:style>
  <w:style w:type="paragraph" w:styleId="Listenabsatz">
    <w:name w:val="List Paragraph"/>
    <w:basedOn w:val="Standard"/>
    <w:uiPriority w:val="34"/>
    <w:qFormat/>
    <w:rsid w:val="00637B4F"/>
    <w:pPr>
      <w:ind w:left="720"/>
      <w:contextualSpacing/>
    </w:pPr>
  </w:style>
  <w:style w:type="character" w:styleId="IntensiveHervorhebung">
    <w:name w:val="Intense Emphasis"/>
    <w:basedOn w:val="Absatz-Standardschriftart"/>
    <w:uiPriority w:val="21"/>
    <w:qFormat/>
    <w:rsid w:val="00637B4F"/>
    <w:rPr>
      <w:i/>
      <w:iCs/>
      <w:color w:val="0F4761" w:themeColor="accent1" w:themeShade="BF"/>
    </w:rPr>
  </w:style>
  <w:style w:type="paragraph" w:styleId="IntensivesZitat">
    <w:name w:val="Intense Quote"/>
    <w:basedOn w:val="Standard"/>
    <w:next w:val="Standard"/>
    <w:link w:val="IntensivesZitatZchn"/>
    <w:uiPriority w:val="30"/>
    <w:qFormat/>
    <w:rsid w:val="00637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37B4F"/>
    <w:rPr>
      <w:i/>
      <w:iCs/>
      <w:color w:val="0F4761" w:themeColor="accent1" w:themeShade="BF"/>
      <w:lang w:val="en-GB"/>
    </w:rPr>
  </w:style>
  <w:style w:type="character" w:styleId="IntensiverVerweis">
    <w:name w:val="Intense Reference"/>
    <w:basedOn w:val="Absatz-Standardschriftart"/>
    <w:uiPriority w:val="32"/>
    <w:qFormat/>
    <w:rsid w:val="00637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1734</Words>
  <Characters>10928</Characters>
  <Application>Microsoft Office Word</Application>
  <DocSecurity>0</DocSecurity>
  <Lines>91</Lines>
  <Paragraphs>25</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4025783922740301</dc:creator>
  <cp:keywords/>
  <dc:description/>
  <cp:lastModifiedBy>TU-Pseudonym 4025783922740301</cp:lastModifiedBy>
  <cp:revision>2</cp:revision>
  <dcterms:created xsi:type="dcterms:W3CDTF">2026-04-17T15:24:00Z</dcterms:created>
  <dcterms:modified xsi:type="dcterms:W3CDTF">2026-04-17T15:24:00Z</dcterms:modified>
</cp:coreProperties>
</file>