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3 Report</w:t>
      </w:r>
    </w:p>
    <w:p>
      <w:pPr>
        <w:jc w:val="center"/>
      </w:pPr>
      <w:r>
        <w:rPr>
          <w:b/>
        </w:rPr>
        <w:t>Team Portfolio explained in simple language</w:t>
      </w:r>
    </w:p>
    <w:p>
      <w:r>
        <w:rPr>
          <w:b w:val="0"/>
        </w:rPr>
        <w:t>Этот отчёт написан как шпаргалка для защиты. Здесь объясняется не только что добавлено в проект, но и зачем нужны HTML-теги, атрибуты, CSS-селекторы, media queries и классы Bootstrap.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040"/>
        <w:gridCol w:w="5040"/>
      </w:tblGrid>
      <w:tr>
        <w:tc>
          <w:tcPr>
            <w:tcW w:type="dxa" w:w="504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Что</w:t>
            </w:r>
          </w:p>
        </w:tc>
        <w:tc>
          <w:tcPr>
            <w:tcW w:type="dxa" w:w="504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Где искать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Главная страница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index.html</w:t>
            </w:r>
          </w:p>
        </w:tc>
      </w:tr>
      <w:tr>
        <w:tc>
          <w:tcPr>
            <w:tcW w:type="dxa" w:w="5040"/>
            <w:vAlign w:val="center"/>
            <w:shd w:fill="F4F8FB"/>
          </w:tcPr>
          <w:p>
            <w:r>
              <w:rPr>
                <w:sz w:val="18"/>
              </w:rPr>
              <w:t>Галерея и carousel</w:t>
            </w:r>
          </w:p>
        </w:tc>
        <w:tc>
          <w:tcPr>
            <w:tcW w:type="dxa" w:w="5040"/>
            <w:vAlign w:val="center"/>
            <w:shd w:fill="F4F8FB"/>
          </w:tcPr>
          <w:p>
            <w:r>
              <w:rPr>
                <w:sz w:val="18"/>
              </w:rPr>
              <w:t>hobbies.html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Форма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contact.html</w:t>
            </w:r>
          </w:p>
        </w:tc>
      </w:tr>
      <w:tr>
        <w:tc>
          <w:tcPr>
            <w:tcW w:type="dxa" w:w="5040"/>
            <w:vAlign w:val="center"/>
            <w:shd w:fill="F4F8FB"/>
          </w:tcPr>
          <w:p>
            <w:r>
              <w:rPr>
                <w:sz w:val="18"/>
              </w:rPr>
              <w:t>Общие стили</w:t>
            </w:r>
          </w:p>
        </w:tc>
        <w:tc>
          <w:tcPr>
            <w:tcW w:type="dxa" w:w="5040"/>
            <w:vAlign w:val="center"/>
            <w:shd w:fill="F4F8FB"/>
          </w:tcPr>
          <w:p>
            <w:r>
              <w:rPr>
                <w:sz w:val="18"/>
              </w:rPr>
              <w:t>css/style.css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Команда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Mansur, Erasyl, Ansar</w:t>
            </w:r>
          </w:p>
        </w:tc>
      </w:tr>
    </w:tbl>
    <w:p>
      <w:pPr>
        <w:pStyle w:val="Heading1"/>
      </w:pPr>
      <w:r>
        <w:t>1 Что требовал Assignment 3</w:t>
      </w:r>
    </w:p>
    <w:p>
      <w:r>
        <w:rPr>
          <w:b w:val="0"/>
        </w:rPr>
        <w:t>Задание продолжает Assignment 2. В нём нужно сделать страницу, которая хорошо выглядит на компьютере, планшете и телефоне. Для этого используются два подхода: собственные CSS media queries и готовые компоненты Bootstrap.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36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Что сделано</w:t>
            </w:r>
          </w:p>
        </w:tc>
        <w:tc>
          <w:tcPr>
            <w:tcW w:type="dxa" w:w="336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Ответственный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Task 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Размеры заголовков меняются на разных экранах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Erasyl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Task 2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CSS-only карточки интересов: 3, 2 или 1 в ряд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Erasyl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Task 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Bootstrap Grid: container, row, col-sm-6, col-lg-4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Mansur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Task 4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Bootstrap spacing: p-, m-, g- и gap-классы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Mansur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Task 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Navbar с hamburger toggler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Ansar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Task 6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Bootstrap buttons и btn-group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Ansar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Task 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Carousel с индикаторами и стрелками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Ansar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Task 8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Bootstrap cards с image, title и text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Mansur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Task 9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Responsive form с Bootstrap controls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Ansar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Task 10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alt, aria-label, semantic HTML и контраст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Ansar</w:t>
            </w:r>
          </w:p>
        </w:tc>
      </w:tr>
    </w:tbl>
    <w:p>
      <w:r>
        <w:br w:type="page"/>
      </w:r>
    </w:p>
    <w:p>
      <w:pPr>
        <w:pStyle w:val="Heading1"/>
      </w:pPr>
      <w:r>
        <w:t>2 HTML простыми словами</w:t>
      </w:r>
    </w:p>
    <w:p>
      <w:r>
        <w:rPr>
          <w:b w:val="0"/>
        </w:rPr>
        <w:t>HTML отвечает за смысл и структуру страницы. Он говорит браузеру: это заголовок, это картинка, это ссылка, это форма.</w:t>
      </w:r>
    </w:p>
    <w:p>
      <w:pPr>
        <w:pStyle w:val="Heading2"/>
      </w:pPr>
      <w:r>
        <w:t>2.1 Теги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Тег</w:t>
            </w:r>
          </w:p>
        </w:tc>
        <w:tc>
          <w:tcPr>
            <w:tcW w:type="dxa" w:w="336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336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Пример в проекте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html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Корневой контейнер всего документа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&lt;html lang="en"&gt;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head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Служебная информация: title, meta, CSS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&lt;head&gt;...&lt;/head&gt;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Всё, что видит пользователь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&lt;body&gt;...&lt;/body&gt;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header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Верхняя часть страницы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&lt;header id="main-header"&gt;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nav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Навигация по страницам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&lt;nav aria-label="Main navigation"&gt;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Основное содержание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&lt;main class="site-main"&gt;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section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Отдельный смысловой блок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&lt;section class="assignment3-section"&gt;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article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Самостоятельная карточка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&lt;article class="card"&gt;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img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Изображение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&lt;img src="images/mansur.jpg"&gt;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Ссылка на другую страницу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&lt;a href="member1.html"&gt;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form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Форма для ввода данных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&lt;form id="contact-form"&gt;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Кнопка действия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&lt;button type="submit"&gt;</w:t>
            </w:r>
          </w:p>
        </w:tc>
      </w:tr>
    </w:tbl>
    <w:p>
      <w:pPr>
        <w:pStyle w:val="Heading2"/>
      </w:pPr>
      <w:r>
        <w:t>2.2 Атрибуты</w:t>
      </w:r>
    </w:p>
    <w:p>
      <w:r>
        <w:rPr>
          <w:b w:val="0"/>
        </w:rPr>
        <w:t>Атрибут - это дополнительная настройка тега. Атрибут пишется внутри открывающего тега и обычно имеет вид name="value".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Атрибут</w:t>
            </w:r>
          </w:p>
        </w:tc>
        <w:tc>
          <w:tcPr>
            <w:tcW w:type="dxa" w:w="336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Зачем нужен</w:t>
            </w:r>
          </w:p>
        </w:tc>
        <w:tc>
          <w:tcPr>
            <w:tcW w:type="dxa" w:w="336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class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Даёт элементу имя для CSS и Bootstrap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class="col-sm-6 col-lg-4"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Уникальное имя элемента; к нему обращаются JavaScript и ссылки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id="teamCarousel"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href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Адрес, куда ведёт ссылка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href="hobbies.html"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src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Путь к картинке или скрипту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src="images/gallery1.jpg"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alt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Описание картинки для screen reader и если картинка не загрузилась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alt="Mansur"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Тип кнопки или input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type="submit"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Запрещает отправить пустое поле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aria-label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Текстовое описание для accessibility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aria-label="Main navigation"</w:t>
            </w:r>
          </w:p>
        </w:tc>
      </w:tr>
    </w:tbl>
    <w:p>
      <w:pPr>
        <w:pStyle w:val="Heading2"/>
      </w:pPr>
      <w:r>
        <w:t>2.3 Почему нужны comments</w:t>
      </w:r>
    </w:p>
    <w:p>
      <w:pPr>
        <w:pStyle w:val="Code"/>
        <w:ind w:left="259"/>
      </w:pPr>
      <w:r>
        <w:t>&lt;!-- Assignment 3 - Tasks 3 and 8 - Mansur: Bootstrap Grid and Cards. --&gt;</w:t>
      </w:r>
    </w:p>
    <w:p>
      <w:r>
        <w:rPr>
          <w:b w:val="0"/>
        </w:rPr>
        <w:t>Комментарий не показывается на странице. Он нужен, чтобы преподаватель и команда сразу видели: к какому Task относится код и кто его делал. В CSS комментарий начинается с /* и заканчивается */.</w:t>
      </w:r>
    </w:p>
    <w:p>
      <w:pPr>
        <w:pStyle w:val="Heading1"/>
      </w:pPr>
      <w:r>
        <w:t>3 CSS простыми словами</w:t>
      </w:r>
    </w:p>
    <w:p>
      <w:r>
        <w:rPr>
          <w:b w:val="0"/>
        </w:rPr>
        <w:t>CSS отвечает за внешний вид: цвет, размер, расстояние, расположение и реакцию страницы на ширину экрана.</w:t>
      </w:r>
    </w:p>
    <w:p>
      <w:pPr>
        <w:pStyle w:val="Heading2"/>
      </w:pPr>
      <w:r>
        <w:t>3.1 Селекторы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Селектор</w:t>
            </w:r>
          </w:p>
        </w:tc>
        <w:tc>
          <w:tcPr>
            <w:tcW w:type="dxa" w:w="336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Что выбирает</w:t>
            </w:r>
          </w:p>
        </w:tc>
        <w:tc>
          <w:tcPr>
            <w:tcW w:type="dxa" w:w="336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По тегу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Все элементы одного типа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body { ... }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По class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Все элементы с этим class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.card { ... }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По id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Один элемент с уникальным id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#teamCarousel { ... }</w:t>
            </w:r>
          </w:p>
        </w:tc>
      </w:tr>
      <w:tr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По вложенности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Элемент внутри другого</w:t>
            </w:r>
          </w:p>
        </w:tc>
        <w:tc>
          <w:tcPr>
            <w:tcW w:type="dxa" w:w="3360"/>
            <w:vAlign w:val="center"/>
            <w:shd w:fill="F4F8FB"/>
          </w:tcPr>
          <w:p>
            <w:r>
              <w:rPr>
                <w:sz w:val="18"/>
              </w:rPr>
              <w:t>footer p { ... }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По media query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Правила только при условии экрана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@media (max-width: 760px)</w:t>
            </w:r>
          </w:p>
        </w:tc>
      </w:tr>
    </w:tbl>
    <w:p>
      <w:pPr>
        <w:pStyle w:val="Heading2"/>
      </w:pPr>
      <w:r>
        <w:t>3.2 CSS правило</w:t>
      </w:r>
    </w:p>
    <w:p>
      <w:pPr>
        <w:pStyle w:val="Code"/>
        <w:ind w:left="259"/>
      </w:pPr>
      <w:r>
        <w:t>.assignment3-section { margin-top: 2rem; }</w:t>
      </w:r>
    </w:p>
    <w:p>
      <w:r>
        <w:rPr>
          <w:b w:val="0"/>
        </w:rPr>
        <w:t>.assignment3-section - селектор. margin-top - свойство. 2rem - значение. То есть у всех элементов с этим классом сверху появляется расстояние.</w:t>
      </w:r>
    </w:p>
    <w:p>
      <w:pPr>
        <w:pStyle w:val="Heading2"/>
      </w:pPr>
      <w:r>
        <w:t>3.3 Media queries</w:t>
      </w:r>
    </w:p>
    <w:p>
      <w:pPr>
        <w:pStyle w:val="Code"/>
        <w:ind w:left="259"/>
      </w:pPr>
      <w:r>
        <w:t>@media (max-width: 760px) {</w:t>
        <w:br/>
        <w:t xml:space="preserve">  .carousel-image { height: 250px; }</w:t>
        <w:br/>
        <w:t>}</w:t>
      </w:r>
    </w:p>
    <w:p>
      <w:r>
        <w:rPr>
          <w:b w:val="0"/>
        </w:rPr>
        <w:t>Это означает: если ширина окна 760 пикселей или меньше, картинка carousel становится ниже. В проекте есть правила для 760 и 480 пикселей. Они помогают не получить горизонтальный scroll и слишком крупный текст на телефоне.</w:t>
      </w:r>
    </w:p>
    <w:p>
      <w:pPr>
        <w:pStyle w:val="Heading2"/>
      </w:pPr>
      <w:r>
        <w:t>3.4 Flexbox и Grid</w:t>
      </w:r>
    </w:p>
    <w:p>
      <w:r>
        <w:rPr>
          <w:b w:val="0"/>
        </w:rPr>
        <w:t>Flexbox удобно использовать для элементов в одну строку: например, для карточек интересов. Grid делит ширину на колонки. В Bootstrap строка row делится на 12 частей, поэтому col-lg-4 занимает 4 из 12 частей, то есть ровно треть строки.</w:t>
      </w:r>
    </w:p>
    <w:p>
      <w:r>
        <w:br w:type="page"/>
      </w:r>
    </w:p>
    <w:p>
      <w:pPr>
        <w:pStyle w:val="Heading1"/>
      </w:pPr>
      <w:r>
        <w:t>4 Bootstrap простыми словами</w:t>
      </w:r>
    </w:p>
    <w:p>
      <w:r>
        <w:rPr>
          <w:b w:val="0"/>
        </w:rPr>
        <w:t>Bootstrap - готовая библиотека CSS и JavaScript. Вместо того чтобы писать всё с нуля, мы добавляем понятные классы к HTML.</w:t>
      </w:r>
    </w:p>
    <w:p>
      <w:pPr>
        <w:pStyle w:val="Heading2"/>
      </w:pPr>
      <w:r>
        <w:t>4.1 Container, row и col</w:t>
      </w:r>
    </w:p>
    <w:p>
      <w:pPr>
        <w:pStyle w:val="Code"/>
        <w:ind w:left="259"/>
      </w:pPr>
      <w:r>
        <w:t>&lt;div class="container"&gt;</w:t>
        <w:br/>
        <w:t xml:space="preserve">  &lt;div class="row g-4"&gt;</w:t>
        <w:br/>
        <w:t xml:space="preserve">    &lt;div class="col-sm-6 col-lg-4"&gt;...&lt;/div&gt;</w:t>
        <w:br/>
        <w:t xml:space="preserve">  &lt;/div&gt;</w:t>
        <w:br/>
        <w:t>&lt;/div&gt;</w:t>
      </w:r>
    </w:p>
    <w:p>
      <w:r>
        <w:rPr>
          <w:b w:val="0"/>
        </w:rPr>
        <w:t>container ограничивает ширину и добавляет боковые поля. row создаёт строку. g-4 добавляет одинаковое расстояние между колонками. col-sm-6 означает две карточки в строке на небольшом экране. col-lg-4 означает три карточки на большом экране. На телефоне без breakpoint карточки занимают всю ширину и становятся друг под другом.</w:t>
      </w:r>
    </w:p>
    <w:p>
      <w:pPr>
        <w:pStyle w:val="Heading2"/>
      </w:pPr>
      <w:r>
        <w:t>4.2 Navbar</w:t>
      </w:r>
    </w:p>
    <w:p>
      <w:pPr>
        <w:pStyle w:val="Code"/>
        <w:ind w:left="259"/>
      </w:pPr>
      <w:r>
        <w:t>&lt;button class="navbar-toggler" data-bs-toggle="collapse" data-bs-target="#mainNav"&gt;</w:t>
      </w:r>
    </w:p>
    <w:p>
      <w:r>
        <w:rPr>
          <w:b w:val="0"/>
        </w:rPr>
        <w:t>Кнопка toggler видна на маленьком экране. data-bs-target="#mainNav" говорит Bootstrap, какой блок открыть. У блока есть id="mainNav". На большом экране ссылки видны сразу, на маленьком прячутся под hamburger.</w:t>
      </w:r>
    </w:p>
    <w:p>
      <w:pPr>
        <w:pStyle w:val="Heading2"/>
      </w:pPr>
      <w:r>
        <w:t>4.3 Cards and buttons</w:t>
      </w:r>
    </w:p>
    <w:p>
      <w:pPr>
        <w:pStyle w:val="Code"/>
        <w:ind w:left="259"/>
      </w:pPr>
      <w:r>
        <w:t>&lt;article class="card h-100 shadow-sm"&gt;</w:t>
        <w:br/>
        <w:t xml:space="preserve">  &lt;img class="card-img-top" src="images/mansur.jpg"&gt;</w:t>
        <w:br/>
        <w:t xml:space="preserve">  &lt;div class="card-body"&gt;...&lt;/div&gt;</w:t>
        <w:br/>
        <w:t>&lt;/article&gt;</w:t>
      </w:r>
    </w:p>
    <w:p>
      <w:r>
        <w:rPr>
          <w:b w:val="0"/>
        </w:rPr>
        <w:t>card создаёт готовую карточку. card-img-top ставит картинку наверх. card-body добавляет внутренние поля. h-100 делает карточки одинаковой высоты, shadow-sm добавляет лёгкую тень. btn btn-primary превращает ссылку или кнопку в Bootstrap-кнопку.</w:t>
      </w:r>
    </w:p>
    <w:p>
      <w:pPr>
        <w:pStyle w:val="Heading2"/>
      </w:pPr>
      <w:r>
        <w:t>4.4 Carousel</w:t>
      </w:r>
    </w:p>
    <w:p>
      <w:pPr>
        <w:pStyle w:val="Code"/>
        <w:ind w:left="259"/>
      </w:pPr>
      <w:r>
        <w:t>&lt;div id="teamCarousel" class="carousel slide" data-bs-ride="carousel"&gt;</w:t>
      </w:r>
    </w:p>
    <w:p>
      <w:r>
        <w:rPr>
          <w:b w:val="0"/>
        </w:rPr>
        <w:t>carousel - внешний компонент. carousel-inner содержит слайды. У одного carousel-item должен быть class active, потому что именно он показывается первым. indicators и control-prev/control-next дают точки и стрелки.</w:t>
      </w:r>
    </w:p>
    <w:p>
      <w:pPr>
        <w:pStyle w:val="Heading2"/>
      </w:pPr>
      <w:r>
        <w:t>4.5 Form</w:t>
      </w:r>
    </w:p>
    <w:p>
      <w:pPr>
        <w:pStyle w:val="Code"/>
        <w:ind w:left="259"/>
      </w:pPr>
      <w:r>
        <w:t>&lt;input class="form-control" required&gt;</w:t>
        <w:br/>
        <w:t>&lt;select class="form-select"&gt;...&lt;/select&gt;</w:t>
        <w:br/>
        <w:t>&lt;div class="btn-group"&gt;...&lt;/div&gt;</w:t>
      </w:r>
    </w:p>
    <w:p>
      <w:r>
        <w:rPr>
          <w:b w:val="0"/>
        </w:rPr>
        <w:t>form-control оформляет текстовое поле, form-select оформляет список, required проверяет обязательность, btn-group объединяет кнопки в одну группу.</w:t>
      </w:r>
    </w:p>
    <w:p>
      <w:r>
        <w:br w:type="page"/>
      </w:r>
    </w:p>
    <w:p>
      <w:pPr>
        <w:pStyle w:val="Heading1"/>
      </w:pPr>
      <w:r>
        <w:t>5 Как объяснить свою часть на защите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040"/>
        <w:gridCol w:w="5040"/>
      </w:tblGrid>
      <w:tr>
        <w:tc>
          <w:tcPr>
            <w:tcW w:type="dxa" w:w="504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504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Короткое объяснение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Mansur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Я отвечал за Task 3, Task 4 и Task 8. В index.html добавил Bootstrap container, row, col-sm-6, col-lg-4 и cards. Благодаря этому карточки сами перестраиваются на разных размерах экрана.</w:t>
            </w:r>
          </w:p>
        </w:tc>
      </w:tr>
      <w:tr>
        <w:tc>
          <w:tcPr>
            <w:tcW w:type="dxa" w:w="5040"/>
            <w:vAlign w:val="center"/>
            <w:shd w:fill="F4F8FB"/>
          </w:tcPr>
          <w:p>
            <w:r>
              <w:rPr>
                <w:sz w:val="18"/>
              </w:rPr>
              <w:t>Erasyl</w:t>
            </w:r>
          </w:p>
        </w:tc>
        <w:tc>
          <w:tcPr>
            <w:tcW w:type="dxa" w:w="5040"/>
            <w:vAlign w:val="center"/>
            <w:shd w:fill="F4F8FB"/>
          </w:tcPr>
          <w:p>
            <w:r>
              <w:rPr>
                <w:sz w:val="18"/>
              </w:rPr>
              <w:t>Я отвечал за Task 1 и Task 2. В style.css добавил media queries. Они меняют размер заголовков и превращают группу карточек из трёх колонок в две, а затем в одну.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Ansar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Я отвечал за Task 5, 6, 7, 9 и 10. Я добавил responsive navbar, buttons, carousel, Bootstrap form и accessibility-атрибуты.</w:t>
            </w:r>
          </w:p>
        </w:tc>
      </w:tr>
    </w:tbl>
    <w:p>
      <w:pPr>
        <w:pStyle w:val="Heading1"/>
      </w:pPr>
      <w:r>
        <w:t>6 Проверка перед сдачей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5040"/>
        <w:gridCol w:w="5040"/>
      </w:tblGrid>
      <w:tr>
        <w:tc>
          <w:tcPr>
            <w:tcW w:type="dxa" w:w="504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5040"/>
            <w:shd w:fill="102A43"/>
            <w:vAlign w:val="center"/>
          </w:tcPr>
          <w:p>
            <w:r>
              <w:rPr>
                <w:b/>
                <w:color w:val="FFFFFF"/>
                <w:sz w:val="18"/>
              </w:rPr>
              <w:t>Что должно произойти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Компьютер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Три карточки в ряд, обычная навигация, carousel со стрелками.</w:t>
            </w:r>
          </w:p>
        </w:tc>
      </w:tr>
      <w:tr>
        <w:tc>
          <w:tcPr>
            <w:tcW w:type="dxa" w:w="5040"/>
            <w:vAlign w:val="center"/>
            <w:shd w:fill="F4F8FB"/>
          </w:tcPr>
          <w:p>
            <w:r>
              <w:rPr>
                <w:sz w:val="18"/>
              </w:rPr>
              <w:t>Планшет</w:t>
            </w:r>
          </w:p>
        </w:tc>
        <w:tc>
          <w:tcPr>
            <w:tcW w:type="dxa" w:w="5040"/>
            <w:vAlign w:val="center"/>
            <w:shd w:fill="F4F8FB"/>
          </w:tcPr>
          <w:p>
            <w:r>
              <w:rPr>
                <w:sz w:val="18"/>
              </w:rPr>
              <w:t>Карточки переходят в две колонки, размеры текста уменьшаются.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Телефон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Navbar превращается в hamburger, карточки идут сверху вниз, carousel показывает один слайд.</w:t>
            </w:r>
          </w:p>
        </w:tc>
      </w:tr>
      <w:tr>
        <w:tc>
          <w:tcPr>
            <w:tcW w:type="dxa" w:w="5040"/>
            <w:vAlign w:val="center"/>
            <w:shd w:fill="F4F8FB"/>
          </w:tcPr>
          <w:p>
            <w:r>
              <w:rPr>
                <w:sz w:val="18"/>
              </w:rPr>
              <w:t>Форма</w:t>
            </w:r>
          </w:p>
        </w:tc>
        <w:tc>
          <w:tcPr>
            <w:tcW w:type="dxa" w:w="5040"/>
            <w:vAlign w:val="center"/>
            <w:shd w:fill="F4F8FB"/>
          </w:tcPr>
          <w:p>
            <w:r>
              <w:rPr>
                <w:sz w:val="18"/>
              </w:rPr>
              <w:t>Пустые обязательные поля нельзя отправить.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Клавиатура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Tab позволяет пройти по ссылкам, кнопкам и полям формы.</w:t>
            </w:r>
          </w:p>
        </w:tc>
      </w:tr>
      <w:tr>
        <w:tc>
          <w:tcPr>
            <w:tcW w:type="dxa" w:w="5040"/>
            <w:vAlign w:val="center"/>
            <w:shd w:fill="F4F8FB"/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5040"/>
            <w:vAlign w:val="center"/>
            <w:shd w:fill="F4F8FB"/>
          </w:tcPr>
          <w:p>
            <w:r>
              <w:rPr>
                <w:sz w:val="18"/>
              </w:rPr>
              <w:t>В репозитории должны быть HTML/CSS-файлы, комментарии Assignment 3 и этот report.</w:t>
            </w:r>
          </w:p>
        </w:tc>
      </w:tr>
    </w:tbl>
    <w:p>
      <w:r>
        <w:rPr>
          <w:b w:val="0"/>
        </w:rPr>
        <w:t>Итог: Assignment 3 не заменяет Assignment 2. Он добавляет поверх него Bootstrap-компоненты и адаптивное поведение, а старые Flexbox, Grid, изображения и страницы команды остаются в проекте.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2A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0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23374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