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061A7E1D" w:rsidR="004C076F" w:rsidRPr="004C076F" w:rsidRDefault="00520C40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7C408C62" w:rsidR="004C076F" w:rsidRPr="004C076F" w:rsidRDefault="00520C40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Max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Mustermann</w:t>
      </w:r>
    </w:p>
    <w:p w14:paraId="77A213B8" w14:textId="39E51384" w:rsidR="004C076F" w:rsidRPr="004C076F" w:rsidRDefault="00520C40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Musterstraße 10</w:t>
      </w:r>
    </w:p>
    <w:p w14:paraId="1FDB7A6C" w14:textId="22C8909E" w:rsidR="004C076F" w:rsidRDefault="00520C40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1010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Wien, Innere Stadt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251F2587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520C40">
        <w:rPr>
          <w:b/>
          <w:sz w:val="26"/>
          <w:szCs w:val="28"/>
        </w:rPr>
        <w:t>1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520C40">
        <w:rPr>
          <w:b/>
          <w:sz w:val="26"/>
          <w:szCs w:val="28"/>
        </w:rPr>
        <w:t>20.12.2019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190AB92A" w:rsidR="004C076F" w:rsidRPr="004C076F" w:rsidRDefault="00520C40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5CC0D09B" w:rsidR="004C076F" w:rsidRPr="004C076F" w:rsidRDefault="00520C40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Hokkaido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32DEEC06" w:rsidR="004C076F" w:rsidRPr="004C076F" w:rsidRDefault="00520C40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123A2437" w:rsidR="004C076F" w:rsidRPr="004C076F" w:rsidRDefault="00520C40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1,20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29074528" w:rsidR="004C076F" w:rsidRPr="004C076F" w:rsidRDefault="00520C40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20</w:t>
            </w: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493FDA80" w:rsidR="00253868" w:rsidRDefault="00520C40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01F5C4D2" w:rsidR="00253868" w:rsidRDefault="00520C40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3D9C5266" w:rsidR="00253868" w:rsidRDefault="00520C40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€ 0,00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1760C2E0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520C40">
        <w:rPr>
          <w:bCs/>
          <w:sz w:val="26"/>
          <w:szCs w:val="28"/>
        </w:rPr>
        <w:t>31.12.2019</w:t>
      </w:r>
    </w:p>
    <w:p w14:paraId="57C5D5A4" w14:textId="631B0DC9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520C40">
        <w:rPr>
          <w:bCs/>
          <w:sz w:val="26"/>
          <w:szCs w:val="28"/>
        </w:rPr>
        <w:t>bezahlt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02A5"/>
    <w:rsid w:val="00271E2D"/>
    <w:rsid w:val="004C076F"/>
    <w:rsid w:val="00520C40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2019-12-20T14:30:00Z</dcterms:created>
  <dcterms:modified xsi:type="dcterms:W3CDTF">2019-12-20T14:30:00Z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