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31D1E" w14:textId="77777777" w:rsidR="003514F2" w:rsidRDefault="003514F2" w:rsidP="003514F2">
      <w:pPr>
        <w:tabs>
          <w:tab w:val="left" w:pos="5440"/>
        </w:tabs>
        <w:spacing w:after="360" w:line="800" w:lineRule="exact"/>
        <w:rPr>
          <w:rFonts w:ascii="Arial" w:hAnsi="Arial"/>
          <w:color w:val="FFFFFF"/>
          <w:sz w:val="76"/>
          <w:szCs w:val="76"/>
        </w:rPr>
      </w:pPr>
    </w:p>
    <w:p w14:paraId="1FB0D3CE" w14:textId="77777777" w:rsidR="003514F2" w:rsidRDefault="003514F2" w:rsidP="003514F2">
      <w:pPr>
        <w:tabs>
          <w:tab w:val="left" w:pos="5440"/>
        </w:tabs>
        <w:spacing w:after="360" w:line="800" w:lineRule="exact"/>
        <w:rPr>
          <w:rFonts w:ascii="Arial" w:hAnsi="Arial"/>
          <w:color w:val="FFFFFF"/>
          <w:sz w:val="76"/>
          <w:szCs w:val="76"/>
        </w:rPr>
      </w:pPr>
    </w:p>
    <w:p w14:paraId="5DBA3963" w14:textId="77777777" w:rsidR="003514F2" w:rsidRDefault="003514F2" w:rsidP="003514F2">
      <w:pPr>
        <w:tabs>
          <w:tab w:val="left" w:pos="5440"/>
        </w:tabs>
        <w:spacing w:after="360" w:line="800" w:lineRule="exact"/>
        <w:rPr>
          <w:rFonts w:ascii="Arial" w:hAnsi="Arial"/>
          <w:color w:val="FFFFFF"/>
          <w:sz w:val="76"/>
          <w:szCs w:val="76"/>
        </w:rPr>
      </w:pPr>
    </w:p>
    <w:p w14:paraId="4C38639B" w14:textId="77777777" w:rsidR="003514F2" w:rsidRPr="00F334BE" w:rsidRDefault="003514F2" w:rsidP="0098778E">
      <w:pPr>
        <w:tabs>
          <w:tab w:val="left" w:pos="5440"/>
        </w:tabs>
        <w:spacing w:after="360" w:line="800" w:lineRule="exact"/>
        <w:jc w:val="center"/>
        <w:rPr>
          <w:rFonts w:ascii="Arial" w:hAnsi="Arial"/>
          <w:color w:val="FFFFFF"/>
          <w:sz w:val="76"/>
          <w:szCs w:val="76"/>
        </w:rPr>
      </w:pPr>
      <w:bookmarkStart w:id="0" w:name="_GoBack"/>
      <w:r>
        <w:rPr>
          <w:rFonts w:ascii="Arial" w:hAnsi="Arial"/>
          <w:color w:val="FFFFFF"/>
          <w:sz w:val="76"/>
          <w:szCs w:val="76"/>
        </w:rPr>
        <w:t>NCR Cash Remittance</w:t>
      </w:r>
    </w:p>
    <w:bookmarkEnd w:id="0"/>
    <w:p w14:paraId="2A520694" w14:textId="77777777" w:rsidR="00E123E7" w:rsidRDefault="003514F2">
      <w:pPr>
        <w:spacing w:after="0" w:line="240" w:lineRule="auto"/>
      </w:pPr>
      <w:r>
        <w:rPr>
          <w:b/>
          <w:bCs/>
          <w:noProof/>
        </w:rPr>
        <w:drawing>
          <wp:anchor distT="0" distB="0" distL="114300" distR="114300" simplePos="0" relativeHeight="251658240" behindDoc="1" locked="0" layoutInCell="1" allowOverlap="1" wp14:anchorId="1A3C2441" wp14:editId="10479667">
            <wp:simplePos x="0" y="0"/>
            <wp:positionH relativeFrom="margin">
              <wp:posOffset>-948055</wp:posOffset>
            </wp:positionH>
            <wp:positionV relativeFrom="page">
              <wp:posOffset>-46355</wp:posOffset>
            </wp:positionV>
            <wp:extent cx="7877810" cy="777240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7810" cy="777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E7">
        <w:rPr>
          <w:b/>
          <w:bCs/>
        </w:rPr>
        <w:br w:type="page"/>
      </w:r>
    </w:p>
    <w:sdt>
      <w:sdtPr>
        <w:rPr>
          <w:rFonts w:ascii="Calibri" w:eastAsia="Calibri" w:hAnsi="Calibri" w:cs="Arial"/>
          <w:b w:val="0"/>
          <w:bCs w:val="0"/>
          <w:color w:val="auto"/>
          <w:sz w:val="22"/>
          <w:szCs w:val="22"/>
          <w:lang w:eastAsia="en-US"/>
        </w:rPr>
        <w:id w:val="-1605107751"/>
        <w:docPartObj>
          <w:docPartGallery w:val="Table of Contents"/>
          <w:docPartUnique/>
        </w:docPartObj>
      </w:sdtPr>
      <w:sdtEndPr>
        <w:rPr>
          <w:noProof/>
        </w:rPr>
      </w:sdtEndPr>
      <w:sdtContent>
        <w:p w14:paraId="27D32A5E" w14:textId="77777777" w:rsidR="00F87BF7" w:rsidRDefault="00F87BF7">
          <w:pPr>
            <w:pStyle w:val="TOCHeading"/>
          </w:pPr>
          <w:r>
            <w:t>Contents</w:t>
          </w:r>
        </w:p>
        <w:p w14:paraId="6B0D2061" w14:textId="6871ADC6" w:rsidR="00706EA8" w:rsidRPr="00706EA8" w:rsidRDefault="00F87BF7">
          <w:pPr>
            <w:pStyle w:val="TOC1"/>
            <w:tabs>
              <w:tab w:val="right" w:leader="dot" w:pos="9350"/>
            </w:tabs>
            <w:rPr>
              <w:rFonts w:asciiTheme="minorHAnsi" w:eastAsiaTheme="minorEastAsia" w:hAnsiTheme="minorHAnsi" w:cstheme="minorBidi"/>
              <w:noProof/>
              <w:sz w:val="20"/>
              <w:szCs w:val="20"/>
            </w:rPr>
          </w:pPr>
          <w:r w:rsidRPr="00706EA8">
            <w:rPr>
              <w:sz w:val="20"/>
              <w:szCs w:val="20"/>
            </w:rPr>
            <w:fldChar w:fldCharType="begin"/>
          </w:r>
          <w:r w:rsidRPr="00706EA8">
            <w:rPr>
              <w:sz w:val="20"/>
              <w:szCs w:val="20"/>
            </w:rPr>
            <w:instrText xml:space="preserve"> TOC \o "1-3" \h \z \u </w:instrText>
          </w:r>
          <w:r w:rsidRPr="00706EA8">
            <w:rPr>
              <w:sz w:val="20"/>
              <w:szCs w:val="20"/>
            </w:rPr>
            <w:fldChar w:fldCharType="separate"/>
          </w:r>
          <w:hyperlink w:anchor="_Toc424081852" w:history="1">
            <w:r w:rsidR="00706EA8" w:rsidRPr="00706EA8">
              <w:rPr>
                <w:rStyle w:val="Hyperlink"/>
                <w:noProof/>
                <w:sz w:val="20"/>
                <w:szCs w:val="20"/>
              </w:rPr>
              <w:t>1. Introduction</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_Toc424081852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4</w:t>
            </w:r>
            <w:r w:rsidR="00706EA8" w:rsidRPr="00706EA8">
              <w:rPr>
                <w:noProof/>
                <w:webHidden/>
                <w:sz w:val="20"/>
                <w:szCs w:val="20"/>
              </w:rPr>
              <w:fldChar w:fldCharType="end"/>
            </w:r>
          </w:hyperlink>
        </w:p>
        <w:p w14:paraId="71A006F9" w14:textId="781E67A4" w:rsidR="00706EA8" w:rsidRPr="00706EA8" w:rsidRDefault="001400F6">
          <w:pPr>
            <w:pStyle w:val="TOC1"/>
            <w:tabs>
              <w:tab w:val="right" w:leader="dot" w:pos="9350"/>
            </w:tabs>
            <w:rPr>
              <w:rFonts w:asciiTheme="minorHAnsi" w:eastAsiaTheme="minorEastAsia" w:hAnsiTheme="minorHAnsi" w:cstheme="minorBidi"/>
              <w:noProof/>
              <w:sz w:val="20"/>
              <w:szCs w:val="20"/>
            </w:rPr>
          </w:pPr>
          <w:hyperlink w:anchor="_Toc424081853" w:history="1">
            <w:r w:rsidR="00706EA8" w:rsidRPr="00706EA8">
              <w:rPr>
                <w:rStyle w:val="Hyperlink"/>
                <w:noProof/>
                <w:sz w:val="20"/>
                <w:szCs w:val="20"/>
              </w:rPr>
              <w:t>2. Remittance Flows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_Toc424081853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5</w:t>
            </w:r>
            <w:r w:rsidR="00706EA8" w:rsidRPr="00706EA8">
              <w:rPr>
                <w:noProof/>
                <w:webHidden/>
                <w:sz w:val="20"/>
                <w:szCs w:val="20"/>
              </w:rPr>
              <w:fldChar w:fldCharType="end"/>
            </w:r>
          </w:hyperlink>
        </w:p>
        <w:p w14:paraId="2338614A" w14:textId="241A6C99"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54" w:history="1">
            <w:r w:rsidR="00706EA8" w:rsidRPr="00706EA8">
              <w:rPr>
                <w:rStyle w:val="Hyperlink"/>
                <w:noProof/>
                <w:sz w:val="20"/>
                <w:szCs w:val="20"/>
              </w:rPr>
              <w:t>2.1 Card-less to card-less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_Toc424081854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5</w:t>
            </w:r>
            <w:r w:rsidR="00706EA8" w:rsidRPr="00706EA8">
              <w:rPr>
                <w:noProof/>
                <w:webHidden/>
                <w:sz w:val="20"/>
                <w:szCs w:val="20"/>
              </w:rPr>
              <w:fldChar w:fldCharType="end"/>
            </w:r>
          </w:hyperlink>
        </w:p>
        <w:p w14:paraId="44F91DD6" w14:textId="32C29332"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55" w:history="1">
            <w:r w:rsidR="00706EA8" w:rsidRPr="00706EA8">
              <w:rPr>
                <w:rStyle w:val="Hyperlink"/>
                <w:noProof/>
                <w:sz w:val="20"/>
                <w:szCs w:val="20"/>
              </w:rPr>
              <w:t>2.1.1 Description</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_Toc424081855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5</w:t>
            </w:r>
            <w:r w:rsidR="00706EA8" w:rsidRPr="00706EA8">
              <w:rPr>
                <w:noProof/>
                <w:webHidden/>
                <w:sz w:val="20"/>
                <w:szCs w:val="20"/>
              </w:rPr>
              <w:fldChar w:fldCharType="end"/>
            </w:r>
          </w:hyperlink>
        </w:p>
        <w:p w14:paraId="23FA7F4C" w14:textId="22D091EE"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56" w:history="1">
            <w:r w:rsidR="00706EA8" w:rsidRPr="00706EA8">
              <w:rPr>
                <w:rStyle w:val="Hyperlink"/>
                <w:noProof/>
                <w:sz w:val="20"/>
                <w:szCs w:val="20"/>
              </w:rPr>
              <w:t>2.1.2 Deposit Flow</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_Toc424081856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6</w:t>
            </w:r>
            <w:r w:rsidR="00706EA8" w:rsidRPr="00706EA8">
              <w:rPr>
                <w:noProof/>
                <w:webHidden/>
                <w:sz w:val="20"/>
                <w:szCs w:val="20"/>
              </w:rPr>
              <w:fldChar w:fldCharType="end"/>
            </w:r>
          </w:hyperlink>
        </w:p>
        <w:p w14:paraId="5BF2574E" w14:textId="29652A9A"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57" w:history="1">
            <w:r w:rsidR="00706EA8" w:rsidRPr="00706EA8">
              <w:rPr>
                <w:rStyle w:val="Hyperlink"/>
                <w:noProof/>
                <w:sz w:val="20"/>
                <w:szCs w:val="20"/>
              </w:rPr>
              <w:t>2.1.3 Withdrawal Flow</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_Toc424081857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8</w:t>
            </w:r>
            <w:r w:rsidR="00706EA8" w:rsidRPr="00706EA8">
              <w:rPr>
                <w:noProof/>
                <w:webHidden/>
                <w:sz w:val="20"/>
                <w:szCs w:val="20"/>
              </w:rPr>
              <w:fldChar w:fldCharType="end"/>
            </w:r>
          </w:hyperlink>
        </w:p>
        <w:p w14:paraId="7B0C3D39" w14:textId="518892B1"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58" w:history="1">
            <w:r w:rsidR="00706EA8" w:rsidRPr="00706EA8">
              <w:rPr>
                <w:rStyle w:val="Hyperlink"/>
                <w:noProof/>
                <w:sz w:val="20"/>
                <w:szCs w:val="20"/>
              </w:rPr>
              <w:t>2.1.4 Redemption Flow</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_Toc424081858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10</w:t>
            </w:r>
            <w:r w:rsidR="00706EA8" w:rsidRPr="00706EA8">
              <w:rPr>
                <w:noProof/>
                <w:webHidden/>
                <w:sz w:val="20"/>
                <w:szCs w:val="20"/>
              </w:rPr>
              <w:fldChar w:fldCharType="end"/>
            </w:r>
          </w:hyperlink>
        </w:p>
        <w:p w14:paraId="1F95B782" w14:textId="1939DB02"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59" w:history="1">
            <w:r w:rsidR="00706EA8" w:rsidRPr="00706EA8">
              <w:rPr>
                <w:rStyle w:val="Hyperlink"/>
                <w:noProof/>
                <w:sz w:val="20"/>
                <w:szCs w:val="20"/>
              </w:rPr>
              <w:t>2.2 Card based to card less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_Toc424081859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11</w:t>
            </w:r>
            <w:r w:rsidR="00706EA8" w:rsidRPr="00706EA8">
              <w:rPr>
                <w:noProof/>
                <w:webHidden/>
                <w:sz w:val="20"/>
                <w:szCs w:val="20"/>
              </w:rPr>
              <w:fldChar w:fldCharType="end"/>
            </w:r>
          </w:hyperlink>
        </w:p>
        <w:p w14:paraId="4DADBD2F" w14:textId="48877CF0"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60" w:history="1">
            <w:r w:rsidR="00706EA8" w:rsidRPr="00706EA8">
              <w:rPr>
                <w:rStyle w:val="Hyperlink"/>
                <w:noProof/>
                <w:sz w:val="20"/>
                <w:szCs w:val="20"/>
              </w:rPr>
              <w:t>2.2.1 Description</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_Toc424081860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11</w:t>
            </w:r>
            <w:r w:rsidR="00706EA8" w:rsidRPr="00706EA8">
              <w:rPr>
                <w:noProof/>
                <w:webHidden/>
                <w:sz w:val="20"/>
                <w:szCs w:val="20"/>
              </w:rPr>
              <w:fldChar w:fldCharType="end"/>
            </w:r>
          </w:hyperlink>
        </w:p>
        <w:p w14:paraId="1D3F8E71" w14:textId="3AB8C4D1"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61" w:history="1">
            <w:r w:rsidR="00706EA8" w:rsidRPr="00706EA8">
              <w:rPr>
                <w:rStyle w:val="Hyperlink"/>
                <w:noProof/>
                <w:sz w:val="20"/>
                <w:szCs w:val="20"/>
              </w:rPr>
              <w:t>2.2.2 Flow</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_Toc424081861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11</w:t>
            </w:r>
            <w:r w:rsidR="00706EA8" w:rsidRPr="00706EA8">
              <w:rPr>
                <w:noProof/>
                <w:webHidden/>
                <w:sz w:val="20"/>
                <w:szCs w:val="20"/>
              </w:rPr>
              <w:fldChar w:fldCharType="end"/>
            </w:r>
          </w:hyperlink>
        </w:p>
        <w:p w14:paraId="2A483AC7" w14:textId="44FF5AAC" w:rsidR="00706EA8" w:rsidRPr="00706EA8" w:rsidRDefault="001400F6">
          <w:pPr>
            <w:pStyle w:val="TOC1"/>
            <w:tabs>
              <w:tab w:val="right" w:leader="dot" w:pos="9350"/>
            </w:tabs>
            <w:rPr>
              <w:rFonts w:asciiTheme="minorHAnsi" w:eastAsiaTheme="minorEastAsia" w:hAnsiTheme="minorHAnsi" w:cstheme="minorBidi"/>
              <w:noProof/>
              <w:sz w:val="20"/>
              <w:szCs w:val="20"/>
            </w:rPr>
          </w:pPr>
          <w:hyperlink w:anchor="_Toc424081862" w:history="1">
            <w:r w:rsidR="00706EA8" w:rsidRPr="00706EA8">
              <w:rPr>
                <w:rStyle w:val="Hyperlink"/>
                <w:noProof/>
                <w:sz w:val="20"/>
                <w:szCs w:val="20"/>
              </w:rPr>
              <w:t>3. Business Validations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_Toc424081862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12</w:t>
            </w:r>
            <w:r w:rsidR="00706EA8" w:rsidRPr="00706EA8">
              <w:rPr>
                <w:noProof/>
                <w:webHidden/>
                <w:sz w:val="20"/>
                <w:szCs w:val="20"/>
              </w:rPr>
              <w:fldChar w:fldCharType="end"/>
            </w:r>
          </w:hyperlink>
        </w:p>
        <w:p w14:paraId="3003A0D6" w14:textId="0D0D3D9A" w:rsidR="00706EA8" w:rsidRPr="00706EA8" w:rsidRDefault="001400F6">
          <w:pPr>
            <w:pStyle w:val="TOC1"/>
            <w:tabs>
              <w:tab w:val="right" w:leader="dot" w:pos="9350"/>
            </w:tabs>
            <w:rPr>
              <w:rFonts w:asciiTheme="minorHAnsi" w:eastAsiaTheme="minorEastAsia" w:hAnsiTheme="minorHAnsi" w:cstheme="minorBidi"/>
              <w:noProof/>
              <w:sz w:val="20"/>
              <w:szCs w:val="20"/>
            </w:rPr>
          </w:pPr>
          <w:hyperlink w:anchor="_Toc424081863" w:history="1">
            <w:r w:rsidR="00706EA8" w:rsidRPr="00706EA8">
              <w:rPr>
                <w:rStyle w:val="Hyperlink"/>
                <w:noProof/>
                <w:sz w:val="20"/>
                <w:szCs w:val="20"/>
              </w:rPr>
              <w:t>4. Security Considerations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_Toc424081863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12</w:t>
            </w:r>
            <w:r w:rsidR="00706EA8" w:rsidRPr="00706EA8">
              <w:rPr>
                <w:noProof/>
                <w:webHidden/>
                <w:sz w:val="20"/>
                <w:szCs w:val="20"/>
              </w:rPr>
              <w:fldChar w:fldCharType="end"/>
            </w:r>
          </w:hyperlink>
        </w:p>
        <w:p w14:paraId="163E0298" w14:textId="50112586" w:rsidR="00706EA8" w:rsidRPr="00706EA8" w:rsidRDefault="001400F6">
          <w:pPr>
            <w:pStyle w:val="TOC1"/>
            <w:tabs>
              <w:tab w:val="right" w:leader="dot" w:pos="9350"/>
            </w:tabs>
            <w:rPr>
              <w:rFonts w:asciiTheme="minorHAnsi" w:eastAsiaTheme="minorEastAsia" w:hAnsiTheme="minorHAnsi" w:cstheme="minorBidi"/>
              <w:noProof/>
              <w:sz w:val="20"/>
              <w:szCs w:val="20"/>
            </w:rPr>
          </w:pPr>
          <w:hyperlink w:anchor="_Toc424081864" w:history="1">
            <w:r w:rsidR="00706EA8" w:rsidRPr="00706EA8">
              <w:rPr>
                <w:rStyle w:val="Hyperlink"/>
                <w:noProof/>
                <w:sz w:val="20"/>
                <w:szCs w:val="20"/>
              </w:rPr>
              <w:t>5. Settlement and Reconsolidation Process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_Toc424081864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13</w:t>
            </w:r>
            <w:r w:rsidR="00706EA8" w:rsidRPr="00706EA8">
              <w:rPr>
                <w:noProof/>
                <w:webHidden/>
                <w:sz w:val="20"/>
                <w:szCs w:val="20"/>
              </w:rPr>
              <w:fldChar w:fldCharType="end"/>
            </w:r>
          </w:hyperlink>
        </w:p>
        <w:p w14:paraId="63F63451" w14:textId="7D45DF8D" w:rsidR="00706EA8" w:rsidRPr="00706EA8" w:rsidRDefault="001400F6">
          <w:pPr>
            <w:pStyle w:val="TOC1"/>
            <w:tabs>
              <w:tab w:val="right" w:leader="dot" w:pos="9350"/>
            </w:tabs>
            <w:rPr>
              <w:rFonts w:asciiTheme="minorHAnsi" w:eastAsiaTheme="minorEastAsia" w:hAnsiTheme="minorHAnsi" w:cstheme="minorBidi"/>
              <w:noProof/>
              <w:sz w:val="20"/>
              <w:szCs w:val="20"/>
            </w:rPr>
          </w:pPr>
          <w:hyperlink w:anchor="_Toc424081865" w:history="1">
            <w:r w:rsidR="00706EA8" w:rsidRPr="00706EA8">
              <w:rPr>
                <w:rStyle w:val="Hyperlink"/>
                <w:noProof/>
                <w:sz w:val="20"/>
                <w:szCs w:val="20"/>
              </w:rPr>
              <w:t>4. Web Portal Application</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_Toc424081865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14</w:t>
            </w:r>
            <w:r w:rsidR="00706EA8" w:rsidRPr="00706EA8">
              <w:rPr>
                <w:noProof/>
                <w:webHidden/>
                <w:sz w:val="20"/>
                <w:szCs w:val="20"/>
              </w:rPr>
              <w:fldChar w:fldCharType="end"/>
            </w:r>
          </w:hyperlink>
        </w:p>
        <w:p w14:paraId="774202FB" w14:textId="5758D8D4"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66" w:history="1">
            <w:r w:rsidR="00706EA8" w:rsidRPr="00706EA8">
              <w:rPr>
                <w:rStyle w:val="Hyperlink"/>
                <w:noProof/>
                <w:sz w:val="20"/>
                <w:szCs w:val="20"/>
              </w:rPr>
              <w:t>4.1 Description</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_Toc424081866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14</w:t>
            </w:r>
            <w:r w:rsidR="00706EA8" w:rsidRPr="00706EA8">
              <w:rPr>
                <w:noProof/>
                <w:webHidden/>
                <w:sz w:val="20"/>
                <w:szCs w:val="20"/>
              </w:rPr>
              <w:fldChar w:fldCharType="end"/>
            </w:r>
          </w:hyperlink>
        </w:p>
        <w:p w14:paraId="3A79452E" w14:textId="71E1F542"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67" w:history="1">
            <w:r w:rsidR="00706EA8" w:rsidRPr="00706EA8">
              <w:rPr>
                <w:rStyle w:val="Hyperlink"/>
                <w:noProof/>
                <w:sz w:val="20"/>
                <w:szCs w:val="20"/>
              </w:rPr>
              <w:t>4.2 Functions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_Toc424081867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14</w:t>
            </w:r>
            <w:r w:rsidR="00706EA8" w:rsidRPr="00706EA8">
              <w:rPr>
                <w:noProof/>
                <w:webHidden/>
                <w:sz w:val="20"/>
                <w:szCs w:val="20"/>
              </w:rPr>
              <w:fldChar w:fldCharType="end"/>
            </w:r>
          </w:hyperlink>
        </w:p>
        <w:p w14:paraId="595FC210" w14:textId="5C734AE4"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68" w:history="1">
            <w:r w:rsidR="00706EA8" w:rsidRPr="00706EA8">
              <w:rPr>
                <w:rStyle w:val="Hyperlink"/>
                <w:noProof/>
                <w:sz w:val="20"/>
                <w:szCs w:val="20"/>
              </w:rPr>
              <w:t>4.2.1 ATM Management</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_Toc424081868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14</w:t>
            </w:r>
            <w:r w:rsidR="00706EA8" w:rsidRPr="00706EA8">
              <w:rPr>
                <w:noProof/>
                <w:webHidden/>
                <w:sz w:val="20"/>
                <w:szCs w:val="20"/>
              </w:rPr>
              <w:fldChar w:fldCharType="end"/>
            </w:r>
          </w:hyperlink>
        </w:p>
        <w:p w14:paraId="49A4BD2C" w14:textId="637237D4"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69" w:history="1">
            <w:r w:rsidR="00706EA8" w:rsidRPr="00706EA8">
              <w:rPr>
                <w:rStyle w:val="Hyperlink"/>
                <w:noProof/>
                <w:sz w:val="20"/>
                <w:szCs w:val="20"/>
              </w:rPr>
              <w:t>4.2.2 Transactions Handling</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_Toc424081869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14</w:t>
            </w:r>
            <w:r w:rsidR="00706EA8" w:rsidRPr="00706EA8">
              <w:rPr>
                <w:noProof/>
                <w:webHidden/>
                <w:sz w:val="20"/>
                <w:szCs w:val="20"/>
              </w:rPr>
              <w:fldChar w:fldCharType="end"/>
            </w:r>
          </w:hyperlink>
        </w:p>
        <w:p w14:paraId="4FFA2743" w14:textId="0EB12399"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70" w:history="1">
            <w:r w:rsidR="00706EA8" w:rsidRPr="00706EA8">
              <w:rPr>
                <w:rStyle w:val="Hyperlink"/>
                <w:noProof/>
                <w:sz w:val="20"/>
                <w:szCs w:val="20"/>
              </w:rPr>
              <w:t>4.2.3 User Management</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_Toc424081870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14</w:t>
            </w:r>
            <w:r w:rsidR="00706EA8" w:rsidRPr="00706EA8">
              <w:rPr>
                <w:noProof/>
                <w:webHidden/>
                <w:sz w:val="20"/>
                <w:szCs w:val="20"/>
              </w:rPr>
              <w:fldChar w:fldCharType="end"/>
            </w:r>
          </w:hyperlink>
        </w:p>
        <w:p w14:paraId="4AC10CDB" w14:textId="2F5BD768"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71" w:history="1">
            <w:r w:rsidR="00706EA8" w:rsidRPr="00706EA8">
              <w:rPr>
                <w:rStyle w:val="Hyperlink"/>
                <w:noProof/>
                <w:sz w:val="20"/>
                <w:szCs w:val="20"/>
              </w:rPr>
              <w:t>4.2.4 Customer Management</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_Toc424081871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14</w:t>
            </w:r>
            <w:r w:rsidR="00706EA8" w:rsidRPr="00706EA8">
              <w:rPr>
                <w:noProof/>
                <w:webHidden/>
                <w:sz w:val="20"/>
                <w:szCs w:val="20"/>
              </w:rPr>
              <w:fldChar w:fldCharType="end"/>
            </w:r>
          </w:hyperlink>
        </w:p>
        <w:p w14:paraId="6B170D64" w14:textId="0E9997AD" w:rsidR="00706EA8" w:rsidRDefault="001400F6">
          <w:pPr>
            <w:pStyle w:val="TOC3"/>
            <w:tabs>
              <w:tab w:val="right" w:leader="dot" w:pos="9350"/>
            </w:tabs>
            <w:rPr>
              <w:noProof/>
              <w:sz w:val="20"/>
              <w:szCs w:val="20"/>
            </w:rPr>
          </w:pPr>
          <w:hyperlink w:anchor="_Toc424081872" w:history="1">
            <w:r w:rsidR="00706EA8" w:rsidRPr="00706EA8">
              <w:rPr>
                <w:rStyle w:val="Hyperlink"/>
                <w:noProof/>
                <w:sz w:val="20"/>
                <w:szCs w:val="20"/>
              </w:rPr>
              <w:t>4.2.5 Reports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_Toc424081872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15</w:t>
            </w:r>
            <w:r w:rsidR="00706EA8" w:rsidRPr="00706EA8">
              <w:rPr>
                <w:noProof/>
                <w:webHidden/>
                <w:sz w:val="20"/>
                <w:szCs w:val="20"/>
              </w:rPr>
              <w:fldChar w:fldCharType="end"/>
            </w:r>
          </w:hyperlink>
        </w:p>
        <w:p w14:paraId="6E699B61" w14:textId="384A2CF2" w:rsidR="001E1529" w:rsidRPr="001E1529" w:rsidRDefault="001E1529" w:rsidP="001E1529">
          <w:pPr>
            <w:pStyle w:val="TOC3"/>
            <w:tabs>
              <w:tab w:val="right" w:leader="dot" w:pos="9350"/>
            </w:tabs>
            <w:rPr>
              <w:rFonts w:asciiTheme="minorHAnsi" w:eastAsiaTheme="minorEastAsia" w:hAnsiTheme="minorHAnsi" w:cstheme="minorBidi"/>
              <w:noProof/>
              <w:sz w:val="20"/>
              <w:szCs w:val="20"/>
            </w:rPr>
          </w:pPr>
          <w:hyperlink w:anchor="_Toc424081872" w:history="1">
            <w:r w:rsidRPr="00706EA8">
              <w:rPr>
                <w:rStyle w:val="Hyperlink"/>
                <w:noProof/>
                <w:sz w:val="20"/>
                <w:szCs w:val="20"/>
              </w:rPr>
              <w:t>4.2.</w:t>
            </w:r>
            <w:r>
              <w:rPr>
                <w:rStyle w:val="Hyperlink"/>
                <w:noProof/>
                <w:sz w:val="20"/>
                <w:szCs w:val="20"/>
              </w:rPr>
              <w:t>6</w:t>
            </w:r>
            <w:r w:rsidRPr="00706EA8">
              <w:rPr>
                <w:rStyle w:val="Hyperlink"/>
                <w:noProof/>
                <w:sz w:val="20"/>
                <w:szCs w:val="20"/>
              </w:rPr>
              <w:t xml:space="preserve"> </w:t>
            </w:r>
            <w:r>
              <w:rPr>
                <w:rStyle w:val="Hyperlink"/>
                <w:noProof/>
                <w:sz w:val="20"/>
                <w:szCs w:val="20"/>
              </w:rPr>
              <w:t>Bulk Transactions Reports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_Toc424081872 \h </w:instrText>
            </w:r>
            <w:r w:rsidRPr="00706EA8">
              <w:rPr>
                <w:noProof/>
                <w:webHidden/>
                <w:sz w:val="20"/>
                <w:szCs w:val="20"/>
              </w:rPr>
            </w:r>
            <w:r w:rsidRPr="00706EA8">
              <w:rPr>
                <w:noProof/>
                <w:webHidden/>
                <w:sz w:val="20"/>
                <w:szCs w:val="20"/>
              </w:rPr>
              <w:fldChar w:fldCharType="separate"/>
            </w:r>
            <w:r w:rsidR="00A9463B">
              <w:rPr>
                <w:noProof/>
                <w:webHidden/>
                <w:sz w:val="20"/>
                <w:szCs w:val="20"/>
              </w:rPr>
              <w:t>15</w:t>
            </w:r>
            <w:r w:rsidRPr="00706EA8">
              <w:rPr>
                <w:noProof/>
                <w:webHidden/>
                <w:sz w:val="20"/>
                <w:szCs w:val="20"/>
              </w:rPr>
              <w:fldChar w:fldCharType="end"/>
            </w:r>
          </w:hyperlink>
        </w:p>
        <w:p w14:paraId="647AC15C" w14:textId="0DAEE24F" w:rsidR="00706EA8" w:rsidRPr="00706EA8" w:rsidRDefault="001400F6">
          <w:pPr>
            <w:pStyle w:val="TOC1"/>
            <w:tabs>
              <w:tab w:val="right" w:leader="dot" w:pos="9350"/>
            </w:tabs>
            <w:rPr>
              <w:rFonts w:asciiTheme="minorHAnsi" w:eastAsiaTheme="minorEastAsia" w:hAnsiTheme="minorHAnsi" w:cstheme="minorBidi"/>
              <w:noProof/>
              <w:sz w:val="20"/>
              <w:szCs w:val="20"/>
            </w:rPr>
          </w:pPr>
          <w:hyperlink w:anchor="_Toc424081873" w:history="1">
            <w:r w:rsidR="00706EA8" w:rsidRPr="00706EA8">
              <w:rPr>
                <w:rStyle w:val="Hyperlink"/>
                <w:noProof/>
                <w:sz w:val="20"/>
                <w:szCs w:val="20"/>
              </w:rPr>
              <w:t>5. Alerting Service</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_Toc424081873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18</w:t>
            </w:r>
            <w:r w:rsidR="00706EA8" w:rsidRPr="00706EA8">
              <w:rPr>
                <w:noProof/>
                <w:webHidden/>
                <w:sz w:val="20"/>
                <w:szCs w:val="20"/>
              </w:rPr>
              <w:fldChar w:fldCharType="end"/>
            </w:r>
          </w:hyperlink>
        </w:p>
        <w:p w14:paraId="5458E0A1" w14:textId="0FF0EC0A"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74" w:history="1">
            <w:r w:rsidR="00706EA8" w:rsidRPr="00706EA8">
              <w:rPr>
                <w:rStyle w:val="Hyperlink"/>
                <w:noProof/>
                <w:sz w:val="20"/>
                <w:szCs w:val="20"/>
              </w:rPr>
              <w:t>5.1 Introduction</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_Toc424081874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18</w:t>
            </w:r>
            <w:r w:rsidR="00706EA8" w:rsidRPr="00706EA8">
              <w:rPr>
                <w:noProof/>
                <w:webHidden/>
                <w:sz w:val="20"/>
                <w:szCs w:val="20"/>
              </w:rPr>
              <w:fldChar w:fldCharType="end"/>
            </w:r>
          </w:hyperlink>
        </w:p>
        <w:p w14:paraId="70AE6424" w14:textId="04EB2BE9"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75" w:history="1">
            <w:r w:rsidR="00706EA8" w:rsidRPr="00706EA8">
              <w:rPr>
                <w:rStyle w:val="Hyperlink"/>
                <w:noProof/>
                <w:sz w:val="20"/>
                <w:szCs w:val="20"/>
              </w:rPr>
              <w:t>5.2 Architecture</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_Toc424081875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19</w:t>
            </w:r>
            <w:r w:rsidR="00706EA8" w:rsidRPr="00706EA8">
              <w:rPr>
                <w:noProof/>
                <w:webHidden/>
                <w:sz w:val="20"/>
                <w:szCs w:val="20"/>
              </w:rPr>
              <w:fldChar w:fldCharType="end"/>
            </w:r>
          </w:hyperlink>
        </w:p>
        <w:p w14:paraId="6D44A93E" w14:textId="1F12CA78"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76" w:history="1">
            <w:r w:rsidR="00706EA8" w:rsidRPr="00706EA8">
              <w:rPr>
                <w:rStyle w:val="Hyperlink"/>
                <w:noProof/>
                <w:sz w:val="20"/>
                <w:szCs w:val="20"/>
              </w:rPr>
              <w:t>5.3 Functionality</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_Toc424081876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19</w:t>
            </w:r>
            <w:r w:rsidR="00706EA8" w:rsidRPr="00706EA8">
              <w:rPr>
                <w:noProof/>
                <w:webHidden/>
                <w:sz w:val="20"/>
                <w:szCs w:val="20"/>
              </w:rPr>
              <w:fldChar w:fldCharType="end"/>
            </w:r>
          </w:hyperlink>
        </w:p>
        <w:p w14:paraId="7E1DAC93" w14:textId="7EF7A6DC"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77" w:history="1">
            <w:r w:rsidR="00706EA8" w:rsidRPr="00706EA8">
              <w:rPr>
                <w:rStyle w:val="Hyperlink"/>
                <w:noProof/>
                <w:sz w:val="20"/>
                <w:szCs w:val="20"/>
              </w:rPr>
              <w:t>5.4 Alerting Service Main Points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_Toc424081877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19</w:t>
            </w:r>
            <w:r w:rsidR="00706EA8" w:rsidRPr="00706EA8">
              <w:rPr>
                <w:noProof/>
                <w:webHidden/>
                <w:sz w:val="20"/>
                <w:szCs w:val="20"/>
              </w:rPr>
              <w:fldChar w:fldCharType="end"/>
            </w:r>
          </w:hyperlink>
        </w:p>
        <w:p w14:paraId="537289BF" w14:textId="2FD8B140"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78" w:history="1">
            <w:r w:rsidR="00706EA8" w:rsidRPr="00706EA8">
              <w:rPr>
                <w:rStyle w:val="Hyperlink"/>
                <w:noProof/>
                <w:sz w:val="20"/>
                <w:szCs w:val="20"/>
              </w:rPr>
              <w:t>5.5 SMS Contents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_Toc424081878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20</w:t>
            </w:r>
            <w:r w:rsidR="00706EA8" w:rsidRPr="00706EA8">
              <w:rPr>
                <w:noProof/>
                <w:webHidden/>
                <w:sz w:val="20"/>
                <w:szCs w:val="20"/>
              </w:rPr>
              <w:fldChar w:fldCharType="end"/>
            </w:r>
          </w:hyperlink>
        </w:p>
        <w:p w14:paraId="6C1B5873" w14:textId="5EC52CF2"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79" w:history="1">
            <w:r w:rsidR="00706EA8" w:rsidRPr="00706EA8">
              <w:rPr>
                <w:rStyle w:val="Hyperlink"/>
                <w:noProof/>
                <w:sz w:val="20"/>
                <w:szCs w:val="20"/>
              </w:rPr>
              <w:t>5.5.1 Deposit</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_Toc424081879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20</w:t>
            </w:r>
            <w:r w:rsidR="00706EA8" w:rsidRPr="00706EA8">
              <w:rPr>
                <w:noProof/>
                <w:webHidden/>
                <w:sz w:val="20"/>
                <w:szCs w:val="20"/>
              </w:rPr>
              <w:fldChar w:fldCharType="end"/>
            </w:r>
          </w:hyperlink>
        </w:p>
        <w:p w14:paraId="701D1B7A" w14:textId="148F534E"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80" w:history="1">
            <w:r w:rsidR="00706EA8" w:rsidRPr="00706EA8">
              <w:rPr>
                <w:rStyle w:val="Hyperlink"/>
                <w:noProof/>
                <w:sz w:val="20"/>
                <w:szCs w:val="20"/>
              </w:rPr>
              <w:t>5.5.2 Withdrawal</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_Toc424081880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21</w:t>
            </w:r>
            <w:r w:rsidR="00706EA8" w:rsidRPr="00706EA8">
              <w:rPr>
                <w:noProof/>
                <w:webHidden/>
                <w:sz w:val="20"/>
                <w:szCs w:val="20"/>
              </w:rPr>
              <w:fldChar w:fldCharType="end"/>
            </w:r>
          </w:hyperlink>
        </w:p>
        <w:p w14:paraId="27B40026" w14:textId="75F0438E" w:rsidR="00706EA8" w:rsidRPr="00706EA8" w:rsidRDefault="001400F6">
          <w:pPr>
            <w:pStyle w:val="TOC1"/>
            <w:tabs>
              <w:tab w:val="right" w:leader="dot" w:pos="9350"/>
            </w:tabs>
            <w:rPr>
              <w:rFonts w:asciiTheme="minorHAnsi" w:eastAsiaTheme="minorEastAsia" w:hAnsiTheme="minorHAnsi" w:cstheme="minorBidi"/>
              <w:noProof/>
              <w:sz w:val="20"/>
              <w:szCs w:val="20"/>
            </w:rPr>
          </w:pPr>
          <w:hyperlink w:anchor="_Toc424081881" w:history="1">
            <w:r w:rsidR="00706EA8" w:rsidRPr="00706EA8">
              <w:rPr>
                <w:rStyle w:val="Hyperlink"/>
                <w:noProof/>
                <w:sz w:val="20"/>
                <w:szCs w:val="20"/>
              </w:rPr>
              <w:t>6. Hardware Requirements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_Toc424081881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22</w:t>
            </w:r>
            <w:r w:rsidR="00706EA8" w:rsidRPr="00706EA8">
              <w:rPr>
                <w:noProof/>
                <w:webHidden/>
                <w:sz w:val="20"/>
                <w:szCs w:val="20"/>
              </w:rPr>
              <w:fldChar w:fldCharType="end"/>
            </w:r>
          </w:hyperlink>
        </w:p>
        <w:p w14:paraId="3F7669C7" w14:textId="05447D22"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82" w:history="1">
            <w:r w:rsidR="00706EA8" w:rsidRPr="00706EA8">
              <w:rPr>
                <w:rStyle w:val="Hyperlink"/>
                <w:rFonts w:eastAsia="Times New Roman"/>
                <w:noProof/>
                <w:sz w:val="20"/>
                <w:szCs w:val="20"/>
                <w:lang w:val="en-GB" w:eastAsia="en-GB"/>
              </w:rPr>
              <w:t>6.1 Application Sever/Database Server/Gateway</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_Toc424081882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22</w:t>
            </w:r>
            <w:r w:rsidR="00706EA8" w:rsidRPr="00706EA8">
              <w:rPr>
                <w:noProof/>
                <w:webHidden/>
                <w:sz w:val="20"/>
                <w:szCs w:val="20"/>
              </w:rPr>
              <w:fldChar w:fldCharType="end"/>
            </w:r>
          </w:hyperlink>
        </w:p>
        <w:p w14:paraId="3CC4C512" w14:textId="0BCE8F71"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83" w:history="1">
            <w:r w:rsidR="00706EA8" w:rsidRPr="00706EA8">
              <w:rPr>
                <w:rStyle w:val="Hyperlink"/>
                <w:noProof/>
                <w:sz w:val="20"/>
                <w:szCs w:val="20"/>
              </w:rPr>
              <w:t>6.1.1 Production Environment</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_Toc424081883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22</w:t>
            </w:r>
            <w:r w:rsidR="00706EA8" w:rsidRPr="00706EA8">
              <w:rPr>
                <w:noProof/>
                <w:webHidden/>
                <w:sz w:val="20"/>
                <w:szCs w:val="20"/>
              </w:rPr>
              <w:fldChar w:fldCharType="end"/>
            </w:r>
          </w:hyperlink>
        </w:p>
        <w:p w14:paraId="63C90BD8" w14:textId="4EA42562"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84" w:history="1">
            <w:r w:rsidR="00706EA8" w:rsidRPr="00706EA8">
              <w:rPr>
                <w:rStyle w:val="Hyperlink"/>
                <w:noProof/>
                <w:sz w:val="20"/>
                <w:szCs w:val="20"/>
              </w:rPr>
              <w:t>6.1.2 Testing Environment</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_Toc424081884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22</w:t>
            </w:r>
            <w:r w:rsidR="00706EA8" w:rsidRPr="00706EA8">
              <w:rPr>
                <w:noProof/>
                <w:webHidden/>
                <w:sz w:val="20"/>
                <w:szCs w:val="20"/>
              </w:rPr>
              <w:fldChar w:fldCharType="end"/>
            </w:r>
          </w:hyperlink>
        </w:p>
        <w:p w14:paraId="32D8422C" w14:textId="119E4A22" w:rsidR="00706EA8" w:rsidRPr="00706EA8" w:rsidRDefault="001400F6">
          <w:pPr>
            <w:pStyle w:val="TOC2"/>
            <w:tabs>
              <w:tab w:val="right" w:leader="dot" w:pos="9350"/>
            </w:tabs>
            <w:rPr>
              <w:rFonts w:asciiTheme="minorHAnsi" w:eastAsiaTheme="minorEastAsia" w:hAnsiTheme="minorHAnsi" w:cstheme="minorBidi"/>
              <w:noProof/>
              <w:sz w:val="20"/>
              <w:szCs w:val="20"/>
            </w:rPr>
          </w:pPr>
          <w:hyperlink w:anchor="_Toc424081885" w:history="1">
            <w:r w:rsidR="00706EA8" w:rsidRPr="00706EA8">
              <w:rPr>
                <w:rStyle w:val="Hyperlink"/>
                <w:noProof/>
                <w:sz w:val="20"/>
                <w:szCs w:val="20"/>
              </w:rPr>
              <w:t>6.2 ATM</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_Toc424081885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22</w:t>
            </w:r>
            <w:r w:rsidR="00706EA8" w:rsidRPr="00706EA8">
              <w:rPr>
                <w:noProof/>
                <w:webHidden/>
                <w:sz w:val="20"/>
                <w:szCs w:val="20"/>
              </w:rPr>
              <w:fldChar w:fldCharType="end"/>
            </w:r>
          </w:hyperlink>
        </w:p>
        <w:p w14:paraId="2D6F709F" w14:textId="7F2AB31A"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86" w:history="1">
            <w:r w:rsidR="00706EA8" w:rsidRPr="00706EA8">
              <w:rPr>
                <w:rStyle w:val="Hyperlink"/>
                <w:noProof/>
                <w:sz w:val="20"/>
                <w:szCs w:val="20"/>
              </w:rPr>
              <w:t>6.2.1 Hardware Requirements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_Toc424081886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22</w:t>
            </w:r>
            <w:r w:rsidR="00706EA8" w:rsidRPr="00706EA8">
              <w:rPr>
                <w:noProof/>
                <w:webHidden/>
                <w:sz w:val="20"/>
                <w:szCs w:val="20"/>
              </w:rPr>
              <w:fldChar w:fldCharType="end"/>
            </w:r>
          </w:hyperlink>
        </w:p>
        <w:p w14:paraId="2740470D" w14:textId="5F618917" w:rsidR="00706EA8" w:rsidRPr="00706EA8" w:rsidRDefault="001400F6">
          <w:pPr>
            <w:pStyle w:val="TOC3"/>
            <w:tabs>
              <w:tab w:val="right" w:leader="dot" w:pos="9350"/>
            </w:tabs>
            <w:rPr>
              <w:rFonts w:asciiTheme="minorHAnsi" w:eastAsiaTheme="minorEastAsia" w:hAnsiTheme="minorHAnsi" w:cstheme="minorBidi"/>
              <w:noProof/>
              <w:sz w:val="20"/>
              <w:szCs w:val="20"/>
            </w:rPr>
          </w:pPr>
          <w:hyperlink w:anchor="_Toc424081887" w:history="1">
            <w:r w:rsidR="00706EA8" w:rsidRPr="00706EA8">
              <w:rPr>
                <w:rStyle w:val="Hyperlink"/>
                <w:noProof/>
                <w:sz w:val="20"/>
                <w:szCs w:val="20"/>
              </w:rPr>
              <w:t>6.2.2 Software Requirements</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_Toc424081887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22</w:t>
            </w:r>
            <w:r w:rsidR="00706EA8" w:rsidRPr="00706EA8">
              <w:rPr>
                <w:noProof/>
                <w:webHidden/>
                <w:sz w:val="20"/>
                <w:szCs w:val="20"/>
              </w:rPr>
              <w:fldChar w:fldCharType="end"/>
            </w:r>
          </w:hyperlink>
        </w:p>
        <w:p w14:paraId="67F2758B" w14:textId="79D607C1" w:rsidR="00706EA8" w:rsidRPr="00706EA8" w:rsidRDefault="001400F6">
          <w:pPr>
            <w:pStyle w:val="TOC1"/>
            <w:tabs>
              <w:tab w:val="right" w:leader="dot" w:pos="9350"/>
            </w:tabs>
            <w:rPr>
              <w:rFonts w:asciiTheme="minorHAnsi" w:eastAsiaTheme="minorEastAsia" w:hAnsiTheme="minorHAnsi" w:cstheme="minorBidi"/>
              <w:noProof/>
              <w:sz w:val="20"/>
              <w:szCs w:val="20"/>
            </w:rPr>
          </w:pPr>
          <w:hyperlink w:anchor="_Toc424081888" w:history="1">
            <w:r w:rsidR="00706EA8" w:rsidRPr="00706EA8">
              <w:rPr>
                <w:rStyle w:val="Hyperlink"/>
                <w:noProof/>
                <w:sz w:val="20"/>
                <w:szCs w:val="20"/>
              </w:rPr>
              <w:t>7. System Architecture</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_Toc424081888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23</w:t>
            </w:r>
            <w:r w:rsidR="00706EA8" w:rsidRPr="00706EA8">
              <w:rPr>
                <w:noProof/>
                <w:webHidden/>
                <w:sz w:val="20"/>
                <w:szCs w:val="20"/>
              </w:rPr>
              <w:fldChar w:fldCharType="end"/>
            </w:r>
          </w:hyperlink>
        </w:p>
        <w:p w14:paraId="5B943BB2" w14:textId="1492B2A1" w:rsidR="00706EA8" w:rsidRPr="00706EA8" w:rsidRDefault="001400F6">
          <w:pPr>
            <w:pStyle w:val="TOC1"/>
            <w:tabs>
              <w:tab w:val="right" w:leader="dot" w:pos="9350"/>
            </w:tabs>
            <w:rPr>
              <w:rFonts w:asciiTheme="minorHAnsi" w:eastAsiaTheme="minorEastAsia" w:hAnsiTheme="minorHAnsi" w:cstheme="minorBidi"/>
              <w:noProof/>
              <w:sz w:val="20"/>
              <w:szCs w:val="20"/>
            </w:rPr>
          </w:pPr>
          <w:hyperlink w:anchor="_Toc424081889" w:history="1">
            <w:r w:rsidR="00706EA8" w:rsidRPr="00706EA8">
              <w:rPr>
                <w:rStyle w:val="Hyperlink"/>
                <w:noProof/>
                <w:sz w:val="20"/>
                <w:szCs w:val="20"/>
              </w:rPr>
              <w:t>8. Financial Proposal</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_Toc424081889 \h </w:instrText>
            </w:r>
            <w:r w:rsidR="00706EA8" w:rsidRPr="00706EA8">
              <w:rPr>
                <w:noProof/>
                <w:webHidden/>
                <w:sz w:val="20"/>
                <w:szCs w:val="20"/>
              </w:rPr>
            </w:r>
            <w:r w:rsidR="00706EA8" w:rsidRPr="00706EA8">
              <w:rPr>
                <w:noProof/>
                <w:webHidden/>
                <w:sz w:val="20"/>
                <w:szCs w:val="20"/>
              </w:rPr>
              <w:fldChar w:fldCharType="separate"/>
            </w:r>
            <w:r w:rsidR="00A9463B">
              <w:rPr>
                <w:noProof/>
                <w:webHidden/>
                <w:sz w:val="20"/>
                <w:szCs w:val="20"/>
              </w:rPr>
              <w:t>24</w:t>
            </w:r>
            <w:r w:rsidR="00706EA8" w:rsidRPr="00706EA8">
              <w:rPr>
                <w:noProof/>
                <w:webHidden/>
                <w:sz w:val="20"/>
                <w:szCs w:val="20"/>
              </w:rPr>
              <w:fldChar w:fldCharType="end"/>
            </w:r>
          </w:hyperlink>
        </w:p>
        <w:p w14:paraId="60C31293" w14:textId="77777777" w:rsidR="00F87BF7" w:rsidRDefault="00F87BF7">
          <w:r w:rsidRPr="00706EA8">
            <w:rPr>
              <w:b/>
              <w:bCs/>
              <w:noProof/>
              <w:sz w:val="20"/>
              <w:szCs w:val="20"/>
            </w:rPr>
            <w:fldChar w:fldCharType="end"/>
          </w:r>
        </w:p>
      </w:sdtContent>
    </w:sdt>
    <w:p w14:paraId="36AC755C" w14:textId="77777777" w:rsidR="009E065F" w:rsidRDefault="009E065F">
      <w:pPr>
        <w:spacing w:after="0" w:line="240" w:lineRule="auto"/>
        <w:rPr>
          <w:rFonts w:asciiTheme="majorHAnsi" w:eastAsiaTheme="majorEastAsia" w:hAnsiTheme="majorHAnsi" w:cstheme="majorBidi"/>
          <w:b/>
          <w:bCs/>
          <w:color w:val="365F91" w:themeColor="accent1" w:themeShade="BF"/>
          <w:sz w:val="28"/>
          <w:szCs w:val="28"/>
        </w:rPr>
      </w:pPr>
      <w:r>
        <w:br w:type="page"/>
      </w:r>
    </w:p>
    <w:p w14:paraId="111F09BD" w14:textId="77777777" w:rsidR="00456B6A" w:rsidRPr="0043663E" w:rsidRDefault="00DA0A28" w:rsidP="00DA0A28">
      <w:pPr>
        <w:pStyle w:val="Heading1"/>
      </w:pPr>
      <w:bookmarkStart w:id="1" w:name="_Toc424081852"/>
      <w:r>
        <w:lastRenderedPageBreak/>
        <w:t xml:space="preserve">1. </w:t>
      </w:r>
      <w:r w:rsidR="00F43C99" w:rsidRPr="0043663E">
        <w:t>Introduction</w:t>
      </w:r>
      <w:bookmarkEnd w:id="1"/>
    </w:p>
    <w:p w14:paraId="6EC55DCA" w14:textId="77777777" w:rsidR="00323DEE" w:rsidRPr="0043663E" w:rsidRDefault="00323DEE">
      <w:pPr>
        <w:rPr>
          <w:rFonts w:asciiTheme="minorHAnsi" w:hAnsiTheme="minorHAnsi" w:cstheme="minorHAnsi"/>
        </w:rPr>
      </w:pPr>
    </w:p>
    <w:p w14:paraId="24AC0F30" w14:textId="77777777" w:rsidR="008C6F66" w:rsidRDefault="00323DEE" w:rsidP="008C6F66">
      <w:pPr>
        <w:rPr>
          <w:rFonts w:asciiTheme="minorHAnsi" w:hAnsiTheme="minorHAnsi" w:cstheme="minorHAnsi"/>
        </w:rPr>
      </w:pPr>
      <w:r w:rsidRPr="0043663E">
        <w:rPr>
          <w:rFonts w:asciiTheme="minorHAnsi" w:hAnsiTheme="minorHAnsi" w:cstheme="minorHAnsi"/>
        </w:rPr>
        <w:t>People are constantly doing money transfer operations on a daily basis, whether it is l</w:t>
      </w:r>
      <w:r w:rsidR="00CD44D8">
        <w:rPr>
          <w:rFonts w:asciiTheme="minorHAnsi" w:hAnsiTheme="minorHAnsi" w:cstheme="minorHAnsi"/>
        </w:rPr>
        <w:t>ending money to someone else,</w:t>
      </w:r>
      <w:r w:rsidR="008C6F66">
        <w:rPr>
          <w:rFonts w:asciiTheme="minorHAnsi" w:hAnsiTheme="minorHAnsi" w:cstheme="minorHAnsi"/>
        </w:rPr>
        <w:t xml:space="preserve"> transferring money outside of the country, </w:t>
      </w:r>
      <w:r w:rsidRPr="0043663E">
        <w:rPr>
          <w:rFonts w:asciiTheme="minorHAnsi" w:hAnsiTheme="minorHAnsi" w:cstheme="minorHAnsi"/>
        </w:rPr>
        <w:t>one time only transfers</w:t>
      </w:r>
      <w:r w:rsidR="00CD44D8">
        <w:rPr>
          <w:rFonts w:asciiTheme="minorHAnsi" w:hAnsiTheme="minorHAnsi" w:cstheme="minorHAnsi"/>
        </w:rPr>
        <w:t xml:space="preserve"> </w:t>
      </w:r>
      <w:r w:rsidR="008C6F66">
        <w:rPr>
          <w:rFonts w:asciiTheme="minorHAnsi" w:hAnsiTheme="minorHAnsi" w:cstheme="minorHAnsi"/>
        </w:rPr>
        <w:t>and</w:t>
      </w:r>
      <w:r w:rsidR="00CD44D8">
        <w:rPr>
          <w:rFonts w:asciiTheme="minorHAnsi" w:hAnsiTheme="minorHAnsi" w:cstheme="minorHAnsi"/>
        </w:rPr>
        <w:t xml:space="preserve"> </w:t>
      </w:r>
      <w:r w:rsidR="006F3DFB">
        <w:rPr>
          <w:rFonts w:asciiTheme="minorHAnsi" w:hAnsiTheme="minorHAnsi" w:cstheme="minorHAnsi"/>
        </w:rPr>
        <w:t xml:space="preserve">any remote money </w:t>
      </w:r>
      <w:r w:rsidR="00CD44D8">
        <w:rPr>
          <w:rFonts w:asciiTheme="minorHAnsi" w:hAnsiTheme="minorHAnsi" w:cstheme="minorHAnsi"/>
        </w:rPr>
        <w:t>transferring in general</w:t>
      </w:r>
      <w:r w:rsidRPr="0043663E">
        <w:rPr>
          <w:rFonts w:asciiTheme="minorHAnsi" w:hAnsiTheme="minorHAnsi" w:cstheme="minorHAnsi"/>
        </w:rPr>
        <w:t xml:space="preserve">. </w:t>
      </w:r>
      <w:r w:rsidR="008C6F66">
        <w:rPr>
          <w:rFonts w:asciiTheme="minorHAnsi" w:hAnsiTheme="minorHAnsi" w:cstheme="minorHAnsi"/>
        </w:rPr>
        <w:t>It has become a very big aspect in our everyday lives.</w:t>
      </w:r>
    </w:p>
    <w:p w14:paraId="77CF6134" w14:textId="77777777" w:rsidR="008C6F66" w:rsidRDefault="00323DEE" w:rsidP="00ED073F">
      <w:pPr>
        <w:rPr>
          <w:rFonts w:asciiTheme="minorHAnsi" w:hAnsiTheme="minorHAnsi" w:cstheme="minorHAnsi"/>
        </w:rPr>
      </w:pPr>
      <w:r w:rsidRPr="0043663E">
        <w:rPr>
          <w:rFonts w:asciiTheme="minorHAnsi" w:hAnsiTheme="minorHAnsi" w:cstheme="minorHAnsi"/>
        </w:rPr>
        <w:t xml:space="preserve">NCR Cash Remittance is a service provided by NCR that gives the bank customers an easy and ideal way of transferring money to other people through the well-established internal bank network, which </w:t>
      </w:r>
      <w:r w:rsidR="00ED073F">
        <w:rPr>
          <w:rFonts w:asciiTheme="minorHAnsi" w:hAnsiTheme="minorHAnsi" w:cstheme="minorHAnsi"/>
        </w:rPr>
        <w:t>is enhanced by the bank’s network policies and rules</w:t>
      </w:r>
      <w:r w:rsidRPr="0043663E">
        <w:rPr>
          <w:rFonts w:asciiTheme="minorHAnsi" w:hAnsiTheme="minorHAnsi" w:cstheme="minorHAnsi"/>
        </w:rPr>
        <w:t xml:space="preserve">. It is also a good revenue boost for the bank </w:t>
      </w:r>
      <w:r w:rsidR="00ED073F">
        <w:rPr>
          <w:rFonts w:asciiTheme="minorHAnsi" w:hAnsiTheme="minorHAnsi" w:cstheme="minorHAnsi"/>
        </w:rPr>
        <w:t>since</w:t>
      </w:r>
      <w:r w:rsidRPr="0043663E">
        <w:rPr>
          <w:rFonts w:asciiTheme="minorHAnsi" w:hAnsiTheme="minorHAnsi" w:cstheme="minorHAnsi"/>
        </w:rPr>
        <w:t xml:space="preserve"> they get a fee for each transaction committed using this service.</w:t>
      </w:r>
    </w:p>
    <w:p w14:paraId="69D0EDA4" w14:textId="77777777" w:rsidR="00ED073F" w:rsidRDefault="00323DEE" w:rsidP="00ED073F">
      <w:pPr>
        <w:rPr>
          <w:rFonts w:asciiTheme="minorHAnsi" w:hAnsiTheme="minorHAnsi" w:cstheme="minorHAnsi"/>
        </w:rPr>
      </w:pPr>
      <w:r w:rsidRPr="0043663E">
        <w:rPr>
          <w:rFonts w:asciiTheme="minorHAnsi" w:hAnsiTheme="minorHAnsi" w:cstheme="minorHAnsi"/>
        </w:rPr>
        <w:t xml:space="preserve"> All the customer needs to do is to interact with one of the bank’s ATM</w:t>
      </w:r>
      <w:r w:rsidR="00ED073F">
        <w:rPr>
          <w:rFonts w:asciiTheme="minorHAnsi" w:hAnsiTheme="minorHAnsi" w:cstheme="minorHAnsi"/>
        </w:rPr>
        <w:t>. The ATM needs to have this service previously</w:t>
      </w:r>
      <w:r w:rsidRPr="0043663E">
        <w:rPr>
          <w:rFonts w:asciiTheme="minorHAnsi" w:hAnsiTheme="minorHAnsi" w:cstheme="minorHAnsi"/>
        </w:rPr>
        <w:t xml:space="preserve"> installe</w:t>
      </w:r>
      <w:r w:rsidR="00ED073F">
        <w:rPr>
          <w:rFonts w:asciiTheme="minorHAnsi" w:hAnsiTheme="minorHAnsi" w:cstheme="minorHAnsi"/>
        </w:rPr>
        <w:t>d. The customers will easily get a grip of utilizing this tool</w:t>
      </w:r>
      <w:r w:rsidRPr="0043663E">
        <w:rPr>
          <w:rFonts w:asciiTheme="minorHAnsi" w:hAnsiTheme="minorHAnsi" w:cstheme="minorHAnsi"/>
        </w:rPr>
        <w:t xml:space="preserve"> due to its user friendliness</w:t>
      </w:r>
      <w:r w:rsidR="00ED073F">
        <w:rPr>
          <w:rFonts w:asciiTheme="minorHAnsi" w:hAnsiTheme="minorHAnsi" w:cstheme="minorHAnsi"/>
        </w:rPr>
        <w:t xml:space="preserve"> and clear instructions which appear on the ATM screen</w:t>
      </w:r>
      <w:r w:rsidRPr="0043663E">
        <w:rPr>
          <w:rFonts w:asciiTheme="minorHAnsi" w:hAnsiTheme="minorHAnsi" w:cstheme="minorHAnsi"/>
        </w:rPr>
        <w:t>.</w:t>
      </w:r>
      <w:r w:rsidR="0043663E" w:rsidRPr="0043663E">
        <w:rPr>
          <w:rFonts w:asciiTheme="minorHAnsi" w:hAnsiTheme="minorHAnsi" w:cstheme="minorHAnsi"/>
        </w:rPr>
        <w:t xml:space="preserve"> The only requirement for the customer</w:t>
      </w:r>
      <w:r w:rsidR="00ED073F">
        <w:rPr>
          <w:rFonts w:asciiTheme="minorHAnsi" w:hAnsiTheme="minorHAnsi" w:cstheme="minorHAnsi"/>
        </w:rPr>
        <w:t xml:space="preserve"> to have access to this service</w:t>
      </w:r>
      <w:r w:rsidR="0043663E" w:rsidRPr="0043663E">
        <w:rPr>
          <w:rFonts w:asciiTheme="minorHAnsi" w:hAnsiTheme="minorHAnsi" w:cstheme="minorHAnsi"/>
        </w:rPr>
        <w:t xml:space="preserve"> is to have his/her number registered in the bank’s system. This </w:t>
      </w:r>
      <w:r w:rsidR="00ED073F">
        <w:rPr>
          <w:rFonts w:asciiTheme="minorHAnsi" w:hAnsiTheme="minorHAnsi" w:cstheme="minorHAnsi"/>
        </w:rPr>
        <w:t>helps</w:t>
      </w:r>
      <w:r w:rsidR="0043663E" w:rsidRPr="0043663E">
        <w:rPr>
          <w:rFonts w:asciiTheme="minorHAnsi" w:hAnsiTheme="minorHAnsi" w:cstheme="minorHAnsi"/>
        </w:rPr>
        <w:t xml:space="preserve"> </w:t>
      </w:r>
      <w:r w:rsidR="00ED073F">
        <w:rPr>
          <w:rFonts w:asciiTheme="minorHAnsi" w:hAnsiTheme="minorHAnsi" w:cstheme="minorHAnsi"/>
        </w:rPr>
        <w:t xml:space="preserve">ensuring </w:t>
      </w:r>
      <w:r w:rsidR="0043663E" w:rsidRPr="0043663E">
        <w:rPr>
          <w:rFonts w:asciiTheme="minorHAnsi" w:hAnsiTheme="minorHAnsi" w:cstheme="minorHAnsi"/>
        </w:rPr>
        <w:t>that they will receive</w:t>
      </w:r>
      <w:r w:rsidR="00ED073F">
        <w:rPr>
          <w:rFonts w:asciiTheme="minorHAnsi" w:hAnsiTheme="minorHAnsi" w:cstheme="minorHAnsi"/>
        </w:rPr>
        <w:t xml:space="preserve"> vital</w:t>
      </w:r>
      <w:r w:rsidR="0043663E" w:rsidRPr="0043663E">
        <w:rPr>
          <w:rFonts w:asciiTheme="minorHAnsi" w:hAnsiTheme="minorHAnsi" w:cstheme="minorHAnsi"/>
        </w:rPr>
        <w:t xml:space="preserve"> information about the money transfer transaction</w:t>
      </w:r>
      <w:r w:rsidR="00ED073F">
        <w:rPr>
          <w:rFonts w:asciiTheme="minorHAnsi" w:hAnsiTheme="minorHAnsi" w:cstheme="minorHAnsi"/>
        </w:rPr>
        <w:t xml:space="preserve"> they just conducted. This information</w:t>
      </w:r>
      <w:r w:rsidR="0043663E" w:rsidRPr="0043663E">
        <w:rPr>
          <w:rFonts w:asciiTheme="minorHAnsi" w:hAnsiTheme="minorHAnsi" w:cstheme="minorHAnsi"/>
        </w:rPr>
        <w:t xml:space="preserve"> </w:t>
      </w:r>
      <w:r w:rsidR="00ED073F">
        <w:rPr>
          <w:rFonts w:asciiTheme="minorHAnsi" w:hAnsiTheme="minorHAnsi" w:cstheme="minorHAnsi"/>
        </w:rPr>
        <w:t>includes</w:t>
      </w:r>
      <w:r w:rsidR="0043663E" w:rsidRPr="0043663E">
        <w:rPr>
          <w:rFonts w:asciiTheme="minorHAnsi" w:hAnsiTheme="minorHAnsi" w:cstheme="minorHAnsi"/>
        </w:rPr>
        <w:t xml:space="preserve"> </w:t>
      </w:r>
      <w:r w:rsidR="00ED073F">
        <w:rPr>
          <w:rFonts w:asciiTheme="minorHAnsi" w:hAnsiTheme="minorHAnsi" w:cstheme="minorHAnsi"/>
        </w:rPr>
        <w:t>ID of the transaction</w:t>
      </w:r>
      <w:r w:rsidR="0043663E" w:rsidRPr="0043663E">
        <w:rPr>
          <w:rFonts w:asciiTheme="minorHAnsi" w:hAnsiTheme="minorHAnsi" w:cstheme="minorHAnsi"/>
        </w:rPr>
        <w:t xml:space="preserve">, </w:t>
      </w:r>
      <w:r w:rsidR="00ED073F">
        <w:rPr>
          <w:rFonts w:asciiTheme="minorHAnsi" w:hAnsiTheme="minorHAnsi" w:cstheme="minorHAnsi"/>
        </w:rPr>
        <w:t>their own personal PIN code</w:t>
      </w:r>
      <w:r w:rsidR="0043663E" w:rsidRPr="0043663E">
        <w:rPr>
          <w:rFonts w:asciiTheme="minorHAnsi" w:hAnsiTheme="minorHAnsi" w:cstheme="minorHAnsi"/>
        </w:rPr>
        <w:t xml:space="preserve"> (which </w:t>
      </w:r>
      <w:r w:rsidR="00ED073F">
        <w:rPr>
          <w:rFonts w:asciiTheme="minorHAnsi" w:hAnsiTheme="minorHAnsi" w:cstheme="minorHAnsi"/>
        </w:rPr>
        <w:t>would be</w:t>
      </w:r>
      <w:r w:rsidR="0043663E" w:rsidRPr="0043663E">
        <w:rPr>
          <w:rFonts w:asciiTheme="minorHAnsi" w:hAnsiTheme="minorHAnsi" w:cstheme="minorHAnsi"/>
        </w:rPr>
        <w:t xml:space="preserve"> used </w:t>
      </w:r>
      <w:r w:rsidR="00ED073F">
        <w:rPr>
          <w:rFonts w:asciiTheme="minorHAnsi" w:hAnsiTheme="minorHAnsi" w:cstheme="minorHAnsi"/>
        </w:rPr>
        <w:t>during</w:t>
      </w:r>
      <w:r w:rsidR="0043663E" w:rsidRPr="0043663E">
        <w:rPr>
          <w:rFonts w:asciiTheme="minorHAnsi" w:hAnsiTheme="minorHAnsi" w:cstheme="minorHAnsi"/>
        </w:rPr>
        <w:t xml:space="preserve"> withdrawal) and date of interaction. This information is a way of enhancing the security of the transaction and to ensure the transfer integrity. When a person deposits money for transfer in the ATM, the beneficiary client will also receive a SMS no</w:t>
      </w:r>
      <w:r w:rsidR="00ED073F">
        <w:rPr>
          <w:rFonts w:asciiTheme="minorHAnsi" w:hAnsiTheme="minorHAnsi" w:cstheme="minorHAnsi"/>
        </w:rPr>
        <w:t>tifying them about the transfer. The SMS sent to the beneficiary also includes another PIN code (</w:t>
      </w:r>
      <w:r w:rsidR="0043663E" w:rsidRPr="0043663E">
        <w:rPr>
          <w:rFonts w:asciiTheme="minorHAnsi" w:hAnsiTheme="minorHAnsi" w:cstheme="minorHAnsi"/>
        </w:rPr>
        <w:t>beneficiary PIN code</w:t>
      </w:r>
      <w:r w:rsidR="00ED073F">
        <w:rPr>
          <w:rFonts w:asciiTheme="minorHAnsi" w:hAnsiTheme="minorHAnsi" w:cstheme="minorHAnsi"/>
        </w:rPr>
        <w:t>)</w:t>
      </w:r>
      <w:r w:rsidR="0043663E" w:rsidRPr="0043663E">
        <w:rPr>
          <w:rFonts w:asciiTheme="minorHAnsi" w:hAnsiTheme="minorHAnsi" w:cstheme="minorHAnsi"/>
        </w:rPr>
        <w:t>.</w:t>
      </w:r>
      <w:r w:rsidR="00ED073F">
        <w:rPr>
          <w:rFonts w:asciiTheme="minorHAnsi" w:hAnsiTheme="minorHAnsi" w:cstheme="minorHAnsi"/>
        </w:rPr>
        <w:t xml:space="preserve"> When the beneficiary client wishes to withdraw the transferred amount, he will need both his own PIN code and the depositor PIN code along with the transaction ID to commit a successful transfer. </w:t>
      </w:r>
    </w:p>
    <w:p w14:paraId="0F39A032" w14:textId="77777777" w:rsidR="00696CFB" w:rsidRDefault="0043663E" w:rsidP="003A000E">
      <w:pPr>
        <w:rPr>
          <w:rFonts w:asciiTheme="minorHAnsi" w:hAnsiTheme="minorHAnsi" w:cstheme="minorHAnsi"/>
        </w:rPr>
      </w:pPr>
      <w:r w:rsidRPr="0043663E">
        <w:rPr>
          <w:rFonts w:asciiTheme="minorHAnsi" w:hAnsiTheme="minorHAnsi" w:cstheme="minorHAnsi"/>
        </w:rPr>
        <w:t>All these operations are managed by a Cash Remittance Server which stores all the information about the transactions</w:t>
      </w:r>
      <w:r w:rsidR="00ED073F">
        <w:rPr>
          <w:rFonts w:asciiTheme="minorHAnsi" w:hAnsiTheme="minorHAnsi" w:cstheme="minorHAnsi"/>
        </w:rPr>
        <w:t xml:space="preserve">. The remittance server also is responsible for </w:t>
      </w:r>
      <w:r w:rsidRPr="0043663E">
        <w:rPr>
          <w:rFonts w:asciiTheme="minorHAnsi" w:hAnsiTheme="minorHAnsi" w:cstheme="minorHAnsi"/>
        </w:rPr>
        <w:t>creating</w:t>
      </w:r>
      <w:r w:rsidR="006F3DFB">
        <w:rPr>
          <w:rFonts w:asciiTheme="minorHAnsi" w:hAnsiTheme="minorHAnsi" w:cstheme="minorHAnsi"/>
        </w:rPr>
        <w:t xml:space="preserve"> and managing</w:t>
      </w:r>
      <w:r w:rsidRPr="0043663E">
        <w:rPr>
          <w:rFonts w:asciiTheme="minorHAnsi" w:hAnsiTheme="minorHAnsi" w:cstheme="minorHAnsi"/>
        </w:rPr>
        <w:t xml:space="preserve"> the PIN codes for withdrawal</w:t>
      </w:r>
      <w:r w:rsidR="006F3DFB">
        <w:rPr>
          <w:rFonts w:asciiTheme="minorHAnsi" w:hAnsiTheme="minorHAnsi" w:cstheme="minorHAnsi"/>
        </w:rPr>
        <w:t xml:space="preserve"> and creating the SMS</w:t>
      </w:r>
      <w:r w:rsidR="003A000E">
        <w:rPr>
          <w:rFonts w:asciiTheme="minorHAnsi" w:hAnsiTheme="minorHAnsi" w:cstheme="minorHAnsi"/>
        </w:rPr>
        <w:t xml:space="preserve"> messages that will</w:t>
      </w:r>
      <w:r w:rsidR="006F3DFB">
        <w:rPr>
          <w:rFonts w:asciiTheme="minorHAnsi" w:hAnsiTheme="minorHAnsi" w:cstheme="minorHAnsi"/>
        </w:rPr>
        <w:t xml:space="preserve"> be sent to the depositor and the recipient</w:t>
      </w:r>
      <w:r w:rsidRPr="0043663E">
        <w:rPr>
          <w:rFonts w:asciiTheme="minorHAnsi" w:hAnsiTheme="minorHAnsi" w:cstheme="minorHAnsi"/>
        </w:rPr>
        <w:t xml:space="preserve">. </w:t>
      </w:r>
    </w:p>
    <w:p w14:paraId="30C35C0E" w14:textId="77777777" w:rsidR="00DD5298" w:rsidRDefault="0043663E" w:rsidP="006F3DFB">
      <w:pPr>
        <w:rPr>
          <w:rFonts w:asciiTheme="minorHAnsi" w:hAnsiTheme="minorHAnsi" w:cstheme="minorHAnsi"/>
        </w:rPr>
      </w:pPr>
      <w:r w:rsidRPr="0043663E">
        <w:rPr>
          <w:rFonts w:asciiTheme="minorHAnsi" w:hAnsiTheme="minorHAnsi" w:cstheme="minorHAnsi"/>
        </w:rPr>
        <w:t>This document aims to highlight some further details about the service including architecture, server details and requirements, available features of the application,</w:t>
      </w:r>
      <w:r w:rsidR="006F3DFB">
        <w:rPr>
          <w:rFonts w:asciiTheme="minorHAnsi" w:hAnsiTheme="minorHAnsi" w:cstheme="minorHAnsi"/>
        </w:rPr>
        <w:t xml:space="preserve"> portal application</w:t>
      </w:r>
      <w:r w:rsidRPr="0043663E">
        <w:rPr>
          <w:rFonts w:asciiTheme="minorHAnsi" w:hAnsiTheme="minorHAnsi" w:cstheme="minorHAnsi"/>
        </w:rPr>
        <w:t xml:space="preserve"> and the possible scenarios</w:t>
      </w:r>
      <w:r w:rsidR="00DD5298">
        <w:rPr>
          <w:rFonts w:asciiTheme="minorHAnsi" w:hAnsiTheme="minorHAnsi" w:cstheme="minorHAnsi"/>
        </w:rPr>
        <w:t xml:space="preserve"> and flows</w:t>
      </w:r>
      <w:r w:rsidRPr="0043663E">
        <w:rPr>
          <w:rFonts w:asciiTheme="minorHAnsi" w:hAnsiTheme="minorHAnsi" w:cstheme="minorHAnsi"/>
        </w:rPr>
        <w:t xml:space="preserve"> involving this service</w:t>
      </w:r>
      <w:r w:rsidR="00A075AE">
        <w:rPr>
          <w:rFonts w:asciiTheme="minorHAnsi" w:hAnsiTheme="minorHAnsi" w:cstheme="minorHAnsi"/>
        </w:rPr>
        <w:t xml:space="preserve"> including card based and card-</w:t>
      </w:r>
      <w:r w:rsidR="006F3DFB">
        <w:rPr>
          <w:rFonts w:asciiTheme="minorHAnsi" w:hAnsiTheme="minorHAnsi" w:cstheme="minorHAnsi"/>
        </w:rPr>
        <w:t>less remittance transactions</w:t>
      </w:r>
      <w:r w:rsidRPr="0043663E">
        <w:rPr>
          <w:rFonts w:asciiTheme="minorHAnsi" w:hAnsiTheme="minorHAnsi" w:cstheme="minorHAnsi"/>
        </w:rPr>
        <w:t>.</w:t>
      </w:r>
    </w:p>
    <w:p w14:paraId="51AF6046" w14:textId="77777777" w:rsidR="00DD5298" w:rsidRDefault="00DD5298">
      <w:pPr>
        <w:spacing w:after="0" w:line="240" w:lineRule="auto"/>
        <w:rPr>
          <w:rFonts w:asciiTheme="minorHAnsi" w:hAnsiTheme="minorHAnsi" w:cstheme="minorHAnsi"/>
        </w:rPr>
      </w:pPr>
      <w:r>
        <w:rPr>
          <w:rFonts w:asciiTheme="minorHAnsi" w:hAnsiTheme="minorHAnsi" w:cstheme="minorHAnsi"/>
        </w:rPr>
        <w:br w:type="page"/>
      </w:r>
    </w:p>
    <w:p w14:paraId="500D3971" w14:textId="77777777" w:rsidR="0043663E" w:rsidRDefault="00DA0A28" w:rsidP="00DA0A28">
      <w:pPr>
        <w:pStyle w:val="Heading1"/>
      </w:pPr>
      <w:bookmarkStart w:id="2" w:name="_Toc424081853"/>
      <w:r>
        <w:lastRenderedPageBreak/>
        <w:t xml:space="preserve">2. </w:t>
      </w:r>
      <w:r w:rsidR="00DD5298" w:rsidRPr="00DD5298">
        <w:t>Remittance Flows</w:t>
      </w:r>
      <w:bookmarkEnd w:id="2"/>
    </w:p>
    <w:p w14:paraId="26617FFD" w14:textId="77777777" w:rsidR="0067141C" w:rsidRPr="0067141C" w:rsidRDefault="0067141C" w:rsidP="003065F9">
      <w:r>
        <w:t>Part of the configuration of the Remittance Server is the selection of the Remittance flows to be implemented.  Based on the flow selected there might be additional configurations and integration that will be required with the Banks own systems. These integrations are highlighted under each flow that is analyzed below.</w:t>
      </w:r>
    </w:p>
    <w:p w14:paraId="0577E1E2" w14:textId="77777777" w:rsidR="00DD5298" w:rsidRDefault="00DA0A28" w:rsidP="00DA0A28">
      <w:pPr>
        <w:pStyle w:val="Heading2"/>
      </w:pPr>
      <w:bookmarkStart w:id="3" w:name="_Toc424081854"/>
      <w:r>
        <w:t xml:space="preserve">2.1 </w:t>
      </w:r>
      <w:r w:rsidR="00A075AE">
        <w:t>Card-less to card-</w:t>
      </w:r>
      <w:r w:rsidR="00DD5298">
        <w:t>less</w:t>
      </w:r>
      <w:bookmarkEnd w:id="3"/>
    </w:p>
    <w:p w14:paraId="63214DD4" w14:textId="77777777" w:rsidR="00E45E9F" w:rsidRDefault="00DA0A28" w:rsidP="00DA0A28">
      <w:pPr>
        <w:pStyle w:val="Heading3"/>
      </w:pPr>
      <w:bookmarkStart w:id="4" w:name="_Toc424081855"/>
      <w:r>
        <w:t>2.1.1 Description</w:t>
      </w:r>
      <w:bookmarkEnd w:id="4"/>
    </w:p>
    <w:p w14:paraId="0FB396BC" w14:textId="77777777" w:rsidR="003065F9" w:rsidRDefault="003065F9" w:rsidP="003065F9">
      <w:r>
        <w:t xml:space="preserve">This flow allows the user to make money transfers through the ATM without the need of using an ATM card or needing a bank account. All what is required is the mobile number to be registered on the system. The registered client will be able to deposit money into the ATM and will receive data about the transaction as stated earlier in the document. </w:t>
      </w:r>
      <w:r w:rsidR="00AD2E84">
        <w:t>The following figure is a simple representation of the process:</w:t>
      </w:r>
    </w:p>
    <w:p w14:paraId="77AA602B" w14:textId="77777777" w:rsidR="005D770D" w:rsidRDefault="005D770D" w:rsidP="00FE021C">
      <w:pPr>
        <w:jc w:val="center"/>
      </w:pPr>
      <w:r>
        <w:rPr>
          <w:noProof/>
        </w:rPr>
        <w:drawing>
          <wp:inline distT="0" distB="0" distL="0" distR="0" wp14:anchorId="25619728" wp14:editId="2BF093AD">
            <wp:extent cx="5943600" cy="4458789"/>
            <wp:effectExtent l="0" t="0" r="0" b="0"/>
            <wp:docPr id="3" name="Picture 3" descr="C:\Users\gn250056\Desktop\Remittance Document\Remmitance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n250056\Desktop\Remittance Document\RemmitanceFig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8789"/>
                    </a:xfrm>
                    <a:prstGeom prst="rect">
                      <a:avLst/>
                    </a:prstGeom>
                    <a:noFill/>
                    <a:ln>
                      <a:noFill/>
                    </a:ln>
                  </pic:spPr>
                </pic:pic>
              </a:graphicData>
            </a:graphic>
          </wp:inline>
        </w:drawing>
      </w:r>
    </w:p>
    <w:p w14:paraId="5E384276" w14:textId="77777777" w:rsidR="005D770D" w:rsidRPr="005D770D" w:rsidRDefault="005D770D" w:rsidP="005D770D"/>
    <w:p w14:paraId="2F5A97FD" w14:textId="77777777" w:rsidR="00FE021C" w:rsidRDefault="00FE021C">
      <w:pPr>
        <w:spacing w:after="0" w:line="240" w:lineRule="auto"/>
        <w:rPr>
          <w:rFonts w:asciiTheme="majorHAnsi" w:eastAsiaTheme="majorEastAsia" w:hAnsiTheme="majorHAnsi" w:cstheme="majorBidi"/>
          <w:b/>
          <w:bCs/>
          <w:color w:val="4F81BD" w:themeColor="accent1"/>
        </w:rPr>
      </w:pPr>
      <w:r>
        <w:br w:type="page"/>
      </w:r>
    </w:p>
    <w:p w14:paraId="418586B3" w14:textId="77777777" w:rsidR="00DA0A28" w:rsidRDefault="00DA0A28" w:rsidP="00DA0A28">
      <w:pPr>
        <w:pStyle w:val="Heading3"/>
      </w:pPr>
      <w:bookmarkStart w:id="5" w:name="_Toc424081856"/>
      <w:r>
        <w:lastRenderedPageBreak/>
        <w:t>2.1.2</w:t>
      </w:r>
      <w:r w:rsidR="00FE021C">
        <w:t xml:space="preserve"> Deposit</w:t>
      </w:r>
      <w:r>
        <w:t xml:space="preserve"> Flow</w:t>
      </w:r>
      <w:bookmarkEnd w:id="5"/>
    </w:p>
    <w:p w14:paraId="3A8D46F0" w14:textId="77777777" w:rsidR="003065F9" w:rsidRDefault="00FE021C" w:rsidP="00FE021C">
      <w:pPr>
        <w:pStyle w:val="Heading4"/>
      </w:pPr>
      <w:r>
        <w:t>Deposit flow through an ATM</w:t>
      </w:r>
    </w:p>
    <w:p w14:paraId="58E72AB8" w14:textId="77777777" w:rsidR="003065F9" w:rsidRDefault="00A075AE" w:rsidP="00A075AE">
      <w:pPr>
        <w:jc w:val="center"/>
      </w:pPr>
      <w:r>
        <w:rPr>
          <w:noProof/>
        </w:rPr>
        <w:drawing>
          <wp:inline distT="0" distB="0" distL="0" distR="0" wp14:anchorId="475E2BE3" wp14:editId="02C68DB8">
            <wp:extent cx="5038725" cy="7677150"/>
            <wp:effectExtent l="0" t="0" r="9525" b="0"/>
            <wp:docPr id="1" name="Picture 1" descr="C:\Users\gn250056\Desktop\Remittance Document\Cardless De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n250056\Desktop\Remittance Document\Cardless Deposi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8500" cy="7692043"/>
                    </a:xfrm>
                    <a:prstGeom prst="rect">
                      <a:avLst/>
                    </a:prstGeom>
                    <a:noFill/>
                    <a:ln>
                      <a:noFill/>
                    </a:ln>
                  </pic:spPr>
                </pic:pic>
              </a:graphicData>
            </a:graphic>
          </wp:inline>
        </w:drawing>
      </w:r>
    </w:p>
    <w:p w14:paraId="375EC443" w14:textId="77777777" w:rsidR="00FE021C" w:rsidRDefault="00FE021C" w:rsidP="00FE021C">
      <w:pPr>
        <w:pStyle w:val="Heading4"/>
      </w:pPr>
      <w:r>
        <w:lastRenderedPageBreak/>
        <w:t>Deposit flow through branch</w:t>
      </w:r>
    </w:p>
    <w:p w14:paraId="499C1C00" w14:textId="77777777" w:rsidR="00FE021C" w:rsidRPr="00C92424" w:rsidRDefault="00FE021C" w:rsidP="00FE021C">
      <w:r>
        <w:t xml:space="preserve">This flow is an alternative for the customers to utilize the remittance service without the need of an ATM machine. This is achieved by interacting with the branch directly and its employees. </w:t>
      </w:r>
    </w:p>
    <w:p w14:paraId="04EB07CB" w14:textId="77777777" w:rsidR="00FE021C" w:rsidRDefault="00FE021C" w:rsidP="00FE021C">
      <w:r>
        <w:t>The following figure illustrates how a transaction committed through the branch occurs:</w:t>
      </w:r>
    </w:p>
    <w:p w14:paraId="4796976A" w14:textId="77777777" w:rsidR="00FE021C" w:rsidRDefault="00FE021C" w:rsidP="00FE021C">
      <w:pPr>
        <w:jc w:val="center"/>
      </w:pPr>
      <w:r>
        <w:rPr>
          <w:noProof/>
        </w:rPr>
        <w:drawing>
          <wp:inline distT="0" distB="0" distL="0" distR="0" wp14:anchorId="16376EB0" wp14:editId="679E1B2C">
            <wp:extent cx="3248025" cy="6191250"/>
            <wp:effectExtent l="0" t="0" r="9525" b="0"/>
            <wp:docPr id="4" name="Picture 4" descr="C:\Users\gn250056\Desktop\Remittance Document\Branch De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n250056\Desktop\Remittance Document\Branch Deposit.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6304"/>
                    <a:stretch/>
                  </pic:blipFill>
                  <pic:spPr bwMode="auto">
                    <a:xfrm>
                      <a:off x="0" y="0"/>
                      <a:ext cx="3248025" cy="6191250"/>
                    </a:xfrm>
                    <a:prstGeom prst="rect">
                      <a:avLst/>
                    </a:prstGeom>
                    <a:noFill/>
                    <a:ln>
                      <a:noFill/>
                    </a:ln>
                    <a:extLst>
                      <a:ext uri="{53640926-AAD7-44D8-BBD7-CCE9431645EC}">
                        <a14:shadowObscured xmlns:a14="http://schemas.microsoft.com/office/drawing/2010/main"/>
                      </a:ext>
                    </a:extLst>
                  </pic:spPr>
                </pic:pic>
              </a:graphicData>
            </a:graphic>
          </wp:inline>
        </w:drawing>
      </w:r>
    </w:p>
    <w:p w14:paraId="773B9ED6" w14:textId="77777777" w:rsidR="00FE021C" w:rsidRDefault="00FE021C" w:rsidP="00FE021C">
      <w:pPr>
        <w:pStyle w:val="Heading3"/>
      </w:pPr>
      <w:bookmarkStart w:id="6" w:name="_Toc424081857"/>
      <w:r>
        <w:lastRenderedPageBreak/>
        <w:t>2.1.3 Withdrawal Flow</w:t>
      </w:r>
      <w:bookmarkEnd w:id="6"/>
    </w:p>
    <w:p w14:paraId="45497612" w14:textId="77777777" w:rsidR="00051732" w:rsidRPr="00051732" w:rsidRDefault="00051732" w:rsidP="00051732">
      <w:pPr>
        <w:pStyle w:val="Heading4"/>
      </w:pPr>
      <w:r>
        <w:t>Withdrawal through an ATM</w:t>
      </w:r>
    </w:p>
    <w:p w14:paraId="2E4373F8" w14:textId="77777777" w:rsidR="005C75A6" w:rsidRDefault="00A075AE" w:rsidP="00A075AE">
      <w:pPr>
        <w:spacing w:after="0" w:line="240" w:lineRule="auto"/>
        <w:jc w:val="center"/>
      </w:pPr>
      <w:r>
        <w:rPr>
          <w:noProof/>
        </w:rPr>
        <w:drawing>
          <wp:inline distT="0" distB="0" distL="0" distR="0" wp14:anchorId="37855189" wp14:editId="1095B37D">
            <wp:extent cx="5086350" cy="7610475"/>
            <wp:effectExtent l="0" t="0" r="0" b="9525"/>
            <wp:docPr id="2" name="Picture 2" descr="C:\Users\gn250056\Desktop\Remittance Document\Cardless Withdr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n250056\Desktop\Remittance Document\Cardless Withdrawa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7980" cy="7612914"/>
                    </a:xfrm>
                    <a:prstGeom prst="rect">
                      <a:avLst/>
                    </a:prstGeom>
                    <a:noFill/>
                    <a:ln>
                      <a:noFill/>
                    </a:ln>
                  </pic:spPr>
                </pic:pic>
              </a:graphicData>
            </a:graphic>
          </wp:inline>
        </w:drawing>
      </w:r>
    </w:p>
    <w:p w14:paraId="6CC4CC5B" w14:textId="77777777" w:rsidR="00EE0A34" w:rsidRDefault="005C75A6" w:rsidP="005C75A6">
      <w:pPr>
        <w:pStyle w:val="Heading4"/>
      </w:pPr>
      <w:r>
        <w:lastRenderedPageBreak/>
        <w:t>Withdrawal through branch</w:t>
      </w:r>
    </w:p>
    <w:p w14:paraId="54E0A20A" w14:textId="77777777" w:rsidR="001E0441" w:rsidRDefault="00EE0A34" w:rsidP="00EE0A34">
      <w:pPr>
        <w:jc w:val="center"/>
      </w:pPr>
      <w:r>
        <w:rPr>
          <w:noProof/>
        </w:rPr>
        <w:drawing>
          <wp:inline distT="0" distB="0" distL="0" distR="0" wp14:anchorId="5A137729" wp14:editId="37CF34F0">
            <wp:extent cx="3248025" cy="6734175"/>
            <wp:effectExtent l="0" t="0" r="9525" b="9525"/>
            <wp:docPr id="15" name="Picture 15" descr="C:\Users\gn250056\Desktop\Remittance Document\Branch Withdr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250056\Desktop\Remittance Document\Branch Withdrawal.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5605"/>
                    <a:stretch/>
                  </pic:blipFill>
                  <pic:spPr bwMode="auto">
                    <a:xfrm>
                      <a:off x="0" y="0"/>
                      <a:ext cx="3248025" cy="6734175"/>
                    </a:xfrm>
                    <a:prstGeom prst="rect">
                      <a:avLst/>
                    </a:prstGeom>
                    <a:noFill/>
                    <a:ln>
                      <a:noFill/>
                    </a:ln>
                    <a:extLst>
                      <a:ext uri="{53640926-AAD7-44D8-BBD7-CCE9431645EC}">
                        <a14:shadowObscured xmlns:a14="http://schemas.microsoft.com/office/drawing/2010/main"/>
                      </a:ext>
                    </a:extLst>
                  </pic:spPr>
                </pic:pic>
              </a:graphicData>
            </a:graphic>
          </wp:inline>
        </w:drawing>
      </w:r>
    </w:p>
    <w:p w14:paraId="48B53186" w14:textId="77777777" w:rsidR="001E0441" w:rsidRDefault="001E0441">
      <w:pPr>
        <w:spacing w:after="0" w:line="240" w:lineRule="auto"/>
      </w:pPr>
      <w:r>
        <w:br w:type="page"/>
      </w:r>
    </w:p>
    <w:p w14:paraId="6A39BDFD" w14:textId="77777777" w:rsidR="001E0441" w:rsidRDefault="001E0441" w:rsidP="001E0441">
      <w:pPr>
        <w:pStyle w:val="Heading3"/>
      </w:pPr>
      <w:bookmarkStart w:id="7" w:name="_Toc424081858"/>
      <w:r>
        <w:lastRenderedPageBreak/>
        <w:t>2.1.4 Redemption Flow</w:t>
      </w:r>
      <w:bookmarkEnd w:id="7"/>
    </w:p>
    <w:p w14:paraId="443A8AB8" w14:textId="77777777" w:rsidR="00E25E18" w:rsidRPr="00E25E18" w:rsidRDefault="00E25E18" w:rsidP="00E25E18">
      <w:r>
        <w:t>Redemption is a feature in the remittance system which allows the depositor to withdraw money previously deposited for a remittance transaction that has expired after a few set days.</w:t>
      </w:r>
    </w:p>
    <w:p w14:paraId="14E89FB2" w14:textId="77777777" w:rsidR="001E0441" w:rsidRDefault="001E0441" w:rsidP="001E0441">
      <w:pPr>
        <w:pStyle w:val="Heading4"/>
      </w:pPr>
      <w:r>
        <w:t>Redemption through an ATM</w:t>
      </w:r>
    </w:p>
    <w:p w14:paraId="3B4323E4" w14:textId="77777777" w:rsidR="00A075AE" w:rsidRDefault="001E0441" w:rsidP="001E0441">
      <w:pPr>
        <w:jc w:val="center"/>
        <w:rPr>
          <w:sz w:val="26"/>
          <w:szCs w:val="26"/>
        </w:rPr>
      </w:pPr>
      <w:r>
        <w:rPr>
          <w:noProof/>
        </w:rPr>
        <w:drawing>
          <wp:inline distT="0" distB="0" distL="0" distR="0" wp14:anchorId="232EBB3F" wp14:editId="52D2347B">
            <wp:extent cx="4438650" cy="7172325"/>
            <wp:effectExtent l="0" t="0" r="0" b="9525"/>
            <wp:docPr id="16" name="Picture 16" descr="C:\Users\gn250056\Desktop\Remittance Document\Cardless Rede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n250056\Desktop\Remittance Document\Cardless Redempt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650" cy="7172325"/>
                    </a:xfrm>
                    <a:prstGeom prst="rect">
                      <a:avLst/>
                    </a:prstGeom>
                    <a:noFill/>
                    <a:ln>
                      <a:noFill/>
                    </a:ln>
                  </pic:spPr>
                </pic:pic>
              </a:graphicData>
            </a:graphic>
          </wp:inline>
        </w:drawing>
      </w:r>
      <w:r w:rsidR="00A075AE">
        <w:br w:type="page"/>
      </w:r>
    </w:p>
    <w:p w14:paraId="19C4AC76" w14:textId="77777777" w:rsidR="00DD5298" w:rsidRDefault="00DA0A28" w:rsidP="00DA0A28">
      <w:pPr>
        <w:pStyle w:val="Heading2"/>
      </w:pPr>
      <w:bookmarkStart w:id="8" w:name="_Toc424081859"/>
      <w:r>
        <w:lastRenderedPageBreak/>
        <w:t xml:space="preserve">2.2 </w:t>
      </w:r>
      <w:r w:rsidR="00DD5298">
        <w:t>Card based to card less</w:t>
      </w:r>
      <w:bookmarkEnd w:id="8"/>
    </w:p>
    <w:p w14:paraId="2918DB0C" w14:textId="77777777" w:rsidR="00DA0A28" w:rsidRDefault="00DA0A28" w:rsidP="00DA0A28">
      <w:pPr>
        <w:pStyle w:val="Heading3"/>
      </w:pPr>
      <w:bookmarkStart w:id="9" w:name="_Toc424081860"/>
      <w:r>
        <w:t>2.2.1 Description</w:t>
      </w:r>
      <w:bookmarkEnd w:id="9"/>
    </w:p>
    <w:p w14:paraId="39982D55" w14:textId="77777777" w:rsidR="00A96099" w:rsidRDefault="003065F9" w:rsidP="00035291">
      <w:r>
        <w:t>This flow allows the user</w:t>
      </w:r>
      <w:r w:rsidR="00A96099">
        <w:t>s</w:t>
      </w:r>
      <w:r>
        <w:t xml:space="preserve"> to use </w:t>
      </w:r>
      <w:r w:rsidR="00A96099">
        <w:t>their own existing</w:t>
      </w:r>
      <w:r>
        <w:t xml:space="preserve"> personal bank account to transfer money from. When the customer enters his card, he will be given the option to utilize the remittance service</w:t>
      </w:r>
      <w:r w:rsidR="00A075AE">
        <w:t xml:space="preserve"> which </w:t>
      </w:r>
      <w:r w:rsidR="00035291">
        <w:t xml:space="preserve">is </w:t>
      </w:r>
      <w:r w:rsidR="00A075AE">
        <w:t xml:space="preserve">directly </w:t>
      </w:r>
      <w:r w:rsidR="00035291">
        <w:t>linked to</w:t>
      </w:r>
      <w:r w:rsidR="00A075AE">
        <w:t xml:space="preserve"> his account</w:t>
      </w:r>
      <w:r>
        <w:t xml:space="preserve">. </w:t>
      </w:r>
    </w:p>
    <w:p w14:paraId="1E0FE4C8" w14:textId="77777777" w:rsidR="00786CCE" w:rsidRPr="00A96099" w:rsidRDefault="00FE021C" w:rsidP="00035291">
      <w:pPr>
        <w:rPr>
          <w:rFonts w:cs="Cambria"/>
        </w:rPr>
      </w:pPr>
      <w:r>
        <w:rPr>
          <w:rFonts w:cs="Cambria"/>
          <w:noProof/>
        </w:rPr>
        <w:drawing>
          <wp:inline distT="0" distB="0" distL="0" distR="0" wp14:anchorId="65342F4B" wp14:editId="1E073D92">
            <wp:extent cx="5943600" cy="4458789"/>
            <wp:effectExtent l="0" t="0" r="0" b="0"/>
            <wp:docPr id="8" name="Picture 8" descr="C:\Users\gn250056\Desktop\Remittance Document\RemmitanceFigure-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n250056\Desktop\Remittance Document\RemmitanceFigure-Car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8789"/>
                    </a:xfrm>
                    <a:prstGeom prst="rect">
                      <a:avLst/>
                    </a:prstGeom>
                    <a:noFill/>
                    <a:ln>
                      <a:noFill/>
                    </a:ln>
                  </pic:spPr>
                </pic:pic>
              </a:graphicData>
            </a:graphic>
          </wp:inline>
        </w:drawing>
      </w:r>
    </w:p>
    <w:p w14:paraId="62C88A65" w14:textId="77777777" w:rsidR="00662CCF" w:rsidRDefault="00DA0A28" w:rsidP="00DA0A28">
      <w:pPr>
        <w:pStyle w:val="Heading3"/>
      </w:pPr>
      <w:bookmarkStart w:id="10" w:name="_Toc424081861"/>
      <w:r>
        <w:t>2.2.2 Flow</w:t>
      </w:r>
      <w:bookmarkEnd w:id="10"/>
    </w:p>
    <w:p w14:paraId="4272384E" w14:textId="77777777" w:rsidR="00DA1562" w:rsidRDefault="00A96099" w:rsidP="00A473A6">
      <w:r>
        <w:t>This transa</w:t>
      </w:r>
      <w:r w:rsidR="00A075AE">
        <w:t xml:space="preserve">ction has </w:t>
      </w:r>
      <w:r w:rsidR="002A20AF">
        <w:t>a similar flow</w:t>
      </w:r>
      <w:r w:rsidR="00A075AE">
        <w:t xml:space="preserve"> as card-</w:t>
      </w:r>
      <w:r>
        <w:t>less to card less; however, the depositor will not need to deposit any cash money given the fact that the money gets transferred directly from their bank account; however, the rest of the procedure remains the same.</w:t>
      </w:r>
    </w:p>
    <w:p w14:paraId="32E6EC97" w14:textId="77777777" w:rsidR="00DA1562" w:rsidRDefault="00DA1562" w:rsidP="002A20AF"/>
    <w:p w14:paraId="600F380B" w14:textId="77777777" w:rsidR="00662CCF" w:rsidRPr="00FE021C" w:rsidRDefault="00662CCF" w:rsidP="00FE021C">
      <w:pPr>
        <w:spacing w:after="0" w:line="240" w:lineRule="auto"/>
        <w:rPr>
          <w:rFonts w:asciiTheme="majorHAnsi" w:eastAsiaTheme="majorEastAsia" w:hAnsiTheme="majorHAnsi" w:cstheme="majorBidi"/>
          <w:b/>
          <w:bCs/>
          <w:color w:val="4F81BD" w:themeColor="accent1"/>
          <w:sz w:val="26"/>
          <w:szCs w:val="26"/>
        </w:rPr>
      </w:pPr>
      <w:r>
        <w:br w:type="page"/>
      </w:r>
    </w:p>
    <w:p w14:paraId="42E5DA02" w14:textId="77777777" w:rsidR="00662CCF" w:rsidRDefault="00662CCF" w:rsidP="00662CCF">
      <w:pPr>
        <w:pStyle w:val="Heading1"/>
      </w:pPr>
      <w:bookmarkStart w:id="11" w:name="_Toc424081862"/>
      <w:r>
        <w:lastRenderedPageBreak/>
        <w:t>3. Business Validations</w:t>
      </w:r>
      <w:bookmarkEnd w:id="11"/>
    </w:p>
    <w:p w14:paraId="06E95AAB" w14:textId="77777777" w:rsidR="00A67649" w:rsidRPr="00A67649" w:rsidRDefault="00A67649" w:rsidP="00A67649"/>
    <w:p w14:paraId="414800BA" w14:textId="77777777" w:rsidR="00A67649" w:rsidRPr="00A67649" w:rsidRDefault="00A67649" w:rsidP="00A67649">
      <w:pPr>
        <w:pStyle w:val="ListParagraph"/>
        <w:numPr>
          <w:ilvl w:val="0"/>
          <w:numId w:val="28"/>
        </w:numPr>
        <w:spacing w:after="0" w:line="240" w:lineRule="auto"/>
      </w:pPr>
      <w:r w:rsidRPr="00A67649">
        <w:t>Transaction Redemption</w:t>
      </w:r>
    </w:p>
    <w:p w14:paraId="0250B8AA" w14:textId="77777777" w:rsidR="00A67649" w:rsidRDefault="00A67649" w:rsidP="00A67649">
      <w:pPr>
        <w:pStyle w:val="ListParagraph"/>
        <w:numPr>
          <w:ilvl w:val="0"/>
          <w:numId w:val="28"/>
        </w:numPr>
        <w:spacing w:after="0" w:line="240" w:lineRule="auto"/>
      </w:pPr>
      <w:r>
        <w:t>Transaction Holding Rule</w:t>
      </w:r>
    </w:p>
    <w:p w14:paraId="6DC9041B" w14:textId="77777777" w:rsidR="00A67649" w:rsidRDefault="00A67649" w:rsidP="00A67649">
      <w:pPr>
        <w:pStyle w:val="ListParagraph"/>
        <w:numPr>
          <w:ilvl w:val="0"/>
          <w:numId w:val="28"/>
        </w:numPr>
        <w:spacing w:after="0" w:line="240" w:lineRule="auto"/>
      </w:pPr>
      <w:r>
        <w:t>Transaction Amount Rule</w:t>
      </w:r>
    </w:p>
    <w:p w14:paraId="53AF8269" w14:textId="77777777" w:rsidR="00A67649" w:rsidRDefault="00A67649" w:rsidP="00A67649">
      <w:pPr>
        <w:pStyle w:val="ListParagraph"/>
        <w:numPr>
          <w:ilvl w:val="0"/>
          <w:numId w:val="28"/>
        </w:numPr>
        <w:spacing w:after="0" w:line="240" w:lineRule="auto"/>
      </w:pPr>
      <w:r>
        <w:t>Daily Amount Rule</w:t>
      </w:r>
    </w:p>
    <w:p w14:paraId="0F2AD7A1" w14:textId="77777777" w:rsidR="00A67649" w:rsidRDefault="00A67649" w:rsidP="00A67649">
      <w:pPr>
        <w:pStyle w:val="ListParagraph"/>
        <w:numPr>
          <w:ilvl w:val="0"/>
          <w:numId w:val="28"/>
        </w:numPr>
        <w:spacing w:after="0" w:line="240" w:lineRule="auto"/>
      </w:pPr>
      <w:r>
        <w:t>Monthly Amount Rule</w:t>
      </w:r>
    </w:p>
    <w:p w14:paraId="799EFB06" w14:textId="77777777" w:rsidR="00A67649" w:rsidRDefault="00A67649" w:rsidP="00A67649">
      <w:pPr>
        <w:pStyle w:val="ListParagraph"/>
        <w:numPr>
          <w:ilvl w:val="0"/>
          <w:numId w:val="28"/>
        </w:numPr>
        <w:spacing w:after="0" w:line="240" w:lineRule="auto"/>
      </w:pPr>
      <w:r>
        <w:t>Blocked Mobiles</w:t>
      </w:r>
    </w:p>
    <w:p w14:paraId="63111694" w14:textId="77777777" w:rsidR="00A67649" w:rsidRDefault="00A67649" w:rsidP="00A67649">
      <w:pPr>
        <w:pStyle w:val="ListParagraph"/>
        <w:numPr>
          <w:ilvl w:val="0"/>
          <w:numId w:val="28"/>
        </w:numPr>
        <w:spacing w:after="0" w:line="240" w:lineRule="auto"/>
      </w:pPr>
      <w:r>
        <w:t>Depositor Registration</w:t>
      </w:r>
    </w:p>
    <w:p w14:paraId="219C2048" w14:textId="77777777" w:rsidR="00A67649" w:rsidRDefault="00A67649" w:rsidP="00A67649">
      <w:pPr>
        <w:pStyle w:val="ListParagraph"/>
        <w:numPr>
          <w:ilvl w:val="0"/>
          <w:numId w:val="28"/>
        </w:numPr>
        <w:spacing w:after="0" w:line="240" w:lineRule="auto"/>
      </w:pPr>
      <w:r>
        <w:t>Dispensability</w:t>
      </w:r>
    </w:p>
    <w:p w14:paraId="7D8F2EF0" w14:textId="77777777" w:rsidR="00A67649" w:rsidRDefault="00A67649" w:rsidP="00A67649">
      <w:pPr>
        <w:pStyle w:val="ListParagraph"/>
        <w:numPr>
          <w:ilvl w:val="0"/>
          <w:numId w:val="28"/>
        </w:numPr>
        <w:spacing w:after="0" w:line="240" w:lineRule="auto"/>
      </w:pPr>
      <w:r>
        <w:t>Reactivation Rule</w:t>
      </w:r>
    </w:p>
    <w:p w14:paraId="7908A3A5" w14:textId="77777777" w:rsidR="00A67649" w:rsidRDefault="00A67649" w:rsidP="00A67649">
      <w:pPr>
        <w:pStyle w:val="ListParagraph"/>
        <w:numPr>
          <w:ilvl w:val="0"/>
          <w:numId w:val="28"/>
        </w:numPr>
        <w:spacing w:after="0" w:line="240" w:lineRule="auto"/>
      </w:pPr>
      <w:r>
        <w:t>Transaction Expiration Rule</w:t>
      </w:r>
    </w:p>
    <w:p w14:paraId="5B7AF7E3" w14:textId="77777777" w:rsidR="00A67649" w:rsidRDefault="00A67649" w:rsidP="00A67649">
      <w:pPr>
        <w:pStyle w:val="ListParagraph"/>
        <w:numPr>
          <w:ilvl w:val="0"/>
          <w:numId w:val="28"/>
        </w:numPr>
        <w:spacing w:after="0" w:line="240" w:lineRule="auto"/>
      </w:pPr>
      <w:r>
        <w:t>Key Trials Rule</w:t>
      </w:r>
    </w:p>
    <w:p w14:paraId="17849E8D" w14:textId="77777777" w:rsidR="00A67649" w:rsidRDefault="00A67649" w:rsidP="00A67649"/>
    <w:p w14:paraId="55C34DF4" w14:textId="77777777" w:rsidR="00A67649" w:rsidRDefault="000B787C" w:rsidP="00706EA8">
      <w:pPr>
        <w:pStyle w:val="Heading1"/>
      </w:pPr>
      <w:bookmarkStart w:id="12" w:name="_Toc424081863"/>
      <w:r>
        <w:t>4.</w:t>
      </w:r>
      <w:r w:rsidR="00706EA8">
        <w:t xml:space="preserve"> </w:t>
      </w:r>
      <w:r w:rsidR="00A67649" w:rsidRPr="00A67649">
        <w:t>Security Considerations</w:t>
      </w:r>
      <w:bookmarkEnd w:id="12"/>
    </w:p>
    <w:p w14:paraId="40927576" w14:textId="77777777" w:rsidR="00A67649" w:rsidRDefault="00A67649" w:rsidP="00A67649">
      <w:pPr>
        <w:numPr>
          <w:ilvl w:val="0"/>
          <w:numId w:val="30"/>
        </w:numPr>
        <w:spacing w:after="0" w:line="240" w:lineRule="auto"/>
      </w:pPr>
      <w:r>
        <w:t>All exchanged message are encrypted and signed (1024 bits key).</w:t>
      </w:r>
    </w:p>
    <w:p w14:paraId="4DB11851" w14:textId="77777777" w:rsidR="00A67649" w:rsidRDefault="00A67649" w:rsidP="00A67649">
      <w:pPr>
        <w:numPr>
          <w:ilvl w:val="0"/>
          <w:numId w:val="30"/>
        </w:numPr>
        <w:spacing w:after="0" w:line="240" w:lineRule="auto"/>
      </w:pPr>
      <w:r>
        <w:t xml:space="preserve"> All Keys are stored in an encrypted form inside System database.</w:t>
      </w:r>
    </w:p>
    <w:p w14:paraId="1DFEBD36" w14:textId="77777777" w:rsidR="00A67649" w:rsidRDefault="00A67649" w:rsidP="00A67649">
      <w:pPr>
        <w:numPr>
          <w:ilvl w:val="0"/>
          <w:numId w:val="30"/>
        </w:numPr>
        <w:spacing w:after="0" w:line="240" w:lineRule="auto"/>
      </w:pPr>
      <w:r>
        <w:t xml:space="preserve"> Keys expire after expiration period (configured).</w:t>
      </w:r>
    </w:p>
    <w:p w14:paraId="50AD75AA" w14:textId="77777777" w:rsidR="00A67649" w:rsidRDefault="00A67649" w:rsidP="00A67649">
      <w:pPr>
        <w:numPr>
          <w:ilvl w:val="0"/>
          <w:numId w:val="30"/>
        </w:numPr>
        <w:spacing w:after="0" w:line="240" w:lineRule="auto"/>
      </w:pPr>
      <w:r>
        <w:t xml:space="preserve"> Reactivate expired transaction --- generates new keys.</w:t>
      </w:r>
    </w:p>
    <w:p w14:paraId="2987EBAD" w14:textId="77777777" w:rsidR="00A67649" w:rsidRDefault="00A67649" w:rsidP="00A67649">
      <w:pPr>
        <w:numPr>
          <w:ilvl w:val="0"/>
          <w:numId w:val="30"/>
        </w:numPr>
        <w:spacing w:after="0" w:line="240" w:lineRule="auto"/>
      </w:pPr>
      <w:r>
        <w:t xml:space="preserve"> An overall checksum is calculated for all transactions.</w:t>
      </w:r>
    </w:p>
    <w:p w14:paraId="5E691B6C" w14:textId="77777777" w:rsidR="00A67649" w:rsidRDefault="00A67649" w:rsidP="00A67649">
      <w:pPr>
        <w:numPr>
          <w:ilvl w:val="0"/>
          <w:numId w:val="30"/>
        </w:numPr>
        <w:spacing w:after="0" w:line="240" w:lineRule="auto"/>
      </w:pPr>
      <w:r>
        <w:t xml:space="preserve"> Dividing PIN code into two parts,</w:t>
      </w:r>
    </w:p>
    <w:p w14:paraId="014DD455" w14:textId="77777777" w:rsidR="00A67649" w:rsidRDefault="00A67649" w:rsidP="00A67649">
      <w:pPr>
        <w:numPr>
          <w:ilvl w:val="1"/>
          <w:numId w:val="30"/>
        </w:numPr>
        <w:spacing w:after="0" w:line="240" w:lineRule="auto"/>
      </w:pPr>
      <w:r>
        <w:t xml:space="preserve">    One with depositor (finally passed to beneficiary) and the other part with the beneficiary.</w:t>
      </w:r>
    </w:p>
    <w:p w14:paraId="21D7690B" w14:textId="77777777" w:rsidR="00A67649" w:rsidRDefault="00A67649" w:rsidP="00A67649">
      <w:pPr>
        <w:numPr>
          <w:ilvl w:val="0"/>
          <w:numId w:val="30"/>
        </w:numPr>
        <w:spacing w:after="0" w:line="240" w:lineRule="auto"/>
      </w:pPr>
      <w:r>
        <w:t xml:space="preserve"> Sending SMS’s through different mobile operators.</w:t>
      </w:r>
    </w:p>
    <w:p w14:paraId="5FE58C42"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0442AD57"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0D0086E0"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6842EF8D"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6AECEC8E"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1E3BF8DA"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7DC68102"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4350244F"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748DCAD4"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7EAB28F0"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074E7E32" w14:textId="77777777" w:rsidR="00A67649" w:rsidRPr="00A67649" w:rsidRDefault="000B787C" w:rsidP="00706EA8">
      <w:pPr>
        <w:pStyle w:val="Heading1"/>
      </w:pPr>
      <w:bookmarkStart w:id="13" w:name="_Toc424081864"/>
      <w:r>
        <w:lastRenderedPageBreak/>
        <w:t>5.</w:t>
      </w:r>
      <w:r w:rsidR="00706EA8">
        <w:t xml:space="preserve"> </w:t>
      </w:r>
      <w:r w:rsidR="00A67649" w:rsidRPr="00A67649">
        <w:t>Settlement and Reconsolidation Process</w:t>
      </w:r>
      <w:bookmarkEnd w:id="13"/>
    </w:p>
    <w:p w14:paraId="694BF324" w14:textId="77777777" w:rsidR="00A67649" w:rsidRDefault="00A67649" w:rsidP="00A67649">
      <w:pPr>
        <w:numPr>
          <w:ilvl w:val="0"/>
          <w:numId w:val="31"/>
        </w:numPr>
        <w:spacing w:after="0" w:line="240" w:lineRule="auto"/>
      </w:pPr>
      <w:r>
        <w:t>At the end of each business day, An End Of Day file is generated from the Cash Remittance server covering all the transactions in that day with the following format:</w:t>
      </w:r>
    </w:p>
    <w:tbl>
      <w:tblPr>
        <w:tblpPr w:leftFromText="180" w:rightFromText="180" w:vertAnchor="text" w:horzAnchor="margin" w:tblpXSpec="center" w:tblpY="339"/>
        <w:tblW w:w="7800" w:type="dxa"/>
        <w:tblCellMar>
          <w:left w:w="0" w:type="dxa"/>
          <w:right w:w="0" w:type="dxa"/>
        </w:tblCellMar>
        <w:tblLook w:val="0600" w:firstRow="0" w:lastRow="0" w:firstColumn="0" w:lastColumn="0" w:noHBand="1" w:noVBand="1"/>
      </w:tblPr>
      <w:tblGrid>
        <w:gridCol w:w="4500"/>
        <w:gridCol w:w="3300"/>
      </w:tblGrid>
      <w:tr w:rsidR="00A67649" w:rsidRPr="00A67649" w14:paraId="446A65A3" w14:textId="77777777" w:rsidTr="00A67649">
        <w:trPr>
          <w:trHeight w:val="447"/>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21BBA803" w14:textId="77777777" w:rsidR="00A67649" w:rsidRPr="00A67649" w:rsidRDefault="00A67649" w:rsidP="00A67649">
            <w:pPr>
              <w:spacing w:after="0" w:line="240" w:lineRule="auto"/>
              <w:jc w:val="center"/>
              <w:textAlignment w:val="bottom"/>
              <w:rPr>
                <w:rFonts w:ascii="Arial" w:eastAsia="Times New Roman" w:hAnsi="Arial"/>
                <w:sz w:val="36"/>
                <w:szCs w:val="36"/>
              </w:rPr>
            </w:pPr>
            <w:r w:rsidRPr="00A67649">
              <w:rPr>
                <w:rFonts w:eastAsia="Times New Roman" w:cs="Calibri"/>
                <w:b/>
                <w:bCs/>
                <w:color w:val="000000"/>
                <w:kern w:val="24"/>
                <w:sz w:val="36"/>
                <w:szCs w:val="36"/>
              </w:rPr>
              <w:t>Field</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37293F33" w14:textId="77777777" w:rsidR="00A67649" w:rsidRPr="00A67649" w:rsidRDefault="00A67649" w:rsidP="00A67649">
            <w:pPr>
              <w:spacing w:after="0" w:line="240" w:lineRule="auto"/>
              <w:jc w:val="center"/>
              <w:textAlignment w:val="bottom"/>
              <w:rPr>
                <w:rFonts w:ascii="Arial" w:eastAsia="Times New Roman" w:hAnsi="Arial"/>
                <w:sz w:val="36"/>
                <w:szCs w:val="36"/>
              </w:rPr>
            </w:pPr>
            <w:r w:rsidRPr="00A67649">
              <w:rPr>
                <w:rFonts w:eastAsia="Times New Roman" w:cs="Calibri"/>
                <w:b/>
                <w:bCs/>
                <w:color w:val="000000"/>
                <w:kern w:val="24"/>
                <w:sz w:val="36"/>
                <w:szCs w:val="36"/>
              </w:rPr>
              <w:t>Length</w:t>
            </w:r>
          </w:p>
        </w:tc>
      </w:tr>
      <w:tr w:rsidR="00A67649" w:rsidRPr="00A67649" w14:paraId="2CCA6DFF"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40C9FD73"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Transaction Code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200CF973"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12</w:t>
            </w:r>
          </w:p>
        </w:tc>
      </w:tr>
      <w:tr w:rsidR="00A67649" w:rsidRPr="00A67649" w14:paraId="2EC7B34E"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6CEA9278"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Terminal ID</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7E0206B1"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r w:rsidR="00A67649" w:rsidRPr="00A67649" w14:paraId="50ECF0C4"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3E368CAE"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Depositor Mobile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4DBFC4C7"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15</w:t>
            </w:r>
          </w:p>
        </w:tc>
      </w:tr>
      <w:tr w:rsidR="00A67649" w:rsidRPr="00A67649" w14:paraId="2A1BB948"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2CDD6D51"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Beneficiary Mobile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45B7754C"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15</w:t>
            </w:r>
          </w:p>
        </w:tc>
      </w:tr>
      <w:tr w:rsidR="00A67649" w:rsidRPr="00A67649" w14:paraId="4EB92DDB"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049FBC60"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Amount</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7F0A71B5"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r w:rsidR="00A67649" w:rsidRPr="00A67649" w14:paraId="2AB3B0B6"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31210333"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Action Date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5A8490CB"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r w:rsidR="00A67649" w:rsidRPr="00A67649" w14:paraId="7517C0EE"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4A8EFE59"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Action Time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6AC07A11"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6</w:t>
            </w:r>
          </w:p>
        </w:tc>
      </w:tr>
      <w:tr w:rsidR="00A67649" w:rsidRPr="00A67649" w14:paraId="0B2F1BAF"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2B5153BD"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Commission Amount</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6A063513"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r w:rsidR="00A67649" w:rsidRPr="00A67649" w14:paraId="68016A62"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2945ACC4"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Action</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7101AAC6"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5</w:t>
            </w:r>
          </w:p>
        </w:tc>
      </w:tr>
      <w:tr w:rsidR="00A67649" w:rsidRPr="00A67649" w14:paraId="23A3B205"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195B2691"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Teller/ATM</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58E350E8"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6</w:t>
            </w:r>
          </w:p>
        </w:tc>
      </w:tr>
      <w:tr w:rsidR="00A67649" w:rsidRPr="00A67649" w14:paraId="0B7524C1"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59F12635"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Transaction Sequence Number</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1353A888"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10</w:t>
            </w:r>
          </w:p>
        </w:tc>
      </w:tr>
      <w:tr w:rsidR="00A67649" w:rsidRPr="00A67649" w14:paraId="4E9A414E" w14:textId="77777777"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280FAE32" w14:textId="77777777"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Dispensed Notes</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14:paraId="7C9A82D6" w14:textId="77777777"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bl>
    <w:p w14:paraId="0EC82707" w14:textId="77777777" w:rsidR="00A67649" w:rsidRDefault="00A67649" w:rsidP="00A67649">
      <w:pPr>
        <w:rPr>
          <w:rFonts w:asciiTheme="majorHAnsi" w:eastAsiaTheme="majorEastAsia" w:hAnsiTheme="majorHAnsi" w:cstheme="majorBidi"/>
          <w:b/>
          <w:bCs/>
          <w:color w:val="365F91" w:themeColor="accent1" w:themeShade="BF"/>
          <w:sz w:val="28"/>
          <w:szCs w:val="28"/>
        </w:rPr>
      </w:pPr>
    </w:p>
    <w:p w14:paraId="2F8DFB48" w14:textId="77777777" w:rsidR="00A67649" w:rsidRPr="00A67649" w:rsidRDefault="00A67649" w:rsidP="00A67649">
      <w:pPr>
        <w:rPr>
          <w:rFonts w:asciiTheme="majorHAnsi" w:eastAsiaTheme="majorEastAsia" w:hAnsiTheme="majorHAnsi" w:cstheme="majorBidi"/>
          <w:b/>
          <w:bCs/>
          <w:color w:val="365F91" w:themeColor="accent1" w:themeShade="BF"/>
          <w:sz w:val="28"/>
          <w:szCs w:val="28"/>
        </w:rPr>
      </w:pPr>
    </w:p>
    <w:p w14:paraId="74EDB46C" w14:textId="77777777" w:rsidR="00A67649" w:rsidRDefault="00A67649" w:rsidP="00A67649">
      <w:pPr>
        <w:spacing w:after="0" w:line="240" w:lineRule="auto"/>
      </w:pPr>
    </w:p>
    <w:p w14:paraId="5E2F8712" w14:textId="77777777" w:rsidR="00A67649" w:rsidRPr="00A67649" w:rsidRDefault="00A67649" w:rsidP="00A67649"/>
    <w:p w14:paraId="605DB6D9" w14:textId="77777777" w:rsidR="00A67649" w:rsidRDefault="00A67649" w:rsidP="00662CCF"/>
    <w:p w14:paraId="063C7F99" w14:textId="77777777" w:rsidR="00A67649" w:rsidRDefault="00A67649" w:rsidP="00662CCF"/>
    <w:p w14:paraId="59F7BF1C" w14:textId="77777777" w:rsidR="00A67649" w:rsidRDefault="00A67649" w:rsidP="00662CCF"/>
    <w:p w14:paraId="106B8DA9" w14:textId="77777777" w:rsidR="00A67649" w:rsidRDefault="00A67649" w:rsidP="00662CCF"/>
    <w:p w14:paraId="092642DF" w14:textId="77777777" w:rsidR="00A67649" w:rsidRDefault="00A67649" w:rsidP="00662CCF"/>
    <w:p w14:paraId="1BE01A83" w14:textId="77777777" w:rsidR="00A67649" w:rsidRDefault="00A67649" w:rsidP="00662CCF"/>
    <w:p w14:paraId="7F65E196" w14:textId="77777777" w:rsidR="00A67649" w:rsidRDefault="00A67649" w:rsidP="00662CCF"/>
    <w:p w14:paraId="028C3B12" w14:textId="77777777" w:rsidR="00A67649" w:rsidRDefault="00A67649" w:rsidP="00662CCF"/>
    <w:p w14:paraId="58C2D384" w14:textId="77777777" w:rsidR="00A67649" w:rsidRDefault="00A67649" w:rsidP="00662CCF"/>
    <w:p w14:paraId="45394EB7" w14:textId="77777777" w:rsidR="00A67649" w:rsidRDefault="00A67649" w:rsidP="00662CCF"/>
    <w:p w14:paraId="428D9234" w14:textId="77777777" w:rsidR="007500C0" w:rsidRPr="00A67649" w:rsidRDefault="00C3770F" w:rsidP="00A67649">
      <w:pPr>
        <w:numPr>
          <w:ilvl w:val="0"/>
          <w:numId w:val="32"/>
        </w:numPr>
      </w:pPr>
      <w:r w:rsidRPr="00A67649">
        <w:t>The generated file is then processed by the bank system to affect the accounts of each terminal.</w:t>
      </w:r>
    </w:p>
    <w:p w14:paraId="4C2EB8EB" w14:textId="77777777" w:rsidR="00662CCF" w:rsidRDefault="00662CCF" w:rsidP="00662CCF">
      <w:pPr>
        <w:rPr>
          <w:rFonts w:asciiTheme="majorHAnsi" w:eastAsiaTheme="majorEastAsia" w:hAnsiTheme="majorHAnsi" w:cstheme="majorBidi"/>
          <w:color w:val="365F91" w:themeColor="accent1" w:themeShade="BF"/>
          <w:sz w:val="28"/>
          <w:szCs w:val="28"/>
        </w:rPr>
      </w:pPr>
      <w:r>
        <w:br w:type="page"/>
      </w:r>
    </w:p>
    <w:p w14:paraId="3778FC05" w14:textId="77777777" w:rsidR="00DA0A28" w:rsidRDefault="00662CCF" w:rsidP="00662CCF">
      <w:pPr>
        <w:pStyle w:val="Heading1"/>
      </w:pPr>
      <w:bookmarkStart w:id="14" w:name="_Toc424081865"/>
      <w:r>
        <w:lastRenderedPageBreak/>
        <w:t>4. Web Portal Application</w:t>
      </w:r>
      <w:bookmarkEnd w:id="14"/>
    </w:p>
    <w:p w14:paraId="37690DD4" w14:textId="77777777" w:rsidR="00662CCF" w:rsidRDefault="00662CCF" w:rsidP="00662CCF">
      <w:pPr>
        <w:pStyle w:val="Heading2"/>
      </w:pPr>
      <w:bookmarkStart w:id="15" w:name="_Toc424081866"/>
      <w:r>
        <w:t>4.1 Description</w:t>
      </w:r>
      <w:bookmarkEnd w:id="15"/>
    </w:p>
    <w:p w14:paraId="544458D4" w14:textId="77777777" w:rsidR="001D03A1" w:rsidRDefault="00D12A07" w:rsidP="00D12A07">
      <w:r>
        <w:t>This is a web application designed and created to give the bank a user friendly interface where they will be able to register users for the cash remittance service. It also has multiple functionalities including</w:t>
      </w:r>
      <w:r w:rsidR="001D03A1">
        <w:t>:</w:t>
      </w:r>
    </w:p>
    <w:p w14:paraId="5D109C8C" w14:textId="77777777" w:rsidR="001D03A1" w:rsidRDefault="001D03A1" w:rsidP="001D03A1">
      <w:pPr>
        <w:pStyle w:val="ListParagraph"/>
        <w:numPr>
          <w:ilvl w:val="0"/>
          <w:numId w:val="7"/>
        </w:numPr>
      </w:pPr>
      <w:r>
        <w:t>Reporting</w:t>
      </w:r>
    </w:p>
    <w:p w14:paraId="61529766" w14:textId="77777777" w:rsidR="001D03A1" w:rsidRDefault="001D03A1" w:rsidP="001D03A1">
      <w:pPr>
        <w:pStyle w:val="ListParagraph"/>
        <w:numPr>
          <w:ilvl w:val="0"/>
          <w:numId w:val="7"/>
        </w:numPr>
      </w:pPr>
      <w:r>
        <w:t>Managing</w:t>
      </w:r>
      <w:r w:rsidR="004C029F">
        <w:t xml:space="preserve"> ATM</w:t>
      </w:r>
      <w:r>
        <w:t>s on the remittance service</w:t>
      </w:r>
    </w:p>
    <w:p w14:paraId="38871D84" w14:textId="77777777" w:rsidR="001D03A1" w:rsidRDefault="001D03A1" w:rsidP="001D03A1">
      <w:pPr>
        <w:pStyle w:val="ListParagraph"/>
        <w:numPr>
          <w:ilvl w:val="0"/>
          <w:numId w:val="7"/>
        </w:numPr>
      </w:pPr>
      <w:r>
        <w:t>Managing transactions</w:t>
      </w:r>
    </w:p>
    <w:p w14:paraId="3284154A" w14:textId="77777777" w:rsidR="001D03A1" w:rsidRDefault="001D03A1" w:rsidP="001D03A1">
      <w:pPr>
        <w:pStyle w:val="ListParagraph"/>
        <w:numPr>
          <w:ilvl w:val="0"/>
          <w:numId w:val="7"/>
        </w:numPr>
      </w:pPr>
      <w:r>
        <w:t xml:space="preserve">Managing </w:t>
      </w:r>
      <w:r w:rsidR="004C029F">
        <w:t xml:space="preserve">users information </w:t>
      </w:r>
    </w:p>
    <w:p w14:paraId="1031848A" w14:textId="77777777" w:rsidR="00D12A07" w:rsidRPr="00D12A07" w:rsidRDefault="001D03A1" w:rsidP="001D03A1">
      <w:pPr>
        <w:pStyle w:val="ListParagraph"/>
        <w:numPr>
          <w:ilvl w:val="0"/>
          <w:numId w:val="7"/>
        </w:numPr>
      </w:pPr>
      <w:r>
        <w:t>Maintenance</w:t>
      </w:r>
    </w:p>
    <w:p w14:paraId="56B64EA4" w14:textId="77777777" w:rsidR="004762CC" w:rsidRDefault="00662CCF" w:rsidP="00662CCF">
      <w:pPr>
        <w:pStyle w:val="Heading2"/>
      </w:pPr>
      <w:bookmarkStart w:id="16" w:name="_Toc424081867"/>
      <w:r>
        <w:t>4.2 Functions</w:t>
      </w:r>
      <w:bookmarkEnd w:id="16"/>
    </w:p>
    <w:p w14:paraId="2AF3BF5F" w14:textId="77777777" w:rsidR="004C029F" w:rsidRDefault="004C029F" w:rsidP="004C029F">
      <w:pPr>
        <w:pStyle w:val="Heading3"/>
      </w:pPr>
      <w:bookmarkStart w:id="17" w:name="_Toc424081868"/>
      <w:r>
        <w:t>4.2.1 ATM Management</w:t>
      </w:r>
      <w:bookmarkEnd w:id="17"/>
    </w:p>
    <w:p w14:paraId="64017886" w14:textId="77777777" w:rsidR="003C299F" w:rsidRDefault="003C299F" w:rsidP="003C299F">
      <w:r>
        <w:t xml:space="preserve">This allows the bank to add the ATM details to the system including the ATM number, ATM IP address and ATM name and location. This enables them to utilize and connect to the cash remittance service to process all transactions being committed. It also gives the option to edit previously added ATM details in case there was a mistake in the data entry. </w:t>
      </w:r>
    </w:p>
    <w:p w14:paraId="2779A4CB" w14:textId="77777777" w:rsidR="003A5110" w:rsidRPr="003C299F" w:rsidRDefault="003A5110" w:rsidP="003C299F">
      <w:r>
        <w:rPr>
          <w:noProof/>
        </w:rPr>
        <w:drawing>
          <wp:inline distT="0" distB="0" distL="0" distR="0" wp14:anchorId="16D1BE0B" wp14:editId="077461B9">
            <wp:extent cx="5943600" cy="200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1520"/>
                    </a:xfrm>
                    <a:prstGeom prst="rect">
                      <a:avLst/>
                    </a:prstGeom>
                  </pic:spPr>
                </pic:pic>
              </a:graphicData>
            </a:graphic>
          </wp:inline>
        </w:drawing>
      </w:r>
    </w:p>
    <w:p w14:paraId="00B3B9BF" w14:textId="77777777" w:rsidR="004C029F" w:rsidRDefault="004C029F" w:rsidP="004C029F">
      <w:pPr>
        <w:pStyle w:val="Heading3"/>
      </w:pPr>
      <w:bookmarkStart w:id="18" w:name="_Toc424081869"/>
      <w:r>
        <w:t>4.2.2 Transactions Handling</w:t>
      </w:r>
      <w:bookmarkEnd w:id="18"/>
    </w:p>
    <w:p w14:paraId="09E97822" w14:textId="77777777" w:rsidR="003C299F" w:rsidRDefault="006E09FA" w:rsidP="006E09FA">
      <w:r>
        <w:t>This allows the bank to specify any time span and check all the transactions initiated during that period of time including transactions that are completely processed and transactions that have been blocked or expired. After choosing any transaction, the user will get all details about the transaction including all the steps it took during its processing. The user can manually unblock or expire transactions through this feature which allows for more flexibility.</w:t>
      </w:r>
    </w:p>
    <w:p w14:paraId="5CB2561D" w14:textId="77777777" w:rsidR="003A5110" w:rsidRPr="003C299F" w:rsidRDefault="003A5110" w:rsidP="006E09FA">
      <w:r>
        <w:rPr>
          <w:noProof/>
        </w:rPr>
        <w:drawing>
          <wp:inline distT="0" distB="0" distL="0" distR="0" wp14:anchorId="16D5B2C0" wp14:editId="1F37409A">
            <wp:extent cx="5943600" cy="1338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38580"/>
                    </a:xfrm>
                    <a:prstGeom prst="rect">
                      <a:avLst/>
                    </a:prstGeom>
                  </pic:spPr>
                </pic:pic>
              </a:graphicData>
            </a:graphic>
          </wp:inline>
        </w:drawing>
      </w:r>
    </w:p>
    <w:p w14:paraId="409E90DB" w14:textId="77777777" w:rsidR="004C029F" w:rsidRDefault="004C029F" w:rsidP="004C029F">
      <w:pPr>
        <w:pStyle w:val="Heading3"/>
      </w:pPr>
      <w:bookmarkStart w:id="19" w:name="_Toc424081870"/>
      <w:r>
        <w:t>4.2.3 User Management</w:t>
      </w:r>
      <w:bookmarkEnd w:id="19"/>
    </w:p>
    <w:p w14:paraId="1E27FC86" w14:textId="77777777" w:rsidR="003E4AD1" w:rsidRDefault="003E4AD1" w:rsidP="003E4AD1">
      <w:r>
        <w:t>This allows the bank to manage the users for this portal and their privileges over it. The user privileges include transaction manager, report viewer and administration. Each user privilege is assigned to bank employees accordingly.</w:t>
      </w:r>
    </w:p>
    <w:p w14:paraId="7F0F67C8" w14:textId="77777777" w:rsidR="003A5110" w:rsidRDefault="003A5110" w:rsidP="003E4AD1">
      <w:r>
        <w:rPr>
          <w:noProof/>
        </w:rPr>
        <w:drawing>
          <wp:inline distT="0" distB="0" distL="0" distR="0" wp14:anchorId="25B6070C" wp14:editId="53392C8D">
            <wp:extent cx="5943600" cy="14395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39545"/>
                    </a:xfrm>
                    <a:prstGeom prst="rect">
                      <a:avLst/>
                    </a:prstGeom>
                  </pic:spPr>
                </pic:pic>
              </a:graphicData>
            </a:graphic>
          </wp:inline>
        </w:drawing>
      </w:r>
    </w:p>
    <w:p w14:paraId="0D0D7253" w14:textId="77777777" w:rsidR="003E4AD1" w:rsidRDefault="003E4AD1" w:rsidP="003E4AD1">
      <w:pPr>
        <w:pStyle w:val="Heading3"/>
      </w:pPr>
      <w:bookmarkStart w:id="20" w:name="_Toc424081871"/>
      <w:r>
        <w:t>4.2.4 Customer Management</w:t>
      </w:r>
      <w:bookmarkEnd w:id="20"/>
    </w:p>
    <w:p w14:paraId="57E787A2" w14:textId="77777777" w:rsidR="003E4AD1" w:rsidRDefault="003E4AD1" w:rsidP="003E4AD1">
      <w:r>
        <w:t>This allows the bank to manage all the remittance registered users. It allows them to add the user’s details including their name, address</w:t>
      </w:r>
      <w:r w:rsidR="00F24A87">
        <w:t>, mobile number</w:t>
      </w:r>
      <w:r>
        <w:t xml:space="preserve"> and national ID number. The user cannot register into the system unless their national ID number is valid for extra security and integrity of the user. </w:t>
      </w:r>
      <w:r w:rsidR="00F24A87">
        <w:t>The bank can also edit previously added customer details in case of error.</w:t>
      </w:r>
    </w:p>
    <w:p w14:paraId="684B3581" w14:textId="77777777" w:rsidR="003A5110" w:rsidRPr="003E4AD1" w:rsidRDefault="003A5110" w:rsidP="003E4AD1">
      <w:r>
        <w:rPr>
          <w:noProof/>
        </w:rPr>
        <w:drawing>
          <wp:inline distT="0" distB="0" distL="0" distR="0" wp14:anchorId="536F0B37" wp14:editId="660E2FB2">
            <wp:extent cx="5943600" cy="2486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6025"/>
                    </a:xfrm>
                    <a:prstGeom prst="rect">
                      <a:avLst/>
                    </a:prstGeom>
                  </pic:spPr>
                </pic:pic>
              </a:graphicData>
            </a:graphic>
          </wp:inline>
        </w:drawing>
      </w:r>
    </w:p>
    <w:p w14:paraId="28508608" w14:textId="77777777" w:rsidR="00352012" w:rsidRDefault="00352012">
      <w:pPr>
        <w:spacing w:after="0" w:line="240" w:lineRule="auto"/>
        <w:rPr>
          <w:rFonts w:asciiTheme="majorHAnsi" w:eastAsiaTheme="majorEastAsia" w:hAnsiTheme="majorHAnsi" w:cstheme="majorBidi"/>
          <w:b/>
          <w:bCs/>
          <w:color w:val="4F81BD" w:themeColor="accent1"/>
        </w:rPr>
      </w:pPr>
      <w:r>
        <w:br w:type="page"/>
      </w:r>
    </w:p>
    <w:p w14:paraId="3432B786" w14:textId="77777777" w:rsidR="004C029F" w:rsidRPr="004C029F" w:rsidRDefault="004C029F" w:rsidP="004C029F">
      <w:pPr>
        <w:pStyle w:val="Heading3"/>
      </w:pPr>
      <w:bookmarkStart w:id="21" w:name="_Toc424081872"/>
      <w:r>
        <w:lastRenderedPageBreak/>
        <w:t>4.2.</w:t>
      </w:r>
      <w:r w:rsidR="003E4AD1">
        <w:t>5</w:t>
      </w:r>
      <w:r>
        <w:t xml:space="preserve"> Reports</w:t>
      </w:r>
      <w:bookmarkEnd w:id="21"/>
    </w:p>
    <w:p w14:paraId="18B7689F" w14:textId="77777777" w:rsidR="009450AF" w:rsidRDefault="002457DF" w:rsidP="00191B98">
      <w:pPr>
        <w:rPr>
          <w:lang w:bidi="ar-EG"/>
        </w:rPr>
      </w:pPr>
      <w:r>
        <w:t>There are reports included in the portal that allows the bank to view data about the transaction initiated and committed during a specified time span. The user will be able to check transactions have been completed, transactions that expired, transactions that got blocked, total commission, total money transferred and other informative data. The user gets multiple filter options to make the search faster and easier including filtering by ATM number and mobile number.</w:t>
      </w:r>
      <w:r w:rsidR="00191B98">
        <w:t xml:space="preserve"> </w:t>
      </w:r>
      <w:r w:rsidR="00191B98">
        <w:rPr>
          <w:lang w:bidi="ar-EG"/>
        </w:rPr>
        <w:t>In the report page, the user will have the ability to customize how you want to view the report or choose from a set of ready-made reports.</w:t>
      </w:r>
    </w:p>
    <w:p w14:paraId="4F35668A" w14:textId="77777777" w:rsidR="00191B98" w:rsidRDefault="00191B98" w:rsidP="00191B98">
      <w:pPr>
        <w:rPr>
          <w:lang w:bidi="ar-EG"/>
        </w:rPr>
      </w:pPr>
    </w:p>
    <w:p w14:paraId="4EABA09C" w14:textId="77777777" w:rsidR="009450AF" w:rsidRPr="00A35A98" w:rsidRDefault="009450AF" w:rsidP="009450AF">
      <w:pPr>
        <w:ind w:left="576"/>
        <w:rPr>
          <w:lang w:bidi="ar-EG"/>
        </w:rPr>
      </w:pPr>
      <w:r>
        <w:rPr>
          <w:noProof/>
        </w:rPr>
        <w:drawing>
          <wp:anchor distT="0" distB="0" distL="114300" distR="114300" simplePos="0" relativeHeight="251660288" behindDoc="0" locked="0" layoutInCell="1" allowOverlap="1" wp14:anchorId="49489D06" wp14:editId="01BCD576">
            <wp:simplePos x="0" y="0"/>
            <wp:positionH relativeFrom="column">
              <wp:posOffset>357505</wp:posOffset>
            </wp:positionH>
            <wp:positionV relativeFrom="paragraph">
              <wp:posOffset>635</wp:posOffset>
            </wp:positionV>
            <wp:extent cx="5705475" cy="3152775"/>
            <wp:effectExtent l="19050" t="19050" r="28575" b="285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315277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93D70C4" w14:textId="77777777" w:rsidR="009450AF" w:rsidRDefault="009450AF" w:rsidP="009450AF">
      <w:pPr>
        <w:rPr>
          <w:lang w:bidi="ar-EG"/>
        </w:rPr>
      </w:pPr>
    </w:p>
    <w:p w14:paraId="351BDEDA" w14:textId="77777777" w:rsidR="009450AF" w:rsidRDefault="009450AF" w:rsidP="009450AF">
      <w:pPr>
        <w:rPr>
          <w:lang w:bidi="ar-EG"/>
        </w:rPr>
      </w:pPr>
    </w:p>
    <w:p w14:paraId="09412E43" w14:textId="77777777" w:rsidR="009450AF" w:rsidRDefault="009450AF" w:rsidP="009450AF">
      <w:pPr>
        <w:rPr>
          <w:lang w:bidi="ar-EG"/>
        </w:rPr>
      </w:pPr>
    </w:p>
    <w:p w14:paraId="24986462" w14:textId="77777777" w:rsidR="009450AF" w:rsidRDefault="009450AF" w:rsidP="009450AF">
      <w:pPr>
        <w:rPr>
          <w:lang w:bidi="ar-EG"/>
        </w:rPr>
      </w:pPr>
    </w:p>
    <w:p w14:paraId="054FC53E" w14:textId="77777777" w:rsidR="009450AF" w:rsidRDefault="009450AF" w:rsidP="009450AF">
      <w:pPr>
        <w:rPr>
          <w:lang w:bidi="ar-EG"/>
        </w:rPr>
      </w:pPr>
    </w:p>
    <w:p w14:paraId="604E937E" w14:textId="77777777" w:rsidR="009450AF" w:rsidRDefault="009450AF" w:rsidP="009450AF">
      <w:pPr>
        <w:rPr>
          <w:lang w:bidi="ar-EG"/>
        </w:rPr>
      </w:pPr>
    </w:p>
    <w:p w14:paraId="417D3CEA" w14:textId="77777777" w:rsidR="009450AF" w:rsidRDefault="009450AF" w:rsidP="009450AF">
      <w:pPr>
        <w:rPr>
          <w:lang w:bidi="ar-EG"/>
        </w:rPr>
      </w:pPr>
    </w:p>
    <w:p w14:paraId="7C96A54F" w14:textId="77777777" w:rsidR="009450AF" w:rsidRDefault="009450AF" w:rsidP="009450AF">
      <w:pPr>
        <w:rPr>
          <w:lang w:bidi="ar-EG"/>
        </w:rPr>
      </w:pPr>
    </w:p>
    <w:p w14:paraId="3A50D2C4" w14:textId="77777777" w:rsidR="009450AF" w:rsidRDefault="009450AF" w:rsidP="009450AF">
      <w:pPr>
        <w:rPr>
          <w:lang w:bidi="ar-EG"/>
        </w:rPr>
      </w:pPr>
    </w:p>
    <w:p w14:paraId="49B287D6" w14:textId="77777777" w:rsidR="009450AF" w:rsidRDefault="009450AF" w:rsidP="009450AF">
      <w:pPr>
        <w:rPr>
          <w:lang w:bidi="ar-EG"/>
        </w:rPr>
      </w:pPr>
    </w:p>
    <w:p w14:paraId="61120664" w14:textId="77777777" w:rsidR="009450AF" w:rsidRDefault="009450AF" w:rsidP="009450AF">
      <w:pPr>
        <w:rPr>
          <w:lang w:bidi="ar-EG"/>
        </w:rPr>
      </w:pPr>
      <w:r>
        <w:rPr>
          <w:lang w:bidi="ar-EG"/>
        </w:rPr>
        <w:tab/>
      </w:r>
    </w:p>
    <w:p w14:paraId="0B8C0884" w14:textId="77777777" w:rsidR="00040347" w:rsidRDefault="00040347">
      <w:pPr>
        <w:spacing w:after="0" w:line="240" w:lineRule="auto"/>
        <w:rPr>
          <w:rFonts w:asciiTheme="majorHAnsi" w:eastAsiaTheme="majorEastAsia" w:hAnsiTheme="majorHAnsi" w:cstheme="majorBidi"/>
          <w:b/>
          <w:bCs/>
          <w:i/>
          <w:iCs/>
          <w:color w:val="4F81BD" w:themeColor="accent1"/>
          <w:lang w:bidi="ar-EG"/>
        </w:rPr>
      </w:pPr>
      <w:r>
        <w:rPr>
          <w:lang w:bidi="ar-EG"/>
        </w:rPr>
        <w:br w:type="page"/>
      </w:r>
    </w:p>
    <w:p w14:paraId="162F6FCB" w14:textId="77777777" w:rsidR="009450AF" w:rsidRPr="00FD45A4" w:rsidRDefault="009450AF" w:rsidP="00B722D3">
      <w:pPr>
        <w:pStyle w:val="Heading4"/>
        <w:numPr>
          <w:ilvl w:val="0"/>
          <w:numId w:val="14"/>
        </w:numPr>
        <w:rPr>
          <w:lang w:bidi="ar-EG"/>
        </w:rPr>
      </w:pPr>
      <w:r>
        <w:rPr>
          <w:lang w:bidi="ar-EG"/>
        </w:rPr>
        <w:lastRenderedPageBreak/>
        <w:t>Custom</w:t>
      </w:r>
      <w:r w:rsidRPr="00FD45A4">
        <w:rPr>
          <w:lang w:bidi="ar-EG"/>
        </w:rPr>
        <w:t xml:space="preserve"> Reports:</w:t>
      </w:r>
    </w:p>
    <w:p w14:paraId="34E08F4C" w14:textId="77777777" w:rsidR="009450AF" w:rsidRDefault="009450AF" w:rsidP="00B722D3">
      <w:pPr>
        <w:ind w:left="1440"/>
        <w:rPr>
          <w:lang w:bidi="ar-EG"/>
        </w:rPr>
      </w:pPr>
      <w:r>
        <w:rPr>
          <w:noProof/>
        </w:rPr>
        <w:drawing>
          <wp:anchor distT="0" distB="0" distL="114300" distR="114300" simplePos="0" relativeHeight="251661312" behindDoc="0" locked="0" layoutInCell="1" allowOverlap="1" wp14:anchorId="4455C105" wp14:editId="28DABCA7">
            <wp:simplePos x="0" y="0"/>
            <wp:positionH relativeFrom="column">
              <wp:posOffset>405130</wp:posOffset>
            </wp:positionH>
            <wp:positionV relativeFrom="paragraph">
              <wp:posOffset>3175</wp:posOffset>
            </wp:positionV>
            <wp:extent cx="5705475" cy="1847850"/>
            <wp:effectExtent l="19050" t="19050" r="28575" b="190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75" cy="184785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lang w:bidi="ar-EG"/>
        </w:rPr>
        <w:t xml:space="preserve"> </w:t>
      </w:r>
    </w:p>
    <w:p w14:paraId="25E61434" w14:textId="77777777" w:rsidR="009450AF" w:rsidRDefault="009450AF" w:rsidP="00B722D3">
      <w:pPr>
        <w:rPr>
          <w:lang w:bidi="ar-EG"/>
        </w:rPr>
      </w:pPr>
    </w:p>
    <w:p w14:paraId="06A1CE35" w14:textId="77777777" w:rsidR="009450AF" w:rsidRDefault="009450AF" w:rsidP="00B722D3">
      <w:pPr>
        <w:rPr>
          <w:lang w:bidi="ar-EG"/>
        </w:rPr>
      </w:pPr>
    </w:p>
    <w:p w14:paraId="08708D64" w14:textId="77777777" w:rsidR="009450AF" w:rsidRDefault="009450AF" w:rsidP="00B722D3">
      <w:pPr>
        <w:rPr>
          <w:lang w:bidi="ar-EG"/>
        </w:rPr>
      </w:pPr>
    </w:p>
    <w:p w14:paraId="60ECE967" w14:textId="77777777" w:rsidR="009450AF" w:rsidRDefault="009450AF" w:rsidP="00B722D3">
      <w:pPr>
        <w:rPr>
          <w:lang w:bidi="ar-EG"/>
        </w:rPr>
      </w:pPr>
    </w:p>
    <w:p w14:paraId="7BC2F778" w14:textId="77777777" w:rsidR="009450AF" w:rsidRDefault="009450AF" w:rsidP="00040347">
      <w:pPr>
        <w:rPr>
          <w:lang w:bidi="ar-EG"/>
        </w:rPr>
      </w:pPr>
    </w:p>
    <w:p w14:paraId="019CBBBF" w14:textId="77777777" w:rsidR="009450AF" w:rsidRDefault="009450AF" w:rsidP="00273BD2">
      <w:pPr>
        <w:rPr>
          <w:lang w:bidi="ar-EG"/>
        </w:rPr>
      </w:pPr>
      <w:r>
        <w:rPr>
          <w:lang w:bidi="ar-EG"/>
        </w:rPr>
        <w:t>Custom reports group is used to make a report based on specific criteria which the user chooses</w:t>
      </w:r>
      <w:r w:rsidR="00273BD2">
        <w:rPr>
          <w:lang w:bidi="ar-EG"/>
        </w:rPr>
        <w:t>. These criteria include</w:t>
      </w:r>
      <w:r>
        <w:rPr>
          <w:lang w:bidi="ar-EG"/>
        </w:rPr>
        <w:t>:</w:t>
      </w:r>
    </w:p>
    <w:p w14:paraId="74DB3951" w14:textId="77777777" w:rsidR="00273BD2" w:rsidRDefault="00273BD2" w:rsidP="00273BD2">
      <w:pPr>
        <w:pStyle w:val="ListParagraph"/>
        <w:numPr>
          <w:ilvl w:val="0"/>
          <w:numId w:val="16"/>
        </w:numPr>
        <w:suppressAutoHyphens/>
        <w:spacing w:after="0" w:line="360" w:lineRule="auto"/>
        <w:rPr>
          <w:lang w:bidi="ar-EG"/>
        </w:rPr>
      </w:pPr>
      <w:r>
        <w:rPr>
          <w:lang w:bidi="ar-EG"/>
        </w:rPr>
        <w:t>Searching</w:t>
      </w:r>
      <w:r w:rsidR="009450AF">
        <w:rPr>
          <w:lang w:bidi="ar-EG"/>
        </w:rPr>
        <w:t xml:space="preserve"> with the deposit status or with the </w:t>
      </w:r>
      <w:r>
        <w:rPr>
          <w:lang w:bidi="ar-EG"/>
        </w:rPr>
        <w:t>withdrawal status. T</w:t>
      </w:r>
      <w:r w:rsidR="009450AF">
        <w:rPr>
          <w:lang w:bidi="ar-EG"/>
        </w:rPr>
        <w:t xml:space="preserve">he status can be any of </w:t>
      </w:r>
      <w:r>
        <w:rPr>
          <w:lang w:bidi="ar-EG"/>
        </w:rPr>
        <w:t>the following:</w:t>
      </w:r>
    </w:p>
    <w:p w14:paraId="1932DBB4" w14:textId="77777777" w:rsidR="00273BD2" w:rsidRDefault="00273BD2" w:rsidP="00273BD2">
      <w:pPr>
        <w:pStyle w:val="NoSpacing"/>
        <w:numPr>
          <w:ilvl w:val="0"/>
          <w:numId w:val="17"/>
        </w:numPr>
        <w:rPr>
          <w:lang w:bidi="ar-EG"/>
        </w:rPr>
      </w:pPr>
      <w:r>
        <w:rPr>
          <w:lang w:bidi="ar-EG"/>
        </w:rPr>
        <w:t>Authorized</w:t>
      </w:r>
    </w:p>
    <w:p w14:paraId="4F235065" w14:textId="77777777" w:rsidR="00273BD2" w:rsidRDefault="00273BD2" w:rsidP="00273BD2">
      <w:pPr>
        <w:pStyle w:val="NoSpacing"/>
        <w:numPr>
          <w:ilvl w:val="0"/>
          <w:numId w:val="17"/>
        </w:numPr>
        <w:rPr>
          <w:lang w:bidi="ar-EG"/>
        </w:rPr>
      </w:pPr>
      <w:r>
        <w:rPr>
          <w:lang w:bidi="ar-EG"/>
        </w:rPr>
        <w:t>Confirmed</w:t>
      </w:r>
    </w:p>
    <w:p w14:paraId="18D021E3" w14:textId="77777777" w:rsidR="00273BD2" w:rsidRDefault="00273BD2" w:rsidP="00273BD2">
      <w:pPr>
        <w:pStyle w:val="NoSpacing"/>
        <w:numPr>
          <w:ilvl w:val="0"/>
          <w:numId w:val="17"/>
        </w:numPr>
        <w:rPr>
          <w:lang w:bidi="ar-EG"/>
        </w:rPr>
      </w:pPr>
      <w:r>
        <w:rPr>
          <w:lang w:bidi="ar-EG"/>
        </w:rPr>
        <w:t>Canceled</w:t>
      </w:r>
    </w:p>
    <w:p w14:paraId="03B0CA39" w14:textId="77777777" w:rsidR="00273BD2" w:rsidRDefault="00273BD2" w:rsidP="00273BD2">
      <w:pPr>
        <w:pStyle w:val="NoSpacing"/>
        <w:numPr>
          <w:ilvl w:val="0"/>
          <w:numId w:val="17"/>
        </w:numPr>
        <w:rPr>
          <w:lang w:bidi="ar-EG"/>
        </w:rPr>
      </w:pPr>
      <w:r>
        <w:rPr>
          <w:lang w:bidi="ar-EG"/>
        </w:rPr>
        <w:t>Expired</w:t>
      </w:r>
    </w:p>
    <w:p w14:paraId="304AAE7F" w14:textId="77777777" w:rsidR="00273BD2" w:rsidRDefault="00273BD2" w:rsidP="00273BD2">
      <w:pPr>
        <w:pStyle w:val="NoSpacing"/>
        <w:numPr>
          <w:ilvl w:val="0"/>
          <w:numId w:val="17"/>
        </w:numPr>
        <w:rPr>
          <w:lang w:bidi="ar-EG"/>
        </w:rPr>
      </w:pPr>
      <w:r>
        <w:rPr>
          <w:lang w:bidi="ar-EG"/>
        </w:rPr>
        <w:t>Held</w:t>
      </w:r>
    </w:p>
    <w:p w14:paraId="3C15040C" w14:textId="77777777" w:rsidR="00273BD2" w:rsidRDefault="00273BD2" w:rsidP="00273BD2">
      <w:pPr>
        <w:pStyle w:val="NoSpacing"/>
        <w:numPr>
          <w:ilvl w:val="0"/>
          <w:numId w:val="17"/>
        </w:numPr>
        <w:rPr>
          <w:lang w:bidi="ar-EG"/>
        </w:rPr>
      </w:pPr>
      <w:r>
        <w:rPr>
          <w:lang w:bidi="ar-EG"/>
        </w:rPr>
        <w:t>All</w:t>
      </w:r>
    </w:p>
    <w:p w14:paraId="0D4905E5" w14:textId="77777777" w:rsidR="00273BD2" w:rsidRDefault="00273BD2" w:rsidP="00273BD2">
      <w:pPr>
        <w:pStyle w:val="NoSpacing"/>
        <w:numPr>
          <w:ilvl w:val="0"/>
          <w:numId w:val="17"/>
        </w:numPr>
        <w:rPr>
          <w:lang w:bidi="ar-EG"/>
        </w:rPr>
      </w:pPr>
      <w:r>
        <w:rPr>
          <w:lang w:bidi="ar-EG"/>
        </w:rPr>
        <w:t>Don’t Care</w:t>
      </w:r>
    </w:p>
    <w:p w14:paraId="4573EB3F" w14:textId="77777777" w:rsidR="009450AF" w:rsidRDefault="009450AF" w:rsidP="00B722D3">
      <w:pPr>
        <w:suppressAutoHyphens/>
        <w:spacing w:after="0" w:line="360" w:lineRule="auto"/>
        <w:rPr>
          <w:lang w:bidi="ar-EG"/>
        </w:rPr>
      </w:pPr>
    </w:p>
    <w:p w14:paraId="0B14AD8D" w14:textId="77777777" w:rsidR="009450AF" w:rsidRDefault="00273BD2" w:rsidP="00273BD2">
      <w:pPr>
        <w:pStyle w:val="ListParagraph"/>
        <w:numPr>
          <w:ilvl w:val="0"/>
          <w:numId w:val="16"/>
        </w:numPr>
        <w:suppressAutoHyphens/>
        <w:spacing w:after="0" w:line="360" w:lineRule="auto"/>
        <w:rPr>
          <w:lang w:bidi="ar-EG"/>
        </w:rPr>
      </w:pPr>
      <w:r>
        <w:rPr>
          <w:lang w:bidi="ar-EG"/>
        </w:rPr>
        <w:t xml:space="preserve">Searching </w:t>
      </w:r>
      <w:r w:rsidR="009450AF">
        <w:rPr>
          <w:lang w:bidi="ar-EG"/>
        </w:rPr>
        <w:t xml:space="preserve"> wi</w:t>
      </w:r>
      <w:r w:rsidR="00B722D3">
        <w:rPr>
          <w:lang w:bidi="ar-EG"/>
        </w:rPr>
        <w:t>th the transaction alert status</w:t>
      </w:r>
      <w:r w:rsidR="009450AF">
        <w:rPr>
          <w:lang w:bidi="ar-EG"/>
        </w:rPr>
        <w:t xml:space="preserve">, the status can be any </w:t>
      </w:r>
      <w:r>
        <w:rPr>
          <w:lang w:bidi="ar-EG"/>
        </w:rPr>
        <w:t>of the following</w:t>
      </w:r>
      <w:r w:rsidR="009450AF">
        <w:rPr>
          <w:lang w:bidi="ar-EG"/>
        </w:rPr>
        <w:t>:</w:t>
      </w:r>
    </w:p>
    <w:p w14:paraId="3352AFA6" w14:textId="77777777" w:rsidR="00273BD2" w:rsidRDefault="00273BD2" w:rsidP="00273BD2">
      <w:pPr>
        <w:pStyle w:val="NoSpacing"/>
        <w:numPr>
          <w:ilvl w:val="0"/>
          <w:numId w:val="18"/>
        </w:numPr>
        <w:rPr>
          <w:lang w:bidi="ar-EG"/>
        </w:rPr>
      </w:pPr>
      <w:r>
        <w:rPr>
          <w:lang w:bidi="ar-EG"/>
        </w:rPr>
        <w:t>Don’t Care</w:t>
      </w:r>
    </w:p>
    <w:p w14:paraId="06293A57" w14:textId="77777777" w:rsidR="00273BD2" w:rsidRDefault="00273BD2" w:rsidP="00273BD2">
      <w:pPr>
        <w:pStyle w:val="NoSpacing"/>
        <w:numPr>
          <w:ilvl w:val="0"/>
          <w:numId w:val="18"/>
        </w:numPr>
        <w:rPr>
          <w:lang w:bidi="ar-EG"/>
        </w:rPr>
      </w:pPr>
      <w:r>
        <w:rPr>
          <w:lang w:bidi="ar-EG"/>
        </w:rPr>
        <w:t>Sent</w:t>
      </w:r>
    </w:p>
    <w:p w14:paraId="76AFD692" w14:textId="77777777" w:rsidR="00273BD2" w:rsidRDefault="00273BD2" w:rsidP="00273BD2">
      <w:pPr>
        <w:pStyle w:val="NoSpacing"/>
        <w:numPr>
          <w:ilvl w:val="0"/>
          <w:numId w:val="18"/>
        </w:numPr>
        <w:rPr>
          <w:lang w:bidi="ar-EG"/>
        </w:rPr>
      </w:pPr>
      <w:r>
        <w:rPr>
          <w:lang w:bidi="ar-EG"/>
        </w:rPr>
        <w:t>Unsent</w:t>
      </w:r>
    </w:p>
    <w:p w14:paraId="52C79D5E" w14:textId="77777777" w:rsidR="009450AF" w:rsidRDefault="009450AF" w:rsidP="00B722D3">
      <w:pPr>
        <w:rPr>
          <w:lang w:bidi="ar-EG"/>
        </w:rPr>
      </w:pPr>
    </w:p>
    <w:p w14:paraId="4EED0294" w14:textId="77777777" w:rsidR="00273BD2" w:rsidRDefault="00273BD2" w:rsidP="00273BD2">
      <w:pPr>
        <w:pStyle w:val="ListParagraph"/>
        <w:numPr>
          <w:ilvl w:val="0"/>
          <w:numId w:val="16"/>
        </w:numPr>
        <w:suppressAutoHyphens/>
        <w:spacing w:after="0" w:line="360" w:lineRule="auto"/>
        <w:rPr>
          <w:lang w:bidi="ar-EG"/>
        </w:rPr>
      </w:pPr>
      <w:r>
        <w:rPr>
          <w:lang w:bidi="ar-EG"/>
        </w:rPr>
        <w:t>Searching</w:t>
      </w:r>
      <w:r w:rsidR="009450AF">
        <w:rPr>
          <w:lang w:bidi="ar-EG"/>
        </w:rPr>
        <w:t xml:space="preserve"> with</w:t>
      </w:r>
      <w:r>
        <w:rPr>
          <w:lang w:bidi="ar-EG"/>
        </w:rPr>
        <w:t xml:space="preserve"> </w:t>
      </w:r>
      <w:r w:rsidR="009450AF">
        <w:rPr>
          <w:lang w:bidi="ar-EG"/>
        </w:rPr>
        <w:t xml:space="preserve">transaction </w:t>
      </w:r>
      <w:r>
        <w:rPr>
          <w:lang w:bidi="ar-EG"/>
        </w:rPr>
        <w:t>ID</w:t>
      </w:r>
      <w:r w:rsidR="009450AF">
        <w:rPr>
          <w:lang w:bidi="ar-EG"/>
        </w:rPr>
        <w:t>, beneficiary mobile, depositor mobile, transac</w:t>
      </w:r>
      <w:r>
        <w:rPr>
          <w:lang w:bidi="ar-EG"/>
        </w:rPr>
        <w:t>tion sequence number and amount. To make the search more accurate the user will have the following criteria as a parameter for this filter:</w:t>
      </w:r>
    </w:p>
    <w:p w14:paraId="7588C306" w14:textId="77777777" w:rsidR="00273BD2" w:rsidRDefault="00273BD2" w:rsidP="00273BD2">
      <w:pPr>
        <w:pStyle w:val="NoSpacing"/>
        <w:numPr>
          <w:ilvl w:val="0"/>
          <w:numId w:val="19"/>
        </w:numPr>
        <w:rPr>
          <w:lang w:bidi="ar-EG"/>
        </w:rPr>
      </w:pPr>
      <w:r>
        <w:rPr>
          <w:lang w:bidi="ar-EG"/>
        </w:rPr>
        <w:t>Start With</w:t>
      </w:r>
    </w:p>
    <w:p w14:paraId="1AAEC687" w14:textId="77777777" w:rsidR="00273BD2" w:rsidRDefault="00273BD2" w:rsidP="00273BD2">
      <w:pPr>
        <w:pStyle w:val="NoSpacing"/>
        <w:numPr>
          <w:ilvl w:val="0"/>
          <w:numId w:val="19"/>
        </w:numPr>
        <w:rPr>
          <w:lang w:bidi="ar-EG"/>
        </w:rPr>
      </w:pPr>
      <w:r>
        <w:rPr>
          <w:lang w:bidi="ar-EG"/>
        </w:rPr>
        <w:t>Part Of</w:t>
      </w:r>
    </w:p>
    <w:p w14:paraId="3E02DA92" w14:textId="77777777" w:rsidR="00273BD2" w:rsidRDefault="00273BD2" w:rsidP="00273BD2">
      <w:pPr>
        <w:pStyle w:val="NoSpacing"/>
        <w:numPr>
          <w:ilvl w:val="0"/>
          <w:numId w:val="19"/>
        </w:numPr>
        <w:rPr>
          <w:lang w:bidi="ar-EG"/>
        </w:rPr>
      </w:pPr>
      <w:r>
        <w:rPr>
          <w:lang w:bidi="ar-EG"/>
        </w:rPr>
        <w:t>Ends With</w:t>
      </w:r>
    </w:p>
    <w:p w14:paraId="0E87EF5B" w14:textId="77777777" w:rsidR="00273BD2" w:rsidRDefault="00273BD2" w:rsidP="00273BD2">
      <w:pPr>
        <w:pStyle w:val="NoSpacing"/>
        <w:numPr>
          <w:ilvl w:val="0"/>
          <w:numId w:val="19"/>
        </w:numPr>
        <w:rPr>
          <w:lang w:bidi="ar-EG"/>
        </w:rPr>
      </w:pPr>
      <w:r>
        <w:rPr>
          <w:lang w:bidi="ar-EG"/>
        </w:rPr>
        <w:t>Exact</w:t>
      </w:r>
    </w:p>
    <w:p w14:paraId="0FF62125" w14:textId="77777777" w:rsidR="009450AF" w:rsidRDefault="00273BD2" w:rsidP="00273BD2">
      <w:pPr>
        <w:pStyle w:val="NoSpacing"/>
        <w:numPr>
          <w:ilvl w:val="0"/>
          <w:numId w:val="19"/>
        </w:numPr>
        <w:rPr>
          <w:lang w:bidi="ar-EG"/>
        </w:rPr>
      </w:pPr>
      <w:r>
        <w:rPr>
          <w:lang w:bidi="ar-EG"/>
        </w:rPr>
        <w:t>Don’t Care</w:t>
      </w:r>
      <w:r>
        <w:rPr>
          <w:noProof/>
        </w:rPr>
        <w:t xml:space="preserve"> </w:t>
      </w:r>
    </w:p>
    <w:p w14:paraId="70624CEC" w14:textId="77777777" w:rsidR="009450AF" w:rsidRDefault="009450AF" w:rsidP="00B722D3">
      <w:pPr>
        <w:rPr>
          <w:lang w:bidi="ar-EG"/>
        </w:rPr>
      </w:pPr>
    </w:p>
    <w:p w14:paraId="062DFAB1" w14:textId="77777777" w:rsidR="009450AF" w:rsidRDefault="009450AF" w:rsidP="00B722D3">
      <w:pPr>
        <w:rPr>
          <w:lang w:bidi="ar-EG"/>
        </w:rPr>
      </w:pPr>
    </w:p>
    <w:p w14:paraId="2CF6FCA4" w14:textId="77777777" w:rsidR="00B722D3" w:rsidRDefault="00B722D3" w:rsidP="00B722D3">
      <w:pPr>
        <w:spacing w:after="0" w:line="240" w:lineRule="auto"/>
        <w:rPr>
          <w:rFonts w:asciiTheme="majorHAnsi" w:eastAsiaTheme="majorEastAsia" w:hAnsiTheme="majorHAnsi" w:cstheme="majorBidi"/>
          <w:b/>
          <w:bCs/>
          <w:i/>
          <w:iCs/>
          <w:color w:val="4F81BD" w:themeColor="accent1"/>
          <w:lang w:bidi="ar-EG"/>
        </w:rPr>
      </w:pPr>
    </w:p>
    <w:p w14:paraId="1A46FD17" w14:textId="77777777" w:rsidR="009450AF" w:rsidRDefault="009450AF" w:rsidP="00B722D3">
      <w:pPr>
        <w:pStyle w:val="Heading4"/>
        <w:numPr>
          <w:ilvl w:val="0"/>
          <w:numId w:val="14"/>
        </w:numPr>
        <w:rPr>
          <w:lang w:bidi="ar-EG"/>
        </w:rPr>
      </w:pPr>
      <w:r w:rsidRPr="00FD45A4">
        <w:rPr>
          <w:lang w:bidi="ar-EG"/>
        </w:rPr>
        <w:lastRenderedPageBreak/>
        <w:t>Ready reports:</w:t>
      </w:r>
    </w:p>
    <w:p w14:paraId="30682935" w14:textId="77777777" w:rsidR="009450AF" w:rsidRPr="00FD45A4" w:rsidRDefault="009450AF" w:rsidP="00B722D3">
      <w:pPr>
        <w:ind w:left="1440"/>
        <w:rPr>
          <w:lang w:bidi="ar-EG"/>
        </w:rPr>
      </w:pPr>
      <w:r>
        <w:rPr>
          <w:noProof/>
        </w:rPr>
        <w:drawing>
          <wp:anchor distT="0" distB="0" distL="114300" distR="114300" simplePos="0" relativeHeight="251665408" behindDoc="0" locked="0" layoutInCell="1" allowOverlap="1" wp14:anchorId="6A84295C" wp14:editId="6B338E54">
            <wp:simplePos x="0" y="0"/>
            <wp:positionH relativeFrom="column">
              <wp:posOffset>233680</wp:posOffset>
            </wp:positionH>
            <wp:positionV relativeFrom="paragraph">
              <wp:posOffset>99695</wp:posOffset>
            </wp:positionV>
            <wp:extent cx="2762250" cy="1771650"/>
            <wp:effectExtent l="19050" t="19050" r="19050" b="190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0" cy="177165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701A588" w14:textId="77777777" w:rsidR="009450AF" w:rsidRDefault="009450AF" w:rsidP="00B722D3">
      <w:pPr>
        <w:rPr>
          <w:lang w:bidi="ar-EG"/>
        </w:rPr>
      </w:pPr>
    </w:p>
    <w:p w14:paraId="05380CA1" w14:textId="77777777" w:rsidR="009450AF" w:rsidRDefault="009450AF" w:rsidP="00B722D3">
      <w:pPr>
        <w:rPr>
          <w:lang w:bidi="ar-EG"/>
        </w:rPr>
      </w:pPr>
    </w:p>
    <w:p w14:paraId="52493522" w14:textId="77777777" w:rsidR="009450AF" w:rsidRDefault="009450AF" w:rsidP="00B722D3">
      <w:pPr>
        <w:rPr>
          <w:lang w:bidi="ar-EG"/>
        </w:rPr>
      </w:pPr>
    </w:p>
    <w:p w14:paraId="5D883F7A" w14:textId="77777777" w:rsidR="009450AF" w:rsidRDefault="009450AF" w:rsidP="00B722D3">
      <w:pPr>
        <w:rPr>
          <w:lang w:bidi="ar-EG"/>
        </w:rPr>
      </w:pPr>
    </w:p>
    <w:p w14:paraId="4EF81B43" w14:textId="77777777" w:rsidR="009450AF" w:rsidRDefault="009450AF" w:rsidP="00B722D3">
      <w:pPr>
        <w:rPr>
          <w:lang w:bidi="ar-EG"/>
        </w:rPr>
      </w:pPr>
    </w:p>
    <w:p w14:paraId="1F3AC16B" w14:textId="77777777" w:rsidR="009450AF" w:rsidRDefault="009450AF" w:rsidP="00B722D3">
      <w:pPr>
        <w:rPr>
          <w:lang w:bidi="ar-EG"/>
        </w:rPr>
      </w:pPr>
    </w:p>
    <w:p w14:paraId="2C1AE4D0" w14:textId="77777777" w:rsidR="009450AF" w:rsidRDefault="009450AF" w:rsidP="00B722D3">
      <w:r w:rsidRPr="008A1F77">
        <w:t>This is a set of predefined reports that can be used just by selecting the time interval that the report should cover.</w:t>
      </w:r>
    </w:p>
    <w:p w14:paraId="1EC8C938" w14:textId="77777777" w:rsidR="009450AF" w:rsidRPr="008A1F77" w:rsidRDefault="009450AF" w:rsidP="00E46B1C">
      <w:pPr>
        <w:tabs>
          <w:tab w:val="left" w:pos="2985"/>
        </w:tabs>
        <w:ind w:left="2700" w:hanging="2700"/>
      </w:pPr>
      <w:r w:rsidRPr="008A1F77">
        <w:t xml:space="preserve">The readymade reports </w:t>
      </w:r>
      <w:r w:rsidR="00E46B1C">
        <w:t>include</w:t>
      </w:r>
      <w:r w:rsidRPr="008A1F77">
        <w:t>:</w:t>
      </w:r>
    </w:p>
    <w:p w14:paraId="17DC3207" w14:textId="77777777" w:rsidR="009450AF" w:rsidRPr="008A1F77" w:rsidRDefault="009450AF" w:rsidP="00B722D3">
      <w:pPr>
        <w:pStyle w:val="NoSpacing"/>
        <w:numPr>
          <w:ilvl w:val="0"/>
          <w:numId w:val="15"/>
        </w:numPr>
      </w:pPr>
      <w:r w:rsidRPr="008A1F77">
        <w:t>Confirmed deposits Reports.</w:t>
      </w:r>
    </w:p>
    <w:p w14:paraId="7577F15C" w14:textId="77777777" w:rsidR="009450AF" w:rsidRPr="008A1F77" w:rsidRDefault="009450AF" w:rsidP="00B722D3">
      <w:pPr>
        <w:pStyle w:val="NoSpacing"/>
        <w:numPr>
          <w:ilvl w:val="0"/>
          <w:numId w:val="15"/>
        </w:numPr>
      </w:pPr>
      <w:r w:rsidRPr="008A1F77">
        <w:t>Confirmed withdrawals Reports.</w:t>
      </w:r>
    </w:p>
    <w:p w14:paraId="157346D1" w14:textId="77777777" w:rsidR="009450AF" w:rsidRPr="008A1F77" w:rsidRDefault="009450AF" w:rsidP="00B722D3">
      <w:pPr>
        <w:pStyle w:val="NoSpacing"/>
        <w:numPr>
          <w:ilvl w:val="0"/>
          <w:numId w:val="15"/>
        </w:numPr>
      </w:pPr>
      <w:r w:rsidRPr="008A1F77">
        <w:t>Confirmed redemptions Reports.</w:t>
      </w:r>
    </w:p>
    <w:p w14:paraId="02708517" w14:textId="77777777" w:rsidR="009450AF" w:rsidRPr="008A1F77" w:rsidRDefault="009450AF" w:rsidP="00B722D3">
      <w:pPr>
        <w:pStyle w:val="NoSpacing"/>
        <w:numPr>
          <w:ilvl w:val="0"/>
          <w:numId w:val="15"/>
        </w:numPr>
      </w:pPr>
      <w:r w:rsidRPr="008A1F77">
        <w:t>Expired transactions Reports.</w:t>
      </w:r>
    </w:p>
    <w:p w14:paraId="31AE6992" w14:textId="77777777" w:rsidR="009450AF" w:rsidRPr="008A1F77" w:rsidRDefault="009450AF" w:rsidP="00B722D3">
      <w:pPr>
        <w:pStyle w:val="NoSpacing"/>
        <w:numPr>
          <w:ilvl w:val="0"/>
          <w:numId w:val="15"/>
        </w:numPr>
      </w:pPr>
      <w:r w:rsidRPr="008A1F77">
        <w:t>Blocked transactions Reports.</w:t>
      </w:r>
    </w:p>
    <w:p w14:paraId="0B14D1F3" w14:textId="77777777" w:rsidR="009450AF" w:rsidRPr="008A1F77" w:rsidRDefault="009450AF" w:rsidP="00B722D3">
      <w:pPr>
        <w:pStyle w:val="NoSpacing"/>
        <w:numPr>
          <w:ilvl w:val="0"/>
          <w:numId w:val="15"/>
        </w:numPr>
      </w:pPr>
      <w:r w:rsidRPr="008A1F77">
        <w:t>Audit Reports.</w:t>
      </w:r>
    </w:p>
    <w:p w14:paraId="38C6FB78" w14:textId="77777777" w:rsidR="009450AF" w:rsidRPr="008A1F77" w:rsidRDefault="009450AF" w:rsidP="00B722D3">
      <w:pPr>
        <w:pStyle w:val="NoSpacing"/>
        <w:numPr>
          <w:ilvl w:val="0"/>
          <w:numId w:val="15"/>
        </w:numPr>
      </w:pPr>
      <w:r w:rsidRPr="008A1F77">
        <w:t>Blocked depositors Reports.</w:t>
      </w:r>
    </w:p>
    <w:p w14:paraId="44A9FA2B" w14:textId="77777777" w:rsidR="009450AF" w:rsidRPr="008A1F77" w:rsidRDefault="009450AF" w:rsidP="00B722D3">
      <w:pPr>
        <w:pStyle w:val="NoSpacing"/>
        <w:numPr>
          <w:ilvl w:val="0"/>
          <w:numId w:val="15"/>
        </w:numPr>
      </w:pPr>
      <w:r w:rsidRPr="008A1F77">
        <w:t>Blocked beneficiaries Reports.</w:t>
      </w:r>
    </w:p>
    <w:p w14:paraId="47EF19B7" w14:textId="77777777" w:rsidR="009450AF" w:rsidRPr="00B722D3" w:rsidRDefault="009450AF" w:rsidP="00B722D3">
      <w:pPr>
        <w:tabs>
          <w:tab w:val="left" w:pos="1125"/>
        </w:tabs>
        <w:rPr>
          <w:b/>
          <w:bCs/>
        </w:rPr>
      </w:pPr>
      <w:r w:rsidRPr="008A1F77">
        <w:rPr>
          <w:b/>
          <w:bCs/>
        </w:rPr>
        <w:t>Any other report can be integrated into the application.</w:t>
      </w:r>
    </w:p>
    <w:p w14:paraId="3ABA5002" w14:textId="77777777" w:rsidR="009450AF" w:rsidRPr="008A1F77" w:rsidRDefault="009450AF" w:rsidP="00B722D3">
      <w:pPr>
        <w:numPr>
          <w:ilvl w:val="0"/>
          <w:numId w:val="10"/>
        </w:numPr>
        <w:suppressAutoHyphens/>
        <w:spacing w:after="0" w:line="360" w:lineRule="auto"/>
        <w:ind w:left="360"/>
        <w:rPr>
          <w:b/>
          <w:bCs/>
          <w:lang w:bidi="ar-EG"/>
        </w:rPr>
      </w:pPr>
      <w:r w:rsidRPr="008A1F77">
        <w:rPr>
          <w:b/>
          <w:bCs/>
          <w:lang w:bidi="ar-EG"/>
        </w:rPr>
        <w:t>Transaction Source:</w:t>
      </w:r>
    </w:p>
    <w:p w14:paraId="189C1DFE" w14:textId="77777777" w:rsidR="009450AF" w:rsidRDefault="00B722D3" w:rsidP="00B722D3">
      <w:pPr>
        <w:ind w:left="360"/>
        <w:rPr>
          <w:lang w:bidi="ar-EG"/>
        </w:rPr>
      </w:pPr>
      <w:r>
        <w:rPr>
          <w:noProof/>
        </w:rPr>
        <w:drawing>
          <wp:anchor distT="0" distB="0" distL="114300" distR="114300" simplePos="0" relativeHeight="251666432" behindDoc="0" locked="0" layoutInCell="1" allowOverlap="1" wp14:anchorId="33E8198A" wp14:editId="6A2881B2">
            <wp:simplePos x="0" y="0"/>
            <wp:positionH relativeFrom="column">
              <wp:posOffset>58420</wp:posOffset>
            </wp:positionH>
            <wp:positionV relativeFrom="paragraph">
              <wp:posOffset>300990</wp:posOffset>
            </wp:positionV>
            <wp:extent cx="1684020" cy="1562100"/>
            <wp:effectExtent l="19050" t="19050" r="11430" b="190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4020" cy="156210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0AF">
        <w:rPr>
          <w:lang w:bidi="ar-EG"/>
        </w:rPr>
        <w:t>This group controls the report source of transactions:</w:t>
      </w:r>
    </w:p>
    <w:p w14:paraId="383754C4" w14:textId="77777777" w:rsidR="009450AF" w:rsidRDefault="009450AF" w:rsidP="00B722D3">
      <w:pPr>
        <w:ind w:left="2880"/>
        <w:rPr>
          <w:lang w:bidi="ar-EG"/>
        </w:rPr>
      </w:pPr>
      <w:r>
        <w:rPr>
          <w:lang w:bidi="ar-EG"/>
        </w:rPr>
        <w:t>The (Is Teller) checkbox indicates whether the user is generating a report for terminals which is considered as Tellers, checking this checkbox will load the terminals combo box with all the tellers terminals</w:t>
      </w:r>
    </w:p>
    <w:p w14:paraId="3DBBC596" w14:textId="77777777" w:rsidR="009450AF" w:rsidRDefault="009450AF" w:rsidP="00B722D3">
      <w:pPr>
        <w:ind w:left="2880"/>
        <w:rPr>
          <w:lang w:bidi="ar-EG"/>
        </w:rPr>
      </w:pPr>
      <w:r>
        <w:rPr>
          <w:lang w:bidi="ar-EG"/>
        </w:rPr>
        <w:t>In the above group you can choose whether you want the costumed group or the readymade group, also the user choose the country, bank, and the terminal.</w:t>
      </w:r>
    </w:p>
    <w:p w14:paraId="6797D1EC" w14:textId="77777777" w:rsidR="009450AF" w:rsidRDefault="009450AF" w:rsidP="00B722D3">
      <w:pPr>
        <w:ind w:left="2880"/>
        <w:rPr>
          <w:lang w:bidi="ar-EG"/>
        </w:rPr>
      </w:pPr>
      <w:r>
        <w:rPr>
          <w:lang w:bidi="ar-EG"/>
        </w:rPr>
        <w:t>After choosing any from the criteria the user should choose a time frame that the report should cover.</w:t>
      </w:r>
    </w:p>
    <w:p w14:paraId="465D410C" w14:textId="77777777" w:rsidR="001D2F49" w:rsidRDefault="001D2F49" w:rsidP="00B722D3">
      <w:pPr>
        <w:ind w:left="2880"/>
        <w:rPr>
          <w:lang w:bidi="ar-EG"/>
        </w:rPr>
      </w:pPr>
    </w:p>
    <w:p w14:paraId="02953BEF" w14:textId="77777777" w:rsidR="001D2F49" w:rsidRDefault="001D2F49" w:rsidP="00B722D3">
      <w:pPr>
        <w:ind w:left="2880"/>
        <w:rPr>
          <w:lang w:bidi="ar-EG"/>
        </w:rPr>
      </w:pPr>
    </w:p>
    <w:p w14:paraId="3228F9BF" w14:textId="77777777" w:rsidR="003A5110" w:rsidRDefault="003A5110" w:rsidP="003A5110">
      <w:pPr>
        <w:pStyle w:val="Heading3"/>
      </w:pPr>
      <w:r>
        <w:lastRenderedPageBreak/>
        <w:t>4.2.</w:t>
      </w:r>
      <w:r>
        <w:t>6 Bulk Transactions Reports</w:t>
      </w:r>
    </w:p>
    <w:p w14:paraId="6901D786" w14:textId="77777777" w:rsidR="002457DF" w:rsidRDefault="001D2F49">
      <w:pPr>
        <w:spacing w:after="0" w:line="240" w:lineRule="auto"/>
      </w:pPr>
      <w:r>
        <w:rPr>
          <w:noProof/>
        </w:rPr>
        <w:drawing>
          <wp:inline distT="0" distB="0" distL="0" distR="0" wp14:anchorId="2F047D34" wp14:editId="5A44112D">
            <wp:extent cx="5686425" cy="4200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6425" cy="4200525"/>
                    </a:xfrm>
                    <a:prstGeom prst="rect">
                      <a:avLst/>
                    </a:prstGeom>
                  </pic:spPr>
                </pic:pic>
              </a:graphicData>
            </a:graphic>
          </wp:inline>
        </w:drawing>
      </w:r>
    </w:p>
    <w:p w14:paraId="06B616EF" w14:textId="77777777" w:rsidR="00763327" w:rsidRPr="00763327" w:rsidRDefault="00763327" w:rsidP="00763327">
      <w:pPr>
        <w:pStyle w:val="Heading1"/>
      </w:pPr>
      <w:bookmarkStart w:id="22" w:name="_Toc298518612"/>
      <w:bookmarkStart w:id="23" w:name="_Toc424081873"/>
      <w:r w:rsidRPr="00763327">
        <w:t>5. Alerting Service</w:t>
      </w:r>
      <w:bookmarkEnd w:id="22"/>
      <w:bookmarkEnd w:id="23"/>
    </w:p>
    <w:p w14:paraId="129A8DD8" w14:textId="77777777" w:rsidR="00763327" w:rsidRPr="00E30127" w:rsidRDefault="00763327" w:rsidP="00763327">
      <w:pPr>
        <w:pStyle w:val="Heading2"/>
      </w:pPr>
      <w:bookmarkStart w:id="24" w:name="_Toc298518613"/>
      <w:bookmarkStart w:id="25" w:name="_Toc424081874"/>
      <w:r>
        <w:t xml:space="preserve">5.1 </w:t>
      </w:r>
      <w:r w:rsidRPr="00763327">
        <w:t>Introduction</w:t>
      </w:r>
      <w:bookmarkEnd w:id="24"/>
      <w:bookmarkEnd w:id="25"/>
    </w:p>
    <w:p w14:paraId="4E4041BA" w14:textId="77777777" w:rsidR="00763327" w:rsidRPr="00763327" w:rsidRDefault="00763327" w:rsidP="00763327">
      <w:r w:rsidRPr="00763327">
        <w:t>The Alerting service is</w:t>
      </w:r>
      <w:r>
        <w:t xml:space="preserve"> the service which is</w:t>
      </w:r>
      <w:r w:rsidRPr="00763327">
        <w:t xml:space="preserve"> responsible of sending </w:t>
      </w:r>
      <w:r>
        <w:t>the SMS</w:t>
      </w:r>
      <w:r w:rsidRPr="00763327">
        <w:t xml:space="preserve"> to both transaction parties (depositor &amp; beneficiary) according to transaction status. The service sends four different alerts for each transaction, two alerts are sent upon deposit success and the other two alerts</w:t>
      </w:r>
      <w:r>
        <w:t xml:space="preserve"> are sent after withdrawal </w:t>
      </w:r>
      <w:r w:rsidRPr="00763327">
        <w:t>success. The Alerting service can use simple SMS modem for sending SMS alert or be integrated wi</w:t>
      </w:r>
      <w:r>
        <w:t>th any third party SMS gateway.</w:t>
      </w:r>
    </w:p>
    <w:p w14:paraId="1226677F" w14:textId="77777777" w:rsidR="00763327" w:rsidRDefault="00763327" w:rsidP="00763327">
      <w:pPr>
        <w:pStyle w:val="ListParagraph"/>
        <w:rPr>
          <w:sz w:val="28"/>
          <w:szCs w:val="28"/>
        </w:rPr>
      </w:pPr>
    </w:p>
    <w:p w14:paraId="665D2E54" w14:textId="77777777" w:rsidR="00763327" w:rsidRDefault="00755024" w:rsidP="00755024">
      <w:pPr>
        <w:pStyle w:val="Heading2"/>
      </w:pPr>
      <w:bookmarkStart w:id="26" w:name="_Toc298518614"/>
      <w:bookmarkStart w:id="27" w:name="_Toc424081875"/>
      <w:r w:rsidRPr="00755024">
        <w:rPr>
          <w:b w:val="0"/>
          <w:bCs w:val="0"/>
        </w:rPr>
        <w:lastRenderedPageBreak/>
        <w:t>5.</w:t>
      </w:r>
      <w:r>
        <w:t xml:space="preserve">2 </w:t>
      </w:r>
      <w:r w:rsidR="00763327" w:rsidRPr="00763327">
        <w:t>Architecture</w:t>
      </w:r>
      <w:bookmarkEnd w:id="26"/>
      <w:bookmarkEnd w:id="27"/>
    </w:p>
    <w:p w14:paraId="1FC73964" w14:textId="77777777" w:rsidR="00755024" w:rsidRPr="00755024" w:rsidRDefault="00755024" w:rsidP="00755024">
      <w:pPr>
        <w:pStyle w:val="ListParagraph"/>
        <w:ind w:left="0"/>
        <w:jc w:val="center"/>
      </w:pPr>
      <w:r>
        <w:rPr>
          <w:noProof/>
        </w:rPr>
        <w:drawing>
          <wp:inline distT="0" distB="0" distL="0" distR="0" wp14:anchorId="0053CAA9" wp14:editId="29926AAC">
            <wp:extent cx="5091456" cy="3819525"/>
            <wp:effectExtent l="0" t="0" r="0" b="0"/>
            <wp:docPr id="38" name="Picture 38" descr="C:\Users\gn250056\Desktop\Remittance Document\Alerting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n250056\Desktop\Remittance Document\AlertingServi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2700" cy="3820458"/>
                    </a:xfrm>
                    <a:prstGeom prst="rect">
                      <a:avLst/>
                    </a:prstGeom>
                    <a:noFill/>
                    <a:ln>
                      <a:noFill/>
                    </a:ln>
                  </pic:spPr>
                </pic:pic>
              </a:graphicData>
            </a:graphic>
          </wp:inline>
        </w:drawing>
      </w:r>
    </w:p>
    <w:p w14:paraId="38F161E2" w14:textId="77777777" w:rsidR="00763327" w:rsidRPr="00755024" w:rsidRDefault="00755024" w:rsidP="00755024">
      <w:pPr>
        <w:rPr>
          <w:sz w:val="28"/>
          <w:szCs w:val="28"/>
        </w:rPr>
      </w:pPr>
      <w:r w:rsidRPr="00755024">
        <w:rPr>
          <w:sz w:val="28"/>
          <w:szCs w:val="28"/>
        </w:rPr>
        <w:tab/>
      </w:r>
      <w:r w:rsidRPr="00755024">
        <w:rPr>
          <w:sz w:val="28"/>
          <w:szCs w:val="28"/>
        </w:rPr>
        <w:tab/>
      </w:r>
      <w:r w:rsidRPr="00755024">
        <w:rPr>
          <w:sz w:val="28"/>
          <w:szCs w:val="28"/>
        </w:rPr>
        <w:tab/>
      </w:r>
      <w:r w:rsidRPr="00755024">
        <w:rPr>
          <w:sz w:val="28"/>
          <w:szCs w:val="28"/>
        </w:rPr>
        <w:tab/>
      </w:r>
      <w:r w:rsidRPr="00755024">
        <w:rPr>
          <w:sz w:val="28"/>
          <w:szCs w:val="28"/>
        </w:rPr>
        <w:tab/>
      </w:r>
      <w:r w:rsidR="00763327">
        <w:rPr>
          <w:noProof/>
        </w:rPr>
        <mc:AlternateContent>
          <mc:Choice Requires="wps">
            <w:drawing>
              <wp:anchor distT="0" distB="0" distL="114300" distR="114300" simplePos="0" relativeHeight="251668480" behindDoc="0" locked="0" layoutInCell="1" allowOverlap="1" wp14:anchorId="71130194" wp14:editId="013082BB">
                <wp:simplePos x="0" y="0"/>
                <wp:positionH relativeFrom="column">
                  <wp:posOffset>7696200</wp:posOffset>
                </wp:positionH>
                <wp:positionV relativeFrom="paragraph">
                  <wp:posOffset>337185</wp:posOffset>
                </wp:positionV>
                <wp:extent cx="1771650" cy="1445260"/>
                <wp:effectExtent l="5715" t="13970" r="15875" b="5080"/>
                <wp:wrapNone/>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71650" cy="1445260"/>
                        </a:xfrm>
                        <a:custGeom>
                          <a:avLst/>
                          <a:gdLst>
                            <a:gd name="G0" fmla="+- 15257 0 0"/>
                            <a:gd name="G1" fmla="+- 3768 0 0"/>
                            <a:gd name="G2" fmla="+- 12158 0 3768"/>
                            <a:gd name="G3" fmla="+- G2 0 3768"/>
                            <a:gd name="G4" fmla="*/ G3 32768 32059"/>
                            <a:gd name="G5" fmla="*/ G4 1 2"/>
                            <a:gd name="G6" fmla="+- 21600 0 15257"/>
                            <a:gd name="G7" fmla="*/ G6 3768 6079"/>
                            <a:gd name="G8" fmla="+- G7 15257 0"/>
                            <a:gd name="T0" fmla="*/ 15257 w 21600"/>
                            <a:gd name="T1" fmla="*/ 0 h 21600"/>
                            <a:gd name="T2" fmla="*/ 15257 w 21600"/>
                            <a:gd name="T3" fmla="*/ 12158 h 21600"/>
                            <a:gd name="T4" fmla="*/ 2362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257" y="0"/>
                              </a:lnTo>
                              <a:lnTo>
                                <a:pt x="15257" y="3768"/>
                              </a:lnTo>
                              <a:lnTo>
                                <a:pt x="12427" y="3768"/>
                              </a:lnTo>
                              <a:cubicBezTo>
                                <a:pt x="5564" y="3768"/>
                                <a:pt x="0" y="7524"/>
                                <a:pt x="0" y="12158"/>
                              </a:cubicBezTo>
                              <a:lnTo>
                                <a:pt x="0" y="21600"/>
                              </a:lnTo>
                              <a:lnTo>
                                <a:pt x="4724" y="21600"/>
                              </a:lnTo>
                              <a:lnTo>
                                <a:pt x="4724" y="12158"/>
                              </a:lnTo>
                              <a:cubicBezTo>
                                <a:pt x="4724" y="10077"/>
                                <a:pt x="8173" y="8390"/>
                                <a:pt x="12427" y="8390"/>
                              </a:cubicBezTo>
                              <a:lnTo>
                                <a:pt x="15257" y="8390"/>
                              </a:lnTo>
                              <a:lnTo>
                                <a:pt x="15257" y="12158"/>
                              </a:lnTo>
                              <a:close/>
                            </a:path>
                          </a:pathLst>
                        </a:custGeom>
                        <a:solidFill>
                          <a:srgbClr val="8DB3E2"/>
                        </a:solidFill>
                        <a:ln w="9525">
                          <a:solidFill>
                            <a:srgbClr val="17365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0DFF6" id="Freeform 18" o:spid="_x0000_s1026" style="position:absolute;margin-left:606pt;margin-top:26.55pt;width:139.5pt;height:113.8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" path="m21600,6079l15257,r,3768l12427,3768c5564,3768,,7524,,12158r,9442l4724,21600r,-9442c4724,10077,8173,8390,12427,8390r2830,l15257,12158,21600,6079xe" fillcolor="#8db3e2" strokecolor="#17365d">
                <v:stroke joinstyle="miter"/>
                <v:path o:connecttype="custom" o:connectlocs="1251392,0;1251392,813494;193733,1445260;1771650,406747" o:connectangles="270,90,90,0" textboxrect="12427,3768,19189,8390"/>
              </v:shape>
            </w:pict>
          </mc:Fallback>
        </mc:AlternateContent>
      </w:r>
      <w:r w:rsidR="00763327">
        <w:rPr>
          <w:noProof/>
        </w:rPr>
        <mc:AlternateContent>
          <mc:Choice Requires="wps">
            <w:drawing>
              <wp:anchor distT="0" distB="0" distL="114300" distR="114300" simplePos="0" relativeHeight="251669504" behindDoc="0" locked="0" layoutInCell="1" allowOverlap="1" wp14:anchorId="3D13EC11" wp14:editId="4054217E">
                <wp:simplePos x="0" y="0"/>
                <wp:positionH relativeFrom="column">
                  <wp:posOffset>9018905</wp:posOffset>
                </wp:positionH>
                <wp:positionV relativeFrom="paragraph">
                  <wp:posOffset>269240</wp:posOffset>
                </wp:positionV>
                <wp:extent cx="1047115" cy="972185"/>
                <wp:effectExtent l="22225" t="15240" r="35560" b="0"/>
                <wp:wrapNone/>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454025" flipH="1">
                          <a:off x="0" y="0"/>
                          <a:ext cx="1047115" cy="972185"/>
                        </a:xfrm>
                        <a:custGeom>
                          <a:avLst/>
                          <a:gdLst>
                            <a:gd name="G0" fmla="+- 15257 0 0"/>
                            <a:gd name="G1" fmla="+- 3768 0 0"/>
                            <a:gd name="G2" fmla="+- 12158 0 3768"/>
                            <a:gd name="G3" fmla="+- G2 0 3768"/>
                            <a:gd name="G4" fmla="*/ G3 32768 32059"/>
                            <a:gd name="G5" fmla="*/ G4 1 2"/>
                            <a:gd name="G6" fmla="+- 21600 0 15257"/>
                            <a:gd name="G7" fmla="*/ G6 3768 6079"/>
                            <a:gd name="G8" fmla="+- G7 15257 0"/>
                            <a:gd name="T0" fmla="*/ 15257 w 21600"/>
                            <a:gd name="T1" fmla="*/ 0 h 21600"/>
                            <a:gd name="T2" fmla="*/ 15257 w 21600"/>
                            <a:gd name="T3" fmla="*/ 12158 h 21600"/>
                            <a:gd name="T4" fmla="*/ 2362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257" y="0"/>
                              </a:lnTo>
                              <a:lnTo>
                                <a:pt x="15257" y="3768"/>
                              </a:lnTo>
                              <a:lnTo>
                                <a:pt x="12427" y="3768"/>
                              </a:lnTo>
                              <a:cubicBezTo>
                                <a:pt x="5564" y="3768"/>
                                <a:pt x="0" y="7524"/>
                                <a:pt x="0" y="12158"/>
                              </a:cubicBezTo>
                              <a:lnTo>
                                <a:pt x="0" y="21600"/>
                              </a:lnTo>
                              <a:lnTo>
                                <a:pt x="4724" y="21600"/>
                              </a:lnTo>
                              <a:lnTo>
                                <a:pt x="4724" y="12158"/>
                              </a:lnTo>
                              <a:cubicBezTo>
                                <a:pt x="4724" y="10077"/>
                                <a:pt x="8173" y="8390"/>
                                <a:pt x="12427" y="8390"/>
                              </a:cubicBezTo>
                              <a:lnTo>
                                <a:pt x="15257" y="8390"/>
                              </a:lnTo>
                              <a:lnTo>
                                <a:pt x="15257" y="12158"/>
                              </a:lnTo>
                              <a:close/>
                            </a:path>
                          </a:pathLst>
                        </a:custGeom>
                        <a:solidFill>
                          <a:srgbClr val="8DB3E2"/>
                        </a:solidFill>
                        <a:ln w="9525">
                          <a:solidFill>
                            <a:srgbClr val="17365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E38FE" id="Freeform 17" o:spid="_x0000_s1026" style="position:absolute;margin-left:710.15pt;margin-top:21.2pt;width:82.45pt;height:76.55pt;rotation:159444fd;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" path="m21600,6079l15257,r,3768l12427,3768c5564,3768,,7524,,12158r,9442l4724,21600r,-9442c4724,10077,8173,8390,12427,8390r2830,l15257,12158,21600,6079xe" fillcolor="#8db3e2" strokecolor="#17365d">
                <v:stroke joinstyle="miter"/>
                <v:path o:connecttype="custom" o:connectlocs="739622,0;739622,547214;114504,972185;1047115,273607" o:connectangles="270,90,90,0" textboxrect="12427,3768,19189,8390"/>
              </v:shape>
            </w:pict>
          </mc:Fallback>
        </mc:AlternateContent>
      </w:r>
    </w:p>
    <w:p w14:paraId="1F44E98E" w14:textId="77777777" w:rsidR="00763327" w:rsidRPr="00755024" w:rsidRDefault="00763327" w:rsidP="00755024">
      <w:pPr>
        <w:pStyle w:val="NoSpacing"/>
      </w:pPr>
      <w:r w:rsidRPr="00755024">
        <w:t>1. The service queries the database for transactions matching specific criteria.</w:t>
      </w:r>
    </w:p>
    <w:p w14:paraId="31C0A6E2" w14:textId="77777777" w:rsidR="00763327" w:rsidRPr="00755024" w:rsidRDefault="00763327" w:rsidP="00755024">
      <w:pPr>
        <w:pStyle w:val="NoSpacing"/>
      </w:pPr>
      <w:r w:rsidRPr="00755024">
        <w:t xml:space="preserve">2. The </w:t>
      </w:r>
      <w:r w:rsidR="00755024">
        <w:t>database</w:t>
      </w:r>
      <w:r w:rsidRPr="00755024">
        <w:t xml:space="preserve"> returns the transaction</w:t>
      </w:r>
      <w:r w:rsidR="00755024">
        <w:t xml:space="preserve"> details</w:t>
      </w:r>
      <w:r w:rsidRPr="00755024">
        <w:t xml:space="preserve"> to the service.</w:t>
      </w:r>
    </w:p>
    <w:p w14:paraId="46CEEBB7" w14:textId="77777777" w:rsidR="00763327" w:rsidRPr="00755024" w:rsidRDefault="00763327" w:rsidP="00755024">
      <w:pPr>
        <w:pStyle w:val="NoSpacing"/>
      </w:pPr>
      <w:r w:rsidRPr="00755024">
        <w:t xml:space="preserve">3. The service starts </w:t>
      </w:r>
      <w:r w:rsidR="00755024">
        <w:t>sending</w:t>
      </w:r>
      <w:r w:rsidRPr="00755024">
        <w:t xml:space="preserve"> </w:t>
      </w:r>
      <w:r w:rsidR="00755024">
        <w:t>transactions details</w:t>
      </w:r>
      <w:r w:rsidRPr="00755024">
        <w:t xml:space="preserve"> to its </w:t>
      </w:r>
      <w:r w:rsidR="00755024">
        <w:t>respective</w:t>
      </w:r>
      <w:r w:rsidRPr="00755024">
        <w:t xml:space="preserve"> customer</w:t>
      </w:r>
      <w:r w:rsidR="00755024">
        <w:t>s</w:t>
      </w:r>
      <w:r w:rsidRPr="00755024">
        <w:t>.</w:t>
      </w:r>
    </w:p>
    <w:p w14:paraId="0B35AD7D" w14:textId="77777777" w:rsidR="00763327" w:rsidRPr="00755024" w:rsidRDefault="00763327" w:rsidP="00755024">
      <w:pPr>
        <w:pStyle w:val="NoSpacing"/>
      </w:pPr>
      <w:r w:rsidRPr="00755024">
        <w:t>4. The service checks for the reports of the sent transactions so it can assure the delivery of the sent messages.</w:t>
      </w:r>
    </w:p>
    <w:p w14:paraId="254D5E5E" w14:textId="77777777" w:rsidR="00763327" w:rsidRDefault="00763327" w:rsidP="00763327">
      <w:pPr>
        <w:tabs>
          <w:tab w:val="left" w:pos="1125"/>
        </w:tabs>
        <w:ind w:left="720"/>
        <w:rPr>
          <w:sz w:val="28"/>
          <w:szCs w:val="28"/>
        </w:rPr>
      </w:pPr>
    </w:p>
    <w:p w14:paraId="2429FA57" w14:textId="77777777" w:rsidR="00763327" w:rsidRDefault="00763327" w:rsidP="00763327">
      <w:pPr>
        <w:tabs>
          <w:tab w:val="left" w:pos="1125"/>
        </w:tabs>
        <w:ind w:left="720"/>
        <w:rPr>
          <w:sz w:val="28"/>
          <w:szCs w:val="28"/>
        </w:rPr>
      </w:pPr>
    </w:p>
    <w:p w14:paraId="7975AC4D" w14:textId="77777777" w:rsidR="00763327" w:rsidRPr="00763327" w:rsidRDefault="00763327" w:rsidP="00763327">
      <w:pPr>
        <w:pStyle w:val="Heading2"/>
      </w:pPr>
      <w:bookmarkStart w:id="28" w:name="_Toc298518615"/>
      <w:bookmarkStart w:id="29" w:name="_Toc424081876"/>
      <w:r w:rsidRPr="00763327">
        <w:t>5.3 Functionality</w:t>
      </w:r>
      <w:bookmarkEnd w:id="28"/>
      <w:bookmarkEnd w:id="29"/>
    </w:p>
    <w:p w14:paraId="325FF7DD" w14:textId="77777777" w:rsidR="00763327" w:rsidRPr="005E6870" w:rsidRDefault="00763327" w:rsidP="005E6870">
      <w:pPr>
        <w:pStyle w:val="ListParagraph"/>
        <w:numPr>
          <w:ilvl w:val="0"/>
          <w:numId w:val="25"/>
        </w:numPr>
        <w:tabs>
          <w:tab w:val="left" w:pos="1125"/>
        </w:tabs>
        <w:rPr>
          <w:rFonts w:asciiTheme="minorHAnsi" w:hAnsiTheme="minorHAnsi" w:cstheme="minorHAnsi"/>
        </w:rPr>
      </w:pPr>
      <w:r w:rsidRPr="005E6870">
        <w:rPr>
          <w:rFonts w:asciiTheme="minorHAnsi" w:hAnsiTheme="minorHAnsi" w:cstheme="minorHAnsi"/>
        </w:rPr>
        <w:t>The alerting service sends messages when:</w:t>
      </w:r>
    </w:p>
    <w:p w14:paraId="26B4B6B9" w14:textId="77777777" w:rsidR="00763327" w:rsidRPr="005E6870" w:rsidRDefault="00763327" w:rsidP="005E6870">
      <w:pPr>
        <w:pStyle w:val="ListParagraph"/>
        <w:numPr>
          <w:ilvl w:val="1"/>
          <w:numId w:val="25"/>
        </w:numPr>
        <w:tabs>
          <w:tab w:val="left" w:pos="1125"/>
        </w:tabs>
        <w:rPr>
          <w:rFonts w:asciiTheme="minorHAnsi" w:hAnsiTheme="minorHAnsi" w:cstheme="minorHAnsi"/>
        </w:rPr>
      </w:pPr>
      <w:r w:rsidRPr="005E6870">
        <w:rPr>
          <w:rFonts w:asciiTheme="minorHAnsi" w:hAnsiTheme="minorHAnsi" w:cstheme="minorHAnsi"/>
        </w:rPr>
        <w:t>The depositor deposits the money.</w:t>
      </w:r>
    </w:p>
    <w:p w14:paraId="7DD29E16" w14:textId="77777777" w:rsidR="00763327" w:rsidRDefault="00763327" w:rsidP="005E6870">
      <w:pPr>
        <w:pStyle w:val="ListParagraph"/>
        <w:numPr>
          <w:ilvl w:val="1"/>
          <w:numId w:val="25"/>
        </w:numPr>
        <w:tabs>
          <w:tab w:val="left" w:pos="1125"/>
        </w:tabs>
        <w:rPr>
          <w:rFonts w:asciiTheme="minorHAnsi" w:hAnsiTheme="minorHAnsi" w:cstheme="minorHAnsi"/>
        </w:rPr>
      </w:pPr>
      <w:r w:rsidRPr="005E6870">
        <w:rPr>
          <w:rFonts w:asciiTheme="minorHAnsi" w:hAnsiTheme="minorHAnsi" w:cstheme="minorHAnsi"/>
        </w:rPr>
        <w:t>The beneficiary withdrawals the money.</w:t>
      </w:r>
    </w:p>
    <w:p w14:paraId="1407ABC1" w14:textId="77777777" w:rsidR="00A473A6" w:rsidRPr="005E6870" w:rsidRDefault="00A473A6" w:rsidP="005E6870">
      <w:pPr>
        <w:pStyle w:val="ListParagraph"/>
        <w:numPr>
          <w:ilvl w:val="1"/>
          <w:numId w:val="25"/>
        </w:numPr>
        <w:tabs>
          <w:tab w:val="left" w:pos="1125"/>
        </w:tabs>
        <w:rPr>
          <w:rFonts w:asciiTheme="minorHAnsi" w:hAnsiTheme="minorHAnsi" w:cstheme="minorHAnsi"/>
        </w:rPr>
      </w:pPr>
      <w:r>
        <w:rPr>
          <w:rFonts w:asciiTheme="minorHAnsi" w:hAnsiTheme="minorHAnsi" w:cstheme="minorHAnsi"/>
        </w:rPr>
        <w:t>The depositor and the beneficiary after successful transaction.</w:t>
      </w:r>
    </w:p>
    <w:p w14:paraId="0554C509" w14:textId="77777777" w:rsidR="00763327" w:rsidRPr="005E6870" w:rsidRDefault="00763327" w:rsidP="005E6870">
      <w:pPr>
        <w:pStyle w:val="ListParagraph"/>
        <w:numPr>
          <w:ilvl w:val="0"/>
          <w:numId w:val="25"/>
        </w:numPr>
        <w:tabs>
          <w:tab w:val="left" w:pos="1125"/>
        </w:tabs>
        <w:rPr>
          <w:rFonts w:asciiTheme="minorHAnsi" w:hAnsiTheme="minorHAnsi" w:cstheme="minorHAnsi"/>
        </w:rPr>
      </w:pPr>
      <w:r w:rsidRPr="005E6870">
        <w:rPr>
          <w:rFonts w:asciiTheme="minorHAnsi" w:hAnsiTheme="minorHAnsi" w:cstheme="minorHAnsi"/>
        </w:rPr>
        <w:t>The service sends 2 messages at a time to both the depositor and the beneficiary.</w:t>
      </w:r>
    </w:p>
    <w:p w14:paraId="2017AD68" w14:textId="77777777" w:rsidR="00763327" w:rsidRPr="005E6870" w:rsidRDefault="00763327" w:rsidP="005E6870">
      <w:pPr>
        <w:pStyle w:val="ListParagraph"/>
        <w:numPr>
          <w:ilvl w:val="0"/>
          <w:numId w:val="25"/>
        </w:numPr>
        <w:tabs>
          <w:tab w:val="left" w:pos="1125"/>
        </w:tabs>
        <w:rPr>
          <w:rFonts w:asciiTheme="minorHAnsi" w:hAnsiTheme="minorHAnsi" w:cstheme="minorHAnsi"/>
        </w:rPr>
      </w:pPr>
      <w:r w:rsidRPr="005E6870">
        <w:rPr>
          <w:rFonts w:asciiTheme="minorHAnsi" w:hAnsiTheme="minorHAnsi" w:cstheme="minorHAnsi"/>
        </w:rPr>
        <w:t>Checking for the delivery reports in the modem for the sent transactions.</w:t>
      </w:r>
    </w:p>
    <w:p w14:paraId="47643F08" w14:textId="77777777" w:rsidR="00763327" w:rsidRPr="00763327" w:rsidRDefault="00763327" w:rsidP="00763327">
      <w:pPr>
        <w:pStyle w:val="Heading2"/>
      </w:pPr>
      <w:bookmarkStart w:id="30" w:name="_Toc298518617"/>
      <w:bookmarkStart w:id="31" w:name="_Toc424081877"/>
      <w:r>
        <w:t>5.</w:t>
      </w:r>
      <w:r w:rsidR="005E6870">
        <w:t>4</w:t>
      </w:r>
      <w:r>
        <w:t xml:space="preserve"> </w:t>
      </w:r>
      <w:r w:rsidRPr="00763327">
        <w:t>Alerting Service Main Points</w:t>
      </w:r>
      <w:bookmarkEnd w:id="30"/>
      <w:bookmarkEnd w:id="31"/>
    </w:p>
    <w:p w14:paraId="6BD2DDFC" w14:textId="77777777" w:rsidR="00763327" w:rsidRPr="00FC7410" w:rsidRDefault="00763327" w:rsidP="005E6870">
      <w:pPr>
        <w:pStyle w:val="ListParagraph"/>
        <w:numPr>
          <w:ilvl w:val="0"/>
          <w:numId w:val="22"/>
        </w:numPr>
        <w:tabs>
          <w:tab w:val="left" w:pos="1125"/>
        </w:tabs>
        <w:ind w:left="360"/>
        <w:rPr>
          <w:b/>
          <w:bCs/>
        </w:rPr>
      </w:pPr>
      <w:r w:rsidRPr="00FC7410">
        <w:rPr>
          <w:b/>
          <w:bCs/>
        </w:rPr>
        <w:t>Developi</w:t>
      </w:r>
      <w:r w:rsidR="00FC7410" w:rsidRPr="00FC7410">
        <w:rPr>
          <w:b/>
          <w:bCs/>
        </w:rPr>
        <w:t>ng such service can be done by multiple</w:t>
      </w:r>
      <w:r w:rsidRPr="00FC7410">
        <w:rPr>
          <w:b/>
          <w:bCs/>
        </w:rPr>
        <w:t xml:space="preserve"> methods</w:t>
      </w:r>
      <w:r w:rsidR="00FC7410" w:rsidRPr="00FC7410">
        <w:rPr>
          <w:b/>
          <w:bCs/>
        </w:rPr>
        <w:t xml:space="preserve"> including</w:t>
      </w:r>
      <w:r w:rsidRPr="00FC7410">
        <w:rPr>
          <w:b/>
          <w:bCs/>
        </w:rPr>
        <w:t>:</w:t>
      </w:r>
    </w:p>
    <w:p w14:paraId="139B02B6" w14:textId="77777777" w:rsidR="00FC7410" w:rsidRPr="00FC7410" w:rsidRDefault="00FC7410" w:rsidP="00FC7410">
      <w:pPr>
        <w:pStyle w:val="ListParagraph"/>
        <w:numPr>
          <w:ilvl w:val="0"/>
          <w:numId w:val="10"/>
        </w:numPr>
        <w:tabs>
          <w:tab w:val="left" w:pos="1125"/>
        </w:tabs>
        <w:ind w:left="720" w:right="1155"/>
      </w:pPr>
      <w:r w:rsidRPr="00FC7410">
        <w:t>S</w:t>
      </w:r>
      <w:r w:rsidR="00763327" w:rsidRPr="00FC7410">
        <w:t>ervice provider gateway where no devel</w:t>
      </w:r>
      <w:r w:rsidRPr="00FC7410">
        <w:t>opment is done in the SMS part.</w:t>
      </w:r>
    </w:p>
    <w:p w14:paraId="3CC3C4D4" w14:textId="77777777" w:rsidR="00763327" w:rsidRPr="00FC7410" w:rsidRDefault="00FC7410" w:rsidP="00FC7410">
      <w:pPr>
        <w:pStyle w:val="ListParagraph"/>
        <w:numPr>
          <w:ilvl w:val="0"/>
          <w:numId w:val="10"/>
        </w:numPr>
        <w:tabs>
          <w:tab w:val="left" w:pos="1125"/>
        </w:tabs>
        <w:ind w:left="720" w:right="1155"/>
      </w:pPr>
      <w:r w:rsidRPr="00FC7410">
        <w:lastRenderedPageBreak/>
        <w:t>A</w:t>
      </w:r>
      <w:r w:rsidR="00763327" w:rsidRPr="00FC7410">
        <w:t xml:space="preserve"> URL where you </w:t>
      </w:r>
      <w:r w:rsidRPr="00FC7410">
        <w:t>use a specific URL while adding s</w:t>
      </w:r>
      <w:r w:rsidR="00763327" w:rsidRPr="00FC7410">
        <w:t>ome parameters (To, Message content…..).</w:t>
      </w:r>
    </w:p>
    <w:p w14:paraId="3D62C225" w14:textId="77777777" w:rsidR="00FC7410" w:rsidRPr="00FC7410" w:rsidRDefault="00FC7410" w:rsidP="00FC7410">
      <w:pPr>
        <w:pStyle w:val="ListParagraph"/>
        <w:numPr>
          <w:ilvl w:val="0"/>
          <w:numId w:val="10"/>
        </w:numPr>
        <w:tabs>
          <w:tab w:val="left" w:pos="1125"/>
        </w:tabs>
        <w:ind w:left="720" w:right="1155"/>
      </w:pPr>
      <w:r w:rsidRPr="00FC7410">
        <w:t>Database.</w:t>
      </w:r>
    </w:p>
    <w:p w14:paraId="10BEEA13" w14:textId="77777777" w:rsidR="00763327" w:rsidRPr="00FC7410" w:rsidRDefault="00FC7410" w:rsidP="00FC7410">
      <w:pPr>
        <w:pStyle w:val="ListParagraph"/>
        <w:tabs>
          <w:tab w:val="left" w:pos="1125"/>
        </w:tabs>
        <w:ind w:right="1155"/>
      </w:pPr>
      <w:r w:rsidRPr="00FC7410">
        <w:t>-W</w:t>
      </w:r>
      <w:r w:rsidR="00763327" w:rsidRPr="00FC7410">
        <w:t xml:space="preserve">here </w:t>
      </w:r>
      <w:r w:rsidRPr="00FC7410">
        <w:t>you</w:t>
      </w:r>
      <w:r w:rsidR="00763327" w:rsidRPr="00FC7410">
        <w:t xml:space="preserve"> </w:t>
      </w:r>
      <w:r w:rsidRPr="00FC7410">
        <w:t xml:space="preserve">store the SMS you want to send in a </w:t>
      </w:r>
      <w:r w:rsidR="00763327" w:rsidRPr="00FC7410">
        <w:t>specific table and it will be sent automatically.</w:t>
      </w:r>
    </w:p>
    <w:p w14:paraId="07268C35" w14:textId="77777777" w:rsidR="00FC7410" w:rsidRPr="00FC7410" w:rsidRDefault="00FC7410" w:rsidP="00FC7410">
      <w:pPr>
        <w:pStyle w:val="ListParagraph"/>
        <w:numPr>
          <w:ilvl w:val="0"/>
          <w:numId w:val="10"/>
        </w:numPr>
        <w:tabs>
          <w:tab w:val="left" w:pos="1125"/>
        </w:tabs>
        <w:ind w:left="720" w:right="1155"/>
      </w:pPr>
      <w:r w:rsidRPr="00FC7410">
        <w:t xml:space="preserve">Through Modem. </w:t>
      </w:r>
    </w:p>
    <w:p w14:paraId="6CDD94A8" w14:textId="77777777" w:rsidR="00763327" w:rsidRPr="00FC7410" w:rsidRDefault="00FC7410" w:rsidP="00FC7410">
      <w:pPr>
        <w:pStyle w:val="ListParagraph"/>
        <w:tabs>
          <w:tab w:val="left" w:pos="1125"/>
        </w:tabs>
        <w:ind w:right="1155"/>
      </w:pPr>
      <w:r w:rsidRPr="00FC7410">
        <w:t>-You would</w:t>
      </w:r>
      <w:r w:rsidR="00763327" w:rsidRPr="00FC7410">
        <w:t xml:space="preserve"> have to develop everything in the SMS part (connection, configuration, sending, tracking delivery reports, decoding PDU format……).</w:t>
      </w:r>
    </w:p>
    <w:p w14:paraId="0B9CF535" w14:textId="77777777" w:rsidR="00763327" w:rsidRPr="005E6870" w:rsidRDefault="00763327" w:rsidP="005E6870">
      <w:pPr>
        <w:pStyle w:val="ListParagraph"/>
        <w:tabs>
          <w:tab w:val="left" w:pos="1125"/>
        </w:tabs>
        <w:ind w:left="1440"/>
      </w:pPr>
    </w:p>
    <w:p w14:paraId="1F77B59E" w14:textId="77777777" w:rsidR="00763327" w:rsidRPr="00FC7410" w:rsidRDefault="00763327" w:rsidP="005E6870">
      <w:pPr>
        <w:pStyle w:val="ListParagraph"/>
        <w:numPr>
          <w:ilvl w:val="0"/>
          <w:numId w:val="22"/>
        </w:numPr>
        <w:tabs>
          <w:tab w:val="left" w:pos="1125"/>
        </w:tabs>
        <w:ind w:left="360"/>
        <w:rPr>
          <w:b/>
          <w:bCs/>
        </w:rPr>
      </w:pPr>
      <w:r w:rsidRPr="00FC7410">
        <w:rPr>
          <w:b/>
          <w:bCs/>
        </w:rPr>
        <w:t>Third party libraries:</w:t>
      </w:r>
    </w:p>
    <w:p w14:paraId="4E7F2D30" w14:textId="77777777" w:rsidR="00763327" w:rsidRPr="005E6870" w:rsidRDefault="00763327" w:rsidP="00FC7410">
      <w:pPr>
        <w:pStyle w:val="ListParagraph"/>
        <w:tabs>
          <w:tab w:val="left" w:pos="1125"/>
        </w:tabs>
        <w:ind w:left="0" w:right="1155"/>
        <w:rPr>
          <w:rStyle w:val="apple-style-span"/>
          <w:rFonts w:cs="Tahoma"/>
          <w:color w:val="000000"/>
        </w:rPr>
      </w:pPr>
      <w:proofErr w:type="spellStart"/>
      <w:r w:rsidRPr="00FC7410">
        <w:rPr>
          <w:i/>
          <w:iCs/>
          <w:u w:val="single"/>
        </w:rPr>
        <w:t>GSMComm</w:t>
      </w:r>
      <w:proofErr w:type="spellEnd"/>
      <w:r w:rsidRPr="005E6870">
        <w:t xml:space="preserve"> is a library that gives us a </w:t>
      </w:r>
      <w:r w:rsidR="00FC7410">
        <w:t>helping hand</w:t>
      </w:r>
      <w:r w:rsidRPr="005E6870">
        <w:t xml:space="preserve"> when</w:t>
      </w:r>
      <w:r w:rsidR="00FC7410">
        <w:t xml:space="preserve"> working with SMS related task. I</w:t>
      </w:r>
      <w:r w:rsidRPr="005E6870">
        <w:t xml:space="preserve">t also supports </w:t>
      </w:r>
      <w:r w:rsidRPr="005E6870">
        <w:rPr>
          <w:rStyle w:val="apple-style-span"/>
          <w:rFonts w:cs="Tahoma"/>
          <w:color w:val="000000"/>
        </w:rPr>
        <w:t>7-bit default alphabet and Unicode for the message text (Arabic, Hebrew…).</w:t>
      </w:r>
    </w:p>
    <w:p w14:paraId="7FF56C84" w14:textId="77777777" w:rsidR="00763327" w:rsidRPr="005E6870" w:rsidRDefault="00763327" w:rsidP="005E6870">
      <w:pPr>
        <w:pStyle w:val="ListParagraph"/>
        <w:tabs>
          <w:tab w:val="left" w:pos="1125"/>
        </w:tabs>
        <w:ind w:left="1125"/>
        <w:rPr>
          <w:rStyle w:val="apple-style-span"/>
          <w:rFonts w:cs="Tahoma"/>
          <w:color w:val="000000"/>
        </w:rPr>
      </w:pPr>
    </w:p>
    <w:p w14:paraId="0550FB3E" w14:textId="77777777" w:rsidR="00763327" w:rsidRPr="00FC7410" w:rsidRDefault="00763327" w:rsidP="005E6870">
      <w:pPr>
        <w:pStyle w:val="ListParagraph"/>
        <w:numPr>
          <w:ilvl w:val="0"/>
          <w:numId w:val="22"/>
        </w:numPr>
        <w:tabs>
          <w:tab w:val="left" w:pos="1125"/>
        </w:tabs>
        <w:ind w:left="360"/>
      </w:pPr>
      <w:r w:rsidRPr="00FC7410">
        <w:rPr>
          <w:b/>
          <w:bCs/>
        </w:rPr>
        <w:t>Reading Reports Process</w:t>
      </w:r>
      <w:r w:rsidR="00FC7410">
        <w:t>:</w:t>
      </w:r>
      <w:r w:rsidRPr="00FC7410">
        <w:t xml:space="preserve"> </w:t>
      </w:r>
    </w:p>
    <w:p w14:paraId="0EC33399" w14:textId="77777777" w:rsidR="00D10C19" w:rsidRPr="005E6870" w:rsidRDefault="00763327" w:rsidP="00D10C19">
      <w:pPr>
        <w:pStyle w:val="ListParagraph"/>
        <w:tabs>
          <w:tab w:val="left" w:pos="1125"/>
        </w:tabs>
        <w:ind w:left="0" w:right="1155"/>
      </w:pPr>
      <w:r w:rsidRPr="005E6870">
        <w:t xml:space="preserve">In order to keep track of the reports </w:t>
      </w:r>
      <w:r w:rsidR="00D10C19">
        <w:t>we faced some issues. One of these issues was the modem.  T</w:t>
      </w:r>
      <w:r w:rsidRPr="005E6870">
        <w:t>he modem keeps a referen</w:t>
      </w:r>
      <w:r w:rsidR="00D10C19">
        <w:t>ce number for each SMS it sent. The problem here is that</w:t>
      </w:r>
      <w:r w:rsidRPr="005E6870">
        <w:t xml:space="preserve"> the modem can count only from 0 to 255 then </w:t>
      </w:r>
      <w:r w:rsidR="00D10C19">
        <w:t>it starts all over again from 0. This essentially will create</w:t>
      </w:r>
      <w:r w:rsidRPr="005E6870">
        <w:t xml:space="preserve"> duplicate rows and </w:t>
      </w:r>
      <w:r w:rsidR="00D10C19">
        <w:t xml:space="preserve">creates a dilemma in </w:t>
      </w:r>
      <w:r w:rsidRPr="005E6870">
        <w:t>identify</w:t>
      </w:r>
      <w:r w:rsidR="00D10C19">
        <w:t>ing t</w:t>
      </w:r>
      <w:r w:rsidRPr="005E6870">
        <w:t xml:space="preserve">he report </w:t>
      </w:r>
      <w:r w:rsidR="00D10C19">
        <w:t>with</w:t>
      </w:r>
      <w:r w:rsidRPr="005E6870">
        <w:t xml:space="preserve"> the mobile number.</w:t>
      </w:r>
    </w:p>
    <w:p w14:paraId="719F1F4A" w14:textId="77777777" w:rsidR="00763327" w:rsidRPr="000B4845" w:rsidRDefault="00763327" w:rsidP="00D10C19">
      <w:pPr>
        <w:pStyle w:val="ListParagraph"/>
        <w:ind w:left="0" w:right="1155"/>
        <w:rPr>
          <w:sz w:val="28"/>
          <w:szCs w:val="28"/>
        </w:rPr>
      </w:pPr>
      <w:r w:rsidRPr="005E6870">
        <w:t>To overcome this problem we had to be sure that the</w:t>
      </w:r>
      <w:r w:rsidR="00D10C19">
        <w:t xml:space="preserve"> modem will not send a SMS to a </w:t>
      </w:r>
      <w:r w:rsidRPr="005E6870">
        <w:t>mobile number with the same reference number where this stored SMS must be undelivered</w:t>
      </w:r>
      <w:r>
        <w:rPr>
          <w:sz w:val="28"/>
          <w:szCs w:val="28"/>
        </w:rPr>
        <w:t>.</w:t>
      </w:r>
    </w:p>
    <w:p w14:paraId="00804842" w14:textId="77777777" w:rsidR="00763327" w:rsidRPr="008A26E8" w:rsidRDefault="00763327" w:rsidP="00763327">
      <w:pPr>
        <w:tabs>
          <w:tab w:val="left" w:pos="1125"/>
        </w:tabs>
        <w:ind w:left="720"/>
        <w:rPr>
          <w:sz w:val="40"/>
          <w:szCs w:val="40"/>
        </w:rPr>
      </w:pPr>
    </w:p>
    <w:p w14:paraId="5460AE85" w14:textId="77777777" w:rsidR="00763327" w:rsidRPr="008A26E8" w:rsidRDefault="00763327" w:rsidP="00763327">
      <w:pPr>
        <w:tabs>
          <w:tab w:val="left" w:pos="1125"/>
        </w:tabs>
        <w:ind w:left="720"/>
        <w:rPr>
          <w:sz w:val="24"/>
          <w:szCs w:val="24"/>
        </w:rPr>
      </w:pPr>
    </w:p>
    <w:p w14:paraId="1C13F40B" w14:textId="77777777" w:rsidR="00763327" w:rsidRDefault="00763327" w:rsidP="00763327">
      <w:pPr>
        <w:tabs>
          <w:tab w:val="left" w:pos="3435"/>
        </w:tabs>
      </w:pPr>
    </w:p>
    <w:p w14:paraId="44861320" w14:textId="77777777" w:rsidR="00763327" w:rsidRPr="00240314" w:rsidRDefault="00763327" w:rsidP="00763327"/>
    <w:p w14:paraId="66989740" w14:textId="77777777" w:rsidR="00763327" w:rsidRPr="00763327" w:rsidRDefault="005E6870" w:rsidP="00C43E23">
      <w:pPr>
        <w:pStyle w:val="Heading2"/>
        <w:tabs>
          <w:tab w:val="left" w:pos="3000"/>
        </w:tabs>
      </w:pPr>
      <w:bookmarkStart w:id="32" w:name="_Toc298518618"/>
      <w:bookmarkStart w:id="33" w:name="_Toc424081878"/>
      <w:r>
        <w:t>5.5</w:t>
      </w:r>
      <w:r w:rsidR="00763327">
        <w:t xml:space="preserve"> </w:t>
      </w:r>
      <w:r w:rsidR="00763327" w:rsidRPr="00763327">
        <w:t>SMS Contents</w:t>
      </w:r>
      <w:bookmarkEnd w:id="32"/>
      <w:bookmarkEnd w:id="33"/>
      <w:r w:rsidR="00C43E23">
        <w:tab/>
      </w:r>
    </w:p>
    <w:p w14:paraId="06EF7048" w14:textId="77777777" w:rsidR="00763327" w:rsidRDefault="00C43E23" w:rsidP="00C43E23">
      <w:pPr>
        <w:pStyle w:val="NoSpacing"/>
      </w:pPr>
      <w:r>
        <w:t>The following examples are samples of how the SMS sent to both the depositor and the beneficiary clients look like.</w:t>
      </w:r>
    </w:p>
    <w:p w14:paraId="2AB34191" w14:textId="77777777" w:rsidR="00C43E23" w:rsidRDefault="00C43E23" w:rsidP="00C43E23">
      <w:pPr>
        <w:pStyle w:val="NoSpacing"/>
      </w:pPr>
    </w:p>
    <w:p w14:paraId="39E70F20" w14:textId="77777777" w:rsidR="00C43E23" w:rsidRPr="00C43E23" w:rsidRDefault="00C43E23" w:rsidP="00C43E23">
      <w:pPr>
        <w:pStyle w:val="Heading3"/>
        <w:rPr>
          <w:color w:val="auto"/>
        </w:rPr>
      </w:pPr>
      <w:bookmarkStart w:id="34" w:name="_Toc424081879"/>
      <w:r>
        <w:t>5.5.1 Deposit</w:t>
      </w:r>
      <w:bookmarkEnd w:id="34"/>
    </w:p>
    <w:p w14:paraId="703C01FC" w14:textId="77777777" w:rsidR="00763327" w:rsidRPr="006A5A0C" w:rsidRDefault="00C43E23" w:rsidP="00C43E23">
      <w:pPr>
        <w:pStyle w:val="NoSpacing"/>
        <w:rPr>
          <w:b/>
          <w:bCs/>
        </w:rPr>
      </w:pPr>
      <w:r w:rsidRPr="006A5A0C">
        <w:rPr>
          <w:b/>
          <w:bCs/>
        </w:rPr>
        <w:t>Depositor</w:t>
      </w:r>
      <w:r w:rsidR="00763327" w:rsidRPr="006A5A0C">
        <w:rPr>
          <w:b/>
          <w:bCs/>
        </w:rPr>
        <w:t xml:space="preserve"> Message:</w:t>
      </w:r>
    </w:p>
    <w:p w14:paraId="492505B3" w14:textId="77777777" w:rsidR="00763327" w:rsidRPr="00C43E23" w:rsidRDefault="00763327" w:rsidP="00C43E23">
      <w:pPr>
        <w:pStyle w:val="NoSpacing"/>
        <w:ind w:left="720"/>
      </w:pPr>
      <w:r w:rsidRPr="00C43E23">
        <w:t>Dear Customer You Have Sent</w:t>
      </w:r>
    </w:p>
    <w:p w14:paraId="2C588643" w14:textId="77777777" w:rsidR="00763327" w:rsidRPr="00C43E23" w:rsidRDefault="00763327" w:rsidP="00C43E23">
      <w:pPr>
        <w:pStyle w:val="NoSpacing"/>
        <w:ind w:left="720"/>
      </w:pPr>
      <w:r w:rsidRPr="00C43E23">
        <w:t>Amount: ______</w:t>
      </w:r>
    </w:p>
    <w:p w14:paraId="5B2370D6" w14:textId="77777777" w:rsidR="00763327" w:rsidRPr="00C43E23" w:rsidRDefault="00763327" w:rsidP="00C43E23">
      <w:pPr>
        <w:pStyle w:val="NoSpacing"/>
        <w:ind w:left="720"/>
      </w:pPr>
      <w:r w:rsidRPr="00C43E23">
        <w:t>To: ______</w:t>
      </w:r>
    </w:p>
    <w:p w14:paraId="79AC99EE" w14:textId="77777777" w:rsidR="00763327" w:rsidRPr="00C43E23" w:rsidRDefault="00763327" w:rsidP="00C43E23">
      <w:pPr>
        <w:pStyle w:val="NoSpacing"/>
        <w:ind w:left="720"/>
      </w:pPr>
      <w:proofErr w:type="spellStart"/>
      <w:r w:rsidRPr="00C43E23">
        <w:t>TransactionCode</w:t>
      </w:r>
      <w:proofErr w:type="spellEnd"/>
      <w:r w:rsidRPr="00C43E23">
        <w:t>: ________</w:t>
      </w:r>
    </w:p>
    <w:p w14:paraId="6D9A37A5" w14:textId="77777777" w:rsidR="00763327" w:rsidRPr="00C43E23" w:rsidRDefault="00763327" w:rsidP="00C43E23">
      <w:pPr>
        <w:pStyle w:val="NoSpacing"/>
        <w:ind w:left="720"/>
      </w:pPr>
      <w:r w:rsidRPr="00C43E23">
        <w:t>Pin#1: ____</w:t>
      </w:r>
    </w:p>
    <w:p w14:paraId="50559C44" w14:textId="77777777" w:rsidR="00763327" w:rsidRPr="00C43E23" w:rsidRDefault="00763327" w:rsidP="00C43E23">
      <w:pPr>
        <w:pStyle w:val="NoSpacing"/>
        <w:ind w:left="720"/>
      </w:pPr>
      <w:r w:rsidRPr="00C43E23">
        <w:t>The Beneficiary should get you pin.</w:t>
      </w:r>
    </w:p>
    <w:p w14:paraId="7F58C91F" w14:textId="77777777" w:rsidR="00C43E23" w:rsidRPr="00C43E23" w:rsidRDefault="00C43E23" w:rsidP="00C43E23">
      <w:pPr>
        <w:pStyle w:val="NoSpacing"/>
        <w:ind w:left="720"/>
      </w:pPr>
    </w:p>
    <w:p w14:paraId="0C28A419" w14:textId="77777777" w:rsidR="00763327" w:rsidRPr="006A5A0C" w:rsidRDefault="00763327" w:rsidP="00C43E23">
      <w:pPr>
        <w:pStyle w:val="NoSpacing"/>
        <w:rPr>
          <w:b/>
          <w:bCs/>
        </w:rPr>
      </w:pPr>
      <w:r w:rsidRPr="006A5A0C">
        <w:rPr>
          <w:b/>
          <w:bCs/>
        </w:rPr>
        <w:t>Beneficiary Message:</w:t>
      </w:r>
    </w:p>
    <w:p w14:paraId="0E2C140C" w14:textId="77777777" w:rsidR="00763327" w:rsidRPr="00C43E23" w:rsidRDefault="00763327" w:rsidP="00C43E23">
      <w:pPr>
        <w:pStyle w:val="NoSpacing"/>
        <w:ind w:left="720"/>
      </w:pPr>
      <w:r w:rsidRPr="00C43E23">
        <w:t>Dear Customer You Have Received</w:t>
      </w:r>
    </w:p>
    <w:p w14:paraId="4C09D658" w14:textId="77777777" w:rsidR="00763327" w:rsidRPr="00C43E23" w:rsidRDefault="00763327" w:rsidP="00C43E23">
      <w:pPr>
        <w:pStyle w:val="NoSpacing"/>
        <w:ind w:left="720"/>
      </w:pPr>
      <w:r w:rsidRPr="00C43E23">
        <w:t>Amount:</w:t>
      </w:r>
    </w:p>
    <w:p w14:paraId="3070BA79" w14:textId="77777777" w:rsidR="00763327" w:rsidRPr="00C43E23" w:rsidRDefault="00763327" w:rsidP="00C43E23">
      <w:pPr>
        <w:pStyle w:val="NoSpacing"/>
        <w:ind w:left="720"/>
      </w:pPr>
      <w:r w:rsidRPr="00C43E23">
        <w:t>From:</w:t>
      </w:r>
    </w:p>
    <w:p w14:paraId="6FAE78E3" w14:textId="77777777" w:rsidR="00763327" w:rsidRPr="00C43E23" w:rsidRDefault="00763327" w:rsidP="00C43E23">
      <w:pPr>
        <w:pStyle w:val="NoSpacing"/>
        <w:ind w:left="720"/>
      </w:pPr>
      <w:proofErr w:type="spellStart"/>
      <w:r w:rsidRPr="00C43E23">
        <w:t>TransactionCode</w:t>
      </w:r>
      <w:proofErr w:type="spellEnd"/>
      <w:r w:rsidRPr="00C43E23">
        <w:t>:</w:t>
      </w:r>
    </w:p>
    <w:p w14:paraId="1360A0DE" w14:textId="77777777" w:rsidR="00763327" w:rsidRPr="00C43E23" w:rsidRDefault="00763327" w:rsidP="00C43E23">
      <w:pPr>
        <w:pStyle w:val="NoSpacing"/>
        <w:ind w:left="720"/>
      </w:pPr>
      <w:r w:rsidRPr="00C43E23">
        <w:t>Pin#2:</w:t>
      </w:r>
    </w:p>
    <w:p w14:paraId="7D08169F" w14:textId="77777777" w:rsidR="00763327" w:rsidRPr="00C43E23" w:rsidRDefault="00763327" w:rsidP="00C43E23">
      <w:pPr>
        <w:pStyle w:val="NoSpacing"/>
        <w:ind w:left="720"/>
      </w:pPr>
      <w:r w:rsidRPr="00C43E23">
        <w:t>The depositor has pin#1</w:t>
      </w:r>
    </w:p>
    <w:p w14:paraId="3A58D7E2" w14:textId="77777777" w:rsidR="00C43E23" w:rsidRPr="00C43E23" w:rsidRDefault="00C43E23" w:rsidP="00C43E23">
      <w:pPr>
        <w:pStyle w:val="NoSpacing"/>
        <w:ind w:left="720"/>
      </w:pPr>
      <w:r w:rsidRPr="00C43E23">
        <w:t>Get your amount at any NCR ATM.</w:t>
      </w:r>
    </w:p>
    <w:p w14:paraId="7D5ED855" w14:textId="77777777" w:rsidR="00C43E23" w:rsidRPr="00C43E23" w:rsidRDefault="00C43E23" w:rsidP="00C43E23">
      <w:pPr>
        <w:pStyle w:val="NoSpacing"/>
      </w:pPr>
    </w:p>
    <w:p w14:paraId="3A9E2FE9" w14:textId="77777777" w:rsidR="00763327" w:rsidRPr="00C43E23" w:rsidRDefault="00C43E23" w:rsidP="00C43E23">
      <w:pPr>
        <w:pStyle w:val="Heading3"/>
        <w:rPr>
          <w:color w:val="auto"/>
        </w:rPr>
      </w:pPr>
      <w:bookmarkStart w:id="35" w:name="_Toc424081880"/>
      <w:r>
        <w:t>5.5.2 Withdrawal</w:t>
      </w:r>
      <w:bookmarkEnd w:id="35"/>
    </w:p>
    <w:p w14:paraId="61A0E15F" w14:textId="77777777" w:rsidR="00763327" w:rsidRPr="006A5A0C" w:rsidRDefault="00763327" w:rsidP="00C43E23">
      <w:pPr>
        <w:pStyle w:val="NoSpacing"/>
        <w:rPr>
          <w:b/>
          <w:bCs/>
        </w:rPr>
      </w:pPr>
      <w:r w:rsidRPr="006A5A0C">
        <w:rPr>
          <w:b/>
          <w:bCs/>
        </w:rPr>
        <w:t>Depositor Message:</w:t>
      </w:r>
    </w:p>
    <w:p w14:paraId="73F2F0A5" w14:textId="77777777" w:rsidR="00763327" w:rsidRPr="00C43E23" w:rsidRDefault="00763327" w:rsidP="00C43E23">
      <w:pPr>
        <w:pStyle w:val="NoSpacing"/>
        <w:ind w:left="720"/>
      </w:pPr>
      <w:r w:rsidRPr="00C43E23">
        <w:t>Dear Customer</w:t>
      </w:r>
    </w:p>
    <w:p w14:paraId="4A06E2CD" w14:textId="77777777" w:rsidR="00763327" w:rsidRPr="00C43E23" w:rsidRDefault="00763327" w:rsidP="00C43E23">
      <w:pPr>
        <w:pStyle w:val="NoSpacing"/>
        <w:ind w:left="720"/>
      </w:pPr>
      <w:r w:rsidRPr="00C43E23">
        <w:t>Beneficiary: ________ Withdrawn</w:t>
      </w:r>
    </w:p>
    <w:p w14:paraId="0537ABDE" w14:textId="77777777" w:rsidR="00763327" w:rsidRPr="00C43E23" w:rsidRDefault="00763327" w:rsidP="00C43E23">
      <w:pPr>
        <w:pStyle w:val="NoSpacing"/>
        <w:ind w:left="720"/>
      </w:pPr>
      <w:r w:rsidRPr="00C43E23">
        <w:t>Amount: ____</w:t>
      </w:r>
    </w:p>
    <w:p w14:paraId="43C90B83" w14:textId="77777777" w:rsidR="00763327" w:rsidRPr="00C43E23" w:rsidRDefault="00763327" w:rsidP="00C43E23">
      <w:pPr>
        <w:pStyle w:val="NoSpacing"/>
        <w:ind w:left="720"/>
      </w:pPr>
      <w:proofErr w:type="spellStart"/>
      <w:r w:rsidRPr="00C43E23">
        <w:t>TransactionCode</w:t>
      </w:r>
      <w:proofErr w:type="spellEnd"/>
      <w:r w:rsidRPr="00C43E23">
        <w:t>: _____</w:t>
      </w:r>
    </w:p>
    <w:p w14:paraId="12CB6C58" w14:textId="77777777" w:rsidR="00763327" w:rsidRPr="00C43E23" w:rsidRDefault="00763327" w:rsidP="00C43E23">
      <w:pPr>
        <w:pStyle w:val="NoSpacing"/>
        <w:ind w:left="720"/>
      </w:pPr>
      <w:r w:rsidRPr="00C43E23">
        <w:t>Pin#1:______</w:t>
      </w:r>
    </w:p>
    <w:p w14:paraId="210837F3" w14:textId="77777777" w:rsidR="00763327" w:rsidRPr="00C43E23" w:rsidRDefault="00763327" w:rsidP="00C43E23">
      <w:pPr>
        <w:pStyle w:val="NoSpacing"/>
        <w:ind w:left="720"/>
      </w:pPr>
      <w:r w:rsidRPr="00C43E23">
        <w:t>Thank You for Using NCR Money Transfer Service.</w:t>
      </w:r>
    </w:p>
    <w:p w14:paraId="53571FCC" w14:textId="77777777" w:rsidR="00763327" w:rsidRPr="00C43E23" w:rsidRDefault="00763327" w:rsidP="00C43E23">
      <w:pPr>
        <w:pStyle w:val="NoSpacing"/>
      </w:pPr>
    </w:p>
    <w:p w14:paraId="506BA9A1" w14:textId="77777777" w:rsidR="00763327" w:rsidRPr="006A5A0C" w:rsidRDefault="00763327" w:rsidP="00C43E23">
      <w:pPr>
        <w:pStyle w:val="NoSpacing"/>
        <w:rPr>
          <w:b/>
          <w:bCs/>
        </w:rPr>
      </w:pPr>
      <w:r w:rsidRPr="006A5A0C">
        <w:rPr>
          <w:b/>
          <w:bCs/>
        </w:rPr>
        <w:t>Beneficiary Message:</w:t>
      </w:r>
    </w:p>
    <w:p w14:paraId="4D575B21" w14:textId="77777777" w:rsidR="00763327" w:rsidRPr="00C43E23" w:rsidRDefault="00763327" w:rsidP="00C43E23">
      <w:pPr>
        <w:pStyle w:val="NoSpacing"/>
        <w:ind w:left="720"/>
      </w:pPr>
      <w:r w:rsidRPr="00C43E23">
        <w:t>Dear Customer you have withdrawn</w:t>
      </w:r>
    </w:p>
    <w:p w14:paraId="2B4FF26E" w14:textId="77777777" w:rsidR="00763327" w:rsidRPr="00C43E23" w:rsidRDefault="00763327" w:rsidP="00C43E23">
      <w:pPr>
        <w:pStyle w:val="NoSpacing"/>
        <w:ind w:left="720"/>
      </w:pPr>
      <w:r w:rsidRPr="00C43E23">
        <w:t>Amount: ____</w:t>
      </w:r>
    </w:p>
    <w:p w14:paraId="35143FF3" w14:textId="77777777" w:rsidR="00763327" w:rsidRPr="00C43E23" w:rsidRDefault="00763327" w:rsidP="00C43E23">
      <w:pPr>
        <w:pStyle w:val="NoSpacing"/>
        <w:ind w:left="720"/>
      </w:pPr>
      <w:r w:rsidRPr="00C43E23">
        <w:t>From: ______</w:t>
      </w:r>
    </w:p>
    <w:p w14:paraId="64E62CE2" w14:textId="77777777" w:rsidR="00763327" w:rsidRPr="00C43E23" w:rsidRDefault="00763327" w:rsidP="00C43E23">
      <w:pPr>
        <w:pStyle w:val="NoSpacing"/>
        <w:ind w:left="720"/>
      </w:pPr>
      <w:proofErr w:type="spellStart"/>
      <w:r w:rsidRPr="00C43E23">
        <w:t>TransactionCode</w:t>
      </w:r>
      <w:proofErr w:type="spellEnd"/>
      <w:r w:rsidRPr="00C43E23">
        <w:t>: _________</w:t>
      </w:r>
    </w:p>
    <w:p w14:paraId="6D54D19C" w14:textId="77777777" w:rsidR="00763327" w:rsidRPr="00C43E23" w:rsidRDefault="00763327" w:rsidP="00C43E23">
      <w:pPr>
        <w:pStyle w:val="NoSpacing"/>
        <w:tabs>
          <w:tab w:val="center" w:pos="5040"/>
        </w:tabs>
        <w:ind w:left="720"/>
      </w:pPr>
      <w:r w:rsidRPr="00C43E23">
        <w:t>Pin#2:____</w:t>
      </w:r>
      <w:r w:rsidR="00C43E23" w:rsidRPr="00C43E23">
        <w:tab/>
      </w:r>
    </w:p>
    <w:p w14:paraId="69FA4302" w14:textId="77777777" w:rsidR="00763327" w:rsidRPr="00C43E23" w:rsidRDefault="00763327" w:rsidP="00C43E23">
      <w:pPr>
        <w:pStyle w:val="NoSpacing"/>
        <w:ind w:left="720"/>
      </w:pPr>
      <w:r w:rsidRPr="00C43E23">
        <w:t>Thank You for Using NCR Money Transfer Service.</w:t>
      </w:r>
    </w:p>
    <w:p w14:paraId="40E98EF3" w14:textId="77777777" w:rsidR="004762CC" w:rsidRPr="00C43E23" w:rsidRDefault="004762CC" w:rsidP="005E6870">
      <w:pPr>
        <w:rPr>
          <w:rFonts w:asciiTheme="majorHAnsi" w:eastAsiaTheme="majorEastAsia" w:hAnsiTheme="majorHAnsi" w:cstheme="majorBidi"/>
        </w:rPr>
      </w:pPr>
      <w:r w:rsidRPr="00C43E23">
        <w:br w:type="page"/>
      </w:r>
    </w:p>
    <w:p w14:paraId="5B1DD758" w14:textId="77777777" w:rsidR="00662CCF" w:rsidRDefault="004762CC" w:rsidP="004762CC">
      <w:pPr>
        <w:pStyle w:val="Heading1"/>
      </w:pPr>
      <w:bookmarkStart w:id="36" w:name="_Toc424081881"/>
      <w:r>
        <w:lastRenderedPageBreak/>
        <w:t xml:space="preserve">6. </w:t>
      </w:r>
      <w:r w:rsidRPr="004762CC">
        <w:t>Hardware Requirements</w:t>
      </w:r>
      <w:bookmarkEnd w:id="36"/>
    </w:p>
    <w:p w14:paraId="22DB275C" w14:textId="77777777" w:rsidR="00AA16B2" w:rsidRDefault="00AA16B2" w:rsidP="00AA16B2">
      <w:pPr>
        <w:pStyle w:val="BodyText"/>
        <w:rPr>
          <w:rFonts w:ascii="Cambria" w:eastAsia="Times New Roman" w:hAnsi="Cambria"/>
          <w:sz w:val="22"/>
          <w:lang w:val="en-GB" w:eastAsia="en-GB"/>
        </w:rPr>
      </w:pPr>
      <w:r w:rsidRPr="00A54428">
        <w:rPr>
          <w:rFonts w:ascii="Cambria" w:eastAsia="Times New Roman" w:hAnsi="Cambria"/>
          <w:sz w:val="22"/>
          <w:lang w:val="en-GB" w:eastAsia="en-GB"/>
        </w:rPr>
        <w:t xml:space="preserve">The following list is the recommended hardware and software configuration in order to run the solution. The proposed hardware specification depends on variables such as transaction volume, maximum concurrent users and typical data record sizes that will be carefully considered before implementation. The final specification will be determined during system design whereby detail sizing will be performed. </w:t>
      </w:r>
    </w:p>
    <w:p w14:paraId="4C81A679" w14:textId="77777777" w:rsidR="00E969B6" w:rsidRPr="00AA16B2" w:rsidRDefault="00E969B6" w:rsidP="00E969B6">
      <w:pPr>
        <w:pStyle w:val="Heading2"/>
        <w:rPr>
          <w:rFonts w:eastAsia="Times New Roman"/>
          <w:lang w:val="en-GB" w:eastAsia="en-GB"/>
        </w:rPr>
      </w:pPr>
      <w:bookmarkStart w:id="37" w:name="_Toc424081882"/>
      <w:r>
        <w:rPr>
          <w:rFonts w:eastAsia="Times New Roman"/>
          <w:lang w:val="en-GB" w:eastAsia="en-GB"/>
        </w:rPr>
        <w:t>6.1 Application Sever/Database Server</w:t>
      </w:r>
      <w:r w:rsidR="006512C6">
        <w:rPr>
          <w:rFonts w:eastAsia="Times New Roman"/>
          <w:lang w:val="en-GB" w:eastAsia="en-GB"/>
        </w:rPr>
        <w:t>/Gateway</w:t>
      </w:r>
      <w:bookmarkEnd w:id="37"/>
    </w:p>
    <w:p w14:paraId="24DC56B0" w14:textId="77777777" w:rsidR="004762CC" w:rsidRDefault="004762CC" w:rsidP="00E969B6">
      <w:pPr>
        <w:pStyle w:val="Heading3"/>
      </w:pPr>
      <w:bookmarkStart w:id="38" w:name="_Toc424081883"/>
      <w:r>
        <w:t>6.1</w:t>
      </w:r>
      <w:r w:rsidR="00E969B6">
        <w:t>.1</w:t>
      </w:r>
      <w:r>
        <w:t xml:space="preserve"> Production Environment</w:t>
      </w:r>
      <w:bookmarkEnd w:id="38"/>
    </w:p>
    <w:tbl>
      <w:tblPr>
        <w:tblStyle w:val="MediumGrid2-Accent1"/>
        <w:tblW w:w="7668" w:type="dxa"/>
        <w:jc w:val="center"/>
        <w:tblLook w:val="0000" w:firstRow="0" w:lastRow="0" w:firstColumn="0" w:lastColumn="0" w:noHBand="0" w:noVBand="0"/>
      </w:tblPr>
      <w:tblGrid>
        <w:gridCol w:w="1517"/>
        <w:gridCol w:w="2448"/>
        <w:gridCol w:w="2109"/>
        <w:gridCol w:w="1594"/>
      </w:tblGrid>
      <w:tr w:rsidR="00AA16B2" w:rsidRPr="00711952" w14:paraId="5CDB0AC5" w14:textId="77777777" w:rsidTr="005659D2">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68" w:type="dxa"/>
          </w:tcPr>
          <w:p w14:paraId="33F6528A" w14:textId="77777777" w:rsidR="00AA16B2" w:rsidRPr="00711952" w:rsidRDefault="00AA16B2" w:rsidP="00FC7410">
            <w:pPr>
              <w:pStyle w:val="TableHeading"/>
              <w:jc w:val="both"/>
              <w:rPr>
                <w:rFonts w:ascii="Arial" w:hAnsi="Arial" w:cs="Arial"/>
                <w:sz w:val="18"/>
                <w:szCs w:val="18"/>
                <w:lang w:val="en-US"/>
              </w:rPr>
            </w:pPr>
            <w:r w:rsidRPr="00711952">
              <w:rPr>
                <w:rFonts w:ascii="Arial" w:hAnsi="Arial" w:cs="Arial"/>
                <w:sz w:val="18"/>
                <w:szCs w:val="18"/>
                <w:lang w:val="en-US"/>
              </w:rPr>
              <w:t>Server</w:t>
            </w:r>
          </w:p>
        </w:tc>
        <w:tc>
          <w:tcPr>
            <w:tcW w:w="2520" w:type="dxa"/>
          </w:tcPr>
          <w:p w14:paraId="0BC93F3E" w14:textId="77777777" w:rsidR="00AA16B2" w:rsidRPr="00711952" w:rsidRDefault="00AA16B2" w:rsidP="00FC7410">
            <w:pPr>
              <w:pStyle w:val="TableHeading"/>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Hardware Configuration</w:t>
            </w:r>
          </w:p>
        </w:tc>
        <w:tc>
          <w:tcPr>
            <w:cnfStyle w:val="000010000000" w:firstRow="0" w:lastRow="0" w:firstColumn="0" w:lastColumn="0" w:oddVBand="1" w:evenVBand="0" w:oddHBand="0" w:evenHBand="0" w:firstRowFirstColumn="0" w:firstRowLastColumn="0" w:lastRowFirstColumn="0" w:lastRowLastColumn="0"/>
            <w:tcW w:w="2160" w:type="dxa"/>
          </w:tcPr>
          <w:p w14:paraId="428BEF76" w14:textId="77777777" w:rsidR="00AA16B2" w:rsidRPr="00711952" w:rsidRDefault="00AA16B2" w:rsidP="00FC7410">
            <w:pPr>
              <w:pStyle w:val="TableHeading"/>
              <w:jc w:val="both"/>
              <w:rPr>
                <w:rFonts w:ascii="Arial" w:hAnsi="Arial" w:cs="Arial"/>
                <w:sz w:val="18"/>
                <w:szCs w:val="18"/>
                <w:lang w:val="en-US"/>
              </w:rPr>
            </w:pPr>
            <w:r w:rsidRPr="00711952">
              <w:rPr>
                <w:rFonts w:ascii="Arial" w:hAnsi="Arial" w:cs="Arial"/>
                <w:sz w:val="18"/>
                <w:szCs w:val="18"/>
                <w:lang w:val="en-US"/>
              </w:rPr>
              <w:t>Software configuration</w:t>
            </w:r>
          </w:p>
        </w:tc>
        <w:tc>
          <w:tcPr>
            <w:tcW w:w="1620" w:type="dxa"/>
          </w:tcPr>
          <w:p w14:paraId="0D6E55B7" w14:textId="77777777" w:rsidR="00AA16B2" w:rsidRPr="00711952" w:rsidRDefault="00AA16B2" w:rsidP="00FC7410">
            <w:pPr>
              <w:pStyle w:val="TableHeading"/>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Remark</w:t>
            </w:r>
          </w:p>
        </w:tc>
      </w:tr>
      <w:tr w:rsidR="00AA16B2" w:rsidRPr="00711952" w14:paraId="74D0E304" w14:textId="77777777" w:rsidTr="005659D2">
        <w:trPr>
          <w:trHeight w:val="755"/>
          <w:jc w:val="center"/>
        </w:trPr>
        <w:tc>
          <w:tcPr>
            <w:cnfStyle w:val="000010000000" w:firstRow="0" w:lastRow="0" w:firstColumn="0" w:lastColumn="0" w:oddVBand="1" w:evenVBand="0" w:oddHBand="0" w:evenHBand="0" w:firstRowFirstColumn="0" w:firstRowLastColumn="0" w:lastRowFirstColumn="0" w:lastRowLastColumn="0"/>
            <w:tcW w:w="1368" w:type="dxa"/>
          </w:tcPr>
          <w:p w14:paraId="5A3917BC" w14:textId="77777777" w:rsidR="00AA16B2" w:rsidRPr="00711952" w:rsidRDefault="00AA16B2" w:rsidP="00D711A1">
            <w:pPr>
              <w:pStyle w:val="TableMedium"/>
              <w:rPr>
                <w:rFonts w:ascii="Arial" w:hAnsi="Arial"/>
                <w:szCs w:val="18"/>
              </w:rPr>
            </w:pPr>
            <w:r>
              <w:rPr>
                <w:rFonts w:ascii="Arial" w:hAnsi="Arial"/>
                <w:szCs w:val="18"/>
              </w:rPr>
              <w:t>Web/Application</w:t>
            </w:r>
            <w:r w:rsidRPr="00711952">
              <w:rPr>
                <w:rFonts w:ascii="Arial" w:hAnsi="Arial"/>
                <w:szCs w:val="18"/>
              </w:rPr>
              <w:t xml:space="preserve"> Server</w:t>
            </w:r>
          </w:p>
        </w:tc>
        <w:tc>
          <w:tcPr>
            <w:tcW w:w="2520" w:type="dxa"/>
          </w:tcPr>
          <w:p w14:paraId="5B505DEA" w14:textId="77777777" w:rsidR="00AA16B2" w:rsidRPr="00434432" w:rsidRDefault="00AA16B2" w:rsidP="00AA16B2">
            <w:pPr>
              <w:pStyle w:val="TableMedium"/>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4</w:t>
            </w:r>
            <w:r w:rsidRPr="00434432">
              <w:rPr>
                <w:rFonts w:ascii="Arial" w:hAnsi="Arial"/>
                <w:szCs w:val="18"/>
              </w:rPr>
              <w:t xml:space="preserve"> Core Processor</w:t>
            </w:r>
          </w:p>
          <w:p w14:paraId="352FB2F3" w14:textId="77777777" w:rsidR="00AA16B2" w:rsidRPr="00434432" w:rsidRDefault="00AA16B2" w:rsidP="00AA16B2">
            <w:pPr>
              <w:pStyle w:val="TableMedium"/>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4</w:t>
            </w:r>
            <w:r w:rsidRPr="00434432">
              <w:rPr>
                <w:rFonts w:ascii="Arial" w:hAnsi="Arial"/>
                <w:szCs w:val="18"/>
              </w:rPr>
              <w:t>GB RAM</w:t>
            </w:r>
          </w:p>
          <w:p w14:paraId="01F0DF0F" w14:textId="77777777" w:rsidR="00AA16B2" w:rsidRPr="00434432" w:rsidRDefault="00AA16B2" w:rsidP="00AA16B2">
            <w:pPr>
              <w:pStyle w:val="TableMedium"/>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100</w:t>
            </w:r>
            <w:r w:rsidRPr="00434432">
              <w:rPr>
                <w:rFonts w:ascii="Arial" w:hAnsi="Arial"/>
                <w:szCs w:val="18"/>
              </w:rPr>
              <w:t>GB HDD</w:t>
            </w:r>
          </w:p>
          <w:p w14:paraId="10AA0091" w14:textId="77777777" w:rsidR="00AA16B2" w:rsidRDefault="00AA16B2" w:rsidP="00AA16B2">
            <w:pPr>
              <w:pStyle w:val="TableMedium"/>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szCs w:val="18"/>
              </w:rPr>
            </w:pPr>
            <w:r w:rsidRPr="00434432">
              <w:rPr>
                <w:rFonts w:ascii="Arial" w:hAnsi="Arial"/>
                <w:szCs w:val="18"/>
              </w:rPr>
              <w:t>Dual Ethernet NIC</w:t>
            </w:r>
          </w:p>
        </w:tc>
        <w:tc>
          <w:tcPr>
            <w:cnfStyle w:val="000010000000" w:firstRow="0" w:lastRow="0" w:firstColumn="0" w:lastColumn="0" w:oddVBand="1" w:evenVBand="0" w:oddHBand="0" w:evenHBand="0" w:firstRowFirstColumn="0" w:firstRowLastColumn="0" w:lastRowFirstColumn="0" w:lastRowLastColumn="0"/>
            <w:tcW w:w="2160" w:type="dxa"/>
          </w:tcPr>
          <w:p w14:paraId="64E48468" w14:textId="77777777" w:rsidR="00AA16B2" w:rsidRDefault="00AA16B2" w:rsidP="00AA16B2">
            <w:pPr>
              <w:pStyle w:val="TableMedium"/>
              <w:numPr>
                <w:ilvl w:val="0"/>
                <w:numId w:val="1"/>
              </w:numPr>
              <w:rPr>
                <w:rFonts w:ascii="Arial" w:hAnsi="Arial"/>
                <w:szCs w:val="18"/>
              </w:rPr>
            </w:pPr>
            <w:r>
              <w:rPr>
                <w:rFonts w:ascii="Arial" w:hAnsi="Arial"/>
                <w:szCs w:val="18"/>
              </w:rPr>
              <w:t>Windows 2008</w:t>
            </w:r>
            <w:r w:rsidRPr="00434432">
              <w:rPr>
                <w:rFonts w:ascii="Arial" w:hAnsi="Arial"/>
                <w:szCs w:val="18"/>
              </w:rPr>
              <w:t xml:space="preserve"> R2 Standard Edition Server x6</w:t>
            </w:r>
            <w:r>
              <w:rPr>
                <w:rFonts w:ascii="Arial" w:hAnsi="Arial"/>
                <w:szCs w:val="18"/>
              </w:rPr>
              <w:t>4</w:t>
            </w:r>
          </w:p>
          <w:p w14:paraId="2DB8706F" w14:textId="77777777" w:rsidR="00AA16B2" w:rsidRPr="00640BE1" w:rsidRDefault="00AA16B2" w:rsidP="00AA16B2">
            <w:pPr>
              <w:pStyle w:val="TableMedium"/>
              <w:numPr>
                <w:ilvl w:val="0"/>
                <w:numId w:val="1"/>
              </w:numPr>
              <w:rPr>
                <w:rFonts w:ascii="Arial" w:hAnsi="Arial"/>
                <w:szCs w:val="18"/>
              </w:rPr>
            </w:pPr>
            <w:r>
              <w:rPr>
                <w:rFonts w:ascii="Arial" w:hAnsi="Arial"/>
                <w:szCs w:val="18"/>
              </w:rPr>
              <w:t xml:space="preserve">IIS 7.5 </w:t>
            </w:r>
          </w:p>
        </w:tc>
        <w:tc>
          <w:tcPr>
            <w:tcW w:w="1620" w:type="dxa"/>
          </w:tcPr>
          <w:p w14:paraId="17BE2652" w14:textId="77777777" w:rsidR="00AA16B2" w:rsidRDefault="00AA16B2" w:rsidP="00FC7410">
            <w:pPr>
              <w:pStyle w:val="TableMedium"/>
              <w:cnfStyle w:val="000000000000" w:firstRow="0" w:lastRow="0" w:firstColumn="0" w:lastColumn="0" w:oddVBand="0" w:evenVBand="0" w:oddHBand="0" w:evenHBand="0" w:firstRowFirstColumn="0" w:firstRowLastColumn="0" w:lastRowFirstColumn="0" w:lastRowLastColumn="0"/>
              <w:rPr>
                <w:rFonts w:ascii="Arial" w:hAnsi="Arial"/>
                <w:szCs w:val="18"/>
              </w:rPr>
            </w:pPr>
          </w:p>
        </w:tc>
      </w:tr>
      <w:tr w:rsidR="00AA16B2" w:rsidRPr="00711952" w14:paraId="24331E45" w14:textId="77777777" w:rsidTr="005659D2">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68" w:type="dxa"/>
          </w:tcPr>
          <w:p w14:paraId="0CA1F862" w14:textId="77777777" w:rsidR="00AA16B2" w:rsidRPr="00711952" w:rsidRDefault="00AA16B2" w:rsidP="00FC7410">
            <w:pPr>
              <w:pStyle w:val="TableMedium"/>
              <w:rPr>
                <w:rFonts w:ascii="Arial" w:hAnsi="Arial"/>
                <w:szCs w:val="18"/>
              </w:rPr>
            </w:pPr>
            <w:r w:rsidRPr="00711952">
              <w:rPr>
                <w:rFonts w:ascii="Arial" w:hAnsi="Arial"/>
                <w:szCs w:val="18"/>
              </w:rPr>
              <w:t>Database Server</w:t>
            </w:r>
          </w:p>
        </w:tc>
        <w:tc>
          <w:tcPr>
            <w:tcW w:w="2520" w:type="dxa"/>
          </w:tcPr>
          <w:p w14:paraId="3CC278AE" w14:textId="77777777" w:rsidR="00AA16B2" w:rsidRPr="00434432" w:rsidRDefault="00AA16B2" w:rsidP="00AA16B2">
            <w:pPr>
              <w:pStyle w:val="TableMedium"/>
              <w:numPr>
                <w:ilvl w:val="0"/>
                <w:numId w:val="5"/>
              </w:numPr>
              <w:cnfStyle w:val="000000100000" w:firstRow="0" w:lastRow="0" w:firstColumn="0" w:lastColumn="0" w:oddVBand="0" w:evenVBand="0" w:oddHBand="1" w:evenHBand="0" w:firstRowFirstColumn="0" w:firstRowLastColumn="0" w:lastRowFirstColumn="0" w:lastRowLastColumn="0"/>
              <w:rPr>
                <w:rFonts w:ascii="Arial" w:hAnsi="Arial"/>
                <w:szCs w:val="18"/>
              </w:rPr>
            </w:pPr>
            <w:r>
              <w:rPr>
                <w:rFonts w:ascii="Arial" w:hAnsi="Arial"/>
                <w:szCs w:val="18"/>
              </w:rPr>
              <w:t>4</w:t>
            </w:r>
            <w:r w:rsidRPr="00434432">
              <w:rPr>
                <w:rFonts w:ascii="Arial" w:hAnsi="Arial"/>
                <w:szCs w:val="18"/>
              </w:rPr>
              <w:t xml:space="preserve"> Core Processor</w:t>
            </w:r>
          </w:p>
          <w:p w14:paraId="0B9C8414" w14:textId="77777777" w:rsidR="00AA16B2" w:rsidRPr="00434432" w:rsidRDefault="005659D2" w:rsidP="00AA16B2">
            <w:pPr>
              <w:pStyle w:val="TableMedium"/>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szCs w:val="18"/>
              </w:rPr>
            </w:pPr>
            <w:r>
              <w:rPr>
                <w:rFonts w:ascii="Arial" w:hAnsi="Arial"/>
                <w:szCs w:val="18"/>
              </w:rPr>
              <w:t>6-</w:t>
            </w:r>
            <w:r w:rsidR="00AA16B2">
              <w:rPr>
                <w:rFonts w:ascii="Arial" w:hAnsi="Arial"/>
                <w:szCs w:val="18"/>
              </w:rPr>
              <w:t xml:space="preserve">8 </w:t>
            </w:r>
            <w:r w:rsidR="00AA16B2" w:rsidRPr="00434432">
              <w:rPr>
                <w:rFonts w:ascii="Arial" w:hAnsi="Arial"/>
                <w:szCs w:val="18"/>
              </w:rPr>
              <w:t>GB RAM</w:t>
            </w:r>
          </w:p>
          <w:p w14:paraId="0E83B714" w14:textId="77777777" w:rsidR="00AA16B2" w:rsidRPr="00434432" w:rsidRDefault="00AA16B2" w:rsidP="00AA16B2">
            <w:pPr>
              <w:pStyle w:val="TableMedium"/>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szCs w:val="18"/>
              </w:rPr>
            </w:pPr>
            <w:r>
              <w:rPr>
                <w:rFonts w:ascii="Arial" w:hAnsi="Arial"/>
                <w:szCs w:val="18"/>
              </w:rPr>
              <w:t>200</w:t>
            </w:r>
            <w:r w:rsidRPr="00434432">
              <w:rPr>
                <w:rFonts w:ascii="Arial" w:hAnsi="Arial"/>
                <w:szCs w:val="18"/>
              </w:rPr>
              <w:t>GB HDD</w:t>
            </w:r>
          </w:p>
          <w:p w14:paraId="6E133C80" w14:textId="77777777" w:rsidR="00AA16B2" w:rsidRDefault="00AA16B2" w:rsidP="00AA16B2">
            <w:pPr>
              <w:pStyle w:val="TableMedium"/>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szCs w:val="18"/>
              </w:rPr>
            </w:pPr>
            <w:r w:rsidRPr="00434432">
              <w:rPr>
                <w:rFonts w:ascii="Arial" w:hAnsi="Arial"/>
                <w:szCs w:val="18"/>
              </w:rPr>
              <w:t>Dual Ethernet NIC</w:t>
            </w:r>
          </w:p>
        </w:tc>
        <w:tc>
          <w:tcPr>
            <w:cnfStyle w:val="000010000000" w:firstRow="0" w:lastRow="0" w:firstColumn="0" w:lastColumn="0" w:oddVBand="1" w:evenVBand="0" w:oddHBand="0" w:evenHBand="0" w:firstRowFirstColumn="0" w:firstRowLastColumn="0" w:lastRowFirstColumn="0" w:lastRowLastColumn="0"/>
            <w:tcW w:w="2160" w:type="dxa"/>
          </w:tcPr>
          <w:p w14:paraId="7304EA37" w14:textId="77777777" w:rsidR="00AA16B2" w:rsidRDefault="00AA16B2" w:rsidP="00AA16B2">
            <w:pPr>
              <w:pStyle w:val="TableMedium"/>
              <w:numPr>
                <w:ilvl w:val="0"/>
                <w:numId w:val="1"/>
              </w:numPr>
              <w:rPr>
                <w:rFonts w:ascii="Arial" w:hAnsi="Arial"/>
                <w:szCs w:val="18"/>
              </w:rPr>
            </w:pPr>
            <w:r>
              <w:rPr>
                <w:rFonts w:ascii="Arial" w:hAnsi="Arial"/>
                <w:szCs w:val="18"/>
              </w:rPr>
              <w:t>Windows 2008</w:t>
            </w:r>
            <w:r w:rsidRPr="00434432">
              <w:rPr>
                <w:rFonts w:ascii="Arial" w:hAnsi="Arial"/>
                <w:szCs w:val="18"/>
              </w:rPr>
              <w:t xml:space="preserve"> R2 Standard Edition Server x6</w:t>
            </w:r>
            <w:r>
              <w:rPr>
                <w:rFonts w:ascii="Arial" w:hAnsi="Arial"/>
                <w:szCs w:val="18"/>
              </w:rPr>
              <w:t>4</w:t>
            </w:r>
          </w:p>
          <w:p w14:paraId="1E9A3997" w14:textId="77777777" w:rsidR="00AA16B2" w:rsidRPr="00711952" w:rsidRDefault="00AA16B2" w:rsidP="00AA16B2">
            <w:pPr>
              <w:pStyle w:val="TableMedium"/>
              <w:numPr>
                <w:ilvl w:val="0"/>
                <w:numId w:val="2"/>
              </w:numPr>
              <w:rPr>
                <w:rFonts w:ascii="Arial" w:hAnsi="Arial"/>
                <w:szCs w:val="18"/>
              </w:rPr>
            </w:pPr>
            <w:r>
              <w:rPr>
                <w:rFonts w:ascii="Arial" w:hAnsi="Arial"/>
                <w:szCs w:val="18"/>
              </w:rPr>
              <w:t>MS SQL 2008 R2 Enterprise Edition</w:t>
            </w:r>
          </w:p>
        </w:tc>
        <w:tc>
          <w:tcPr>
            <w:tcW w:w="1620" w:type="dxa"/>
          </w:tcPr>
          <w:p w14:paraId="1DA02834" w14:textId="77777777" w:rsidR="00AA16B2" w:rsidRDefault="005659D2" w:rsidP="00FC7410">
            <w:pPr>
              <w:pStyle w:val="TableMedium"/>
              <w:cnfStyle w:val="000000100000" w:firstRow="0" w:lastRow="0" w:firstColumn="0" w:lastColumn="0" w:oddVBand="0" w:evenVBand="0" w:oddHBand="1" w:evenHBand="0" w:firstRowFirstColumn="0" w:firstRowLastColumn="0" w:lastRowFirstColumn="0" w:lastRowLastColumn="0"/>
              <w:rPr>
                <w:rFonts w:ascii="Arial" w:hAnsi="Arial"/>
                <w:szCs w:val="18"/>
              </w:rPr>
            </w:pPr>
            <w:r>
              <w:rPr>
                <w:rFonts w:ascii="Arial" w:hAnsi="Arial"/>
                <w:szCs w:val="18"/>
              </w:rPr>
              <w:t>A</w:t>
            </w:r>
            <w:r w:rsidR="00AA16B2">
              <w:rPr>
                <w:rFonts w:ascii="Arial" w:hAnsi="Arial"/>
                <w:szCs w:val="18"/>
              </w:rPr>
              <w:t xml:space="preserve">n existing MS SQL server environment can be used. </w:t>
            </w:r>
          </w:p>
        </w:tc>
      </w:tr>
    </w:tbl>
    <w:p w14:paraId="581D0C90" w14:textId="77777777" w:rsidR="00AA16B2" w:rsidRPr="00AA16B2" w:rsidRDefault="00AA16B2" w:rsidP="00AA16B2"/>
    <w:p w14:paraId="6D77E5CC" w14:textId="77777777" w:rsidR="00673713" w:rsidRDefault="004762CC" w:rsidP="00E969B6">
      <w:pPr>
        <w:pStyle w:val="Heading3"/>
      </w:pPr>
      <w:bookmarkStart w:id="39" w:name="_Toc424081884"/>
      <w:r>
        <w:t>6.</w:t>
      </w:r>
      <w:r w:rsidR="00E969B6">
        <w:t>1.</w:t>
      </w:r>
      <w:r>
        <w:t>2 Testing Environment</w:t>
      </w:r>
      <w:bookmarkEnd w:id="39"/>
    </w:p>
    <w:tbl>
      <w:tblPr>
        <w:tblStyle w:val="MediumGrid2-Accent1"/>
        <w:tblW w:w="7668" w:type="dxa"/>
        <w:jc w:val="center"/>
        <w:tblLook w:val="0000" w:firstRow="0" w:lastRow="0" w:firstColumn="0" w:lastColumn="0" w:noHBand="0" w:noVBand="0"/>
      </w:tblPr>
      <w:tblGrid>
        <w:gridCol w:w="1390"/>
        <w:gridCol w:w="2498"/>
        <w:gridCol w:w="2070"/>
        <w:gridCol w:w="1710"/>
      </w:tblGrid>
      <w:tr w:rsidR="00AA16B2" w:rsidRPr="00E716D0" w14:paraId="59EB7FCA" w14:textId="77777777" w:rsidTr="005659D2">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90" w:type="dxa"/>
          </w:tcPr>
          <w:p w14:paraId="2BB7BC1F" w14:textId="77777777" w:rsidR="00AA16B2" w:rsidRPr="00E716D0" w:rsidRDefault="00AA16B2" w:rsidP="00FC7410">
            <w:pPr>
              <w:pStyle w:val="TableHeading"/>
              <w:spacing w:before="0" w:after="120"/>
              <w:jc w:val="both"/>
              <w:rPr>
                <w:rFonts w:ascii="Arial" w:hAnsi="Arial" w:cs="Arial"/>
                <w:sz w:val="18"/>
                <w:szCs w:val="18"/>
                <w:lang w:val="en-US"/>
              </w:rPr>
            </w:pPr>
            <w:r w:rsidRPr="00E716D0">
              <w:rPr>
                <w:rFonts w:ascii="Arial" w:hAnsi="Arial" w:cs="Arial"/>
                <w:sz w:val="18"/>
                <w:szCs w:val="18"/>
                <w:lang w:val="en-US"/>
              </w:rPr>
              <w:t>Server</w:t>
            </w:r>
          </w:p>
        </w:tc>
        <w:tc>
          <w:tcPr>
            <w:tcW w:w="2498" w:type="dxa"/>
          </w:tcPr>
          <w:p w14:paraId="42B8B23A" w14:textId="77777777" w:rsidR="00AA16B2" w:rsidRPr="00E716D0" w:rsidRDefault="00AA16B2" w:rsidP="00FC7410">
            <w:pPr>
              <w:pStyle w:val="TableHeading"/>
              <w:spacing w:before="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Hardware Configuration</w:t>
            </w:r>
          </w:p>
        </w:tc>
        <w:tc>
          <w:tcPr>
            <w:cnfStyle w:val="000010000000" w:firstRow="0" w:lastRow="0" w:firstColumn="0" w:lastColumn="0" w:oddVBand="1" w:evenVBand="0" w:oddHBand="0" w:evenHBand="0" w:firstRowFirstColumn="0" w:firstRowLastColumn="0" w:lastRowFirstColumn="0" w:lastRowLastColumn="0"/>
            <w:tcW w:w="2070" w:type="dxa"/>
          </w:tcPr>
          <w:p w14:paraId="429A210E" w14:textId="77777777" w:rsidR="00AA16B2" w:rsidRPr="00E716D0" w:rsidRDefault="00AA16B2" w:rsidP="00FC7410">
            <w:pPr>
              <w:pStyle w:val="TableHeading"/>
              <w:spacing w:before="0" w:after="120"/>
              <w:jc w:val="both"/>
              <w:rPr>
                <w:rFonts w:ascii="Arial" w:hAnsi="Arial" w:cs="Arial"/>
                <w:sz w:val="18"/>
                <w:szCs w:val="18"/>
                <w:lang w:val="en-US"/>
              </w:rPr>
            </w:pPr>
            <w:r w:rsidRPr="00E716D0">
              <w:rPr>
                <w:rFonts w:ascii="Arial" w:hAnsi="Arial" w:cs="Arial"/>
                <w:sz w:val="18"/>
                <w:szCs w:val="18"/>
                <w:lang w:val="en-US"/>
              </w:rPr>
              <w:t>Software configuration</w:t>
            </w:r>
          </w:p>
        </w:tc>
        <w:tc>
          <w:tcPr>
            <w:tcW w:w="1710" w:type="dxa"/>
          </w:tcPr>
          <w:p w14:paraId="2DF2E297" w14:textId="77777777" w:rsidR="00AA16B2" w:rsidRPr="00E716D0" w:rsidRDefault="00AA16B2" w:rsidP="00FC7410">
            <w:pPr>
              <w:pStyle w:val="TableHeading"/>
              <w:spacing w:before="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Remark</w:t>
            </w:r>
          </w:p>
        </w:tc>
      </w:tr>
      <w:tr w:rsidR="00AA16B2" w:rsidRPr="00E716D0" w14:paraId="31C09D5B" w14:textId="77777777" w:rsidTr="005659D2">
        <w:trPr>
          <w:trHeight w:val="755"/>
          <w:jc w:val="center"/>
        </w:trPr>
        <w:tc>
          <w:tcPr>
            <w:cnfStyle w:val="000010000000" w:firstRow="0" w:lastRow="0" w:firstColumn="0" w:lastColumn="0" w:oddVBand="1" w:evenVBand="0" w:oddHBand="0" w:evenHBand="0" w:firstRowFirstColumn="0" w:firstRowLastColumn="0" w:lastRowFirstColumn="0" w:lastRowLastColumn="0"/>
            <w:tcW w:w="1390" w:type="dxa"/>
          </w:tcPr>
          <w:p w14:paraId="3A92466B" w14:textId="77777777" w:rsidR="00AA16B2" w:rsidRPr="00E716D0" w:rsidRDefault="00AA16B2" w:rsidP="00D711A1">
            <w:pPr>
              <w:pStyle w:val="TableMedium"/>
              <w:rPr>
                <w:rFonts w:ascii="Arial" w:hAnsi="Arial"/>
              </w:rPr>
            </w:pPr>
            <w:r>
              <w:rPr>
                <w:rFonts w:ascii="Arial" w:hAnsi="Arial"/>
              </w:rPr>
              <w:t xml:space="preserve">Single server for </w:t>
            </w:r>
            <w:r w:rsidRPr="00E716D0">
              <w:rPr>
                <w:rFonts w:ascii="Arial" w:hAnsi="Arial"/>
              </w:rPr>
              <w:t>Application</w:t>
            </w:r>
            <w:r>
              <w:rPr>
                <w:rFonts w:ascii="Arial" w:hAnsi="Arial"/>
              </w:rPr>
              <w:t xml:space="preserve">+ Database for Testing environment  </w:t>
            </w:r>
          </w:p>
        </w:tc>
        <w:tc>
          <w:tcPr>
            <w:tcW w:w="2498" w:type="dxa"/>
          </w:tcPr>
          <w:p w14:paraId="18A44F24" w14:textId="77777777" w:rsidR="00AA16B2" w:rsidRPr="00434432" w:rsidRDefault="00AA16B2" w:rsidP="00AA16B2">
            <w:pPr>
              <w:pStyle w:val="TableMedium"/>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2</w:t>
            </w:r>
            <w:r w:rsidRPr="00434432">
              <w:rPr>
                <w:rFonts w:ascii="Arial" w:hAnsi="Arial"/>
                <w:szCs w:val="18"/>
              </w:rPr>
              <w:t xml:space="preserve"> Core Processor</w:t>
            </w:r>
          </w:p>
          <w:p w14:paraId="727CCA81" w14:textId="77777777" w:rsidR="00AA16B2" w:rsidRPr="00434432" w:rsidRDefault="00AA16B2" w:rsidP="00AA16B2">
            <w:pPr>
              <w:pStyle w:val="TableMedium"/>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4</w:t>
            </w:r>
            <w:r w:rsidRPr="00434432">
              <w:rPr>
                <w:rFonts w:ascii="Arial" w:hAnsi="Arial"/>
                <w:szCs w:val="18"/>
              </w:rPr>
              <w:t>GB RAM</w:t>
            </w:r>
          </w:p>
          <w:p w14:paraId="38719A12" w14:textId="77777777" w:rsidR="00AA16B2" w:rsidRPr="00434432" w:rsidRDefault="005659D2" w:rsidP="00AA16B2">
            <w:pPr>
              <w:pStyle w:val="TableMedium"/>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50</w:t>
            </w:r>
            <w:r w:rsidR="00AA16B2" w:rsidRPr="00434432">
              <w:rPr>
                <w:rFonts w:ascii="Arial" w:hAnsi="Arial"/>
                <w:szCs w:val="18"/>
              </w:rPr>
              <w:t>GB HDD</w:t>
            </w:r>
          </w:p>
          <w:p w14:paraId="79306AE5" w14:textId="77777777" w:rsidR="00AA16B2" w:rsidRDefault="00AA16B2" w:rsidP="00AA16B2">
            <w:pPr>
              <w:pStyle w:val="TableMedium"/>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szCs w:val="18"/>
              </w:rPr>
            </w:pPr>
            <w:r w:rsidRPr="00434432">
              <w:rPr>
                <w:rFonts w:ascii="Arial" w:hAnsi="Arial"/>
                <w:szCs w:val="18"/>
              </w:rPr>
              <w:t>Dual Ethernet NIC</w:t>
            </w:r>
          </w:p>
        </w:tc>
        <w:tc>
          <w:tcPr>
            <w:cnfStyle w:val="000010000000" w:firstRow="0" w:lastRow="0" w:firstColumn="0" w:lastColumn="0" w:oddVBand="1" w:evenVBand="0" w:oddHBand="0" w:evenHBand="0" w:firstRowFirstColumn="0" w:firstRowLastColumn="0" w:lastRowFirstColumn="0" w:lastRowLastColumn="0"/>
            <w:tcW w:w="2070" w:type="dxa"/>
          </w:tcPr>
          <w:p w14:paraId="5181C289" w14:textId="77777777" w:rsidR="00AA16B2" w:rsidRDefault="00AA16B2" w:rsidP="00AA16B2">
            <w:pPr>
              <w:pStyle w:val="TableMedium"/>
              <w:numPr>
                <w:ilvl w:val="0"/>
                <w:numId w:val="1"/>
              </w:numPr>
              <w:rPr>
                <w:rFonts w:ascii="Arial" w:hAnsi="Arial"/>
                <w:szCs w:val="18"/>
              </w:rPr>
            </w:pPr>
            <w:r>
              <w:rPr>
                <w:rFonts w:ascii="Arial" w:hAnsi="Arial"/>
                <w:szCs w:val="18"/>
              </w:rPr>
              <w:t>Windows 2008</w:t>
            </w:r>
            <w:r w:rsidRPr="00434432">
              <w:rPr>
                <w:rFonts w:ascii="Arial" w:hAnsi="Arial"/>
                <w:szCs w:val="18"/>
              </w:rPr>
              <w:t xml:space="preserve"> R2 Standard Edition Server x6</w:t>
            </w:r>
            <w:r>
              <w:rPr>
                <w:rFonts w:ascii="Arial" w:hAnsi="Arial"/>
                <w:szCs w:val="18"/>
              </w:rPr>
              <w:t>4</w:t>
            </w:r>
          </w:p>
          <w:p w14:paraId="7A10D89C" w14:textId="77777777" w:rsidR="00AA16B2" w:rsidRPr="003831CD" w:rsidRDefault="00AA16B2" w:rsidP="00AA16B2">
            <w:pPr>
              <w:pStyle w:val="TableMedium"/>
              <w:numPr>
                <w:ilvl w:val="0"/>
                <w:numId w:val="6"/>
              </w:numPr>
              <w:rPr>
                <w:rFonts w:ascii="Arial" w:hAnsi="Arial"/>
              </w:rPr>
            </w:pPr>
            <w:r>
              <w:rPr>
                <w:rFonts w:ascii="Arial" w:hAnsi="Arial"/>
                <w:szCs w:val="18"/>
              </w:rPr>
              <w:t>IIS 7.5</w:t>
            </w:r>
          </w:p>
          <w:p w14:paraId="7352C684" w14:textId="77777777" w:rsidR="00AA16B2" w:rsidRPr="00E716D0" w:rsidRDefault="00AA16B2" w:rsidP="00AA16B2">
            <w:pPr>
              <w:pStyle w:val="TableMedium"/>
              <w:numPr>
                <w:ilvl w:val="0"/>
                <w:numId w:val="6"/>
              </w:numPr>
              <w:rPr>
                <w:rFonts w:ascii="Arial" w:hAnsi="Arial"/>
              </w:rPr>
            </w:pPr>
            <w:r>
              <w:rPr>
                <w:rFonts w:ascii="Arial" w:hAnsi="Arial"/>
                <w:szCs w:val="18"/>
              </w:rPr>
              <w:t>MS SQL 2008 R2</w:t>
            </w:r>
          </w:p>
        </w:tc>
        <w:tc>
          <w:tcPr>
            <w:tcW w:w="1710" w:type="dxa"/>
          </w:tcPr>
          <w:p w14:paraId="49969AE2" w14:textId="77777777" w:rsidR="00AA16B2" w:rsidRDefault="005659D2" w:rsidP="00FC7410">
            <w:pPr>
              <w:pStyle w:val="TableMedium"/>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An existing MS SQL server environment can be used.</w:t>
            </w:r>
          </w:p>
        </w:tc>
      </w:tr>
    </w:tbl>
    <w:p w14:paraId="456169F3" w14:textId="77777777" w:rsidR="00E969B6" w:rsidRDefault="00E969B6" w:rsidP="00E969B6">
      <w:pPr>
        <w:spacing w:after="0" w:line="240" w:lineRule="auto"/>
        <w:jc w:val="both"/>
      </w:pPr>
    </w:p>
    <w:p w14:paraId="452A6A77" w14:textId="77777777" w:rsidR="00E969B6" w:rsidRDefault="00E969B6" w:rsidP="00E969B6">
      <w:pPr>
        <w:pStyle w:val="Heading2"/>
      </w:pPr>
      <w:bookmarkStart w:id="40" w:name="_Toc424081885"/>
      <w:r>
        <w:t>6.2 ATM</w:t>
      </w:r>
      <w:bookmarkEnd w:id="40"/>
    </w:p>
    <w:p w14:paraId="0743333F" w14:textId="77777777" w:rsidR="00E969B6" w:rsidRDefault="00E969B6" w:rsidP="00E969B6">
      <w:pPr>
        <w:pStyle w:val="Heading3"/>
      </w:pPr>
      <w:bookmarkStart w:id="41" w:name="_Toc424081886"/>
      <w:r>
        <w:t>6.2.1 Hardware Requirements</w:t>
      </w:r>
      <w:bookmarkEnd w:id="41"/>
    </w:p>
    <w:p w14:paraId="3811AD76" w14:textId="77777777" w:rsidR="00E969B6" w:rsidRDefault="00E969B6" w:rsidP="00E969B6">
      <w:pPr>
        <w:jc w:val="both"/>
      </w:pPr>
      <w:r>
        <w:t>To enable cash deposit on the ATM, a cash deposit device is required. BNA or GBNA can be used under AANDC control and management. Other H/W figures are the same as AANDC system needs.</w:t>
      </w:r>
    </w:p>
    <w:p w14:paraId="19385CD7" w14:textId="77777777" w:rsidR="00E969B6" w:rsidRDefault="00E969B6" w:rsidP="00E969B6">
      <w:pPr>
        <w:pStyle w:val="Heading3"/>
      </w:pPr>
      <w:bookmarkStart w:id="42" w:name="_Toc424081887"/>
      <w:r>
        <w:t>6.2.2 Software Requirements</w:t>
      </w:r>
      <w:bookmarkEnd w:id="42"/>
    </w:p>
    <w:p w14:paraId="224E56D6" w14:textId="77777777" w:rsidR="00A60ECA" w:rsidRDefault="00E969B6" w:rsidP="00E969B6">
      <w:pPr>
        <w:jc w:val="both"/>
      </w:pPr>
      <w:r>
        <w:t>Beside software requirements for AANDC the MS DOTNET 2.0 is required for the client.</w:t>
      </w:r>
    </w:p>
    <w:p w14:paraId="32660218" w14:textId="77777777" w:rsidR="00E969B6" w:rsidRPr="00A60ECA" w:rsidRDefault="00A60ECA" w:rsidP="00A60ECA">
      <w:pPr>
        <w:spacing w:after="0" w:line="240" w:lineRule="auto"/>
      </w:pPr>
      <w:r>
        <w:br w:type="page"/>
      </w:r>
    </w:p>
    <w:p w14:paraId="0E6B2EF5" w14:textId="77777777" w:rsidR="00E66041" w:rsidRDefault="00920D90" w:rsidP="0068565A">
      <w:pPr>
        <w:pStyle w:val="Heading1"/>
      </w:pPr>
      <w:bookmarkStart w:id="43" w:name="_Toc424081888"/>
      <w:r w:rsidRPr="00920D90">
        <w:lastRenderedPageBreak/>
        <w:t>7</w:t>
      </w:r>
      <w:r w:rsidRPr="00920D90">
        <w:rPr>
          <w:b w:val="0"/>
          <w:bCs w:val="0"/>
        </w:rPr>
        <w:t>.</w:t>
      </w:r>
      <w:r>
        <w:t xml:space="preserve"> </w:t>
      </w:r>
      <w:r w:rsidR="009A53F5">
        <w:t>System Architecture</w:t>
      </w:r>
      <w:bookmarkEnd w:id="43"/>
    </w:p>
    <w:p w14:paraId="40F5377C" w14:textId="77777777" w:rsidR="009A53F5" w:rsidRDefault="00920D90" w:rsidP="00054C89">
      <w:r>
        <w:rPr>
          <w:noProof/>
        </w:rPr>
        <w:drawing>
          <wp:inline distT="0" distB="0" distL="0" distR="0" wp14:anchorId="7695B17E" wp14:editId="67C71CFE">
            <wp:extent cx="5943600" cy="3880757"/>
            <wp:effectExtent l="0" t="0" r="0" b="5715"/>
            <wp:docPr id="11" name="Picture 11" descr="C:\Users\gn250056\Desktop\Remittance Document\Remittance System 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250056\Desktop\Remittance Document\Remittance System Arc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80757"/>
                    </a:xfrm>
                    <a:prstGeom prst="rect">
                      <a:avLst/>
                    </a:prstGeom>
                    <a:noFill/>
                    <a:ln>
                      <a:noFill/>
                    </a:ln>
                  </pic:spPr>
                </pic:pic>
              </a:graphicData>
            </a:graphic>
          </wp:inline>
        </w:drawing>
      </w:r>
      <w:r w:rsidR="009A53F5">
        <w:br w:type="page"/>
      </w:r>
    </w:p>
    <w:p w14:paraId="1A5E58A8" w14:textId="77777777" w:rsidR="004762CC" w:rsidRPr="004762CC" w:rsidRDefault="009A53F5" w:rsidP="00673713">
      <w:pPr>
        <w:pStyle w:val="Heading1"/>
      </w:pPr>
      <w:bookmarkStart w:id="44" w:name="_Toc424081889"/>
      <w:r>
        <w:lastRenderedPageBreak/>
        <w:t>8</w:t>
      </w:r>
      <w:r w:rsidR="00673713">
        <w:t>. Financial Proposal</w:t>
      </w:r>
      <w:bookmarkEnd w:id="44"/>
    </w:p>
    <w:p w14:paraId="307BD8E2" w14:textId="77777777" w:rsidR="0043663E" w:rsidRPr="0043663E" w:rsidRDefault="0043663E">
      <w:pPr>
        <w:rPr>
          <w:rFonts w:asciiTheme="minorHAnsi" w:hAnsiTheme="minorHAnsi" w:cstheme="minorHAnsi"/>
        </w:rPr>
      </w:pPr>
    </w:p>
    <w:sectPr w:rsidR="0043663E" w:rsidRPr="0043663E" w:rsidSect="003A5110">
      <w:headerReference w:type="even" r:id="rId27"/>
      <w:headerReference w:type="default" r:id="rId28"/>
      <w:footerReference w:type="even" r:id="rId29"/>
      <w:footerReference w:type="default" r:id="rId30"/>
      <w:headerReference w:type="first" r:id="rId31"/>
      <w:footerReference w:type="first" r:id="rId32"/>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82977" w14:textId="77777777" w:rsidR="001400F6" w:rsidRDefault="001400F6" w:rsidP="00662CCF">
      <w:pPr>
        <w:spacing w:after="0" w:line="240" w:lineRule="auto"/>
      </w:pPr>
      <w:r>
        <w:separator/>
      </w:r>
    </w:p>
  </w:endnote>
  <w:endnote w:type="continuationSeparator" w:id="0">
    <w:p w14:paraId="3D1D2A6A" w14:textId="77777777" w:rsidR="001400F6" w:rsidRDefault="001400F6" w:rsidP="00662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utura Lt BT">
    <w:altName w:val="Century Gothic"/>
    <w:charset w:val="00"/>
    <w:family w:val="swiss"/>
    <w:pitch w:val="variable"/>
    <w:sig w:usb0="00000087" w:usb1="00000000" w:usb2="00000000" w:usb3="00000000" w:csb0="0000001B" w:csb1="00000000"/>
  </w:font>
  <w:font w:name="Futura Bk">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F3606" w14:textId="77777777" w:rsidR="003A5110" w:rsidRDefault="003A5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99636" w14:textId="77777777" w:rsidR="00FC7410" w:rsidRPr="009D34FB" w:rsidRDefault="00FC7410" w:rsidP="00656C3D">
    <w:pPr>
      <w:pStyle w:val="FooterNCR"/>
    </w:pPr>
    <w:r>
      <w:rPr>
        <w:noProof/>
        <w:shd w:val="clear" w:color="auto" w:fill="auto"/>
      </w:rPr>
      <w:drawing>
        <wp:anchor distT="0" distB="0" distL="114300" distR="114300" simplePos="0" relativeHeight="251658752" behindDoc="0" locked="0" layoutInCell="1" allowOverlap="1" wp14:anchorId="0DA0A465" wp14:editId="66CF78B4">
          <wp:simplePos x="0" y="0"/>
          <wp:positionH relativeFrom="page">
            <wp:posOffset>6762750</wp:posOffset>
          </wp:positionH>
          <wp:positionV relativeFrom="page">
            <wp:posOffset>9048750</wp:posOffset>
          </wp:positionV>
          <wp:extent cx="666750" cy="6667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F334BE">
      <w:t xml:space="preserve"> </w:t>
    </w:r>
    <w:r w:rsidRPr="009D34FB">
      <w:t>NCR ©</w:t>
    </w:r>
    <w:r w:rsidR="00A67649">
      <w:t xml:space="preserve"> </w:t>
    </w:r>
    <w:r>
      <w:t>2015</w:t>
    </w:r>
    <w:r w:rsidRPr="009D34FB">
      <w:t xml:space="preserve"> All rights reserved. </w:t>
    </w:r>
    <w:r>
      <w:t>This document is p</w:t>
    </w:r>
    <w:r w:rsidRPr="009D34FB">
      <w:t>roprietary and confidential</w:t>
    </w:r>
    <w:r>
      <w:t>.</w:t>
    </w:r>
  </w:p>
  <w:p w14:paraId="466472D4" w14:textId="77777777" w:rsidR="00FC7410" w:rsidRDefault="00FC7410" w:rsidP="00656C3D">
    <w:pPr>
      <w:pStyle w:val="Footer"/>
    </w:pPr>
  </w:p>
  <w:p w14:paraId="1696075C" w14:textId="77777777" w:rsidR="00FC7410" w:rsidRDefault="00FC74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0D31C" w14:textId="77777777" w:rsidR="003A5110" w:rsidRDefault="003A5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B7A59" w14:textId="77777777" w:rsidR="001400F6" w:rsidRDefault="001400F6" w:rsidP="00662CCF">
      <w:pPr>
        <w:spacing w:after="0" w:line="240" w:lineRule="auto"/>
      </w:pPr>
      <w:r>
        <w:separator/>
      </w:r>
    </w:p>
  </w:footnote>
  <w:footnote w:type="continuationSeparator" w:id="0">
    <w:p w14:paraId="1CB454EC" w14:textId="77777777" w:rsidR="001400F6" w:rsidRDefault="001400F6" w:rsidP="00662C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8A885" w14:textId="77777777" w:rsidR="003A5110" w:rsidRDefault="003A51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070661"/>
      <w:docPartObj>
        <w:docPartGallery w:val="Page Numbers (Top of Page)"/>
        <w:docPartUnique/>
      </w:docPartObj>
    </w:sdtPr>
    <w:sdtEndPr>
      <w:rPr>
        <w:noProof/>
      </w:rPr>
    </w:sdtEndPr>
    <w:sdtContent>
      <w:p w14:paraId="1C3C233D" w14:textId="77777777" w:rsidR="00FC7410" w:rsidRDefault="00FC7410">
        <w:pPr>
          <w:pStyle w:val="Header"/>
          <w:jc w:val="right"/>
        </w:pPr>
        <w:r>
          <w:fldChar w:fldCharType="begin"/>
        </w:r>
        <w:r>
          <w:instrText xml:space="preserve"> PAGE   \* MERGEFORMAT </w:instrText>
        </w:r>
        <w:r>
          <w:fldChar w:fldCharType="separate"/>
        </w:r>
        <w:r w:rsidR="00706EA8">
          <w:rPr>
            <w:noProof/>
          </w:rPr>
          <w:t>2</w:t>
        </w:r>
        <w:r>
          <w:rPr>
            <w:noProof/>
          </w:rPr>
          <w:fldChar w:fldCharType="end"/>
        </w:r>
      </w:p>
    </w:sdtContent>
  </w:sdt>
  <w:p w14:paraId="4A20A08C" w14:textId="77777777" w:rsidR="00FC7410" w:rsidRDefault="00FC74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FEA03" w14:textId="77777777" w:rsidR="003A5110" w:rsidRDefault="003A51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260E"/>
    <w:multiLevelType w:val="hybridMultilevel"/>
    <w:tmpl w:val="3B2C8B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747F64"/>
    <w:multiLevelType w:val="hybridMultilevel"/>
    <w:tmpl w:val="DD7ED7C8"/>
    <w:lvl w:ilvl="0" w:tplc="FFFFFFFF">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72C5BB6"/>
    <w:multiLevelType w:val="hybridMultilevel"/>
    <w:tmpl w:val="4228586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3B20B4"/>
    <w:multiLevelType w:val="multilevel"/>
    <w:tmpl w:val="32FA1738"/>
    <w:lvl w:ilvl="0">
      <w:start w:val="1"/>
      <w:numFmt w:val="upperRoman"/>
      <w:lvlText w:val="%1."/>
      <w:lvlJc w:val="righ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 w15:restartNumberingAfterBreak="0">
    <w:nsid w:val="0C3456D6"/>
    <w:multiLevelType w:val="hybridMultilevel"/>
    <w:tmpl w:val="1B30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23E16"/>
    <w:multiLevelType w:val="hybridMultilevel"/>
    <w:tmpl w:val="EB585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6D0F5A"/>
    <w:multiLevelType w:val="hybridMultilevel"/>
    <w:tmpl w:val="3FCE4E7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FC7422"/>
    <w:multiLevelType w:val="hybridMultilevel"/>
    <w:tmpl w:val="5A980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43ABE"/>
    <w:multiLevelType w:val="hybridMultilevel"/>
    <w:tmpl w:val="C77A05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784A65"/>
    <w:multiLevelType w:val="hybridMultilevel"/>
    <w:tmpl w:val="A56213EC"/>
    <w:lvl w:ilvl="0" w:tplc="BA68DD1A">
      <w:start w:val="1"/>
      <w:numFmt w:val="bullet"/>
      <w:lvlText w:val="•"/>
      <w:lvlJc w:val="left"/>
      <w:pPr>
        <w:tabs>
          <w:tab w:val="num" w:pos="720"/>
        </w:tabs>
        <w:ind w:left="720" w:hanging="360"/>
      </w:pPr>
      <w:rPr>
        <w:rFonts w:ascii="Arial" w:hAnsi="Arial" w:cs="Times New Roman" w:hint="default"/>
      </w:rPr>
    </w:lvl>
    <w:lvl w:ilvl="1" w:tplc="F0B4D0D0">
      <w:start w:val="1"/>
      <w:numFmt w:val="bullet"/>
      <w:lvlText w:val="•"/>
      <w:lvlJc w:val="left"/>
      <w:pPr>
        <w:tabs>
          <w:tab w:val="num" w:pos="1440"/>
        </w:tabs>
        <w:ind w:left="1440" w:hanging="360"/>
      </w:pPr>
      <w:rPr>
        <w:rFonts w:ascii="Arial" w:hAnsi="Arial" w:cs="Times New Roman" w:hint="default"/>
      </w:rPr>
    </w:lvl>
    <w:lvl w:ilvl="2" w:tplc="3B26AEF8">
      <w:start w:val="1"/>
      <w:numFmt w:val="bullet"/>
      <w:lvlText w:val="•"/>
      <w:lvlJc w:val="left"/>
      <w:pPr>
        <w:tabs>
          <w:tab w:val="num" w:pos="2160"/>
        </w:tabs>
        <w:ind w:left="2160" w:hanging="360"/>
      </w:pPr>
      <w:rPr>
        <w:rFonts w:ascii="Arial" w:hAnsi="Arial" w:cs="Times New Roman" w:hint="default"/>
      </w:rPr>
    </w:lvl>
    <w:lvl w:ilvl="3" w:tplc="EFF050D2">
      <w:start w:val="1"/>
      <w:numFmt w:val="bullet"/>
      <w:lvlText w:val="•"/>
      <w:lvlJc w:val="left"/>
      <w:pPr>
        <w:tabs>
          <w:tab w:val="num" w:pos="2880"/>
        </w:tabs>
        <w:ind w:left="2880" w:hanging="360"/>
      </w:pPr>
      <w:rPr>
        <w:rFonts w:ascii="Arial" w:hAnsi="Arial" w:cs="Times New Roman" w:hint="default"/>
      </w:rPr>
    </w:lvl>
    <w:lvl w:ilvl="4" w:tplc="2196CFE6">
      <w:start w:val="1"/>
      <w:numFmt w:val="bullet"/>
      <w:lvlText w:val="•"/>
      <w:lvlJc w:val="left"/>
      <w:pPr>
        <w:tabs>
          <w:tab w:val="num" w:pos="3600"/>
        </w:tabs>
        <w:ind w:left="3600" w:hanging="360"/>
      </w:pPr>
      <w:rPr>
        <w:rFonts w:ascii="Arial" w:hAnsi="Arial" w:cs="Times New Roman" w:hint="default"/>
      </w:rPr>
    </w:lvl>
    <w:lvl w:ilvl="5" w:tplc="4A6A21FE">
      <w:start w:val="1"/>
      <w:numFmt w:val="bullet"/>
      <w:lvlText w:val="•"/>
      <w:lvlJc w:val="left"/>
      <w:pPr>
        <w:tabs>
          <w:tab w:val="num" w:pos="4320"/>
        </w:tabs>
        <w:ind w:left="4320" w:hanging="360"/>
      </w:pPr>
      <w:rPr>
        <w:rFonts w:ascii="Arial" w:hAnsi="Arial" w:cs="Times New Roman" w:hint="default"/>
      </w:rPr>
    </w:lvl>
    <w:lvl w:ilvl="6" w:tplc="510EDDC2">
      <w:start w:val="1"/>
      <w:numFmt w:val="bullet"/>
      <w:lvlText w:val="•"/>
      <w:lvlJc w:val="left"/>
      <w:pPr>
        <w:tabs>
          <w:tab w:val="num" w:pos="5040"/>
        </w:tabs>
        <w:ind w:left="5040" w:hanging="360"/>
      </w:pPr>
      <w:rPr>
        <w:rFonts w:ascii="Arial" w:hAnsi="Arial" w:cs="Times New Roman" w:hint="default"/>
      </w:rPr>
    </w:lvl>
    <w:lvl w:ilvl="7" w:tplc="0F6049D0">
      <w:start w:val="1"/>
      <w:numFmt w:val="bullet"/>
      <w:lvlText w:val="•"/>
      <w:lvlJc w:val="left"/>
      <w:pPr>
        <w:tabs>
          <w:tab w:val="num" w:pos="5760"/>
        </w:tabs>
        <w:ind w:left="5760" w:hanging="360"/>
      </w:pPr>
      <w:rPr>
        <w:rFonts w:ascii="Arial" w:hAnsi="Arial" w:cs="Times New Roman" w:hint="default"/>
      </w:rPr>
    </w:lvl>
    <w:lvl w:ilvl="8" w:tplc="33083470">
      <w:start w:val="1"/>
      <w:numFmt w:val="bullet"/>
      <w:lvlText w:val="•"/>
      <w:lvlJc w:val="left"/>
      <w:pPr>
        <w:tabs>
          <w:tab w:val="num" w:pos="6480"/>
        </w:tabs>
        <w:ind w:left="6480" w:hanging="360"/>
      </w:pPr>
      <w:rPr>
        <w:rFonts w:ascii="Arial" w:hAnsi="Arial" w:cs="Times New Roman" w:hint="default"/>
      </w:rPr>
    </w:lvl>
  </w:abstractNum>
  <w:abstractNum w:abstractNumId="10" w15:restartNumberingAfterBreak="0">
    <w:nsid w:val="2BE476D1"/>
    <w:multiLevelType w:val="hybridMultilevel"/>
    <w:tmpl w:val="9296F3AE"/>
    <w:lvl w:ilvl="0" w:tplc="B914CF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3013D"/>
    <w:multiLevelType w:val="hybridMultilevel"/>
    <w:tmpl w:val="5DDAFFF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6254AC"/>
    <w:multiLevelType w:val="hybridMultilevel"/>
    <w:tmpl w:val="69DEC28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E1647B"/>
    <w:multiLevelType w:val="hybridMultilevel"/>
    <w:tmpl w:val="595CA62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147849"/>
    <w:multiLevelType w:val="hybridMultilevel"/>
    <w:tmpl w:val="BE2E8628"/>
    <w:lvl w:ilvl="0" w:tplc="36769F08">
      <w:start w:val="1"/>
      <w:numFmt w:val="bullet"/>
      <w:lvlText w:val="•"/>
      <w:lvlJc w:val="left"/>
      <w:pPr>
        <w:tabs>
          <w:tab w:val="num" w:pos="720"/>
        </w:tabs>
        <w:ind w:left="720" w:hanging="360"/>
      </w:pPr>
      <w:rPr>
        <w:rFonts w:ascii="Arial" w:hAnsi="Arial" w:cs="Times New Roman" w:hint="default"/>
      </w:rPr>
    </w:lvl>
    <w:lvl w:ilvl="1" w:tplc="731A418C">
      <w:start w:val="2389"/>
      <w:numFmt w:val="bullet"/>
      <w:lvlText w:val="–"/>
      <w:lvlJc w:val="left"/>
      <w:pPr>
        <w:tabs>
          <w:tab w:val="num" w:pos="1440"/>
        </w:tabs>
        <w:ind w:left="1440" w:hanging="360"/>
      </w:pPr>
      <w:rPr>
        <w:rFonts w:ascii="Arial" w:hAnsi="Arial" w:cs="Times New Roman" w:hint="default"/>
      </w:rPr>
    </w:lvl>
    <w:lvl w:ilvl="2" w:tplc="F7A4EA1A">
      <w:start w:val="1"/>
      <w:numFmt w:val="bullet"/>
      <w:lvlText w:val="•"/>
      <w:lvlJc w:val="left"/>
      <w:pPr>
        <w:tabs>
          <w:tab w:val="num" w:pos="2160"/>
        </w:tabs>
        <w:ind w:left="2160" w:hanging="360"/>
      </w:pPr>
      <w:rPr>
        <w:rFonts w:ascii="Arial" w:hAnsi="Arial" w:cs="Times New Roman" w:hint="default"/>
      </w:rPr>
    </w:lvl>
    <w:lvl w:ilvl="3" w:tplc="924006A8">
      <w:start w:val="1"/>
      <w:numFmt w:val="bullet"/>
      <w:lvlText w:val="•"/>
      <w:lvlJc w:val="left"/>
      <w:pPr>
        <w:tabs>
          <w:tab w:val="num" w:pos="2880"/>
        </w:tabs>
        <w:ind w:left="2880" w:hanging="360"/>
      </w:pPr>
      <w:rPr>
        <w:rFonts w:ascii="Arial" w:hAnsi="Arial" w:cs="Times New Roman" w:hint="default"/>
      </w:rPr>
    </w:lvl>
    <w:lvl w:ilvl="4" w:tplc="C1880A9E">
      <w:start w:val="1"/>
      <w:numFmt w:val="bullet"/>
      <w:lvlText w:val="•"/>
      <w:lvlJc w:val="left"/>
      <w:pPr>
        <w:tabs>
          <w:tab w:val="num" w:pos="3600"/>
        </w:tabs>
        <w:ind w:left="3600" w:hanging="360"/>
      </w:pPr>
      <w:rPr>
        <w:rFonts w:ascii="Arial" w:hAnsi="Arial" w:cs="Times New Roman" w:hint="default"/>
      </w:rPr>
    </w:lvl>
    <w:lvl w:ilvl="5" w:tplc="996C73DC">
      <w:start w:val="1"/>
      <w:numFmt w:val="bullet"/>
      <w:lvlText w:val="•"/>
      <w:lvlJc w:val="left"/>
      <w:pPr>
        <w:tabs>
          <w:tab w:val="num" w:pos="4320"/>
        </w:tabs>
        <w:ind w:left="4320" w:hanging="360"/>
      </w:pPr>
      <w:rPr>
        <w:rFonts w:ascii="Arial" w:hAnsi="Arial" w:cs="Times New Roman" w:hint="default"/>
      </w:rPr>
    </w:lvl>
    <w:lvl w:ilvl="6" w:tplc="48B83D80">
      <w:start w:val="1"/>
      <w:numFmt w:val="bullet"/>
      <w:lvlText w:val="•"/>
      <w:lvlJc w:val="left"/>
      <w:pPr>
        <w:tabs>
          <w:tab w:val="num" w:pos="5040"/>
        </w:tabs>
        <w:ind w:left="5040" w:hanging="360"/>
      </w:pPr>
      <w:rPr>
        <w:rFonts w:ascii="Arial" w:hAnsi="Arial" w:cs="Times New Roman" w:hint="default"/>
      </w:rPr>
    </w:lvl>
    <w:lvl w:ilvl="7" w:tplc="B802CE56">
      <w:start w:val="1"/>
      <w:numFmt w:val="bullet"/>
      <w:lvlText w:val="•"/>
      <w:lvlJc w:val="left"/>
      <w:pPr>
        <w:tabs>
          <w:tab w:val="num" w:pos="5760"/>
        </w:tabs>
        <w:ind w:left="5760" w:hanging="360"/>
      </w:pPr>
      <w:rPr>
        <w:rFonts w:ascii="Arial" w:hAnsi="Arial" w:cs="Times New Roman" w:hint="default"/>
      </w:rPr>
    </w:lvl>
    <w:lvl w:ilvl="8" w:tplc="53FA2ADC">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3DC27288"/>
    <w:multiLevelType w:val="multilevel"/>
    <w:tmpl w:val="32FA1738"/>
    <w:lvl w:ilvl="0">
      <w:start w:val="1"/>
      <w:numFmt w:val="upperRoman"/>
      <w:lvlText w:val="%1."/>
      <w:lvlJc w:val="righ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42D6482F"/>
    <w:multiLevelType w:val="hybridMultilevel"/>
    <w:tmpl w:val="F7BA3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4D7E4A"/>
    <w:multiLevelType w:val="hybridMultilevel"/>
    <w:tmpl w:val="57C6A51C"/>
    <w:lvl w:ilvl="0" w:tplc="0409000F">
      <w:start w:val="1"/>
      <w:numFmt w:val="decimal"/>
      <w:lvlText w:val="%1."/>
      <w:lvlJc w:val="left"/>
      <w:pPr>
        <w:ind w:left="3705" w:hanging="360"/>
      </w:pPr>
    </w:lvl>
    <w:lvl w:ilvl="1" w:tplc="04090019" w:tentative="1">
      <w:start w:val="1"/>
      <w:numFmt w:val="lowerLetter"/>
      <w:lvlText w:val="%2."/>
      <w:lvlJc w:val="left"/>
      <w:pPr>
        <w:ind w:left="4425" w:hanging="360"/>
      </w:pPr>
    </w:lvl>
    <w:lvl w:ilvl="2" w:tplc="0409001B" w:tentative="1">
      <w:start w:val="1"/>
      <w:numFmt w:val="lowerRoman"/>
      <w:lvlText w:val="%3."/>
      <w:lvlJc w:val="right"/>
      <w:pPr>
        <w:ind w:left="5145" w:hanging="180"/>
      </w:pPr>
    </w:lvl>
    <w:lvl w:ilvl="3" w:tplc="0409000F" w:tentative="1">
      <w:start w:val="1"/>
      <w:numFmt w:val="decimal"/>
      <w:lvlText w:val="%4."/>
      <w:lvlJc w:val="left"/>
      <w:pPr>
        <w:ind w:left="5865" w:hanging="360"/>
      </w:pPr>
    </w:lvl>
    <w:lvl w:ilvl="4" w:tplc="04090019" w:tentative="1">
      <w:start w:val="1"/>
      <w:numFmt w:val="lowerLetter"/>
      <w:lvlText w:val="%5."/>
      <w:lvlJc w:val="left"/>
      <w:pPr>
        <w:ind w:left="6585" w:hanging="360"/>
      </w:pPr>
    </w:lvl>
    <w:lvl w:ilvl="5" w:tplc="0409001B" w:tentative="1">
      <w:start w:val="1"/>
      <w:numFmt w:val="lowerRoman"/>
      <w:lvlText w:val="%6."/>
      <w:lvlJc w:val="right"/>
      <w:pPr>
        <w:ind w:left="7305" w:hanging="180"/>
      </w:pPr>
    </w:lvl>
    <w:lvl w:ilvl="6" w:tplc="0409000F" w:tentative="1">
      <w:start w:val="1"/>
      <w:numFmt w:val="decimal"/>
      <w:lvlText w:val="%7."/>
      <w:lvlJc w:val="left"/>
      <w:pPr>
        <w:ind w:left="8025" w:hanging="360"/>
      </w:pPr>
    </w:lvl>
    <w:lvl w:ilvl="7" w:tplc="04090019" w:tentative="1">
      <w:start w:val="1"/>
      <w:numFmt w:val="lowerLetter"/>
      <w:lvlText w:val="%8."/>
      <w:lvlJc w:val="left"/>
      <w:pPr>
        <w:ind w:left="8745" w:hanging="360"/>
      </w:pPr>
    </w:lvl>
    <w:lvl w:ilvl="8" w:tplc="0409001B" w:tentative="1">
      <w:start w:val="1"/>
      <w:numFmt w:val="lowerRoman"/>
      <w:lvlText w:val="%9."/>
      <w:lvlJc w:val="right"/>
      <w:pPr>
        <w:ind w:left="9465" w:hanging="180"/>
      </w:pPr>
    </w:lvl>
  </w:abstractNum>
  <w:abstractNum w:abstractNumId="18" w15:restartNumberingAfterBreak="0">
    <w:nsid w:val="492859F2"/>
    <w:multiLevelType w:val="hybridMultilevel"/>
    <w:tmpl w:val="92C4F406"/>
    <w:lvl w:ilvl="0" w:tplc="04090017">
      <w:start w:val="1"/>
      <w:numFmt w:val="lowerLetter"/>
      <w:lvlText w:val="%1)"/>
      <w:lvlJc w:val="left"/>
      <w:pPr>
        <w:ind w:left="1845"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9" w15:restartNumberingAfterBreak="0">
    <w:nsid w:val="4E3100ED"/>
    <w:multiLevelType w:val="hybridMultilevel"/>
    <w:tmpl w:val="52C6C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61934CA"/>
    <w:multiLevelType w:val="hybridMultilevel"/>
    <w:tmpl w:val="72CC6574"/>
    <w:lvl w:ilvl="0" w:tplc="205A6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E554BD"/>
    <w:multiLevelType w:val="hybridMultilevel"/>
    <w:tmpl w:val="27A695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80B57FE"/>
    <w:multiLevelType w:val="hybridMultilevel"/>
    <w:tmpl w:val="C19C0720"/>
    <w:lvl w:ilvl="0" w:tplc="CD34DB4A">
      <w:start w:val="1"/>
      <w:numFmt w:val="bullet"/>
      <w:lvlText w:val="•"/>
      <w:lvlJc w:val="left"/>
      <w:pPr>
        <w:tabs>
          <w:tab w:val="num" w:pos="720"/>
        </w:tabs>
        <w:ind w:left="720" w:hanging="360"/>
      </w:pPr>
      <w:rPr>
        <w:rFonts w:ascii="Arial" w:hAnsi="Arial" w:hint="default"/>
      </w:rPr>
    </w:lvl>
    <w:lvl w:ilvl="1" w:tplc="34F4D624" w:tentative="1">
      <w:start w:val="1"/>
      <w:numFmt w:val="bullet"/>
      <w:lvlText w:val="•"/>
      <w:lvlJc w:val="left"/>
      <w:pPr>
        <w:tabs>
          <w:tab w:val="num" w:pos="1440"/>
        </w:tabs>
        <w:ind w:left="1440" w:hanging="360"/>
      </w:pPr>
      <w:rPr>
        <w:rFonts w:ascii="Arial" w:hAnsi="Arial" w:hint="default"/>
      </w:rPr>
    </w:lvl>
    <w:lvl w:ilvl="2" w:tplc="AFA01108" w:tentative="1">
      <w:start w:val="1"/>
      <w:numFmt w:val="bullet"/>
      <w:lvlText w:val="•"/>
      <w:lvlJc w:val="left"/>
      <w:pPr>
        <w:tabs>
          <w:tab w:val="num" w:pos="2160"/>
        </w:tabs>
        <w:ind w:left="2160" w:hanging="360"/>
      </w:pPr>
      <w:rPr>
        <w:rFonts w:ascii="Arial" w:hAnsi="Arial" w:hint="default"/>
      </w:rPr>
    </w:lvl>
    <w:lvl w:ilvl="3" w:tplc="C3FC3B60" w:tentative="1">
      <w:start w:val="1"/>
      <w:numFmt w:val="bullet"/>
      <w:lvlText w:val="•"/>
      <w:lvlJc w:val="left"/>
      <w:pPr>
        <w:tabs>
          <w:tab w:val="num" w:pos="2880"/>
        </w:tabs>
        <w:ind w:left="2880" w:hanging="360"/>
      </w:pPr>
      <w:rPr>
        <w:rFonts w:ascii="Arial" w:hAnsi="Arial" w:hint="default"/>
      </w:rPr>
    </w:lvl>
    <w:lvl w:ilvl="4" w:tplc="232CCC5A" w:tentative="1">
      <w:start w:val="1"/>
      <w:numFmt w:val="bullet"/>
      <w:lvlText w:val="•"/>
      <w:lvlJc w:val="left"/>
      <w:pPr>
        <w:tabs>
          <w:tab w:val="num" w:pos="3600"/>
        </w:tabs>
        <w:ind w:left="3600" w:hanging="360"/>
      </w:pPr>
      <w:rPr>
        <w:rFonts w:ascii="Arial" w:hAnsi="Arial" w:hint="default"/>
      </w:rPr>
    </w:lvl>
    <w:lvl w:ilvl="5" w:tplc="2A789BB0" w:tentative="1">
      <w:start w:val="1"/>
      <w:numFmt w:val="bullet"/>
      <w:lvlText w:val="•"/>
      <w:lvlJc w:val="left"/>
      <w:pPr>
        <w:tabs>
          <w:tab w:val="num" w:pos="4320"/>
        </w:tabs>
        <w:ind w:left="4320" w:hanging="360"/>
      </w:pPr>
      <w:rPr>
        <w:rFonts w:ascii="Arial" w:hAnsi="Arial" w:hint="default"/>
      </w:rPr>
    </w:lvl>
    <w:lvl w:ilvl="6" w:tplc="3274FBE0" w:tentative="1">
      <w:start w:val="1"/>
      <w:numFmt w:val="bullet"/>
      <w:lvlText w:val="•"/>
      <w:lvlJc w:val="left"/>
      <w:pPr>
        <w:tabs>
          <w:tab w:val="num" w:pos="5040"/>
        </w:tabs>
        <w:ind w:left="5040" w:hanging="360"/>
      </w:pPr>
      <w:rPr>
        <w:rFonts w:ascii="Arial" w:hAnsi="Arial" w:hint="default"/>
      </w:rPr>
    </w:lvl>
    <w:lvl w:ilvl="7" w:tplc="5A7EFF38" w:tentative="1">
      <w:start w:val="1"/>
      <w:numFmt w:val="bullet"/>
      <w:lvlText w:val="•"/>
      <w:lvlJc w:val="left"/>
      <w:pPr>
        <w:tabs>
          <w:tab w:val="num" w:pos="5760"/>
        </w:tabs>
        <w:ind w:left="5760" w:hanging="360"/>
      </w:pPr>
      <w:rPr>
        <w:rFonts w:ascii="Arial" w:hAnsi="Arial" w:hint="default"/>
      </w:rPr>
    </w:lvl>
    <w:lvl w:ilvl="8" w:tplc="CB0AC7B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A400353"/>
    <w:multiLevelType w:val="hybridMultilevel"/>
    <w:tmpl w:val="7D80184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0E205D"/>
    <w:multiLevelType w:val="hybridMultilevel"/>
    <w:tmpl w:val="536835A2"/>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5" w15:restartNumberingAfterBreak="0">
    <w:nsid w:val="65B52BA3"/>
    <w:multiLevelType w:val="hybridMultilevel"/>
    <w:tmpl w:val="205E1AFC"/>
    <w:lvl w:ilvl="0" w:tplc="9258B062">
      <w:start w:val="1"/>
      <w:numFmt w:val="upperLetter"/>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B46634"/>
    <w:multiLevelType w:val="hybridMultilevel"/>
    <w:tmpl w:val="5FCEC6B6"/>
    <w:lvl w:ilvl="0" w:tplc="DFC88304">
      <w:start w:val="1"/>
      <w:numFmt w:val="bullet"/>
      <w:lvlText w:val="•"/>
      <w:lvlJc w:val="left"/>
      <w:pPr>
        <w:tabs>
          <w:tab w:val="num" w:pos="720"/>
        </w:tabs>
        <w:ind w:left="720" w:hanging="360"/>
      </w:pPr>
      <w:rPr>
        <w:rFonts w:ascii="Arial" w:hAnsi="Arial" w:cs="Times New Roman" w:hint="default"/>
      </w:rPr>
    </w:lvl>
    <w:lvl w:ilvl="1" w:tplc="A0A6B16E">
      <w:start w:val="1"/>
      <w:numFmt w:val="bullet"/>
      <w:lvlText w:val="•"/>
      <w:lvlJc w:val="left"/>
      <w:pPr>
        <w:tabs>
          <w:tab w:val="num" w:pos="1440"/>
        </w:tabs>
        <w:ind w:left="1440" w:hanging="360"/>
      </w:pPr>
      <w:rPr>
        <w:rFonts w:ascii="Arial" w:hAnsi="Arial" w:cs="Times New Roman" w:hint="default"/>
      </w:rPr>
    </w:lvl>
    <w:lvl w:ilvl="2" w:tplc="3FD2E09E">
      <w:start w:val="1"/>
      <w:numFmt w:val="bullet"/>
      <w:lvlText w:val="•"/>
      <w:lvlJc w:val="left"/>
      <w:pPr>
        <w:tabs>
          <w:tab w:val="num" w:pos="2160"/>
        </w:tabs>
        <w:ind w:left="2160" w:hanging="360"/>
      </w:pPr>
      <w:rPr>
        <w:rFonts w:ascii="Arial" w:hAnsi="Arial" w:cs="Times New Roman" w:hint="default"/>
      </w:rPr>
    </w:lvl>
    <w:lvl w:ilvl="3" w:tplc="A7A4BAFE">
      <w:start w:val="1"/>
      <w:numFmt w:val="bullet"/>
      <w:lvlText w:val="•"/>
      <w:lvlJc w:val="left"/>
      <w:pPr>
        <w:tabs>
          <w:tab w:val="num" w:pos="2880"/>
        </w:tabs>
        <w:ind w:left="2880" w:hanging="360"/>
      </w:pPr>
      <w:rPr>
        <w:rFonts w:ascii="Arial" w:hAnsi="Arial" w:cs="Times New Roman" w:hint="default"/>
      </w:rPr>
    </w:lvl>
    <w:lvl w:ilvl="4" w:tplc="363AD53C">
      <w:start w:val="1"/>
      <w:numFmt w:val="bullet"/>
      <w:lvlText w:val="•"/>
      <w:lvlJc w:val="left"/>
      <w:pPr>
        <w:tabs>
          <w:tab w:val="num" w:pos="3600"/>
        </w:tabs>
        <w:ind w:left="3600" w:hanging="360"/>
      </w:pPr>
      <w:rPr>
        <w:rFonts w:ascii="Arial" w:hAnsi="Arial" w:cs="Times New Roman" w:hint="default"/>
      </w:rPr>
    </w:lvl>
    <w:lvl w:ilvl="5" w:tplc="0C321E04">
      <w:start w:val="1"/>
      <w:numFmt w:val="bullet"/>
      <w:lvlText w:val="•"/>
      <w:lvlJc w:val="left"/>
      <w:pPr>
        <w:tabs>
          <w:tab w:val="num" w:pos="4320"/>
        </w:tabs>
        <w:ind w:left="4320" w:hanging="360"/>
      </w:pPr>
      <w:rPr>
        <w:rFonts w:ascii="Arial" w:hAnsi="Arial" w:cs="Times New Roman" w:hint="default"/>
      </w:rPr>
    </w:lvl>
    <w:lvl w:ilvl="6" w:tplc="C7326F96">
      <w:start w:val="1"/>
      <w:numFmt w:val="bullet"/>
      <w:lvlText w:val="•"/>
      <w:lvlJc w:val="left"/>
      <w:pPr>
        <w:tabs>
          <w:tab w:val="num" w:pos="5040"/>
        </w:tabs>
        <w:ind w:left="5040" w:hanging="360"/>
      </w:pPr>
      <w:rPr>
        <w:rFonts w:ascii="Arial" w:hAnsi="Arial" w:cs="Times New Roman" w:hint="default"/>
      </w:rPr>
    </w:lvl>
    <w:lvl w:ilvl="7" w:tplc="700AC896">
      <w:start w:val="1"/>
      <w:numFmt w:val="bullet"/>
      <w:lvlText w:val="•"/>
      <w:lvlJc w:val="left"/>
      <w:pPr>
        <w:tabs>
          <w:tab w:val="num" w:pos="5760"/>
        </w:tabs>
        <w:ind w:left="5760" w:hanging="360"/>
      </w:pPr>
      <w:rPr>
        <w:rFonts w:ascii="Arial" w:hAnsi="Arial" w:cs="Times New Roman" w:hint="default"/>
      </w:rPr>
    </w:lvl>
    <w:lvl w:ilvl="8" w:tplc="B66CCEC6">
      <w:start w:val="1"/>
      <w:numFmt w:val="bullet"/>
      <w:lvlText w:val="•"/>
      <w:lvlJc w:val="left"/>
      <w:pPr>
        <w:tabs>
          <w:tab w:val="num" w:pos="6480"/>
        </w:tabs>
        <w:ind w:left="6480" w:hanging="360"/>
      </w:pPr>
      <w:rPr>
        <w:rFonts w:ascii="Arial" w:hAnsi="Arial" w:cs="Times New Roman" w:hint="default"/>
      </w:rPr>
    </w:lvl>
  </w:abstractNum>
  <w:abstractNum w:abstractNumId="27" w15:restartNumberingAfterBreak="0">
    <w:nsid w:val="6BB97247"/>
    <w:multiLevelType w:val="multilevel"/>
    <w:tmpl w:val="32FA1738"/>
    <w:lvl w:ilvl="0">
      <w:start w:val="1"/>
      <w:numFmt w:val="upperRoman"/>
      <w:lvlText w:val="%1."/>
      <w:lvlJc w:val="righ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BE159C5"/>
    <w:multiLevelType w:val="hybridMultilevel"/>
    <w:tmpl w:val="72CC6574"/>
    <w:lvl w:ilvl="0" w:tplc="205A6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B6520F"/>
    <w:multiLevelType w:val="hybridMultilevel"/>
    <w:tmpl w:val="FF367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CD323B8"/>
    <w:multiLevelType w:val="hybridMultilevel"/>
    <w:tmpl w:val="FB1CE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313F2C"/>
    <w:multiLevelType w:val="hybridMultilevel"/>
    <w:tmpl w:val="9892A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9"/>
  </w:num>
  <w:num w:numId="3">
    <w:abstractNumId w:val="29"/>
  </w:num>
  <w:num w:numId="4">
    <w:abstractNumId w:val="16"/>
  </w:num>
  <w:num w:numId="5">
    <w:abstractNumId w:val="21"/>
  </w:num>
  <w:num w:numId="6">
    <w:abstractNumId w:val="23"/>
  </w:num>
  <w:num w:numId="7">
    <w:abstractNumId w:val="30"/>
  </w:num>
  <w:num w:numId="8">
    <w:abstractNumId w:val="2"/>
  </w:num>
  <w:num w:numId="9">
    <w:abstractNumId w:val="17"/>
  </w:num>
  <w:num w:numId="10">
    <w:abstractNumId w:val="5"/>
  </w:num>
  <w:num w:numId="11">
    <w:abstractNumId w:val="4"/>
  </w:num>
  <w:num w:numId="12">
    <w:abstractNumId w:val="10"/>
  </w:num>
  <w:num w:numId="13">
    <w:abstractNumId w:val="8"/>
  </w:num>
  <w:num w:numId="14">
    <w:abstractNumId w:val="20"/>
  </w:num>
  <w:num w:numId="15">
    <w:abstractNumId w:val="28"/>
  </w:num>
  <w:num w:numId="16">
    <w:abstractNumId w:val="7"/>
  </w:num>
  <w:num w:numId="17">
    <w:abstractNumId w:val="11"/>
  </w:num>
  <w:num w:numId="18">
    <w:abstractNumId w:val="6"/>
  </w:num>
  <w:num w:numId="19">
    <w:abstractNumId w:val="3"/>
  </w:num>
  <w:num w:numId="20">
    <w:abstractNumId w:val="24"/>
  </w:num>
  <w:num w:numId="21">
    <w:abstractNumId w:val="18"/>
  </w:num>
  <w:num w:numId="22">
    <w:abstractNumId w:val="25"/>
  </w:num>
  <w:num w:numId="23">
    <w:abstractNumId w:val="27"/>
  </w:num>
  <w:num w:numId="24">
    <w:abstractNumId w:val="15"/>
  </w:num>
  <w:num w:numId="25">
    <w:abstractNumId w:val="0"/>
  </w:num>
  <w:num w:numId="26">
    <w:abstractNumId w:val="26"/>
  </w:num>
  <w:num w:numId="27">
    <w:abstractNumId w:val="31"/>
  </w:num>
  <w:num w:numId="28">
    <w:abstractNumId w:val="13"/>
  </w:num>
  <w:num w:numId="29">
    <w:abstractNumId w:val="12"/>
  </w:num>
  <w:num w:numId="30">
    <w:abstractNumId w:val="14"/>
  </w:num>
  <w:num w:numId="31">
    <w:abstractNumId w:val="9"/>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3C99"/>
    <w:rsid w:val="00035291"/>
    <w:rsid w:val="00040347"/>
    <w:rsid w:val="00051732"/>
    <w:rsid w:val="00054C89"/>
    <w:rsid w:val="00075F81"/>
    <w:rsid w:val="000B787C"/>
    <w:rsid w:val="001400F6"/>
    <w:rsid w:val="00191B98"/>
    <w:rsid w:val="001D03A1"/>
    <w:rsid w:val="001D2F49"/>
    <w:rsid w:val="001E0441"/>
    <w:rsid w:val="001E1529"/>
    <w:rsid w:val="002457DF"/>
    <w:rsid w:val="00273BD2"/>
    <w:rsid w:val="002A20AF"/>
    <w:rsid w:val="002A2B44"/>
    <w:rsid w:val="002C7A5A"/>
    <w:rsid w:val="003065F9"/>
    <w:rsid w:val="00323DEE"/>
    <w:rsid w:val="003514F2"/>
    <w:rsid w:val="00352012"/>
    <w:rsid w:val="0037337C"/>
    <w:rsid w:val="003A000E"/>
    <w:rsid w:val="003A5110"/>
    <w:rsid w:val="003C299F"/>
    <w:rsid w:val="003E4AD1"/>
    <w:rsid w:val="0041735E"/>
    <w:rsid w:val="0043663E"/>
    <w:rsid w:val="00456B6A"/>
    <w:rsid w:val="004762CC"/>
    <w:rsid w:val="004C029F"/>
    <w:rsid w:val="004E59EA"/>
    <w:rsid w:val="005659D2"/>
    <w:rsid w:val="005C75A6"/>
    <w:rsid w:val="005D770D"/>
    <w:rsid w:val="005E6870"/>
    <w:rsid w:val="006512C6"/>
    <w:rsid w:val="00656C3D"/>
    <w:rsid w:val="00662CCF"/>
    <w:rsid w:val="0067141C"/>
    <w:rsid w:val="00673713"/>
    <w:rsid w:val="0068565A"/>
    <w:rsid w:val="00696CFB"/>
    <w:rsid w:val="006A5A0C"/>
    <w:rsid w:val="006E09FA"/>
    <w:rsid w:val="006F3DFB"/>
    <w:rsid w:val="00706386"/>
    <w:rsid w:val="00706EA8"/>
    <w:rsid w:val="007500C0"/>
    <w:rsid w:val="00755024"/>
    <w:rsid w:val="00763327"/>
    <w:rsid w:val="00786CCE"/>
    <w:rsid w:val="0081361C"/>
    <w:rsid w:val="00846C02"/>
    <w:rsid w:val="008C6F66"/>
    <w:rsid w:val="008F737F"/>
    <w:rsid w:val="00920D90"/>
    <w:rsid w:val="009450AF"/>
    <w:rsid w:val="00974FB5"/>
    <w:rsid w:val="0098778E"/>
    <w:rsid w:val="009902C4"/>
    <w:rsid w:val="009A53F5"/>
    <w:rsid w:val="009B3F15"/>
    <w:rsid w:val="009E065F"/>
    <w:rsid w:val="00A075AE"/>
    <w:rsid w:val="00A12E71"/>
    <w:rsid w:val="00A473A6"/>
    <w:rsid w:val="00A60ECA"/>
    <w:rsid w:val="00A67649"/>
    <w:rsid w:val="00A9463B"/>
    <w:rsid w:val="00A96099"/>
    <w:rsid w:val="00AA0814"/>
    <w:rsid w:val="00AA16B2"/>
    <w:rsid w:val="00AC2A4A"/>
    <w:rsid w:val="00AD2E84"/>
    <w:rsid w:val="00B722D3"/>
    <w:rsid w:val="00B94E69"/>
    <w:rsid w:val="00BA7DD7"/>
    <w:rsid w:val="00C00E37"/>
    <w:rsid w:val="00C0419A"/>
    <w:rsid w:val="00C3770F"/>
    <w:rsid w:val="00C43E23"/>
    <w:rsid w:val="00C67FB7"/>
    <w:rsid w:val="00C92424"/>
    <w:rsid w:val="00CB0D63"/>
    <w:rsid w:val="00CB2AFD"/>
    <w:rsid w:val="00CD44D8"/>
    <w:rsid w:val="00D10C19"/>
    <w:rsid w:val="00D12A07"/>
    <w:rsid w:val="00D30825"/>
    <w:rsid w:val="00D711A1"/>
    <w:rsid w:val="00DA0A28"/>
    <w:rsid w:val="00DA1562"/>
    <w:rsid w:val="00DC7BF7"/>
    <w:rsid w:val="00DD5298"/>
    <w:rsid w:val="00E123E7"/>
    <w:rsid w:val="00E25E18"/>
    <w:rsid w:val="00E45920"/>
    <w:rsid w:val="00E45E9F"/>
    <w:rsid w:val="00E46B1C"/>
    <w:rsid w:val="00E66041"/>
    <w:rsid w:val="00E969B6"/>
    <w:rsid w:val="00ED073F"/>
    <w:rsid w:val="00EE0A34"/>
    <w:rsid w:val="00EE7EAA"/>
    <w:rsid w:val="00F24A87"/>
    <w:rsid w:val="00F43C99"/>
    <w:rsid w:val="00F87BF7"/>
    <w:rsid w:val="00FC53F2"/>
    <w:rsid w:val="00FC7410"/>
    <w:rsid w:val="00FE02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66C34"/>
  <w15:docId w15:val="{89013225-D4CF-44AE-9AF1-AB18E32E4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DA0A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0A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0A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021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021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A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0A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0A28"/>
    <w:rPr>
      <w:rFonts w:asciiTheme="majorHAnsi" w:eastAsiaTheme="majorEastAsia" w:hAnsiTheme="majorHAnsi" w:cstheme="majorBidi"/>
      <w:b/>
      <w:bCs/>
      <w:color w:val="4F81BD" w:themeColor="accent1"/>
      <w:sz w:val="22"/>
      <w:szCs w:val="22"/>
    </w:rPr>
  </w:style>
  <w:style w:type="paragraph" w:styleId="Header">
    <w:name w:val="header"/>
    <w:basedOn w:val="Normal"/>
    <w:link w:val="HeaderChar"/>
    <w:uiPriority w:val="99"/>
    <w:unhideWhenUsed/>
    <w:rsid w:val="00662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CCF"/>
    <w:rPr>
      <w:sz w:val="22"/>
      <w:szCs w:val="22"/>
    </w:rPr>
  </w:style>
  <w:style w:type="paragraph" w:styleId="Footer">
    <w:name w:val="footer"/>
    <w:basedOn w:val="Normal"/>
    <w:link w:val="FooterChar"/>
    <w:uiPriority w:val="99"/>
    <w:unhideWhenUsed/>
    <w:rsid w:val="00662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CCF"/>
    <w:rPr>
      <w:sz w:val="22"/>
      <w:szCs w:val="22"/>
    </w:rPr>
  </w:style>
  <w:style w:type="paragraph" w:styleId="TOCHeading">
    <w:name w:val="TOC Heading"/>
    <w:basedOn w:val="Heading1"/>
    <w:next w:val="Normal"/>
    <w:uiPriority w:val="39"/>
    <w:semiHidden/>
    <w:unhideWhenUsed/>
    <w:qFormat/>
    <w:rsid w:val="00F87BF7"/>
    <w:pPr>
      <w:outlineLvl w:val="9"/>
    </w:pPr>
    <w:rPr>
      <w:lang w:eastAsia="ja-JP"/>
    </w:rPr>
  </w:style>
  <w:style w:type="paragraph" w:styleId="TOC1">
    <w:name w:val="toc 1"/>
    <w:basedOn w:val="Normal"/>
    <w:next w:val="Normal"/>
    <w:autoRedefine/>
    <w:uiPriority w:val="39"/>
    <w:unhideWhenUsed/>
    <w:rsid w:val="00F87BF7"/>
    <w:pPr>
      <w:spacing w:after="100"/>
    </w:pPr>
  </w:style>
  <w:style w:type="paragraph" w:styleId="TOC2">
    <w:name w:val="toc 2"/>
    <w:basedOn w:val="Normal"/>
    <w:next w:val="Normal"/>
    <w:autoRedefine/>
    <w:uiPriority w:val="39"/>
    <w:unhideWhenUsed/>
    <w:rsid w:val="00F87BF7"/>
    <w:pPr>
      <w:spacing w:after="100"/>
      <w:ind w:left="220"/>
    </w:pPr>
  </w:style>
  <w:style w:type="paragraph" w:styleId="TOC3">
    <w:name w:val="toc 3"/>
    <w:basedOn w:val="Normal"/>
    <w:next w:val="Normal"/>
    <w:autoRedefine/>
    <w:uiPriority w:val="39"/>
    <w:unhideWhenUsed/>
    <w:rsid w:val="00F87BF7"/>
    <w:pPr>
      <w:spacing w:after="100"/>
      <w:ind w:left="440"/>
    </w:pPr>
  </w:style>
  <w:style w:type="character" w:styleId="Hyperlink">
    <w:name w:val="Hyperlink"/>
    <w:basedOn w:val="DefaultParagraphFont"/>
    <w:uiPriority w:val="99"/>
    <w:unhideWhenUsed/>
    <w:rsid w:val="00F87BF7"/>
    <w:rPr>
      <w:color w:val="0000FF" w:themeColor="hyperlink"/>
      <w:u w:val="single"/>
    </w:rPr>
  </w:style>
  <w:style w:type="paragraph" w:styleId="BalloonText">
    <w:name w:val="Balloon Text"/>
    <w:basedOn w:val="Normal"/>
    <w:link w:val="BalloonTextChar"/>
    <w:uiPriority w:val="99"/>
    <w:semiHidden/>
    <w:unhideWhenUsed/>
    <w:rsid w:val="00F87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7BF7"/>
    <w:rPr>
      <w:rFonts w:ascii="Tahoma" w:hAnsi="Tahoma" w:cs="Tahoma"/>
      <w:sz w:val="16"/>
      <w:szCs w:val="16"/>
    </w:rPr>
  </w:style>
  <w:style w:type="paragraph" w:styleId="BodyText">
    <w:name w:val="Body Text"/>
    <w:basedOn w:val="Normal"/>
    <w:link w:val="BodyTextChar"/>
    <w:rsid w:val="00AA16B2"/>
    <w:pPr>
      <w:spacing w:before="120" w:after="120" w:line="240" w:lineRule="auto"/>
    </w:pPr>
    <w:rPr>
      <w:rFonts w:ascii="Arial" w:eastAsia="SimSun" w:hAnsi="Times New Roman" w:cs="Times New Roman"/>
      <w:sz w:val="20"/>
      <w:szCs w:val="20"/>
    </w:rPr>
  </w:style>
  <w:style w:type="character" w:customStyle="1" w:styleId="BodyTextChar">
    <w:name w:val="Body Text Char"/>
    <w:basedOn w:val="DefaultParagraphFont"/>
    <w:link w:val="BodyText"/>
    <w:rsid w:val="00AA16B2"/>
    <w:rPr>
      <w:rFonts w:ascii="Arial" w:eastAsia="SimSun" w:hAnsi="Times New Roman" w:cs="Times New Roman"/>
    </w:rPr>
  </w:style>
  <w:style w:type="paragraph" w:customStyle="1" w:styleId="TableMedium">
    <w:name w:val="Table_Medium"/>
    <w:basedOn w:val="Normal"/>
    <w:rsid w:val="00AA16B2"/>
    <w:pPr>
      <w:spacing w:before="40" w:after="40" w:line="240" w:lineRule="auto"/>
    </w:pPr>
    <w:rPr>
      <w:rFonts w:ascii="Futura Lt BT" w:eastAsia="Times New Roman" w:hAnsi="Futura Lt BT" w:cs="Times New Roman"/>
      <w:sz w:val="18"/>
      <w:szCs w:val="20"/>
      <w:lang w:val="en-GB"/>
    </w:rPr>
  </w:style>
  <w:style w:type="paragraph" w:customStyle="1" w:styleId="TableHeading">
    <w:name w:val="Table_Heading"/>
    <w:basedOn w:val="Normal"/>
    <w:next w:val="Normal"/>
    <w:rsid w:val="00AA16B2"/>
    <w:pPr>
      <w:keepNext/>
      <w:keepLines/>
      <w:spacing w:before="40" w:after="40" w:line="240" w:lineRule="auto"/>
    </w:pPr>
    <w:rPr>
      <w:rFonts w:ascii="Futura Bk" w:eastAsia="Times New Roman" w:hAnsi="Futura Bk" w:cs="Times New Roman"/>
      <w:b/>
      <w:sz w:val="20"/>
      <w:szCs w:val="20"/>
      <w:lang w:val="en-GB"/>
    </w:rPr>
  </w:style>
  <w:style w:type="paragraph" w:styleId="FootnoteText">
    <w:name w:val="footnote text"/>
    <w:basedOn w:val="Normal"/>
    <w:link w:val="FootnoteTextChar"/>
    <w:uiPriority w:val="99"/>
    <w:semiHidden/>
    <w:unhideWhenUsed/>
    <w:rsid w:val="00656C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C3D"/>
  </w:style>
  <w:style w:type="character" w:styleId="FootnoteReference">
    <w:name w:val="footnote reference"/>
    <w:basedOn w:val="DefaultParagraphFont"/>
    <w:uiPriority w:val="99"/>
    <w:semiHidden/>
    <w:unhideWhenUsed/>
    <w:rsid w:val="00656C3D"/>
    <w:rPr>
      <w:vertAlign w:val="superscript"/>
    </w:rPr>
  </w:style>
  <w:style w:type="paragraph" w:styleId="EndnoteText">
    <w:name w:val="endnote text"/>
    <w:basedOn w:val="Normal"/>
    <w:link w:val="EndnoteTextChar"/>
    <w:uiPriority w:val="99"/>
    <w:semiHidden/>
    <w:unhideWhenUsed/>
    <w:rsid w:val="00656C3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6C3D"/>
  </w:style>
  <w:style w:type="character" w:styleId="EndnoteReference">
    <w:name w:val="endnote reference"/>
    <w:basedOn w:val="DefaultParagraphFont"/>
    <w:uiPriority w:val="99"/>
    <w:semiHidden/>
    <w:unhideWhenUsed/>
    <w:rsid w:val="00656C3D"/>
    <w:rPr>
      <w:vertAlign w:val="superscript"/>
    </w:rPr>
  </w:style>
  <w:style w:type="paragraph" w:customStyle="1" w:styleId="FooterNCR">
    <w:name w:val="Footer NCR"/>
    <w:basedOn w:val="Normal"/>
    <w:qFormat/>
    <w:rsid w:val="00656C3D"/>
    <w:pPr>
      <w:spacing w:after="0" w:line="240" w:lineRule="auto"/>
    </w:pPr>
    <w:rPr>
      <w:rFonts w:ascii="Arial" w:eastAsia="Times New Roman" w:hAnsi="Arial"/>
      <w:color w:val="333333"/>
      <w:sz w:val="18"/>
      <w:szCs w:val="18"/>
      <w:shd w:val="clear" w:color="auto" w:fill="FFFFFF"/>
    </w:rPr>
  </w:style>
  <w:style w:type="table" w:styleId="MediumGrid2-Accent1">
    <w:name w:val="Medium Grid 2 Accent 1"/>
    <w:basedOn w:val="TableNormal"/>
    <w:uiPriority w:val="68"/>
    <w:rsid w:val="005659D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4Char">
    <w:name w:val="Heading 4 Char"/>
    <w:basedOn w:val="DefaultParagraphFont"/>
    <w:link w:val="Heading4"/>
    <w:uiPriority w:val="9"/>
    <w:rsid w:val="00FE021C"/>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FE021C"/>
    <w:rPr>
      <w:rFonts w:asciiTheme="majorHAnsi" w:eastAsiaTheme="majorEastAsia" w:hAnsiTheme="majorHAnsi" w:cstheme="majorBidi"/>
      <w:color w:val="243F60" w:themeColor="accent1" w:themeShade="7F"/>
      <w:sz w:val="22"/>
      <w:szCs w:val="22"/>
    </w:rPr>
  </w:style>
  <w:style w:type="paragraph" w:styleId="ListParagraph">
    <w:name w:val="List Paragraph"/>
    <w:basedOn w:val="Normal"/>
    <w:uiPriority w:val="34"/>
    <w:qFormat/>
    <w:rsid w:val="001D03A1"/>
    <w:pPr>
      <w:ind w:left="720"/>
      <w:contextualSpacing/>
    </w:pPr>
  </w:style>
  <w:style w:type="paragraph" w:styleId="NoSpacing">
    <w:name w:val="No Spacing"/>
    <w:uiPriority w:val="1"/>
    <w:qFormat/>
    <w:rsid w:val="00B722D3"/>
    <w:rPr>
      <w:sz w:val="22"/>
      <w:szCs w:val="22"/>
    </w:rPr>
  </w:style>
  <w:style w:type="character" w:customStyle="1" w:styleId="apple-style-span">
    <w:name w:val="apple-style-span"/>
    <w:basedOn w:val="DefaultParagraphFont"/>
    <w:rsid w:val="00763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55361">
      <w:bodyDiv w:val="1"/>
      <w:marLeft w:val="0"/>
      <w:marRight w:val="0"/>
      <w:marTop w:val="0"/>
      <w:marBottom w:val="0"/>
      <w:divBdr>
        <w:top w:val="none" w:sz="0" w:space="0" w:color="auto"/>
        <w:left w:val="none" w:sz="0" w:space="0" w:color="auto"/>
        <w:bottom w:val="none" w:sz="0" w:space="0" w:color="auto"/>
        <w:right w:val="none" w:sz="0" w:space="0" w:color="auto"/>
      </w:divBdr>
    </w:div>
    <w:div w:id="633096922">
      <w:bodyDiv w:val="1"/>
      <w:marLeft w:val="0"/>
      <w:marRight w:val="0"/>
      <w:marTop w:val="0"/>
      <w:marBottom w:val="0"/>
      <w:divBdr>
        <w:top w:val="none" w:sz="0" w:space="0" w:color="auto"/>
        <w:left w:val="none" w:sz="0" w:space="0" w:color="auto"/>
        <w:bottom w:val="none" w:sz="0" w:space="0" w:color="auto"/>
        <w:right w:val="none" w:sz="0" w:space="0" w:color="auto"/>
      </w:divBdr>
    </w:div>
    <w:div w:id="920605916">
      <w:bodyDiv w:val="1"/>
      <w:marLeft w:val="0"/>
      <w:marRight w:val="0"/>
      <w:marTop w:val="0"/>
      <w:marBottom w:val="0"/>
      <w:divBdr>
        <w:top w:val="none" w:sz="0" w:space="0" w:color="auto"/>
        <w:left w:val="none" w:sz="0" w:space="0" w:color="auto"/>
        <w:bottom w:val="none" w:sz="0" w:space="0" w:color="auto"/>
        <w:right w:val="none" w:sz="0" w:space="0" w:color="auto"/>
      </w:divBdr>
    </w:div>
    <w:div w:id="1058937717">
      <w:bodyDiv w:val="1"/>
      <w:marLeft w:val="0"/>
      <w:marRight w:val="0"/>
      <w:marTop w:val="0"/>
      <w:marBottom w:val="0"/>
      <w:divBdr>
        <w:top w:val="none" w:sz="0" w:space="0" w:color="auto"/>
        <w:left w:val="none" w:sz="0" w:space="0" w:color="auto"/>
        <w:bottom w:val="none" w:sz="0" w:space="0" w:color="auto"/>
        <w:right w:val="none" w:sz="0" w:space="0" w:color="auto"/>
      </w:divBdr>
      <w:divsChild>
        <w:div w:id="1181312339">
          <w:marLeft w:val="446"/>
          <w:marRight w:val="0"/>
          <w:marTop w:val="86"/>
          <w:marBottom w:val="0"/>
          <w:divBdr>
            <w:top w:val="none" w:sz="0" w:space="0" w:color="auto"/>
            <w:left w:val="none" w:sz="0" w:space="0" w:color="auto"/>
            <w:bottom w:val="none" w:sz="0" w:space="0" w:color="auto"/>
            <w:right w:val="none" w:sz="0" w:space="0" w:color="auto"/>
          </w:divBdr>
        </w:div>
      </w:divsChild>
    </w:div>
    <w:div w:id="1143693402">
      <w:bodyDiv w:val="1"/>
      <w:marLeft w:val="0"/>
      <w:marRight w:val="0"/>
      <w:marTop w:val="0"/>
      <w:marBottom w:val="0"/>
      <w:divBdr>
        <w:top w:val="none" w:sz="0" w:space="0" w:color="auto"/>
        <w:left w:val="none" w:sz="0" w:space="0" w:color="auto"/>
        <w:bottom w:val="none" w:sz="0" w:space="0" w:color="auto"/>
        <w:right w:val="none" w:sz="0" w:space="0" w:color="auto"/>
      </w:divBdr>
    </w:div>
    <w:div w:id="1465385118">
      <w:bodyDiv w:val="1"/>
      <w:marLeft w:val="0"/>
      <w:marRight w:val="0"/>
      <w:marTop w:val="0"/>
      <w:marBottom w:val="0"/>
      <w:divBdr>
        <w:top w:val="none" w:sz="0" w:space="0" w:color="auto"/>
        <w:left w:val="none" w:sz="0" w:space="0" w:color="auto"/>
        <w:bottom w:val="none" w:sz="0" w:space="0" w:color="auto"/>
        <w:right w:val="none" w:sz="0" w:space="0" w:color="auto"/>
      </w:divBdr>
    </w:div>
    <w:div w:id="1715226784">
      <w:bodyDiv w:val="1"/>
      <w:marLeft w:val="0"/>
      <w:marRight w:val="0"/>
      <w:marTop w:val="0"/>
      <w:marBottom w:val="0"/>
      <w:divBdr>
        <w:top w:val="none" w:sz="0" w:space="0" w:color="auto"/>
        <w:left w:val="none" w:sz="0" w:space="0" w:color="auto"/>
        <w:bottom w:val="none" w:sz="0" w:space="0" w:color="auto"/>
        <w:right w:val="none" w:sz="0" w:space="0" w:color="auto"/>
      </w:divBdr>
    </w:div>
    <w:div w:id="176818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B881AC-735E-4B36-A39B-E98619AF4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Pages>
  <Words>2765</Words>
  <Characters>15766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NCR Corporation</Company>
  <LinksUpToDate>false</LinksUpToDate>
  <CharactersWithSpaces>18495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Nassif, George</dc:creator>
  <cp:lastModifiedBy>Anis, Mina</cp:lastModifiedBy>
  <cp:revision>89</cp:revision>
  <cp:lastPrinted>2020-06-18T14:18:00Z</cp:lastPrinted>
  <dcterms:created xsi:type="dcterms:W3CDTF">2015-07-02T09:57:00Z</dcterms:created>
  <dcterms:modified xsi:type="dcterms:W3CDTF">2020-06-18T14:23:00Z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bac993-578d-4fb6-a024-e1968d57a18c_Enabled">
    <vt:lpwstr>True</vt:lpwstr>
  </property>
  <property fmtid="{D5CDD505-2E9C-101B-9397-08002B2CF9AE}" pid="3" name="MSIP_Label_1ebac993-578d-4fb6-a024-e1968d57a18c_SiteId">
    <vt:lpwstr>ae4df1f7-611e-444f-897e-f964e1205171</vt:lpwstr>
  </property>
  <property fmtid="{D5CDD505-2E9C-101B-9397-08002B2CF9AE}" pid="4" name="MSIP_Label_1ebac993-578d-4fb6-a024-e1968d57a18c_Owner">
    <vt:lpwstr>ma250507@ncr.com</vt:lpwstr>
  </property>
  <property fmtid="{D5CDD505-2E9C-101B-9397-08002B2CF9AE}" pid="5" name="MSIP_Label_1ebac993-578d-4fb6-a024-e1968d57a18c_SetDate">
    <vt:lpwstr>2020-06-18T14:15:44.1500962Z</vt:lpwstr>
  </property>
  <property fmtid="{D5CDD505-2E9C-101B-9397-08002B2CF9AE}" pid="6" name="MSIP_Label_1ebac993-578d-4fb6-a024-e1968d57a18c_Name">
    <vt:lpwstr>Personal</vt:lpwstr>
  </property>
  <property fmtid="{D5CDD505-2E9C-101B-9397-08002B2CF9AE}" pid="7" name="MSIP_Label_1ebac993-578d-4fb6-a024-e1968d57a18c_Application">
    <vt:lpwstr>Microsoft Azure Information Protection</vt:lpwstr>
  </property>
  <property fmtid="{D5CDD505-2E9C-101B-9397-08002B2CF9AE}" pid="8" name="MSIP_Label_1ebac993-578d-4fb6-a024-e1968d57a18c_ActionId">
    <vt:lpwstr>25d58bab-ab30-46b6-a8cb-e40baf1419bc</vt:lpwstr>
  </property>
  <property fmtid="{D5CDD505-2E9C-101B-9397-08002B2CF9AE}" pid="9" name="MSIP_Label_1ebac993-578d-4fb6-a024-e1968d57a18c_Extended_MSFT_Method">
    <vt:lpwstr>Manual</vt:lpwstr>
  </property>
  <property fmtid="{D5CDD505-2E9C-101B-9397-08002B2CF9AE}" pid="10" name="Sensitivity">
    <vt:lpwstr>Personal</vt:lpwstr>
  </property>
</Properties>
</file>