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Оформление внешнего вида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Создайте  файл </w:t>
      </w:r>
      <w:r w:rsidDel="00000000" w:rsidR="00000000" w:rsidRPr="00000000">
        <w:rPr>
          <w:b w:val="1"/>
          <w:rtl w:val="0"/>
        </w:rPr>
        <w:t xml:space="preserve">Таблицы1.html</w:t>
      </w:r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 странице подключите внешнюю  таблицу стилей </w:t>
      </w:r>
      <w:r w:rsidDel="00000000" w:rsidR="00000000" w:rsidRPr="00000000">
        <w:rPr>
          <w:b w:val="1"/>
          <w:rtl w:val="0"/>
        </w:rPr>
        <w:t xml:space="preserve">styles_1.css</w:t>
      </w:r>
      <w:r w:rsidDel="00000000" w:rsidR="00000000" w:rsidRPr="00000000">
        <w:rPr>
          <w:rtl w:val="0"/>
        </w:rPr>
        <w:t xml:space="preserve">.. Используйте свойства  </w:t>
      </w:r>
      <w:r w:rsidDel="00000000" w:rsidR="00000000" w:rsidRPr="00000000">
        <w:rPr>
          <w:b w:val="1"/>
          <w:rtl w:val="0"/>
        </w:rPr>
        <w:t xml:space="preserve">caption-side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border-collapse border-spacing, empty-cells.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Ниже показано,  каким должен быть  внешний вид страницы при отображении ее браузером. </w:t>
      </w:r>
      <w:r w:rsidDel="00000000" w:rsidR="00000000" w:rsidRPr="00000000">
        <w:rPr/>
        <w:drawing>
          <wp:inline distB="0" distT="0" distL="0" distR="0">
            <wp:extent cx="3608047" cy="2325171"/>
            <wp:effectExtent b="0" l="0" r="0" t="0"/>
            <wp:docPr descr="http://belarusweb.net/css/css_images/exercises_images/exercise_2_4b.png" id="7" name="image1.png"/>
            <a:graphic>
              <a:graphicData uri="http://schemas.openxmlformats.org/drawingml/2006/picture">
                <pic:pic>
                  <pic:nvPicPr>
                    <pic:cNvPr descr="http://belarusweb.net/css/css_images/exercises_images/exercise_2_4b.png" id="0" name="image1.png"/>
                    <pic:cNvPicPr preferRelativeResize="0"/>
                  </pic:nvPicPr>
                  <pic:blipFill>
                    <a:blip r:embed="rId7"/>
                    <a:srcRect b="-4961" l="0" r="55930" t="26804"/>
                    <a:stretch>
                      <a:fillRect/>
                    </a:stretch>
                  </pic:blipFill>
                  <pic:spPr>
                    <a:xfrm>
                      <a:off x="0" y="0"/>
                      <a:ext cx="3608047" cy="232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Откройте файл таблицы2.html. Добавьте внешнюю таблицу стилей так, чтобы выглядело: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43972" cy="309566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6156" l="26228" r="280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972" cy="309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наведении курсора строка и столбец должны “подсвечиваться”.</w:t>
      </w:r>
    </w:p>
    <w:p w:rsidR="00000000" w:rsidDel="00000000" w:rsidP="00000000" w:rsidRDefault="00000000" w:rsidRPr="00000000" w14:paraId="0000000B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“подсвечивания” столбцов создайте для ячеек таблицы на которые наведен курсор  псевдоэлемент  </w:t>
      </w:r>
      <w:r w:rsidDel="00000000" w:rsidR="00000000" w:rsidRPr="00000000">
        <w:rPr>
          <w:b w:val="1"/>
          <w:sz w:val="24"/>
          <w:szCs w:val="24"/>
          <w:rtl w:val="0"/>
        </w:rPr>
        <w:t xml:space="preserve">::after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для него следующие стили</w:t>
      </w:r>
    </w:p>
    <w:p w:rsidR="00000000" w:rsidDel="00000000" w:rsidP="00000000" w:rsidRDefault="00000000" w:rsidRPr="00000000" w14:paraId="0000000D">
      <w:pPr>
        <w:ind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7103957" cy="173379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3223" l="15539" r="31898" t="53973"/>
                    <a:stretch>
                      <a:fillRect/>
                    </a:stretch>
                  </pic:blipFill>
                  <pic:spPr>
                    <a:xfrm>
                      <a:off x="0" y="0"/>
                      <a:ext cx="7103957" cy="173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ячеек таблицы задайте позиционирование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position: relative;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псевдоэлемент</w:t>
      </w:r>
      <w:r w:rsidDel="00000000" w:rsidR="00000000" w:rsidRPr="00000000">
        <w:rPr>
          <w:b w:val="1"/>
          <w:sz w:val="24"/>
          <w:szCs w:val="24"/>
          <w:rtl w:val="0"/>
        </w:rPr>
        <w:t xml:space="preserve">  ::after </w:t>
      </w:r>
      <w:r w:rsidDel="00000000" w:rsidR="00000000" w:rsidRPr="00000000">
        <w:rPr>
          <w:sz w:val="24"/>
          <w:szCs w:val="24"/>
          <w:rtl w:val="0"/>
        </w:rPr>
        <w:t xml:space="preserve">не выходил за края таблицы, задайте для таблицы правило:   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overflow: hidden;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Задание 3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Откройте файл таблицы3.html. Добавьте внешнюю таблицу стилей так, чтобы выглядело: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521545" cy="436033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3845" l="0" r="44868" t="7180"/>
                    <a:stretch>
                      <a:fillRect/>
                    </a:stretch>
                  </pic:blipFill>
                  <pic:spPr>
                    <a:xfrm>
                      <a:off x="0" y="0"/>
                      <a:ext cx="6521545" cy="4360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всех ячеек таблицы задайте радиус скругления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ширину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и поля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ячеек первой строки задайте фон с градиентной заливкой</w:t>
      </w:r>
    </w:p>
    <w:p w:rsidR="00000000" w:rsidDel="00000000" w:rsidP="00000000" w:rsidRDefault="00000000" w:rsidRPr="00000000" w14:paraId="00000016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 linear-gradient(to 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 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#8af004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#6ab623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Для ячеек первого столбца задайте фон с градиентной заливкой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 linear-gradient(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1"/>
          <w:szCs w:val="21"/>
          <w:u w:val="none"/>
          <w:shd w:fill="auto" w:val="clear"/>
          <w:vertAlign w:val="baseline"/>
          <w:rtl w:val="0"/>
        </w:rPr>
        <w:t xml:space="preserve">45deg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1"/>
          <w:szCs w:val="21"/>
          <w:u w:val="none"/>
          <w:shd w:fill="auto" w:val="clear"/>
          <w:vertAlign w:val="baseline"/>
          <w:rtl w:val="0"/>
        </w:rPr>
        <w:t xml:space="preserve">#8af004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451a5"/>
          <w:sz w:val="21"/>
          <w:szCs w:val="21"/>
          <w:u w:val="none"/>
          <w:shd w:fill="auto" w:val="clear"/>
          <w:vertAlign w:val="baseline"/>
          <w:rtl w:val="0"/>
        </w:rPr>
        <w:t xml:space="preserve">#6ab623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 к заданию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.table_1{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caption-side: top;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border-collapse: collapse;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.table_2{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caption-side: bottom;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border-collapse: separate;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border-spacing: 5px;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empty-cells: hide;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reenletter" w:customStyle="1">
    <w:name w:val="greenletter"/>
    <w:basedOn w:val="a0"/>
    <w:rsid w:val="00D17829"/>
  </w:style>
  <w:style w:type="character" w:styleId="csspropertycolor" w:customStyle="1">
    <w:name w:val="csspropertycolor"/>
    <w:basedOn w:val="a0"/>
    <w:rsid w:val="00D17829"/>
  </w:style>
  <w:style w:type="paragraph" w:styleId="a3">
    <w:name w:val="Balloon Text"/>
    <w:basedOn w:val="a"/>
    <w:link w:val="a4"/>
    <w:uiPriority w:val="99"/>
    <w:semiHidden w:val="1"/>
    <w:unhideWhenUsed w:val="1"/>
    <w:rsid w:val="00D178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D17829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FE0C8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qZRQSVUVd5kOSL2DdTigLnIBSA==">AMUW2mVPkMWiKk3AmJ5mTvERve421r/cV0M1Cc4s6wpGedI0Fsf6vEzuzMfXbNKt5pNxfW7cf2L7PYvrKQRr+JA68yOK9PNzD1dSpMqdilQmtPbGJ0VzMYvxPXh3rPkG/1rx5yzZFpUg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2020-05-14T14:36:00Z</dcterms:created>
  <dc:creator>admin</dc:creator>
</cp:coreProperties>
</file>