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4EB9F4" w14:textId="610D09CF" w:rsidR="00D61BEF" w:rsidRDefault="00DF01CA" w:rsidP="00DF01CA">
      <w:pPr>
        <w:bidi w:val="0"/>
        <w:jc w:val="center"/>
        <w:rPr>
          <w:sz w:val="36"/>
          <w:szCs w:val="36"/>
          <w:lang w:bidi="ar-EG"/>
        </w:rPr>
      </w:pPr>
      <w:r w:rsidRPr="00DF01CA">
        <w:rPr>
          <w:sz w:val="36"/>
          <w:szCs w:val="36"/>
          <w:lang w:bidi="ar-EG"/>
        </w:rPr>
        <w:t>Paper Title</w:t>
      </w:r>
    </w:p>
    <w:p w14:paraId="4C3E453B" w14:textId="5AB1FA24" w:rsidR="00DF01CA" w:rsidRDefault="0033215F" w:rsidP="00DF01CA">
      <w:pPr>
        <w:bidi w:val="0"/>
        <w:jc w:val="center"/>
        <w:rPr>
          <w:sz w:val="36"/>
          <w:szCs w:val="36"/>
          <w:lang w:bidi="ar-EG"/>
        </w:rPr>
      </w:pPr>
      <w:r w:rsidRPr="0033215F">
        <w:rPr>
          <w:sz w:val="36"/>
          <w:szCs w:val="36"/>
          <w:lang w:bidi="ar-EG"/>
        </w:rPr>
        <w:t>(38)el-saadawy2016.pdf</w:t>
      </w:r>
    </w:p>
    <w:p w14:paraId="7C897849" w14:textId="77777777" w:rsidR="00DF01CA" w:rsidRPr="00DF01CA" w:rsidRDefault="00DF01CA" w:rsidP="00DF01CA">
      <w:pPr>
        <w:bidi w:val="0"/>
        <w:jc w:val="center"/>
        <w:rPr>
          <w:sz w:val="36"/>
          <w:szCs w:val="36"/>
          <w:lang w:bidi="ar-EG"/>
        </w:rPr>
      </w:pPr>
      <w:bookmarkStart w:id="0" w:name="_GoBack"/>
      <w:bookmarkEnd w:id="0"/>
    </w:p>
    <w:p w14:paraId="4B5FBE99" w14:textId="0D981248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Preprocessing: Filtering &amp; Segmentation</w:t>
      </w:r>
    </w:p>
    <w:p w14:paraId="1E020097" w14:textId="1D555E93" w:rsidR="00DF01CA" w:rsidRDefault="00E4142E" w:rsidP="00E4142E">
      <w:pPr>
        <w:pStyle w:val="ListParagraph"/>
        <w:numPr>
          <w:ilvl w:val="0"/>
          <w:numId w:val="2"/>
        </w:numPr>
        <w:bidi w:val="0"/>
        <w:rPr>
          <w:color w:val="0070C0"/>
          <w:sz w:val="32"/>
          <w:szCs w:val="32"/>
          <w:lang w:bidi="ar-EG"/>
        </w:rPr>
      </w:pPr>
      <w:proofErr w:type="gramStart"/>
      <w:r w:rsidRPr="00E4142E">
        <w:rPr>
          <w:color w:val="0070C0"/>
          <w:sz w:val="32"/>
          <w:szCs w:val="32"/>
          <w:lang w:bidi="ar-EG"/>
        </w:rPr>
        <w:t>applying</w:t>
      </w:r>
      <w:proofErr w:type="gramEnd"/>
      <w:r w:rsidRPr="00E4142E">
        <w:rPr>
          <w:color w:val="0070C0"/>
          <w:sz w:val="32"/>
          <w:szCs w:val="32"/>
          <w:lang w:bidi="ar-EG"/>
        </w:rPr>
        <w:t xml:space="preserve"> the</w:t>
      </w:r>
      <w:r w:rsidRPr="00E4142E">
        <w:rPr>
          <w:rFonts w:hint="cs"/>
          <w:color w:val="0070C0"/>
          <w:sz w:val="32"/>
          <w:szCs w:val="32"/>
          <w:rtl/>
          <w:lang w:bidi="ar-EG"/>
        </w:rPr>
        <w:t xml:space="preserve"> </w:t>
      </w:r>
      <w:r w:rsidRPr="00E4142E">
        <w:rPr>
          <w:color w:val="0070C0"/>
          <w:sz w:val="32"/>
          <w:szCs w:val="32"/>
          <w:lang w:bidi="ar-EG"/>
        </w:rPr>
        <w:t>Butterworth Band pass filter 0.5Hz-45Hz</w:t>
      </w:r>
      <w:r w:rsidRPr="00E4142E">
        <w:rPr>
          <w:rFonts w:hint="cs"/>
          <w:color w:val="0070C0"/>
          <w:sz w:val="32"/>
          <w:szCs w:val="32"/>
          <w:rtl/>
          <w:lang w:bidi="ar-EG"/>
        </w:rPr>
        <w:t xml:space="preserve"> </w:t>
      </w:r>
      <w:r w:rsidRPr="00E4142E">
        <w:rPr>
          <w:color w:val="0070C0"/>
          <w:sz w:val="32"/>
          <w:szCs w:val="32"/>
          <w:lang w:bidi="ar-EG"/>
        </w:rPr>
        <w:t>.</w:t>
      </w:r>
    </w:p>
    <w:p w14:paraId="1D9BD4B4" w14:textId="0DBA96B2" w:rsidR="00E4142E" w:rsidRDefault="00E4142E" w:rsidP="00E4142E">
      <w:pPr>
        <w:pStyle w:val="ListParagraph"/>
        <w:numPr>
          <w:ilvl w:val="0"/>
          <w:numId w:val="2"/>
        </w:numPr>
        <w:bidi w:val="0"/>
        <w:rPr>
          <w:color w:val="0070C0"/>
          <w:sz w:val="32"/>
          <w:szCs w:val="32"/>
          <w:lang w:bidi="ar-EG"/>
        </w:rPr>
      </w:pPr>
      <w:proofErr w:type="gramStart"/>
      <w:r w:rsidRPr="00E4142E">
        <w:rPr>
          <w:color w:val="0070C0"/>
          <w:sz w:val="32"/>
          <w:szCs w:val="32"/>
          <w:lang w:bidi="ar-EG"/>
        </w:rPr>
        <w:t>a</w:t>
      </w:r>
      <w:proofErr w:type="gramEnd"/>
      <w:r w:rsidRPr="00E4142E">
        <w:rPr>
          <w:color w:val="0070C0"/>
          <w:sz w:val="32"/>
          <w:szCs w:val="32"/>
          <w:lang w:bidi="ar-EG"/>
        </w:rPr>
        <w:t xml:space="preserve"> fixed segmentation has been</w:t>
      </w:r>
      <w:r>
        <w:rPr>
          <w:color w:val="0070C0"/>
          <w:sz w:val="32"/>
          <w:szCs w:val="32"/>
          <w:lang w:bidi="ar-EG"/>
        </w:rPr>
        <w:t xml:space="preserve"> </w:t>
      </w:r>
      <w:r w:rsidRPr="00E4142E">
        <w:rPr>
          <w:color w:val="0070C0"/>
          <w:sz w:val="32"/>
          <w:szCs w:val="32"/>
          <w:lang w:bidi="ar-EG"/>
        </w:rPr>
        <w:t>considered by taking a definite number of samples before and</w:t>
      </w:r>
      <w:r w:rsidRPr="00E4142E">
        <w:rPr>
          <w:color w:val="0070C0"/>
          <w:sz w:val="32"/>
          <w:szCs w:val="32"/>
          <w:lang w:bidi="ar-EG"/>
        </w:rPr>
        <w:t xml:space="preserve"> </w:t>
      </w:r>
      <w:r w:rsidRPr="00E4142E">
        <w:rPr>
          <w:color w:val="0070C0"/>
          <w:sz w:val="32"/>
          <w:szCs w:val="32"/>
          <w:lang w:bidi="ar-EG"/>
        </w:rPr>
        <w:t>after each R-peak</w:t>
      </w:r>
      <w:r>
        <w:rPr>
          <w:color w:val="0070C0"/>
          <w:sz w:val="32"/>
          <w:szCs w:val="32"/>
          <w:lang w:bidi="ar-EG"/>
        </w:rPr>
        <w:t>.</w:t>
      </w:r>
    </w:p>
    <w:p w14:paraId="3006BE2D" w14:textId="006D2C29" w:rsidR="00E4142E" w:rsidRPr="00E4142E" w:rsidRDefault="00E4142E" w:rsidP="00E4142E">
      <w:pPr>
        <w:pStyle w:val="ListParagraph"/>
        <w:numPr>
          <w:ilvl w:val="0"/>
          <w:numId w:val="2"/>
        </w:numPr>
        <w:bidi w:val="0"/>
        <w:rPr>
          <w:color w:val="538135" w:themeColor="accent6" w:themeShade="BF"/>
          <w:sz w:val="32"/>
          <w:szCs w:val="32"/>
          <w:lang w:bidi="ar-EG"/>
        </w:rPr>
      </w:pPr>
      <w:r w:rsidRPr="00E4142E">
        <w:rPr>
          <w:color w:val="538135" w:themeColor="accent6" w:themeShade="BF"/>
          <w:sz w:val="32"/>
          <w:szCs w:val="32"/>
          <w:lang w:bidi="ar-EG"/>
        </w:rPr>
        <w:t>a new beat segmentation is</w:t>
      </w:r>
      <w:r w:rsidRPr="00E4142E">
        <w:rPr>
          <w:color w:val="538135" w:themeColor="accent6" w:themeShade="BF"/>
          <w:sz w:val="32"/>
          <w:szCs w:val="32"/>
          <w:lang w:bidi="ar-EG"/>
        </w:rPr>
        <w:t xml:space="preserve"> </w:t>
      </w:r>
      <w:r w:rsidRPr="00E4142E">
        <w:rPr>
          <w:color w:val="538135" w:themeColor="accent6" w:themeShade="BF"/>
          <w:sz w:val="32"/>
          <w:szCs w:val="32"/>
          <w:lang w:bidi="ar-EG"/>
        </w:rPr>
        <w:t>introduced where the number of samples considered before and</w:t>
      </w:r>
      <w:r w:rsidRPr="00E4142E">
        <w:rPr>
          <w:color w:val="538135" w:themeColor="accent6" w:themeShade="BF"/>
          <w:sz w:val="32"/>
          <w:szCs w:val="32"/>
          <w:lang w:bidi="ar-EG"/>
        </w:rPr>
        <w:t xml:space="preserve"> </w:t>
      </w:r>
      <w:r w:rsidRPr="00E4142E">
        <w:rPr>
          <w:color w:val="538135" w:themeColor="accent6" w:themeShade="BF"/>
          <w:sz w:val="32"/>
          <w:szCs w:val="32"/>
          <w:lang w:bidi="ar-EG"/>
        </w:rPr>
        <w:t>after each R peak is counted according to the duration between</w:t>
      </w:r>
      <w:r w:rsidRPr="00E4142E">
        <w:rPr>
          <w:color w:val="538135" w:themeColor="accent6" w:themeShade="BF"/>
          <w:sz w:val="32"/>
          <w:szCs w:val="32"/>
          <w:lang w:bidi="ar-EG"/>
        </w:rPr>
        <w:t xml:space="preserve"> </w:t>
      </w:r>
      <w:r w:rsidRPr="00E4142E">
        <w:rPr>
          <w:color w:val="538135" w:themeColor="accent6" w:themeShade="BF"/>
          <w:sz w:val="32"/>
          <w:szCs w:val="32"/>
          <w:lang w:bidi="ar-EG"/>
        </w:rPr>
        <w:t>the current R peak and the previous R ( RR previous) and the</w:t>
      </w:r>
      <w:r w:rsidRPr="00E4142E">
        <w:rPr>
          <w:color w:val="538135" w:themeColor="accent6" w:themeShade="BF"/>
          <w:sz w:val="32"/>
          <w:szCs w:val="32"/>
          <w:lang w:bidi="ar-EG"/>
        </w:rPr>
        <w:t xml:space="preserve"> </w:t>
      </w:r>
      <w:r w:rsidRPr="00E4142E">
        <w:rPr>
          <w:color w:val="538135" w:themeColor="accent6" w:themeShade="BF"/>
          <w:sz w:val="32"/>
          <w:szCs w:val="32"/>
          <w:lang w:bidi="ar-EG"/>
        </w:rPr>
        <w:t>duration between the current R peak and the next R ( RR next).</w:t>
      </w:r>
    </w:p>
    <w:p w14:paraId="6138399A" w14:textId="4506A794" w:rsidR="00DF01CA" w:rsidRDefault="00DF01CA" w:rsidP="00DF01CA">
      <w:pPr>
        <w:bidi w:val="0"/>
        <w:ind w:left="360"/>
        <w:rPr>
          <w:sz w:val="28"/>
          <w:szCs w:val="28"/>
          <w:lang w:bidi="ar-EG"/>
        </w:rPr>
      </w:pPr>
    </w:p>
    <w:p w14:paraId="2B57C26B" w14:textId="77777777" w:rsidR="00DF01CA" w:rsidRPr="00DF01CA" w:rsidRDefault="00DF01CA" w:rsidP="00DF01CA">
      <w:pPr>
        <w:bidi w:val="0"/>
        <w:ind w:left="360"/>
        <w:rPr>
          <w:sz w:val="28"/>
          <w:szCs w:val="28"/>
          <w:lang w:bidi="ar-EG"/>
        </w:rPr>
      </w:pPr>
    </w:p>
    <w:p w14:paraId="50557493" w14:textId="49511B65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Feature Extraction</w:t>
      </w:r>
    </w:p>
    <w:p w14:paraId="4794CD7A" w14:textId="4EA9489C" w:rsidR="00DF01CA" w:rsidRPr="00C07855" w:rsidRDefault="00C07855" w:rsidP="00C07855">
      <w:pPr>
        <w:pStyle w:val="ListParagraph"/>
        <w:numPr>
          <w:ilvl w:val="0"/>
          <w:numId w:val="2"/>
        </w:numPr>
        <w:bidi w:val="0"/>
        <w:rPr>
          <w:color w:val="0070C0"/>
          <w:sz w:val="32"/>
          <w:szCs w:val="32"/>
          <w:lang w:bidi="ar-EG"/>
        </w:rPr>
      </w:pPr>
      <w:r w:rsidRPr="00C07855">
        <w:rPr>
          <w:color w:val="0070C0"/>
          <w:sz w:val="32"/>
          <w:szCs w:val="32"/>
        </w:rPr>
        <w:t xml:space="preserve"> </w:t>
      </w:r>
      <w:proofErr w:type="gramStart"/>
      <w:r w:rsidRPr="00C07855">
        <w:rPr>
          <w:color w:val="0070C0"/>
          <w:sz w:val="32"/>
          <w:szCs w:val="32"/>
          <w:lang w:bidi="ar-EG"/>
        </w:rPr>
        <w:t>Wavelet transform</w:t>
      </w:r>
      <w:proofErr w:type="gramEnd"/>
      <w:r w:rsidRPr="00C07855">
        <w:rPr>
          <w:color w:val="0070C0"/>
          <w:sz w:val="32"/>
          <w:szCs w:val="32"/>
          <w:lang w:bidi="ar-EG"/>
        </w:rPr>
        <w:t xml:space="preserve"> (WT).</w:t>
      </w:r>
    </w:p>
    <w:p w14:paraId="3DD1D174" w14:textId="355D2BE7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526A11D0" w14:textId="4A3A2AAF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34845869" w14:textId="0BB637EF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Classification &amp; Classifier </w:t>
      </w:r>
    </w:p>
    <w:p w14:paraId="688C8C56" w14:textId="1DDD7A27" w:rsidR="00DF01CA" w:rsidRPr="00C07855" w:rsidRDefault="00C07855" w:rsidP="00C07855">
      <w:pPr>
        <w:bidi w:val="0"/>
        <w:rPr>
          <w:color w:val="0070C0"/>
          <w:sz w:val="32"/>
          <w:szCs w:val="32"/>
          <w:lang w:bidi="ar-EG"/>
        </w:rPr>
      </w:pPr>
      <w:r w:rsidRPr="00C07855">
        <w:rPr>
          <w:color w:val="0070C0"/>
          <w:sz w:val="32"/>
          <w:szCs w:val="32"/>
          <w:lang w:bidi="ar-EG"/>
        </w:rPr>
        <w:sym w:font="Wingdings" w:char="F0E0"/>
      </w:r>
      <w:r w:rsidRPr="00C07855">
        <w:rPr>
          <w:color w:val="0070C0"/>
          <w:sz w:val="32"/>
          <w:szCs w:val="32"/>
        </w:rPr>
        <w:t xml:space="preserve"> </w:t>
      </w:r>
      <w:r w:rsidRPr="00C07855">
        <w:rPr>
          <w:color w:val="0070C0"/>
          <w:sz w:val="32"/>
          <w:szCs w:val="32"/>
          <w:lang w:bidi="ar-EG"/>
        </w:rPr>
        <w:t>SVM is a binary cla</w:t>
      </w:r>
      <w:r w:rsidRPr="00C07855">
        <w:rPr>
          <w:color w:val="0070C0"/>
          <w:sz w:val="32"/>
          <w:szCs w:val="32"/>
          <w:lang w:bidi="ar-EG"/>
        </w:rPr>
        <w:t xml:space="preserve">ssifier described by </w:t>
      </w:r>
      <w:proofErr w:type="spellStart"/>
      <w:proofErr w:type="gramStart"/>
      <w:r w:rsidRPr="00C07855">
        <w:rPr>
          <w:color w:val="0070C0"/>
          <w:sz w:val="32"/>
          <w:szCs w:val="32"/>
          <w:lang w:bidi="ar-EG"/>
        </w:rPr>
        <w:t>Vapnik</w:t>
      </w:r>
      <w:proofErr w:type="spellEnd"/>
      <w:r w:rsidRPr="00C07855">
        <w:rPr>
          <w:color w:val="0070C0"/>
          <w:sz w:val="32"/>
          <w:szCs w:val="32"/>
          <w:lang w:bidi="ar-EG"/>
        </w:rPr>
        <w:t xml:space="preserve"> </w:t>
      </w:r>
      <w:r w:rsidRPr="00C07855">
        <w:rPr>
          <w:color w:val="0070C0"/>
          <w:sz w:val="32"/>
          <w:szCs w:val="32"/>
          <w:lang w:bidi="ar-EG"/>
        </w:rPr>
        <w:t xml:space="preserve"> that</w:t>
      </w:r>
      <w:proofErr w:type="gramEnd"/>
      <w:r w:rsidRPr="00C07855">
        <w:rPr>
          <w:color w:val="0070C0"/>
          <w:sz w:val="32"/>
          <w:szCs w:val="32"/>
          <w:lang w:bidi="ar-EG"/>
        </w:rPr>
        <w:t xml:space="preserve"> </w:t>
      </w:r>
      <w:r w:rsidRPr="00C07855">
        <w:rPr>
          <w:color w:val="0070C0"/>
          <w:sz w:val="32"/>
          <w:szCs w:val="32"/>
          <w:lang w:bidi="ar-EG"/>
        </w:rPr>
        <w:t>separates the classes by building a hyper plan between them.</w:t>
      </w:r>
    </w:p>
    <w:p w14:paraId="4F87C1B6" w14:textId="73696280" w:rsidR="00DF01CA" w:rsidRPr="00C07855" w:rsidRDefault="00C07855" w:rsidP="00C07855">
      <w:pPr>
        <w:bidi w:val="0"/>
        <w:rPr>
          <w:color w:val="538135" w:themeColor="accent6" w:themeShade="BF"/>
          <w:sz w:val="28"/>
          <w:szCs w:val="28"/>
          <w:lang w:bidi="ar-EG"/>
        </w:rPr>
      </w:pPr>
      <w:r w:rsidRPr="00C07855">
        <w:rPr>
          <w:color w:val="538135" w:themeColor="accent6" w:themeShade="BF"/>
          <w:sz w:val="28"/>
          <w:szCs w:val="28"/>
          <w:lang w:bidi="ar-EG"/>
        </w:rPr>
        <w:sym w:font="Wingdings" w:char="F0E0"/>
      </w:r>
      <w:r w:rsidRPr="00C07855">
        <w:rPr>
          <w:color w:val="538135" w:themeColor="accent6" w:themeShade="BF"/>
          <w:sz w:val="28"/>
          <w:szCs w:val="28"/>
          <w:lang w:bidi="ar-EG"/>
        </w:rPr>
        <w:t>SVM has been used to classify 15 classes mapped to 5</w:t>
      </w:r>
      <w:r w:rsidRPr="00C07855">
        <w:rPr>
          <w:color w:val="538135" w:themeColor="accent6" w:themeShade="BF"/>
          <w:sz w:val="28"/>
          <w:szCs w:val="28"/>
          <w:lang w:bidi="ar-EG"/>
        </w:rPr>
        <w:t xml:space="preserve"> main </w:t>
      </w:r>
      <w:r w:rsidRPr="00C07855">
        <w:rPr>
          <w:color w:val="538135" w:themeColor="accent6" w:themeShade="BF"/>
          <w:sz w:val="28"/>
          <w:szCs w:val="28"/>
          <w:lang w:bidi="ar-EG"/>
        </w:rPr>
        <w:t>categories</w:t>
      </w:r>
      <w:r w:rsidRPr="00C07855">
        <w:rPr>
          <w:color w:val="538135" w:themeColor="accent6" w:themeShade="BF"/>
          <w:sz w:val="28"/>
          <w:szCs w:val="28"/>
          <w:lang w:bidi="ar-EG"/>
        </w:rPr>
        <w:t>.</w:t>
      </w:r>
    </w:p>
    <w:p w14:paraId="17D6F027" w14:textId="2BC7C469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29C6CB7C" w14:textId="6BDD703E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Accuracy </w:t>
      </w:r>
    </w:p>
    <w:p w14:paraId="2927FDE0" w14:textId="0F27D7B2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58C2D9B5" w14:textId="1C8D0A04" w:rsidR="00E70565" w:rsidRPr="00E70565" w:rsidRDefault="00E70565" w:rsidP="00E70565">
      <w:pPr>
        <w:bidi w:val="0"/>
        <w:rPr>
          <w:color w:val="0070C0"/>
          <w:sz w:val="32"/>
          <w:szCs w:val="32"/>
          <w:rtl/>
          <w:lang w:bidi="ar-EG"/>
        </w:rPr>
      </w:pPr>
      <w:r w:rsidRPr="00E70565">
        <w:rPr>
          <w:color w:val="0070C0"/>
          <w:sz w:val="32"/>
          <w:szCs w:val="32"/>
          <w:lang w:bidi="ar-EG"/>
        </w:rPr>
        <w:sym w:font="Wingdings" w:char="F0E0"/>
      </w:r>
      <w:r w:rsidRPr="00E70565">
        <w:rPr>
          <w:color w:val="0070C0"/>
          <w:sz w:val="32"/>
          <w:szCs w:val="32"/>
          <w:lang w:bidi="ar-EG"/>
        </w:rPr>
        <w:t>Overall</w:t>
      </w:r>
      <w:r w:rsidRPr="00E70565">
        <w:rPr>
          <w:color w:val="0070C0"/>
          <w:sz w:val="32"/>
          <w:szCs w:val="32"/>
          <w:lang w:bidi="ar-EG"/>
        </w:rPr>
        <w:t xml:space="preserve"> </w:t>
      </w:r>
      <w:proofErr w:type="gramStart"/>
      <w:r w:rsidRPr="00E70565">
        <w:rPr>
          <w:color w:val="0070C0"/>
          <w:sz w:val="32"/>
          <w:szCs w:val="32"/>
          <w:lang w:bidi="ar-EG"/>
        </w:rPr>
        <w:t>Accuracy</w:t>
      </w:r>
      <w:r w:rsidRPr="00E70565">
        <w:rPr>
          <w:color w:val="0070C0"/>
          <w:sz w:val="32"/>
          <w:szCs w:val="32"/>
          <w:lang w:bidi="ar-EG"/>
        </w:rPr>
        <w:t xml:space="preserve"> :-</w:t>
      </w:r>
      <w:proofErr w:type="gramEnd"/>
      <w:r w:rsidRPr="00E70565">
        <w:rPr>
          <w:color w:val="0070C0"/>
          <w:sz w:val="32"/>
          <w:szCs w:val="32"/>
          <w:lang w:bidi="ar-EG"/>
        </w:rPr>
        <w:t xml:space="preserve"> </w:t>
      </w:r>
      <w:r w:rsidRPr="00E70565">
        <w:rPr>
          <w:color w:val="0070C0"/>
          <w:sz w:val="32"/>
          <w:szCs w:val="32"/>
          <w:rtl/>
        </w:rPr>
        <w:t xml:space="preserve"> </w:t>
      </w:r>
      <w:r w:rsidRPr="00E70565">
        <w:rPr>
          <w:rFonts w:cs="Arial"/>
          <w:color w:val="0070C0"/>
          <w:sz w:val="32"/>
          <w:szCs w:val="32"/>
          <w:rtl/>
          <w:lang w:bidi="ar-EG"/>
        </w:rPr>
        <w:t>99.5</w:t>
      </w:r>
      <w:r w:rsidRPr="00E70565">
        <w:rPr>
          <w:rFonts w:cs="Arial"/>
          <w:color w:val="0070C0"/>
          <w:sz w:val="32"/>
          <w:szCs w:val="32"/>
          <w:lang w:bidi="ar-EG"/>
        </w:rPr>
        <w:t>%.</w:t>
      </w:r>
    </w:p>
    <w:p w14:paraId="23AC83A6" w14:textId="66C429B4" w:rsidR="00E70565" w:rsidRPr="00E70565" w:rsidRDefault="00E70565" w:rsidP="00E70565">
      <w:pPr>
        <w:bidi w:val="0"/>
        <w:rPr>
          <w:color w:val="0070C0"/>
          <w:sz w:val="32"/>
          <w:szCs w:val="32"/>
          <w:rtl/>
          <w:lang w:bidi="ar-EG"/>
        </w:rPr>
      </w:pPr>
      <w:r w:rsidRPr="00E70565">
        <w:rPr>
          <w:color w:val="0070C0"/>
          <w:sz w:val="32"/>
          <w:szCs w:val="32"/>
          <w:lang w:bidi="ar-EG"/>
        </w:rPr>
        <w:sym w:font="Wingdings" w:char="F0E0"/>
      </w:r>
      <w:r w:rsidRPr="00E70565">
        <w:rPr>
          <w:color w:val="0070C0"/>
          <w:sz w:val="32"/>
          <w:szCs w:val="32"/>
          <w:lang w:bidi="ar-EG"/>
        </w:rPr>
        <w:t>Average</w:t>
      </w:r>
      <w:r w:rsidRPr="00E70565">
        <w:rPr>
          <w:color w:val="0070C0"/>
          <w:sz w:val="32"/>
          <w:szCs w:val="32"/>
          <w:lang w:bidi="ar-EG"/>
        </w:rPr>
        <w:t xml:space="preserve"> </w:t>
      </w:r>
      <w:proofErr w:type="gramStart"/>
      <w:r w:rsidRPr="00E70565">
        <w:rPr>
          <w:color w:val="0070C0"/>
          <w:sz w:val="32"/>
          <w:szCs w:val="32"/>
          <w:lang w:bidi="ar-EG"/>
        </w:rPr>
        <w:t>Accuracy</w:t>
      </w:r>
      <w:r w:rsidRPr="00E70565">
        <w:rPr>
          <w:color w:val="0070C0"/>
          <w:sz w:val="32"/>
          <w:szCs w:val="32"/>
          <w:lang w:bidi="ar-EG"/>
        </w:rPr>
        <w:t xml:space="preserve"> :-</w:t>
      </w:r>
      <w:proofErr w:type="gramEnd"/>
      <w:r w:rsidRPr="00E70565">
        <w:rPr>
          <w:color w:val="0070C0"/>
          <w:sz w:val="32"/>
          <w:szCs w:val="32"/>
          <w:lang w:bidi="ar-EG"/>
        </w:rPr>
        <w:t xml:space="preserve"> </w:t>
      </w:r>
      <w:r w:rsidRPr="00E70565">
        <w:rPr>
          <w:color w:val="0070C0"/>
          <w:sz w:val="32"/>
          <w:szCs w:val="32"/>
          <w:lang w:bidi="ar-EG"/>
        </w:rPr>
        <w:t>96.35%</w:t>
      </w:r>
      <w:r w:rsidRPr="00E70565">
        <w:rPr>
          <w:color w:val="0070C0"/>
          <w:sz w:val="32"/>
          <w:szCs w:val="32"/>
          <w:lang w:bidi="ar-EG"/>
        </w:rPr>
        <w:t xml:space="preserve">  .</w:t>
      </w:r>
    </w:p>
    <w:p w14:paraId="068A93CC" w14:textId="10557B67" w:rsidR="00DF01CA" w:rsidRDefault="00DF01CA" w:rsidP="00E70565">
      <w:pPr>
        <w:bidi w:val="0"/>
        <w:rPr>
          <w:sz w:val="28"/>
          <w:szCs w:val="28"/>
          <w:lang w:bidi="ar-EG"/>
        </w:rPr>
      </w:pPr>
    </w:p>
    <w:p w14:paraId="01D2E62C" w14:textId="12D4D604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0A231B7E" w14:textId="0E8CA0D5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Two Leads or One 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Lead ?</w:t>
      </w:r>
      <w:proofErr w:type="gramEnd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In case of two 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leads ..</w:t>
      </w:r>
      <w:proofErr w:type="gramEnd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how</w:t>
      </w:r>
      <w:proofErr w:type="gramEnd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classification of two leads is merged to have final decision ?</w:t>
      </w:r>
    </w:p>
    <w:p w14:paraId="4402B51D" w14:textId="6545E209" w:rsidR="00DF01CA" w:rsidRDefault="00C07855" w:rsidP="00DF01CA">
      <w:pPr>
        <w:bidi w:val="0"/>
        <w:rPr>
          <w:color w:val="0070C0"/>
          <w:sz w:val="32"/>
          <w:szCs w:val="32"/>
          <w:lang w:bidi="ar-EG"/>
        </w:rPr>
      </w:pPr>
      <w:r w:rsidRPr="00C07855">
        <w:rPr>
          <w:color w:val="0070C0"/>
          <w:sz w:val="32"/>
          <w:szCs w:val="32"/>
          <w:lang w:bidi="ar-EG"/>
        </w:rPr>
        <w:sym w:font="Wingdings" w:char="F0E0"/>
      </w:r>
      <w:r w:rsidRPr="00C07855">
        <w:rPr>
          <w:color w:val="0070C0"/>
          <w:sz w:val="32"/>
          <w:szCs w:val="32"/>
          <w:lang w:bidi="ar-EG"/>
        </w:rPr>
        <w:t xml:space="preserve">Two </w:t>
      </w:r>
      <w:proofErr w:type="gramStart"/>
      <w:r w:rsidRPr="00C07855">
        <w:rPr>
          <w:color w:val="0070C0"/>
          <w:sz w:val="32"/>
          <w:szCs w:val="32"/>
          <w:lang w:bidi="ar-EG"/>
        </w:rPr>
        <w:t>Leads ,</w:t>
      </w:r>
      <w:proofErr w:type="gramEnd"/>
      <w:r w:rsidRPr="00C07855">
        <w:rPr>
          <w:color w:val="0070C0"/>
          <w:sz w:val="32"/>
          <w:szCs w:val="32"/>
          <w:lang w:bidi="ar-EG"/>
        </w:rPr>
        <w:t xml:space="preserve"> using the rejection method .</w:t>
      </w:r>
    </w:p>
    <w:p w14:paraId="30323AC6" w14:textId="59C56446" w:rsidR="00DF01CA" w:rsidRPr="00E70565" w:rsidRDefault="00E70565" w:rsidP="00E70565">
      <w:pPr>
        <w:bidi w:val="0"/>
        <w:rPr>
          <w:color w:val="538135" w:themeColor="accent6" w:themeShade="BF"/>
          <w:sz w:val="28"/>
          <w:szCs w:val="28"/>
          <w:lang w:bidi="ar-EG"/>
        </w:rPr>
      </w:pPr>
      <w:r w:rsidRPr="00E70565">
        <w:rPr>
          <w:color w:val="538135" w:themeColor="accent6" w:themeShade="BF"/>
          <w:sz w:val="28"/>
          <w:szCs w:val="28"/>
          <w:lang w:bidi="ar-EG"/>
        </w:rPr>
        <w:sym w:font="Wingdings" w:char="F0E0"/>
      </w:r>
      <w:r w:rsidRPr="00E70565">
        <w:rPr>
          <w:color w:val="538135" w:themeColor="accent6" w:themeShade="BF"/>
          <w:sz w:val="28"/>
          <w:szCs w:val="28"/>
          <w:lang w:bidi="ar-EG"/>
        </w:rPr>
        <w:t>The rejection method</w:t>
      </w:r>
      <w:r w:rsidRPr="00E70565">
        <w:rPr>
          <w:color w:val="538135" w:themeColor="accent6" w:themeShade="BF"/>
          <w:sz w:val="28"/>
          <w:szCs w:val="28"/>
          <w:lang w:bidi="ar-EG"/>
        </w:rPr>
        <w:t xml:space="preserve"> </w:t>
      </w:r>
      <w:r w:rsidRPr="00E70565">
        <w:rPr>
          <w:color w:val="538135" w:themeColor="accent6" w:themeShade="BF"/>
          <w:sz w:val="28"/>
          <w:szCs w:val="28"/>
          <w:lang w:bidi="ar-EG"/>
        </w:rPr>
        <w:t>is as follows: If the classification result of the same beat from</w:t>
      </w:r>
      <w:r w:rsidRPr="00E70565">
        <w:rPr>
          <w:color w:val="538135" w:themeColor="accent6" w:themeShade="BF"/>
          <w:sz w:val="28"/>
          <w:szCs w:val="28"/>
          <w:lang w:bidi="ar-EG"/>
        </w:rPr>
        <w:t xml:space="preserve"> </w:t>
      </w:r>
      <w:r w:rsidRPr="00E70565">
        <w:rPr>
          <w:color w:val="538135" w:themeColor="accent6" w:themeShade="BF"/>
          <w:sz w:val="28"/>
          <w:szCs w:val="28"/>
          <w:lang w:bidi="ar-EG"/>
        </w:rPr>
        <w:t xml:space="preserve">lead1 </w:t>
      </w:r>
      <w:r w:rsidRPr="00E70565">
        <w:rPr>
          <w:color w:val="538135" w:themeColor="accent6" w:themeShade="BF"/>
          <w:sz w:val="28"/>
          <w:szCs w:val="28"/>
          <w:lang w:bidi="ar-EG"/>
        </w:rPr>
        <w:t xml:space="preserve">and lead2 are not the same, the </w:t>
      </w:r>
      <w:r w:rsidRPr="00E70565">
        <w:rPr>
          <w:color w:val="538135" w:themeColor="accent6" w:themeShade="BF"/>
          <w:sz w:val="28"/>
          <w:szCs w:val="28"/>
          <w:lang w:bidi="ar-EG"/>
        </w:rPr>
        <w:t>rejection method neglects</w:t>
      </w:r>
      <w:r w:rsidRPr="00E70565">
        <w:rPr>
          <w:color w:val="538135" w:themeColor="accent6" w:themeShade="BF"/>
          <w:sz w:val="28"/>
          <w:szCs w:val="28"/>
          <w:lang w:bidi="ar-EG"/>
        </w:rPr>
        <w:t xml:space="preserve"> </w:t>
      </w:r>
      <w:r w:rsidRPr="00E70565">
        <w:rPr>
          <w:color w:val="538135" w:themeColor="accent6" w:themeShade="BF"/>
          <w:sz w:val="28"/>
          <w:szCs w:val="28"/>
          <w:lang w:bidi="ar-EG"/>
        </w:rPr>
        <w:t>this beat for a further classification that is be done manually by</w:t>
      </w:r>
      <w:r w:rsidRPr="00E70565">
        <w:rPr>
          <w:color w:val="538135" w:themeColor="accent6" w:themeShade="BF"/>
          <w:sz w:val="28"/>
          <w:szCs w:val="28"/>
          <w:lang w:bidi="ar-EG"/>
        </w:rPr>
        <w:t xml:space="preserve"> </w:t>
      </w:r>
      <w:r w:rsidRPr="00E70565">
        <w:rPr>
          <w:color w:val="538135" w:themeColor="accent6" w:themeShade="BF"/>
          <w:sz w:val="28"/>
          <w:szCs w:val="28"/>
          <w:lang w:bidi="ar-EG"/>
        </w:rPr>
        <w:t>the doctor but if the classification result is the same in both lead1</w:t>
      </w:r>
      <w:r w:rsidRPr="00E70565">
        <w:rPr>
          <w:color w:val="538135" w:themeColor="accent6" w:themeShade="BF"/>
          <w:sz w:val="28"/>
          <w:szCs w:val="28"/>
          <w:lang w:bidi="ar-EG"/>
        </w:rPr>
        <w:t xml:space="preserve"> </w:t>
      </w:r>
      <w:r w:rsidRPr="00E70565">
        <w:rPr>
          <w:color w:val="538135" w:themeColor="accent6" w:themeShade="BF"/>
          <w:sz w:val="28"/>
          <w:szCs w:val="28"/>
          <w:lang w:bidi="ar-EG"/>
        </w:rPr>
        <w:t>and lead2, the rejection method will take this beat into</w:t>
      </w:r>
      <w:r w:rsidRPr="00E70565">
        <w:rPr>
          <w:color w:val="538135" w:themeColor="accent6" w:themeShade="BF"/>
          <w:sz w:val="28"/>
          <w:szCs w:val="28"/>
          <w:lang w:bidi="ar-EG"/>
        </w:rPr>
        <w:t xml:space="preserve"> </w:t>
      </w:r>
      <w:r w:rsidRPr="00E70565">
        <w:rPr>
          <w:color w:val="538135" w:themeColor="accent6" w:themeShade="BF"/>
          <w:sz w:val="28"/>
          <w:szCs w:val="28"/>
          <w:lang w:bidi="ar-EG"/>
        </w:rPr>
        <w:t>consideration. The penalty of this method is in the percentage of</w:t>
      </w:r>
      <w:r w:rsidRPr="00E70565">
        <w:rPr>
          <w:color w:val="538135" w:themeColor="accent6" w:themeShade="BF"/>
          <w:sz w:val="28"/>
          <w:szCs w:val="28"/>
          <w:lang w:bidi="ar-EG"/>
        </w:rPr>
        <w:t xml:space="preserve"> </w:t>
      </w:r>
      <w:r w:rsidRPr="00E70565">
        <w:rPr>
          <w:color w:val="538135" w:themeColor="accent6" w:themeShade="BF"/>
          <w:sz w:val="28"/>
          <w:szCs w:val="28"/>
          <w:lang w:bidi="ar-EG"/>
        </w:rPr>
        <w:t>the rejected beats which should be minimized as much as</w:t>
      </w:r>
      <w:r w:rsidRPr="00E70565">
        <w:rPr>
          <w:color w:val="538135" w:themeColor="accent6" w:themeShade="BF"/>
          <w:sz w:val="28"/>
          <w:szCs w:val="28"/>
          <w:lang w:bidi="ar-EG"/>
        </w:rPr>
        <w:t xml:space="preserve"> </w:t>
      </w:r>
      <w:r w:rsidRPr="00E70565">
        <w:rPr>
          <w:color w:val="538135" w:themeColor="accent6" w:themeShade="BF"/>
          <w:sz w:val="28"/>
          <w:szCs w:val="28"/>
          <w:lang w:bidi="ar-EG"/>
        </w:rPr>
        <w:t>possible.</w:t>
      </w:r>
    </w:p>
    <w:p w14:paraId="7A9F3D9E" w14:textId="0AFE83A5" w:rsidR="00DF01C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Classes</w:t>
      </w:r>
    </w:p>
    <w:p w14:paraId="165568E4" w14:textId="470FE3B6" w:rsidR="0033215F" w:rsidRPr="0033215F" w:rsidRDefault="0033215F" w:rsidP="0033215F">
      <w:pPr>
        <w:pStyle w:val="ListParagraph"/>
        <w:bidi w:val="0"/>
        <w:rPr>
          <w:rFonts w:cstheme="minorHAnsi"/>
          <w:color w:val="0070C0"/>
          <w:sz w:val="32"/>
          <w:szCs w:val="32"/>
          <w:lang w:bidi="ar-EG"/>
        </w:rPr>
      </w:pPr>
      <w:r w:rsidRPr="0033215F">
        <w:rPr>
          <w:rFonts w:cstheme="minorHAnsi"/>
          <w:color w:val="0070C0"/>
          <w:sz w:val="32"/>
          <w:szCs w:val="32"/>
          <w:lang w:bidi="ar-EG"/>
        </w:rPr>
        <w:t xml:space="preserve">15 </w:t>
      </w:r>
      <w:proofErr w:type="gramStart"/>
      <w:r w:rsidRPr="0033215F">
        <w:rPr>
          <w:rFonts w:cstheme="minorHAnsi"/>
          <w:color w:val="0070C0"/>
          <w:sz w:val="32"/>
          <w:szCs w:val="32"/>
          <w:lang w:bidi="ar-EG"/>
        </w:rPr>
        <w:t>classes  mapped</w:t>
      </w:r>
      <w:proofErr w:type="gramEnd"/>
      <w:r w:rsidRPr="0033215F">
        <w:rPr>
          <w:rFonts w:cstheme="minorHAnsi"/>
          <w:color w:val="0070C0"/>
          <w:sz w:val="32"/>
          <w:szCs w:val="32"/>
          <w:lang w:bidi="ar-EG"/>
        </w:rPr>
        <w:t xml:space="preserve"> to 5 main categories .</w:t>
      </w:r>
    </w:p>
    <w:p w14:paraId="29407FB6" w14:textId="795FA436" w:rsidR="00DF01CA" w:rsidRDefault="0033215F" w:rsidP="00DF01CA">
      <w:pPr>
        <w:bidi w:val="0"/>
        <w:jc w:val="center"/>
        <w:rPr>
          <w:lang w:bidi="ar-EG"/>
        </w:rPr>
      </w:pPr>
      <w:r>
        <w:rPr>
          <w:noProof/>
        </w:rPr>
        <w:drawing>
          <wp:inline distT="0" distB="0" distL="0" distR="0" wp14:anchorId="652BB3AF" wp14:editId="3EA68BFE">
            <wp:extent cx="5274310" cy="1640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#3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1CA" w:rsidSect="00DF01CA">
      <w:pgSz w:w="11906" w:h="16838"/>
      <w:pgMar w:top="426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943DA"/>
    <w:multiLevelType w:val="hybridMultilevel"/>
    <w:tmpl w:val="BB2863BC"/>
    <w:lvl w:ilvl="0" w:tplc="FDEA8A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194E8C"/>
    <w:multiLevelType w:val="hybridMultilevel"/>
    <w:tmpl w:val="5D1EC1A4"/>
    <w:lvl w:ilvl="0" w:tplc="564049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1CA"/>
    <w:rsid w:val="001E71A3"/>
    <w:rsid w:val="0033215F"/>
    <w:rsid w:val="00C07855"/>
    <w:rsid w:val="00C4120A"/>
    <w:rsid w:val="00D61BEF"/>
    <w:rsid w:val="00DF01CA"/>
    <w:rsid w:val="00E4142E"/>
    <w:rsid w:val="00E70565"/>
    <w:rsid w:val="00E8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49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1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2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1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1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2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1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D9AAD-A0A8-478F-A04A-AD48204C9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Eng-Mahmoud Hamed</dc:creator>
  <cp:lastModifiedBy>AG</cp:lastModifiedBy>
  <cp:revision>2</cp:revision>
  <dcterms:created xsi:type="dcterms:W3CDTF">2019-10-16T01:03:00Z</dcterms:created>
  <dcterms:modified xsi:type="dcterms:W3CDTF">2019-10-16T01:03:00Z</dcterms:modified>
</cp:coreProperties>
</file>