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iTasks</w:t>
      </w:r>
    </w:p>
    <w:p>
      <w:pPr>
        <w:spacing w:after="400"/>
        <w:jc w:val="center"/>
      </w:pPr>
      <w:r>
        <w:rPr>
          <w:color w:val="16213e"/>
          <w:sz w:val="36"/>
          <w:szCs w:val="36"/>
        </w:rPr>
        <w:t xml:space="preserve">Sistema de Gestão de Tarefas</w:t>
      </w:r>
    </w:p>
    <w:p>
      <w:pPr>
        <w:spacing w:after="200"/>
        <w:jc w:val="center"/>
      </w:pPr>
      <w:r>
        <w:rPr>
          <w:b/>
          <w:bCs/>
          <w:color w:val="e94560"/>
          <w:sz w:val="32"/>
          <w:szCs w:val="32"/>
        </w:rPr>
        <w:t xml:space="preserve">Manual de Utilização</w:t>
      </w:r>
    </w:p>
    <w:p>
      <w:pPr>
        <w:spacing w:before="1500"/>
      </w:pPr>
    </w:p>
    <w:p>
      <w:pPr>
        <w:jc w:val="center"/>
      </w:pPr>
      <w:r>
        <w:rPr>
          <w:b/>
          <w:bCs/>
          <w:sz w:val="28"/>
          <w:szCs w:val="28"/>
        </w:rPr>
        <w:t xml:space="preserve">Laboratório de Desenvolvimento 2</w:t>
      </w:r>
    </w:p>
    <w:p>
      <w:pPr>
        <w:spacing w:before="800"/>
      </w:pP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Elementos do Grupo:</w:t>
      </w:r>
    </w:p>
    <w:p>
      <w:pPr>
        <w:spacing w:after="60"/>
        <w:jc w:val="center"/>
      </w:pPr>
      <w:r>
        <w:rPr>
          <w:sz w:val="24"/>
          <w:szCs w:val="24"/>
        </w:rPr>
        <w:t xml:space="preserve">Martim Pinto - 2024523</w:t>
      </w:r>
    </w:p>
    <w:p>
      <w:pPr>
        <w:jc w:val="center"/>
      </w:pPr>
      <w:r>
        <w:rPr>
          <w:sz w:val="24"/>
          <w:szCs w:val="24"/>
        </w:rPr>
        <w:t xml:space="preserve">Guilherme Hutchinson - 2024541</w:t>
      </w:r>
    </w:p>
    <w:p>
      <w:pPr>
        <w:spacing w:before="1000"/>
      </w:pPr>
    </w:p>
    <w:p>
      <w:pPr>
        <w:jc w:val="center"/>
      </w:pPr>
      <w:r>
        <w:rPr>
          <w:color w:val="666666"/>
          <w:sz w:val="24"/>
          <w:szCs w:val="24"/>
        </w:rPr>
        <w:t xml:space="preserve">2024/2025</w:t>
      </w:r>
    </w:p>
    <w:p>
      <w:r>
        <w:br w:type="page"/>
      </w:r>
    </w:p>
    <w:p>
      <w:pPr>
        <w:pStyle w:val="Heading1"/>
      </w:pPr>
      <w:r>
        <w:t xml:space="preserve">Índice</w:t>
      </w:r>
    </w:p>
    <w:p>
      <w:pPr>
        <w:spacing w:after="100"/>
      </w:pPr>
      <w:r>
        <w:t xml:space="preserve">1. Introdução</w:t>
      </w:r>
    </w:p>
    <w:p>
      <w:pPr>
        <w:spacing w:after="100"/>
      </w:pPr>
      <w:r>
        <w:t xml:space="preserve">2. Justificação das Opções Tomadas</w:t>
      </w:r>
    </w:p>
    <w:p>
      <w:pPr>
        <w:spacing w:after="100"/>
      </w:pPr>
      <w:r>
        <w:t xml:space="preserve">3. Tipos de Utilizadores</w:t>
      </w:r>
    </w:p>
    <w:p>
      <w:pPr>
        <w:spacing w:after="100"/>
      </w:pPr>
      <w:r>
        <w:t xml:space="preserve">4. Funcionalidades da Aplicação</w:t>
      </w:r>
    </w:p>
    <w:p>
      <w:pPr>
        <w:spacing w:after="100"/>
      </w:pPr>
      <w:r>
        <w:t xml:space="preserve">5. Guia de Utilização - Gestor</w:t>
      </w:r>
    </w:p>
    <w:p>
      <w:pPr>
        <w:spacing w:after="100"/>
      </w:pPr>
      <w:r>
        <w:t xml:space="preserve">6. Guia de Utilização - Programador</w:t>
      </w:r>
    </w:p>
    <w:p>
      <w:pPr>
        <w:spacing w:after="100"/>
      </w:pPr>
      <w:r>
        <w:t xml:space="preserve">7. Regras de Negócio</w:t>
      </w:r>
    </w:p>
    <w:p>
      <w:r>
        <w:br w:type="page"/>
      </w:r>
    </w:p>
    <w:p>
      <w:pPr>
        <w:pStyle w:val="Heading1"/>
      </w:pPr>
      <w:r>
        <w:t xml:space="preserve">1. Introdução</w:t>
      </w:r>
    </w:p>
    <w:p>
      <w:pPr>
        <w:spacing w:after="200"/>
      </w:pPr>
      <w:r>
        <w:t xml:space="preserve">O iTasks é uma aplicação móvel de gestão de tarefas desenvolvida com o objetivo de facilitar a organização e acompanhamento de projetos de desenvolvimento de software. A aplicação utiliza o sistema Kanban, uma metodologia visual que permite às equipas visualizar o fluxo de trabalho através de colunas que representam diferentes estados das tarefas.</w:t>
      </w:r>
    </w:p>
    <w:p>
      <w:pPr>
        <w:spacing w:after="200"/>
      </w:pPr>
      <w:r>
        <w:t xml:space="preserve">A aplicação foi desenvolvida no âmbito da unidade curricular de Laboratório de Desenvolvimento 2, utilizando tecnologias modernas como React Native para o desenvolvimento da interface móvel e Firebase para a gestão de autenticação e armazenamento de dados na cloud.</w:t>
      </w:r>
    </w:p>
    <w:p>
      <w:pPr>
        <w:pStyle w:val="Heading1"/>
      </w:pPr>
      <w:r>
        <w:t xml:space="preserve">2. Justificação das Opções Tomadas</w:t>
      </w:r>
    </w:p>
    <w:p>
      <w:pPr>
        <w:pStyle w:val="Heading2"/>
      </w:pPr>
      <w:r>
        <w:t xml:space="preserve">2.1. React Native</w:t>
      </w:r>
    </w:p>
    <w:p>
      <w:pPr>
        <w:spacing w:after="200"/>
      </w:pPr>
      <w:r>
        <w:t xml:space="preserve">A escolha do React Native como framework de desenvolvimento deveu-se à sua capacidade de criar aplicações nativas para iOS e Android a partir de uma única base de código. Esta abordagem permite maior eficiência no desenvolvimento e manutenção, além de oferecer uma experiência de utilizador fluida e responsiva.</w:t>
      </w:r>
    </w:p>
    <w:p>
      <w:pPr>
        <w:pStyle w:val="Heading2"/>
      </w:pPr>
      <w:r>
        <w:t xml:space="preserve">2.2. Firebase</w:t>
      </w:r>
    </w:p>
    <w:p>
      <w:pPr>
        <w:spacing w:after="120"/>
      </w:pPr>
      <w:r>
        <w:t xml:space="preserve">O Firebase foi selecionado como backend devido às seguintes vantagens:</w:t>
      </w:r>
    </w:p>
    <w:p>
      <w:pPr>
        <w:pStyle w:val="ListParagraph"/>
        <w:numPr>
          <w:ilvl w:val="0"/>
          <w:numId w:val="2"/>
        </w:numPr>
      </w:pPr>
      <w:r>
        <w:t xml:space="preserve">Autenticação integrada e segura com suporte a múltiplos métodos</w:t>
      </w:r>
    </w:p>
    <w:p>
      <w:pPr>
        <w:pStyle w:val="ListParagraph"/>
        <w:numPr>
          <w:ilvl w:val="0"/>
          <w:numId w:val="2"/>
        </w:numPr>
      </w:pPr>
      <w:r>
        <w:t xml:space="preserve">Base de dados Firestore em tempo real com sincronização automática</w:t>
      </w:r>
    </w:p>
    <w:p>
      <w:pPr>
        <w:pStyle w:val="ListParagraph"/>
        <w:numPr>
          <w:ilvl w:val="0"/>
          <w:numId w:val="2"/>
        </w:numPr>
      </w:pPr>
      <w:r>
        <w:t xml:space="preserve">Escalabilidade automática sem necessidade de gestão de servidores</w:t>
      </w:r>
    </w:p>
    <w:p>
      <w:pPr>
        <w:pStyle w:val="ListParagraph"/>
        <w:numPr>
          <w:ilvl w:val="0"/>
          <w:numId w:val="2"/>
        </w:numPr>
      </w:pPr>
      <w:r>
        <w:t xml:space="preserve">SDK oficial para React Native com excelente documentação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Plano gratuito generoso para desenvolvimento e testes</w:t>
      </w:r>
    </w:p>
    <w:p>
      <w:pPr>
        <w:pStyle w:val="Heading2"/>
      </w:pPr>
      <w:r>
        <w:t xml:space="preserve">2.3. Sistema Kanban</w:t>
      </w:r>
    </w:p>
    <w:p>
      <w:pPr>
        <w:spacing w:after="200"/>
      </w:pPr>
      <w:r>
        <w:t xml:space="preserve">A metodologia Kanban foi implementada por ser amplamente utilizada em equipas de desenvolvimento ágil. O sistema de três colunas (ToDo, Doing, Done) proporciona uma visualização clara do estado de cada tarefa e do progresso global do projeto.</w:t>
      </w:r>
    </w:p>
    <w:p>
      <w:pPr>
        <w:pStyle w:val="Heading2"/>
      </w:pPr>
      <w:r>
        <w:t xml:space="preserve">2.4. Esquema de Cores</w:t>
      </w:r>
    </w:p>
    <w:p>
      <w:pPr>
        <w:spacing w:after="200"/>
      </w:pPr>
      <w:r>
        <w:t xml:space="preserve">Foi adotado um tema escuro (dark theme) com cores contrastantes para reduzir a fadiga visual durante longos períodos de utilização e proporcionar uma experiência moderna e profissional. As cores principais são: azul escuro (#1a1a2e) como fundo, vermelho rosado (#e94560) como cor de destaque, e tons de cinza para elementos secundários.</w:t>
      </w:r>
    </w:p>
    <w:p>
      <w:pPr>
        <w:pStyle w:val="Heading2"/>
      </w:pPr>
      <w:r>
        <w:t xml:space="preserve">2.5. Arquitetura de Dados</w:t>
      </w:r>
    </w:p>
    <w:p>
      <w:pPr>
        <w:spacing w:after="200"/>
      </w:pPr>
      <w:r>
        <w:t xml:space="preserve">A estrutura de dados foi desenhada para otimizar as consultas mais frequentes. Os utilizadores são armazenados com o UID do Firebase Authentication como identificador, garantindo consistência entre autenticação e dados. As tarefas referenciam os utilizadores através dos seus UIDs, permitindo consultas eficientes e integridade referencial.</w:t>
      </w:r>
    </w:p>
    <w:p>
      <w:r>
        <w:br w:type="page"/>
      </w:r>
    </w:p>
    <w:p>
      <w:pPr>
        <w:pStyle w:val="Heading1"/>
      </w:pPr>
      <w:r>
        <w:t xml:space="preserve">3. Tipos de Utilizadores</w:t>
      </w:r>
    </w:p>
    <w:p>
      <w:pPr>
        <w:spacing w:after="200"/>
      </w:pPr>
      <w:r>
        <w:t xml:space="preserve">A aplicação suporta dois tipos de utilizadores com permissões distintas:</w:t>
      </w:r>
    </w:p>
    <w:p>
      <w:pPr>
        <w:pStyle w:val="Heading2"/>
      </w:pPr>
      <w:r>
        <w:t xml:space="preserve">3.1. Gestor</w:t>
      </w:r>
    </w:p>
    <w:p>
      <w:pPr>
        <w:spacing w:after="120"/>
      </w:pPr>
      <w:r>
        <w:t xml:space="preserve">O Gestor é o administrador da equipa, responsável pela gestão global do projeto. As suas permissões incluem:</w:t>
      </w:r>
    </w:p>
    <w:p>
      <w:pPr>
        <w:pStyle w:val="ListParagraph"/>
        <w:numPr>
          <w:ilvl w:val="0"/>
          <w:numId w:val="2"/>
        </w:numPr>
      </w:pPr>
      <w:r>
        <w:t xml:space="preserve">Criar, editar e visualizar todas as tarefas</w:t>
      </w:r>
    </w:p>
    <w:p>
      <w:pPr>
        <w:pStyle w:val="ListParagraph"/>
        <w:numPr>
          <w:ilvl w:val="0"/>
          <w:numId w:val="2"/>
        </w:numPr>
      </w:pPr>
      <w:r>
        <w:t xml:space="preserve">Criar e eliminar utilizadores (programadores)</w:t>
      </w:r>
    </w:p>
    <w:p>
      <w:pPr>
        <w:pStyle w:val="ListParagraph"/>
        <w:numPr>
          <w:ilvl w:val="0"/>
          <w:numId w:val="2"/>
        </w:numPr>
      </w:pPr>
      <w:r>
        <w:t xml:space="preserve">Atribuir tarefas aos programadores</w:t>
      </w:r>
    </w:p>
    <w:p>
      <w:pPr>
        <w:pStyle w:val="ListParagraph"/>
        <w:numPr>
          <w:ilvl w:val="0"/>
          <w:numId w:val="2"/>
        </w:numPr>
      </w:pPr>
      <w:r>
        <w:t xml:space="preserve">Visualizar tarefas concluídas e exportar para CSV</w:t>
      </w:r>
    </w:p>
    <w:p>
      <w:pPr>
        <w:pStyle w:val="ListParagraph"/>
        <w:numPr>
          <w:ilvl w:val="0"/>
          <w:numId w:val="2"/>
        </w:numPr>
      </w:pPr>
      <w:r>
        <w:t xml:space="preserve">Editar perfis de qualquer utilizador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Acesso completo a todas as funcionalidades</w:t>
      </w:r>
    </w:p>
    <w:p>
      <w:pPr>
        <w:pStyle w:val="Heading2"/>
      </w:pPr>
      <w:r>
        <w:t xml:space="preserve">3.2. Programador</w:t>
      </w:r>
    </w:p>
    <w:p>
      <w:pPr>
        <w:spacing w:after="120"/>
      </w:pPr>
      <w:r>
        <w:t xml:space="preserve">O Programador é o membro da equipa que executa as tarefas. As suas permissões incluem:</w:t>
      </w:r>
    </w:p>
    <w:p>
      <w:pPr>
        <w:pStyle w:val="ListParagraph"/>
        <w:numPr>
          <w:ilvl w:val="0"/>
          <w:numId w:val="2"/>
        </w:numPr>
      </w:pPr>
      <w:r>
        <w:t xml:space="preserve">Visualizar apenas as tarefas que lhe foram atribuídas</w:t>
      </w:r>
    </w:p>
    <w:p>
      <w:pPr>
        <w:pStyle w:val="ListParagraph"/>
        <w:numPr>
          <w:ilvl w:val="0"/>
          <w:numId w:val="2"/>
        </w:numPr>
      </w:pPr>
      <w:r>
        <w:t xml:space="preserve">Mover tarefas de ToDo para Doing (iniciar trabalho)</w:t>
      </w:r>
    </w:p>
    <w:p>
      <w:pPr>
        <w:pStyle w:val="ListParagraph"/>
        <w:numPr>
          <w:ilvl w:val="0"/>
          <w:numId w:val="2"/>
        </w:numPr>
      </w:pPr>
      <w:r>
        <w:t xml:space="preserve">Mover tarefas de Doing para Done (concluir trabalho)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Editar o seu próprio perfil</w:t>
      </w:r>
    </w:p>
    <w:p>
      <w:r>
        <w:br w:type="page"/>
      </w:r>
    </w:p>
    <w:p>
      <w:pPr>
        <w:pStyle w:val="Heading1"/>
      </w:pPr>
      <w:r>
        <w:t xml:space="preserve">4. Funcionalidades da Aplicação</w:t>
      </w:r>
    </w:p>
    <w:p>
      <w:pPr>
        <w:pStyle w:val="Heading2"/>
      </w:pPr>
      <w:r>
        <w:t xml:space="preserve">4.1. Autenticação</w:t>
      </w:r>
    </w:p>
    <w:p>
      <w:pPr>
        <w:spacing w:after="200"/>
      </w:pPr>
      <w:r>
        <w:t xml:space="preserve">Sistema de login seguro utilizando email e password. A sessão do utilizador é mantida através do AsyncStorage, permitindo que o utilizador permaneça autenticado entre sessões da aplicação.</w:t>
      </w:r>
    </w:p>
    <w:p>
      <w:pPr>
        <w:pStyle w:val="Heading2"/>
      </w:pPr>
      <w:r>
        <w:t xml:space="preserve">4.2. Quadro Kanban</w:t>
      </w:r>
    </w:p>
    <w:p>
      <w:pPr>
        <w:spacing w:after="120"/>
      </w:pPr>
      <w:r>
        <w:t xml:space="preserve">Interface visual com três colunas que representam o estado das tarefas: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ToDo: </w:t>
      </w:r>
      <w:r>
        <w:t xml:space="preserve">Tarefas por iniciar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Doing: </w:t>
      </w:r>
      <w:r>
        <w:t xml:space="preserve">Tarefas em progresso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Done: </w:t>
      </w:r>
      <w:r>
        <w:t xml:space="preserve">Tarefas concluídas</w:t>
      </w:r>
    </w:p>
    <w:p>
      <w:pPr>
        <w:pStyle w:val="Heading2"/>
      </w:pPr>
      <w:r>
        <w:t xml:space="preserve">4.3. Gestão de Tarefas</w:t>
      </w:r>
    </w:p>
    <w:p>
      <w:pPr>
        <w:spacing w:after="120"/>
      </w:pPr>
      <w:r>
        <w:t xml:space="preserve">Cada tarefa contém os seguintes atributos: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Título: </w:t>
      </w:r>
      <w:r>
        <w:t xml:space="preserve">Descrição breve da tarefa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Story Points (SP): </w:t>
      </w:r>
      <w:r>
        <w:t xml:space="preserve">Estimativa de esforço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Tipo: </w:t>
      </w:r>
      <w:r>
        <w:t xml:space="preserve">Feature, Bug ou Setup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Atribuído a: </w:t>
      </w:r>
      <w:r>
        <w:t xml:space="preserve">Programador responsável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Status: </w:t>
      </w:r>
      <w:r>
        <w:t xml:space="preserve">Estado atual (ToDo, Doing, Done)</w:t>
      </w:r>
    </w:p>
    <w:p>
      <w:pPr>
        <w:pStyle w:val="Heading2"/>
      </w:pPr>
      <w:r>
        <w:t xml:space="preserve">4.4. Gestão de Utilizadores</w:t>
      </w:r>
    </w:p>
    <w:p>
      <w:pPr>
        <w:spacing w:after="200"/>
      </w:pPr>
      <w:r>
        <w:t xml:space="preserve">Funcionalidade exclusiva do Gestor que permite criar novos programadores, visualizar a lista de utilizadores e eliminar utilizadores existentes (exceto o próprio).</w:t>
      </w:r>
    </w:p>
    <w:p>
      <w:pPr>
        <w:pStyle w:val="Heading2"/>
      </w:pPr>
      <w:r>
        <w:t xml:space="preserve">4.5. Exportação de Dados</w:t>
      </w:r>
    </w:p>
    <w:p>
      <w:pPr>
        <w:spacing w:after="200"/>
      </w:pPr>
      <w:r>
        <w:t xml:space="preserve">O Gestor pode exportar as tarefas concluídas para formato CSV, facilitando a criação de relatórios e análise de produtividade da equipa.</w:t>
      </w:r>
    </w:p>
    <w:p>
      <w:pPr>
        <w:pStyle w:val="Heading2"/>
      </w:pPr>
      <w:r>
        <w:t xml:space="preserve">4.6. Perfil de Utilizador</w:t>
      </w:r>
    </w:p>
    <w:p>
      <w:pPr>
        <w:spacing w:after="200"/>
      </w:pPr>
      <w:r>
        <w:t xml:space="preserve">Cada utilizador pode visualizar e editar as suas informações pessoais (nome e email). O Gestor tem acesso adicional para editar os perfis de qualquer membro da equipa.</w:t>
      </w:r>
    </w:p>
    <w:p>
      <w:r>
        <w:br w:type="page"/>
      </w:r>
    </w:p>
    <w:p>
      <w:pPr>
        <w:pStyle w:val="Heading1"/>
      </w:pPr>
      <w:r>
        <w:t xml:space="preserve">5. Guia de Utilização - Gestor</w:t>
      </w:r>
    </w:p>
    <w:p>
      <w:pPr>
        <w:pStyle w:val="Heading2"/>
      </w:pPr>
      <w:r>
        <w:t xml:space="preserve">5.1. Login</w:t>
      </w:r>
    </w:p>
    <w:p>
      <w:pPr>
        <w:pStyle w:val="ListParagraph"/>
        <w:numPr>
          <w:ilvl w:val="0"/>
          <w:numId w:val="3"/>
        </w:numPr>
      </w:pPr>
      <w:r>
        <w:t xml:space="preserve">Abra a aplicação iTasks</w:t>
      </w:r>
    </w:p>
    <w:p>
      <w:pPr>
        <w:pStyle w:val="ListParagraph"/>
        <w:numPr>
          <w:ilvl w:val="0"/>
          <w:numId w:val="3"/>
        </w:numPr>
      </w:pPr>
      <w:r>
        <w:t xml:space="preserve">Introduza o seu email e password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Pressione o botão "Login"</w:t>
      </w:r>
    </w:p>
    <w:p>
      <w:pPr>
        <w:pStyle w:val="Heading2"/>
      </w:pPr>
      <w:r>
        <w:t xml:space="preserve">5.2. Criar Nova Tarefa</w:t>
      </w:r>
    </w:p>
    <w:p>
      <w:pPr>
        <w:pStyle w:val="ListParagraph"/>
        <w:numPr>
          <w:ilvl w:val="0"/>
          <w:numId w:val="4"/>
        </w:numPr>
      </w:pPr>
      <w:r>
        <w:t xml:space="preserve">No ecrã Kanban, pressione "+ Nova Tarefa"</w:t>
      </w:r>
    </w:p>
    <w:p>
      <w:pPr>
        <w:pStyle w:val="ListParagraph"/>
        <w:numPr>
          <w:ilvl w:val="0"/>
          <w:numId w:val="4"/>
        </w:numPr>
      </w:pPr>
      <w:r>
        <w:t xml:space="preserve">Preencha o título da tarefa</w:t>
      </w:r>
    </w:p>
    <w:p>
      <w:pPr>
        <w:pStyle w:val="ListParagraph"/>
        <w:numPr>
          <w:ilvl w:val="0"/>
          <w:numId w:val="4"/>
        </w:numPr>
      </w:pPr>
      <w:r>
        <w:t xml:space="preserve">Selecione o programador a quem atribuir</w:t>
      </w:r>
    </w:p>
    <w:p>
      <w:pPr>
        <w:pStyle w:val="ListParagraph"/>
        <w:numPr>
          <w:ilvl w:val="0"/>
          <w:numId w:val="4"/>
        </w:numPr>
      </w:pPr>
      <w:r>
        <w:t xml:space="preserve">Defina os Story Points</w:t>
      </w:r>
    </w:p>
    <w:p>
      <w:pPr>
        <w:pStyle w:val="ListParagraph"/>
        <w:numPr>
          <w:ilvl w:val="0"/>
          <w:numId w:val="4"/>
        </w:numPr>
      </w:pPr>
      <w:r>
        <w:t xml:space="preserve">Escolha o tipo (Feature, Bug, Setup)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Pressione "Guardar"</w:t>
      </w:r>
    </w:p>
    <w:p>
      <w:pPr>
        <w:pStyle w:val="Heading2"/>
      </w:pPr>
      <w:r>
        <w:t xml:space="preserve">5.3. Editar Tarefa</w:t>
      </w:r>
    </w:p>
    <w:p>
      <w:pPr>
        <w:pStyle w:val="ListParagraph"/>
        <w:numPr>
          <w:ilvl w:val="0"/>
          <w:numId w:val="5"/>
        </w:numPr>
      </w:pPr>
      <w:r>
        <w:t xml:space="preserve">Localize a tarefa no quadro Kanban</w:t>
      </w:r>
    </w:p>
    <w:p>
      <w:pPr>
        <w:pStyle w:val="ListParagraph"/>
        <w:numPr>
          <w:ilvl w:val="0"/>
          <w:numId w:val="5"/>
        </w:numPr>
      </w:pPr>
      <w:r>
        <w:t xml:space="preserve">Pressione o botão "Editar" na tarefa</w:t>
      </w:r>
    </w:p>
    <w:p>
      <w:pPr>
        <w:pStyle w:val="ListParagraph"/>
        <w:numPr>
          <w:ilvl w:val="0"/>
          <w:numId w:val="5"/>
        </w:numPr>
      </w:pPr>
      <w:r>
        <w:t xml:space="preserve">Modifique os campos desejados</w:t>
      </w:r>
    </w:p>
    <w:p>
      <w:pPr>
        <w:pStyle w:val="ListParagraph"/>
        <w:numPr>
          <w:ilvl w:val="0"/>
          <w:numId w:val="5"/>
        </w:numPr>
        <w:spacing w:after="200"/>
      </w:pPr>
      <w:r>
        <w:t xml:space="preserve">Pressione "Guardar"</w:t>
      </w:r>
    </w:p>
    <w:p>
      <w:pPr>
        <w:pStyle w:val="Heading2"/>
      </w:pPr>
      <w:r>
        <w:t xml:space="preserve">5.4. Criar Novo Utilizador</w:t>
      </w:r>
    </w:p>
    <w:p>
      <w:pPr>
        <w:pStyle w:val="ListParagraph"/>
        <w:numPr>
          <w:ilvl w:val="0"/>
          <w:numId w:val="6"/>
        </w:numPr>
      </w:pPr>
      <w:r>
        <w:t xml:space="preserve">Aceda ao menu "Users" na barra de navegação</w:t>
      </w:r>
    </w:p>
    <w:p>
      <w:pPr>
        <w:pStyle w:val="ListParagraph"/>
        <w:numPr>
          <w:ilvl w:val="0"/>
          <w:numId w:val="6"/>
        </w:numPr>
      </w:pPr>
      <w:r>
        <w:t xml:space="preserve">Pressione "+ Novo"</w:t>
      </w:r>
    </w:p>
    <w:p>
      <w:pPr>
        <w:pStyle w:val="ListParagraph"/>
        <w:numPr>
          <w:ilvl w:val="0"/>
          <w:numId w:val="6"/>
        </w:numPr>
      </w:pPr>
      <w:r>
        <w:t xml:space="preserve">Preencha username, email e password</w:t>
      </w:r>
    </w:p>
    <w:p>
      <w:pPr>
        <w:pStyle w:val="ListParagraph"/>
        <w:numPr>
          <w:ilvl w:val="0"/>
          <w:numId w:val="6"/>
        </w:numPr>
        <w:spacing w:after="200"/>
      </w:pPr>
      <w:r>
        <w:t xml:space="preserve">Pressione "Guardar"</w:t>
      </w:r>
    </w:p>
    <w:p>
      <w:pPr>
        <w:pStyle w:val="Heading2"/>
      </w:pPr>
      <w:r>
        <w:t xml:space="preserve">5.5. Exportar Tarefas Concluídas</w:t>
      </w:r>
    </w:p>
    <w:p>
      <w:pPr>
        <w:pStyle w:val="ListParagraph"/>
        <w:numPr>
          <w:ilvl w:val="0"/>
          <w:numId w:val="7"/>
        </w:numPr>
      </w:pPr>
      <w:r>
        <w:t xml:space="preserve">Aceda ao menu "Concluídas" na barra de navegação</w:t>
      </w:r>
    </w:p>
    <w:p>
      <w:pPr>
        <w:pStyle w:val="ListParagraph"/>
        <w:numPr>
          <w:ilvl w:val="0"/>
          <w:numId w:val="7"/>
        </w:numPr>
        <w:spacing w:after="200"/>
      </w:pPr>
      <w:r>
        <w:t xml:space="preserve">Pressione "Exportar CSV"</w:t>
      </w:r>
    </w:p>
    <w:p>
      <w:r>
        <w:br w:type="page"/>
      </w:r>
    </w:p>
    <w:p>
      <w:pPr>
        <w:pStyle w:val="Heading1"/>
      </w:pPr>
      <w:r>
        <w:t xml:space="preserve">6. Guia de Utilização - Programador</w:t>
      </w:r>
    </w:p>
    <w:p>
      <w:pPr>
        <w:pStyle w:val="Heading2"/>
      </w:pPr>
      <w:r>
        <w:t xml:space="preserve">6.1. Visualizar Tarefas</w:t>
      </w:r>
    </w:p>
    <w:p>
      <w:pPr>
        <w:spacing w:after="200"/>
      </w:pPr>
      <w:r>
        <w:t xml:space="preserve">Após efetuar login, o programador visualiza automaticamente o quadro Kanban com apenas as tarefas que lhe foram atribuídas, organizadas por estado.</w:t>
      </w:r>
    </w:p>
    <w:p>
      <w:pPr>
        <w:pStyle w:val="Heading2"/>
      </w:pPr>
      <w:r>
        <w:t xml:space="preserve">6.2. Iniciar uma Tarefa</w:t>
      </w:r>
    </w:p>
    <w:p>
      <w:pPr>
        <w:pStyle w:val="ListParagraph"/>
        <w:numPr>
          <w:ilvl w:val="0"/>
          <w:numId w:val="2"/>
        </w:numPr>
      </w:pPr>
      <w:r>
        <w:t xml:space="preserve">Localize a tarefa na coluna "ToDo"</w:t>
      </w:r>
    </w:p>
    <w:p>
      <w:pPr>
        <w:pStyle w:val="ListParagraph"/>
        <w:numPr>
          <w:ilvl w:val="0"/>
          <w:numId w:val="2"/>
        </w:numPr>
      </w:pPr>
      <w:r>
        <w:t xml:space="preserve">Pressione o botão "Começar"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 tarefa será movida para a coluna "Doing"</w:t>
      </w:r>
    </w:p>
    <w:p>
      <w:pPr>
        <w:pStyle w:val="Heading2"/>
      </w:pPr>
      <w:r>
        <w:t xml:space="preserve">6.3. Concluir uma Tarefa</w:t>
      </w:r>
    </w:p>
    <w:p>
      <w:pPr>
        <w:pStyle w:val="ListParagraph"/>
        <w:numPr>
          <w:ilvl w:val="0"/>
          <w:numId w:val="2"/>
        </w:numPr>
      </w:pPr>
      <w:r>
        <w:t xml:space="preserve">Localize a tarefa na coluna "Doing"</w:t>
      </w:r>
    </w:p>
    <w:p>
      <w:pPr>
        <w:pStyle w:val="ListParagraph"/>
        <w:numPr>
          <w:ilvl w:val="0"/>
          <w:numId w:val="2"/>
        </w:numPr>
      </w:pPr>
      <w:r>
        <w:t xml:space="preserve">Pressione o botão "Concluir"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 tarefa será movida para a coluna "Done"</w:t>
      </w:r>
    </w:p>
    <w:p>
      <w:pPr>
        <w:pStyle w:val="Heading2"/>
      </w:pPr>
      <w:r>
        <w:t xml:space="preserve">6.4. Editar Perfil</w:t>
      </w:r>
    </w:p>
    <w:p>
      <w:pPr>
        <w:pStyle w:val="ListParagraph"/>
        <w:numPr>
          <w:ilvl w:val="0"/>
          <w:numId w:val="2"/>
        </w:numPr>
      </w:pPr>
      <w:r>
        <w:t xml:space="preserve">Aceda ao menu "Perfil" na barra de navegação</w:t>
      </w:r>
    </w:p>
    <w:p>
      <w:pPr>
        <w:pStyle w:val="ListParagraph"/>
        <w:numPr>
          <w:ilvl w:val="0"/>
          <w:numId w:val="2"/>
        </w:numPr>
      </w:pPr>
      <w:r>
        <w:t xml:space="preserve">Modifique o nome de utilizador ou email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Pressione "Guardar Alterações"</w:t>
      </w:r>
    </w:p>
    <w:p>
      <w:r>
        <w:br w:type="page"/>
      </w:r>
    </w:p>
    <w:p>
      <w:pPr>
        <w:pStyle w:val="Heading1"/>
      </w:pPr>
      <w:r>
        <w:t xml:space="preserve">7. Regras de Negócio</w:t>
      </w:r>
    </w:p>
    <w:p>
      <w:pPr>
        <w:spacing w:after="200"/>
      </w:pPr>
      <w:r>
        <w:t xml:space="preserve">A aplicação implementa as seguintes regras de negócio para garantir a integridade e organização do fluxo de trabalho:</w:t>
      </w:r>
    </w:p>
    <w:p>
      <w:pPr>
        <w:pStyle w:val="Heading2"/>
      </w:pPr>
      <w:r>
        <w:t xml:space="preserve">7.1. Limite de Tarefas em Progresso</w:t>
      </w:r>
    </w:p>
    <w:p>
      <w:pPr>
        <w:spacing w:after="200"/>
      </w:pPr>
      <w:r>
        <w:t xml:space="preserve">Cada programador pode ter no máximo 2 tarefas simultaneamente na coluna "Doing". Esta regra promove o foco e evita sobrecarga de trabalho, incentivando a conclusão de tarefas antes de iniciar novas.</w:t>
      </w:r>
    </w:p>
    <w:p>
      <w:pPr>
        <w:pStyle w:val="Heading2"/>
      </w:pPr>
      <w:r>
        <w:t xml:space="preserve">7.2. Imutabilidade de Tarefas Concluídas</w:t>
      </w:r>
    </w:p>
    <w:p>
      <w:pPr>
        <w:spacing w:after="200"/>
      </w:pPr>
      <w:r>
        <w:t xml:space="preserve">Uma vez que uma tarefa atinge o estado "Done", não pode ser modificada ou revertida para estados anteriores. Esta regra garante a integridade do histórico de trabalho e dos relatórios de produtividade.</w:t>
      </w:r>
    </w:p>
    <w:p>
      <w:pPr>
        <w:pStyle w:val="Heading2"/>
      </w:pPr>
      <w:r>
        <w:t xml:space="preserve">7.3. Registo de Tempos</w:t>
      </w:r>
    </w:p>
    <w:p>
      <w:pPr>
        <w:spacing w:after="200"/>
      </w:pPr>
      <w:r>
        <w:t xml:space="preserve">A aplicação regista automaticamente a data/hora em que uma tarefa é iniciada (actualStart) e concluída (actualEnd), permitindo análises futuras de tempo de execução.</w:t>
      </w:r>
    </w:p>
    <w:p>
      <w:pPr>
        <w:pStyle w:val="Heading2"/>
      </w:pPr>
      <w:r>
        <w:t xml:space="preserve">7.4. Proteção de Auto-Eliminação</w:t>
      </w:r>
    </w:p>
    <w:p>
      <w:pPr>
        <w:spacing w:after="200"/>
      </w:pPr>
      <w:r>
        <w:t xml:space="preserve">Um Gestor não pode eliminar a sua própria conta de utilizador, garantindo que existe sempre pelo menos um administrador no sistema.</w:t>
      </w:r>
    </w:p>
    <w:p>
      <w:pPr>
        <w:pStyle w:val="Heading2"/>
      </w:pPr>
      <w:r>
        <w:t xml:space="preserve">7.5. Criação Exclusiva pelo Gestor</w:t>
      </w:r>
    </w:p>
    <w:p>
      <w:pPr>
        <w:spacing w:after="200"/>
      </w:pPr>
      <w:r>
        <w:t xml:space="preserve">Apenas utilizadores do tipo Gestor podem criar novas tarefas e novos utilizadores. Os Programadores têm acesso apenas às funcionalidades de execução de tarefas.</w:t>
      </w:r>
    </w:p>
    <w:p>
      <w:pPr>
        <w:spacing w:before="600"/>
      </w:pPr>
    </w:p>
    <w:p>
      <w:pPr>
        <w:jc w:val="center"/>
      </w:pPr>
      <w:r>
        <w:rPr>
          <w:i/>
          <w:iCs/>
          <w:color w:val="666666"/>
        </w:rPr>
        <w:t xml:space="preserve">— Fim do Manual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Página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de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iTasks - Manual de Utilização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a1a2e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e9456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6213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2025-12-11T19:35:30.637Z</dcterms:created>
  <dcterms:modified xsi:type="dcterms:W3CDTF">2025-12-11T19:35:30.638Z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