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06236" w14:textId="747FC2EE" w:rsidR="00EB3050" w:rsidRDefault="00AF2481" w:rsidP="00EB3050">
      <w:pPr>
        <w:jc w:val="center"/>
        <w:rPr>
          <w:lang w:val="es-ES"/>
        </w:rPr>
      </w:pPr>
      <w:r>
        <w:rPr>
          <w:lang w:val="es-ES"/>
        </w:rPr>
        <w:t xml:space="preserve">  </w:t>
      </w:r>
      <w:r w:rsidR="00EB3050">
        <w:rPr>
          <w:lang w:val="es-ES"/>
        </w:rPr>
        <w:t xml:space="preserve">Universidad de Costa Rica </w:t>
      </w:r>
    </w:p>
    <w:p w14:paraId="3066DCC8" w14:textId="1DA485EA" w:rsidR="00EB3050" w:rsidRDefault="00EB3050" w:rsidP="00EB3050">
      <w:pPr>
        <w:jc w:val="center"/>
        <w:rPr>
          <w:lang w:val="es-ES"/>
        </w:rPr>
      </w:pPr>
      <w:r>
        <w:rPr>
          <w:lang w:val="es-ES"/>
        </w:rPr>
        <w:t xml:space="preserve">Facultad de Ciencias Básicas </w:t>
      </w:r>
    </w:p>
    <w:p w14:paraId="4BB222BF" w14:textId="17A31F14" w:rsidR="00EB3050" w:rsidRDefault="00EB3050" w:rsidP="00EB3050">
      <w:pPr>
        <w:jc w:val="center"/>
        <w:rPr>
          <w:lang w:val="es-ES"/>
        </w:rPr>
      </w:pPr>
      <w:r>
        <w:rPr>
          <w:lang w:val="es-ES"/>
        </w:rPr>
        <w:t xml:space="preserve">Escuela de Biología </w:t>
      </w:r>
    </w:p>
    <w:p w14:paraId="67EBF763" w14:textId="627E88D9" w:rsidR="00EB3050" w:rsidRDefault="00EB3050" w:rsidP="00EB3050">
      <w:pPr>
        <w:jc w:val="center"/>
        <w:rPr>
          <w:lang w:val="es-ES"/>
        </w:rPr>
      </w:pPr>
    </w:p>
    <w:p w14:paraId="2B54DEA6" w14:textId="71EE5CC5" w:rsidR="00EB3050" w:rsidRDefault="00EB3050" w:rsidP="00EB3050">
      <w:pPr>
        <w:jc w:val="center"/>
        <w:rPr>
          <w:lang w:val="es-ES"/>
        </w:rPr>
      </w:pPr>
    </w:p>
    <w:p w14:paraId="6069E2EE" w14:textId="5933BDEB" w:rsidR="00EB3050" w:rsidRDefault="00EB3050" w:rsidP="00EB3050">
      <w:pPr>
        <w:jc w:val="center"/>
        <w:rPr>
          <w:lang w:val="es-ES"/>
        </w:rPr>
      </w:pPr>
    </w:p>
    <w:p w14:paraId="3109CB12" w14:textId="5FC03E30" w:rsidR="00EB3050" w:rsidRDefault="00EB3050" w:rsidP="00EB3050">
      <w:pPr>
        <w:jc w:val="center"/>
        <w:rPr>
          <w:lang w:val="es-ES"/>
        </w:rPr>
      </w:pPr>
    </w:p>
    <w:p w14:paraId="6D1EB0AB" w14:textId="4D6C8C47" w:rsidR="00EB3050" w:rsidRDefault="00EB3050" w:rsidP="00EB3050">
      <w:pPr>
        <w:jc w:val="center"/>
        <w:rPr>
          <w:lang w:val="es-ES"/>
        </w:rPr>
      </w:pPr>
    </w:p>
    <w:p w14:paraId="584E58E2" w14:textId="50B4AED1" w:rsidR="00EB3050" w:rsidRDefault="00EB3050" w:rsidP="00EB3050">
      <w:pPr>
        <w:jc w:val="center"/>
        <w:rPr>
          <w:lang w:val="es-ES"/>
        </w:rPr>
      </w:pPr>
    </w:p>
    <w:p w14:paraId="4EA7E785" w14:textId="1A69C477" w:rsidR="00EB3050" w:rsidRDefault="00EB3050" w:rsidP="00EB3050">
      <w:pPr>
        <w:jc w:val="center"/>
        <w:rPr>
          <w:lang w:val="es-ES"/>
        </w:rPr>
      </w:pPr>
    </w:p>
    <w:p w14:paraId="66A2D954" w14:textId="10784C07" w:rsidR="00EB3050" w:rsidRDefault="00EB3050" w:rsidP="00EB3050">
      <w:pPr>
        <w:jc w:val="center"/>
        <w:rPr>
          <w:lang w:val="es-ES"/>
        </w:rPr>
      </w:pPr>
    </w:p>
    <w:p w14:paraId="72095A38" w14:textId="6BD70097" w:rsidR="00EB3050" w:rsidRDefault="00EB3050" w:rsidP="00EB3050">
      <w:pPr>
        <w:jc w:val="center"/>
        <w:rPr>
          <w:lang w:val="es-ES"/>
        </w:rPr>
      </w:pPr>
    </w:p>
    <w:p w14:paraId="323E9093" w14:textId="37DE91AF" w:rsidR="00EB3050" w:rsidRDefault="00EB3050" w:rsidP="00EB3050">
      <w:pPr>
        <w:jc w:val="center"/>
        <w:rPr>
          <w:lang w:val="es-ES"/>
        </w:rPr>
      </w:pPr>
      <w:r>
        <w:rPr>
          <w:lang w:val="es-ES"/>
        </w:rPr>
        <w:t xml:space="preserve">Tesis para optar por el grado de Licenciatura en Biología con énfasis en Zoología </w:t>
      </w:r>
    </w:p>
    <w:p w14:paraId="7087CB20" w14:textId="248881B0" w:rsidR="00135A8A" w:rsidRDefault="00135A8A" w:rsidP="00EB3050">
      <w:pPr>
        <w:jc w:val="center"/>
        <w:rPr>
          <w:lang w:val="es-ES"/>
        </w:rPr>
      </w:pPr>
    </w:p>
    <w:p w14:paraId="23E4088B" w14:textId="7E287A89" w:rsidR="00135A8A" w:rsidRDefault="00135A8A" w:rsidP="00EB3050">
      <w:pPr>
        <w:jc w:val="center"/>
        <w:rPr>
          <w:lang w:val="es-ES"/>
        </w:rPr>
      </w:pPr>
    </w:p>
    <w:p w14:paraId="71F1C2E4" w14:textId="62CE9F09" w:rsidR="00135A8A" w:rsidRDefault="00135A8A" w:rsidP="00EB3050">
      <w:pPr>
        <w:jc w:val="center"/>
        <w:rPr>
          <w:lang w:val="es-ES"/>
        </w:rPr>
      </w:pPr>
    </w:p>
    <w:p w14:paraId="2BB80000" w14:textId="4CE4D0C6" w:rsidR="00135A8A" w:rsidRDefault="00135A8A" w:rsidP="00EB3050">
      <w:pPr>
        <w:jc w:val="center"/>
        <w:rPr>
          <w:lang w:val="es-ES"/>
        </w:rPr>
      </w:pPr>
    </w:p>
    <w:p w14:paraId="012A0E6E" w14:textId="4A4E1C24" w:rsidR="00135A8A" w:rsidRDefault="00135A8A" w:rsidP="00EB3050">
      <w:pPr>
        <w:jc w:val="center"/>
        <w:rPr>
          <w:lang w:val="es-ES"/>
        </w:rPr>
      </w:pPr>
    </w:p>
    <w:p w14:paraId="319A5C62" w14:textId="09D6E423" w:rsidR="00135A8A" w:rsidRDefault="00135A8A" w:rsidP="00EB3050">
      <w:pPr>
        <w:jc w:val="center"/>
        <w:rPr>
          <w:lang w:val="es-ES"/>
        </w:rPr>
      </w:pPr>
    </w:p>
    <w:p w14:paraId="13FABF9A" w14:textId="77777777" w:rsidR="00135A8A" w:rsidRDefault="00135A8A" w:rsidP="00EB3050">
      <w:pPr>
        <w:jc w:val="center"/>
        <w:rPr>
          <w:lang w:val="es-ES"/>
        </w:rPr>
      </w:pPr>
    </w:p>
    <w:p w14:paraId="022DE08F" w14:textId="350C77C3" w:rsidR="00EB3050" w:rsidRDefault="00EB3050" w:rsidP="00EB3050">
      <w:pPr>
        <w:jc w:val="center"/>
        <w:rPr>
          <w:lang w:val="es-ES"/>
        </w:rPr>
      </w:pPr>
    </w:p>
    <w:p w14:paraId="3A5B34F5" w14:textId="580B5F90" w:rsidR="00EB3050" w:rsidRDefault="00EB3050" w:rsidP="00EB3050">
      <w:pPr>
        <w:jc w:val="center"/>
        <w:rPr>
          <w:lang w:val="es-ES"/>
        </w:rPr>
      </w:pPr>
    </w:p>
    <w:p w14:paraId="7B214984" w14:textId="77777777" w:rsidR="00EB3050" w:rsidRDefault="00EB3050" w:rsidP="00EB3050">
      <w:pPr>
        <w:jc w:val="center"/>
      </w:pPr>
      <w:r>
        <w:rPr>
          <w:b/>
          <w:color w:val="000000"/>
          <w:sz w:val="28"/>
          <w:szCs w:val="28"/>
        </w:rPr>
        <w:t xml:space="preserve">Fenología de canto de </w:t>
      </w:r>
      <w:proofErr w:type="spellStart"/>
      <w:r>
        <w:rPr>
          <w:i/>
          <w:color w:val="000000"/>
          <w:sz w:val="28"/>
          <w:szCs w:val="28"/>
        </w:rPr>
        <w:t>Agalychnis</w:t>
      </w:r>
      <w:proofErr w:type="spellEnd"/>
      <w:r>
        <w:rPr>
          <w:i/>
          <w:color w:val="000000"/>
          <w:sz w:val="28"/>
          <w:szCs w:val="28"/>
        </w:rPr>
        <w:t xml:space="preserve"> </w:t>
      </w:r>
      <w:proofErr w:type="spellStart"/>
      <w:r>
        <w:rPr>
          <w:i/>
          <w:color w:val="000000"/>
          <w:sz w:val="28"/>
          <w:szCs w:val="28"/>
        </w:rPr>
        <w:t>lemur</w:t>
      </w:r>
      <w:proofErr w:type="spellEnd"/>
      <w:r>
        <w:rPr>
          <w:b/>
          <w:color w:val="000000"/>
          <w:sz w:val="28"/>
          <w:szCs w:val="28"/>
        </w:rPr>
        <w:t xml:space="preserve">: </w:t>
      </w:r>
      <w:r>
        <w:rPr>
          <w:b/>
          <w:sz w:val="28"/>
          <w:szCs w:val="28"/>
        </w:rPr>
        <w:t>a</w:t>
      </w:r>
      <w:r>
        <w:rPr>
          <w:b/>
          <w:color w:val="000000"/>
          <w:sz w:val="28"/>
          <w:szCs w:val="28"/>
        </w:rPr>
        <w:t>sociación de su actividad acústica con el ambiente abiótico</w:t>
      </w:r>
    </w:p>
    <w:p w14:paraId="475DF8DE" w14:textId="457844EA" w:rsidR="00EB3050" w:rsidRDefault="00EB3050" w:rsidP="00EB3050">
      <w:pPr>
        <w:jc w:val="center"/>
      </w:pPr>
    </w:p>
    <w:p w14:paraId="31F88C44" w14:textId="2729E80B" w:rsidR="00135A8A" w:rsidRDefault="00135A8A" w:rsidP="00EB3050">
      <w:pPr>
        <w:jc w:val="center"/>
      </w:pPr>
    </w:p>
    <w:p w14:paraId="0DB7B196" w14:textId="5B2474D3" w:rsidR="00135A8A" w:rsidRDefault="00135A8A" w:rsidP="00EB3050">
      <w:pPr>
        <w:jc w:val="center"/>
      </w:pPr>
    </w:p>
    <w:p w14:paraId="20A2985F" w14:textId="18BC4690" w:rsidR="00135A8A" w:rsidRDefault="00135A8A" w:rsidP="00EB3050">
      <w:pPr>
        <w:jc w:val="center"/>
      </w:pPr>
    </w:p>
    <w:p w14:paraId="09EBB1D2" w14:textId="32117EE9" w:rsidR="00135A8A" w:rsidRDefault="00135A8A" w:rsidP="00EB3050">
      <w:pPr>
        <w:jc w:val="center"/>
      </w:pPr>
    </w:p>
    <w:p w14:paraId="643E7E45" w14:textId="4C7EFDCC" w:rsidR="00135A8A" w:rsidRDefault="00135A8A" w:rsidP="00EB3050">
      <w:pPr>
        <w:jc w:val="center"/>
      </w:pPr>
    </w:p>
    <w:p w14:paraId="3EDB680E" w14:textId="0233BEFA" w:rsidR="00135A8A" w:rsidRDefault="00135A8A" w:rsidP="00EB3050">
      <w:pPr>
        <w:jc w:val="center"/>
      </w:pPr>
    </w:p>
    <w:p w14:paraId="163220CA" w14:textId="19239698" w:rsidR="00135A8A" w:rsidRDefault="00135A8A" w:rsidP="00EB3050">
      <w:pPr>
        <w:jc w:val="center"/>
      </w:pPr>
      <w:r>
        <w:t xml:space="preserve">Fabiola Chirino Fernández </w:t>
      </w:r>
    </w:p>
    <w:p w14:paraId="05550D4E" w14:textId="2AEC12C6" w:rsidR="00135A8A" w:rsidRDefault="00135A8A" w:rsidP="00EB3050">
      <w:pPr>
        <w:jc w:val="center"/>
      </w:pPr>
    </w:p>
    <w:p w14:paraId="3D98FA91" w14:textId="30D14ED7" w:rsidR="00135A8A" w:rsidRDefault="00135A8A" w:rsidP="00EB3050">
      <w:pPr>
        <w:jc w:val="center"/>
      </w:pPr>
    </w:p>
    <w:p w14:paraId="68CA507D" w14:textId="347EC911" w:rsidR="00135A8A" w:rsidRDefault="00135A8A" w:rsidP="00EB3050">
      <w:pPr>
        <w:jc w:val="center"/>
      </w:pPr>
    </w:p>
    <w:p w14:paraId="7EF45C1A" w14:textId="7F7E43DB" w:rsidR="00135A8A" w:rsidRDefault="00135A8A" w:rsidP="00EB3050">
      <w:pPr>
        <w:jc w:val="center"/>
      </w:pPr>
    </w:p>
    <w:p w14:paraId="29FE36D9" w14:textId="188AFA47" w:rsidR="00135A8A" w:rsidRDefault="00135A8A" w:rsidP="00EB3050">
      <w:pPr>
        <w:jc w:val="center"/>
      </w:pPr>
    </w:p>
    <w:p w14:paraId="26B0284C" w14:textId="4F06AF6B" w:rsidR="00135A8A" w:rsidRDefault="00135A8A" w:rsidP="00EB3050">
      <w:pPr>
        <w:jc w:val="center"/>
      </w:pPr>
    </w:p>
    <w:p w14:paraId="4E848478" w14:textId="4CDADF50" w:rsidR="00135A8A" w:rsidRDefault="00135A8A" w:rsidP="00EB3050">
      <w:pPr>
        <w:jc w:val="center"/>
      </w:pPr>
    </w:p>
    <w:p w14:paraId="03B5D33D" w14:textId="6C59BD31" w:rsidR="00135A8A" w:rsidRDefault="00135A8A" w:rsidP="00EB3050">
      <w:pPr>
        <w:jc w:val="center"/>
      </w:pPr>
      <w:r>
        <w:t xml:space="preserve">Ciudad Universitaria Rodrigo Facio </w:t>
      </w:r>
    </w:p>
    <w:p w14:paraId="49BBF8D7" w14:textId="4B461A36" w:rsidR="00135A8A" w:rsidRDefault="00135A8A" w:rsidP="00EB3050">
      <w:pPr>
        <w:jc w:val="center"/>
      </w:pPr>
    </w:p>
    <w:p w14:paraId="5B6855BE" w14:textId="4CAE48D8" w:rsidR="00135A8A" w:rsidRDefault="00135A8A" w:rsidP="00EB3050">
      <w:pPr>
        <w:jc w:val="center"/>
      </w:pPr>
    </w:p>
    <w:p w14:paraId="552D52BF" w14:textId="46CC3FC7" w:rsidR="00135A8A" w:rsidRDefault="00135A8A" w:rsidP="00EB3050">
      <w:pPr>
        <w:jc w:val="center"/>
      </w:pPr>
    </w:p>
    <w:p w14:paraId="51B2B133" w14:textId="77777777" w:rsidR="00135A8A" w:rsidRDefault="00135A8A" w:rsidP="00EB3050">
      <w:pPr>
        <w:jc w:val="center"/>
      </w:pPr>
    </w:p>
    <w:p w14:paraId="1F70ED58" w14:textId="77777777" w:rsidR="00135A8A" w:rsidRDefault="00135A8A" w:rsidP="00EB3050">
      <w:pPr>
        <w:jc w:val="center"/>
      </w:pPr>
    </w:p>
    <w:p w14:paraId="293DDEDB" w14:textId="059A726F" w:rsidR="00EB3050" w:rsidRPr="005D60E3" w:rsidRDefault="00135A8A" w:rsidP="005D60E3">
      <w:pPr>
        <w:jc w:val="center"/>
      </w:pPr>
      <w:r>
        <w:t xml:space="preserve">2022 </w:t>
      </w:r>
    </w:p>
    <w:p w14:paraId="26DB5FA9" w14:textId="693881CA" w:rsidR="00EB3050" w:rsidRDefault="00135A8A" w:rsidP="00AD084E">
      <w:pPr>
        <w:jc w:val="center"/>
        <w:rPr>
          <w:lang w:val="es-ES"/>
        </w:rPr>
      </w:pPr>
      <w:r>
        <w:rPr>
          <w:lang w:val="es-ES"/>
        </w:rPr>
        <w:lastRenderedPageBreak/>
        <w:t xml:space="preserve">MIEMBROS DEL TRIBUNAL </w:t>
      </w:r>
    </w:p>
    <w:p w14:paraId="37D8025E" w14:textId="74DF9DC5" w:rsidR="00135A8A" w:rsidRDefault="00135A8A" w:rsidP="00AD084E">
      <w:pPr>
        <w:jc w:val="center"/>
        <w:rPr>
          <w:lang w:val="es-ES"/>
        </w:rPr>
      </w:pPr>
    </w:p>
    <w:p w14:paraId="41B495AA" w14:textId="47DE616A" w:rsidR="00135A8A" w:rsidRDefault="00135A8A" w:rsidP="00AD084E">
      <w:pPr>
        <w:jc w:val="center"/>
        <w:rPr>
          <w:lang w:val="es-ES"/>
        </w:rPr>
      </w:pPr>
    </w:p>
    <w:p w14:paraId="394C045D" w14:textId="219A7FB0" w:rsidR="00135A8A" w:rsidRDefault="00135A8A" w:rsidP="00AD084E">
      <w:pPr>
        <w:jc w:val="center"/>
        <w:rPr>
          <w:lang w:val="es-ES"/>
        </w:rPr>
      </w:pPr>
    </w:p>
    <w:p w14:paraId="3F21378A" w14:textId="77777777" w:rsidR="005D60E3" w:rsidRDefault="005D60E3" w:rsidP="00AD084E">
      <w:pPr>
        <w:jc w:val="center"/>
        <w:rPr>
          <w:lang w:val="es-ES"/>
        </w:rPr>
      </w:pPr>
    </w:p>
    <w:p w14:paraId="0267D6AF" w14:textId="60C89EF8" w:rsidR="00135A8A" w:rsidRDefault="00135A8A" w:rsidP="00AD084E">
      <w:pPr>
        <w:jc w:val="center"/>
        <w:rPr>
          <w:lang w:val="es-ES"/>
        </w:rPr>
      </w:pPr>
      <w:r>
        <w:rPr>
          <w:lang w:val="es-ES"/>
        </w:rPr>
        <w:t xml:space="preserve">___________________________________ </w:t>
      </w:r>
    </w:p>
    <w:p w14:paraId="0B876D3C" w14:textId="657641CE" w:rsidR="00135A8A" w:rsidRDefault="00135A8A" w:rsidP="00AD084E">
      <w:pPr>
        <w:jc w:val="center"/>
        <w:rPr>
          <w:lang w:val="es-ES"/>
        </w:rPr>
      </w:pPr>
    </w:p>
    <w:p w14:paraId="092397C5" w14:textId="533CBFC0" w:rsidR="00135A8A" w:rsidRDefault="00AA67D3" w:rsidP="00135A8A">
      <w:pPr>
        <w:jc w:val="center"/>
        <w:rPr>
          <w:lang w:val="es-ES"/>
        </w:rPr>
      </w:pPr>
      <w:r>
        <w:rPr>
          <w:lang w:val="es-ES"/>
        </w:rPr>
        <w:t>Dr</w:t>
      </w:r>
      <w:r w:rsidR="00135A8A">
        <w:rPr>
          <w:lang w:val="es-ES"/>
        </w:rPr>
        <w:t xml:space="preserve">. Marcelo Araya Salas </w:t>
      </w:r>
    </w:p>
    <w:p w14:paraId="75EC0115" w14:textId="0F5BA4DB" w:rsidR="00135A8A" w:rsidRDefault="00135A8A" w:rsidP="00135A8A">
      <w:pPr>
        <w:jc w:val="center"/>
        <w:rPr>
          <w:lang w:val="es-ES"/>
        </w:rPr>
      </w:pPr>
      <w:r>
        <w:rPr>
          <w:lang w:val="es-ES"/>
        </w:rPr>
        <w:t xml:space="preserve">Director de Tesis </w:t>
      </w:r>
    </w:p>
    <w:p w14:paraId="49D01B82" w14:textId="4FBC1BAC" w:rsidR="00135A8A" w:rsidRDefault="00135A8A" w:rsidP="00135A8A">
      <w:pPr>
        <w:jc w:val="center"/>
        <w:rPr>
          <w:lang w:val="es-ES"/>
        </w:rPr>
      </w:pPr>
    </w:p>
    <w:p w14:paraId="7E7E8054" w14:textId="560E1777" w:rsidR="00135A8A" w:rsidRDefault="00135A8A" w:rsidP="00135A8A">
      <w:pPr>
        <w:jc w:val="center"/>
        <w:rPr>
          <w:lang w:val="es-ES"/>
        </w:rPr>
      </w:pPr>
    </w:p>
    <w:p w14:paraId="75A7214B" w14:textId="27B53E1F" w:rsidR="00135A8A" w:rsidRDefault="00135A8A" w:rsidP="00135A8A">
      <w:pPr>
        <w:jc w:val="center"/>
        <w:rPr>
          <w:lang w:val="es-ES"/>
        </w:rPr>
      </w:pPr>
    </w:p>
    <w:p w14:paraId="6F1CF91C" w14:textId="458D9CCF" w:rsidR="00135A8A" w:rsidRDefault="00135A8A" w:rsidP="00135A8A">
      <w:pPr>
        <w:jc w:val="center"/>
        <w:rPr>
          <w:lang w:val="es-ES"/>
        </w:rPr>
      </w:pPr>
    </w:p>
    <w:p w14:paraId="0A7C4469" w14:textId="77777777" w:rsidR="00135A8A" w:rsidRDefault="00135A8A" w:rsidP="00135A8A">
      <w:pPr>
        <w:jc w:val="center"/>
        <w:rPr>
          <w:lang w:val="es-ES"/>
        </w:rPr>
      </w:pPr>
      <w:r>
        <w:rPr>
          <w:lang w:val="es-ES"/>
        </w:rPr>
        <w:t xml:space="preserve">___________________________________ </w:t>
      </w:r>
    </w:p>
    <w:p w14:paraId="0D4ABC77" w14:textId="77777777" w:rsidR="005D60E3" w:rsidRDefault="005D60E3" w:rsidP="00135A8A">
      <w:pPr>
        <w:jc w:val="center"/>
        <w:rPr>
          <w:lang w:val="es-ES"/>
        </w:rPr>
      </w:pPr>
    </w:p>
    <w:p w14:paraId="64C591EE" w14:textId="785C703D" w:rsidR="00135A8A" w:rsidRDefault="00135A8A" w:rsidP="00135A8A">
      <w:pPr>
        <w:jc w:val="center"/>
        <w:rPr>
          <w:lang w:val="es-ES"/>
        </w:rPr>
      </w:pPr>
      <w:r>
        <w:rPr>
          <w:lang w:val="es-ES"/>
        </w:rPr>
        <w:t xml:space="preserve">Dra. Cindy Fernández xx </w:t>
      </w:r>
    </w:p>
    <w:p w14:paraId="56BE4ABB" w14:textId="6861ADE1" w:rsidR="00135A8A" w:rsidRDefault="00135A8A" w:rsidP="00135A8A">
      <w:pPr>
        <w:jc w:val="center"/>
        <w:rPr>
          <w:lang w:val="es-ES"/>
        </w:rPr>
      </w:pPr>
      <w:r>
        <w:rPr>
          <w:lang w:val="es-ES"/>
        </w:rPr>
        <w:t xml:space="preserve">Representante Decanato Facultad de Ciencias </w:t>
      </w:r>
    </w:p>
    <w:p w14:paraId="065880AF" w14:textId="0FDD22EC" w:rsidR="00135A8A" w:rsidRDefault="00135A8A" w:rsidP="00135A8A">
      <w:pPr>
        <w:jc w:val="center"/>
        <w:rPr>
          <w:lang w:val="es-ES"/>
        </w:rPr>
      </w:pPr>
    </w:p>
    <w:p w14:paraId="686F28F0" w14:textId="77777777" w:rsidR="00135A8A" w:rsidRDefault="00135A8A" w:rsidP="005D60E3">
      <w:pPr>
        <w:rPr>
          <w:lang w:val="es-ES"/>
        </w:rPr>
      </w:pPr>
    </w:p>
    <w:p w14:paraId="137F84D3" w14:textId="1E175C4F" w:rsidR="00135A8A" w:rsidRDefault="00135A8A" w:rsidP="00135A8A">
      <w:pPr>
        <w:jc w:val="center"/>
        <w:rPr>
          <w:lang w:val="es-ES"/>
        </w:rPr>
      </w:pPr>
    </w:p>
    <w:p w14:paraId="1DEA696C" w14:textId="77777777" w:rsidR="00135A8A" w:rsidRDefault="00135A8A" w:rsidP="00135A8A">
      <w:pPr>
        <w:jc w:val="center"/>
        <w:rPr>
          <w:lang w:val="es-ES"/>
        </w:rPr>
      </w:pPr>
      <w:r>
        <w:rPr>
          <w:lang w:val="es-ES"/>
        </w:rPr>
        <w:t xml:space="preserve">___________________________________ </w:t>
      </w:r>
    </w:p>
    <w:p w14:paraId="5D02FFC5" w14:textId="77777777" w:rsidR="005D60E3" w:rsidRDefault="005D60E3" w:rsidP="00135A8A">
      <w:pPr>
        <w:jc w:val="center"/>
        <w:rPr>
          <w:lang w:val="es-ES"/>
        </w:rPr>
      </w:pPr>
    </w:p>
    <w:p w14:paraId="013D0B62" w14:textId="072CCEB7" w:rsidR="00135A8A" w:rsidRDefault="00135A8A" w:rsidP="00135A8A">
      <w:pPr>
        <w:jc w:val="center"/>
        <w:rPr>
          <w:lang w:val="es-ES"/>
        </w:rPr>
      </w:pPr>
      <w:r>
        <w:rPr>
          <w:lang w:val="es-ES"/>
        </w:rPr>
        <w:t xml:space="preserve">XXX </w:t>
      </w:r>
    </w:p>
    <w:p w14:paraId="44D3B694" w14:textId="61D2EE5B" w:rsidR="00135A8A" w:rsidRDefault="00135A8A" w:rsidP="00135A8A">
      <w:pPr>
        <w:jc w:val="center"/>
        <w:rPr>
          <w:lang w:val="es-ES"/>
        </w:rPr>
      </w:pPr>
      <w:r>
        <w:rPr>
          <w:lang w:val="es-ES"/>
        </w:rPr>
        <w:t xml:space="preserve">Miembro del Tribunal </w:t>
      </w:r>
    </w:p>
    <w:p w14:paraId="740F027B" w14:textId="7EDF1853" w:rsidR="00135A8A" w:rsidRDefault="00135A8A" w:rsidP="00135A8A">
      <w:pPr>
        <w:jc w:val="center"/>
        <w:rPr>
          <w:lang w:val="es-ES"/>
        </w:rPr>
      </w:pPr>
    </w:p>
    <w:p w14:paraId="4FB51ADE" w14:textId="71D49415" w:rsidR="00135A8A" w:rsidRDefault="00135A8A" w:rsidP="00135A8A">
      <w:pPr>
        <w:jc w:val="center"/>
        <w:rPr>
          <w:lang w:val="es-ES"/>
        </w:rPr>
      </w:pPr>
    </w:p>
    <w:p w14:paraId="0341D6E1" w14:textId="77777777" w:rsidR="00135A8A" w:rsidRDefault="00135A8A" w:rsidP="00135A8A">
      <w:pPr>
        <w:jc w:val="center"/>
        <w:rPr>
          <w:lang w:val="es-ES"/>
        </w:rPr>
      </w:pPr>
    </w:p>
    <w:p w14:paraId="0B82670B" w14:textId="77777777" w:rsidR="00135A8A" w:rsidRDefault="00135A8A" w:rsidP="00135A8A">
      <w:pPr>
        <w:jc w:val="center"/>
        <w:rPr>
          <w:lang w:val="es-ES"/>
        </w:rPr>
      </w:pPr>
      <w:r>
        <w:rPr>
          <w:lang w:val="es-ES"/>
        </w:rPr>
        <w:t xml:space="preserve">___________________________________ </w:t>
      </w:r>
    </w:p>
    <w:p w14:paraId="4590BAEA" w14:textId="77777777" w:rsidR="005D60E3" w:rsidRDefault="005D60E3" w:rsidP="00135A8A">
      <w:pPr>
        <w:jc w:val="center"/>
        <w:rPr>
          <w:lang w:val="es-ES"/>
        </w:rPr>
      </w:pPr>
    </w:p>
    <w:p w14:paraId="1CFBCE88" w14:textId="571B18BC" w:rsidR="00135A8A" w:rsidRDefault="00135A8A" w:rsidP="00135A8A">
      <w:pPr>
        <w:jc w:val="center"/>
        <w:rPr>
          <w:lang w:val="es-ES"/>
        </w:rPr>
      </w:pPr>
      <w:r>
        <w:rPr>
          <w:lang w:val="es-ES"/>
        </w:rPr>
        <w:t xml:space="preserve">Dra. Beatriz </w:t>
      </w:r>
      <w:proofErr w:type="spellStart"/>
      <w:r>
        <w:rPr>
          <w:lang w:val="es-ES"/>
        </w:rPr>
        <w:t>Willinks</w:t>
      </w:r>
      <w:proofErr w:type="spellEnd"/>
      <w:r>
        <w:rPr>
          <w:lang w:val="es-ES"/>
        </w:rPr>
        <w:t xml:space="preserve"> Castro </w:t>
      </w:r>
    </w:p>
    <w:p w14:paraId="02D4B47F" w14:textId="3704D7B5" w:rsidR="00135A8A" w:rsidRDefault="00135A8A" w:rsidP="00135A8A">
      <w:pPr>
        <w:jc w:val="center"/>
        <w:rPr>
          <w:lang w:val="es-ES"/>
        </w:rPr>
      </w:pPr>
      <w:r>
        <w:rPr>
          <w:lang w:val="es-ES"/>
        </w:rPr>
        <w:t xml:space="preserve">Lectora </w:t>
      </w:r>
    </w:p>
    <w:p w14:paraId="4FD418CA" w14:textId="16C7D5A7" w:rsidR="00135A8A" w:rsidRDefault="00135A8A" w:rsidP="00135A8A">
      <w:pPr>
        <w:jc w:val="center"/>
        <w:rPr>
          <w:lang w:val="es-ES"/>
        </w:rPr>
      </w:pPr>
    </w:p>
    <w:p w14:paraId="0B5C1A19" w14:textId="6761EDEC" w:rsidR="00135A8A" w:rsidRDefault="00135A8A" w:rsidP="00135A8A">
      <w:pPr>
        <w:jc w:val="center"/>
        <w:rPr>
          <w:lang w:val="es-ES"/>
        </w:rPr>
      </w:pPr>
    </w:p>
    <w:p w14:paraId="32F16375" w14:textId="7181487B" w:rsidR="00135A8A" w:rsidRDefault="00135A8A" w:rsidP="00135A8A">
      <w:pPr>
        <w:jc w:val="center"/>
        <w:rPr>
          <w:lang w:val="es-ES"/>
        </w:rPr>
      </w:pPr>
    </w:p>
    <w:p w14:paraId="07C693BE" w14:textId="681E99A4" w:rsidR="00135A8A" w:rsidRDefault="00135A8A" w:rsidP="00135A8A">
      <w:pPr>
        <w:jc w:val="center"/>
        <w:rPr>
          <w:lang w:val="es-ES"/>
        </w:rPr>
      </w:pPr>
    </w:p>
    <w:p w14:paraId="78F91C90" w14:textId="07C9C769" w:rsidR="00135A8A" w:rsidRDefault="00135A8A" w:rsidP="00135A8A">
      <w:pPr>
        <w:jc w:val="center"/>
        <w:rPr>
          <w:lang w:val="es-ES"/>
        </w:rPr>
      </w:pPr>
    </w:p>
    <w:p w14:paraId="3E2B1654" w14:textId="77777777" w:rsidR="00135A8A" w:rsidRDefault="00135A8A" w:rsidP="00135A8A">
      <w:pPr>
        <w:jc w:val="center"/>
        <w:rPr>
          <w:lang w:val="es-ES"/>
        </w:rPr>
      </w:pPr>
      <w:r>
        <w:rPr>
          <w:lang w:val="es-ES"/>
        </w:rPr>
        <w:t xml:space="preserve">___________________________________ </w:t>
      </w:r>
    </w:p>
    <w:p w14:paraId="5622E40E" w14:textId="77777777" w:rsidR="005D60E3" w:rsidRDefault="005D60E3" w:rsidP="00135A8A">
      <w:pPr>
        <w:jc w:val="center"/>
        <w:rPr>
          <w:lang w:val="es-ES"/>
        </w:rPr>
      </w:pPr>
    </w:p>
    <w:p w14:paraId="62F3CDCD" w14:textId="5C5F7BF2" w:rsidR="00135A8A" w:rsidRDefault="00135A8A" w:rsidP="00135A8A">
      <w:pPr>
        <w:jc w:val="center"/>
        <w:rPr>
          <w:lang w:val="es-ES"/>
        </w:rPr>
      </w:pPr>
      <w:r>
        <w:rPr>
          <w:lang w:val="es-ES"/>
        </w:rPr>
        <w:t xml:space="preserve">Dr. Gerardo Ávalos xxx </w:t>
      </w:r>
    </w:p>
    <w:p w14:paraId="039EC24C" w14:textId="37B43661" w:rsidR="00135A8A" w:rsidRDefault="00135A8A" w:rsidP="00135A8A">
      <w:pPr>
        <w:jc w:val="center"/>
        <w:rPr>
          <w:lang w:val="es-ES"/>
        </w:rPr>
      </w:pPr>
      <w:r>
        <w:rPr>
          <w:lang w:val="es-ES"/>
        </w:rPr>
        <w:t>Lector</w:t>
      </w:r>
    </w:p>
    <w:p w14:paraId="3E28C168" w14:textId="10B7B9D6" w:rsidR="00135A8A" w:rsidRDefault="00135A8A" w:rsidP="00135A8A">
      <w:pPr>
        <w:jc w:val="center"/>
        <w:rPr>
          <w:lang w:val="es-ES"/>
        </w:rPr>
      </w:pPr>
    </w:p>
    <w:p w14:paraId="7360FE30" w14:textId="6B046129" w:rsidR="00135A8A" w:rsidRDefault="00135A8A" w:rsidP="00135A8A">
      <w:pPr>
        <w:jc w:val="center"/>
        <w:rPr>
          <w:lang w:val="es-ES"/>
        </w:rPr>
      </w:pPr>
    </w:p>
    <w:p w14:paraId="22104720" w14:textId="65855962" w:rsidR="00135A8A" w:rsidRDefault="00135A8A" w:rsidP="00135A8A">
      <w:pPr>
        <w:jc w:val="center"/>
        <w:rPr>
          <w:lang w:val="es-ES"/>
        </w:rPr>
      </w:pPr>
    </w:p>
    <w:p w14:paraId="2B61E333" w14:textId="25AC48AC" w:rsidR="00135A8A" w:rsidRDefault="00135A8A" w:rsidP="00135A8A">
      <w:pPr>
        <w:jc w:val="center"/>
        <w:rPr>
          <w:lang w:val="es-ES"/>
        </w:rPr>
      </w:pPr>
      <w:r>
        <w:rPr>
          <w:lang w:val="es-ES"/>
        </w:rPr>
        <w:t xml:space="preserve">___________________________________ </w:t>
      </w:r>
    </w:p>
    <w:p w14:paraId="28DB7168" w14:textId="77777777" w:rsidR="005D60E3" w:rsidRDefault="005D60E3" w:rsidP="00135A8A">
      <w:pPr>
        <w:jc w:val="center"/>
        <w:rPr>
          <w:lang w:val="es-ES"/>
        </w:rPr>
      </w:pPr>
    </w:p>
    <w:p w14:paraId="5D6CAA93" w14:textId="1393D191" w:rsidR="00135A8A" w:rsidRDefault="00135A8A" w:rsidP="00135A8A">
      <w:pPr>
        <w:jc w:val="center"/>
        <w:rPr>
          <w:lang w:val="es-ES"/>
        </w:rPr>
      </w:pPr>
      <w:r>
        <w:rPr>
          <w:lang w:val="es-ES"/>
        </w:rPr>
        <w:t xml:space="preserve">Fabiola Chirino Fernández </w:t>
      </w:r>
    </w:p>
    <w:p w14:paraId="2C64C44A" w14:textId="0E104722" w:rsidR="00EB3050" w:rsidRDefault="00135A8A" w:rsidP="005D60E3">
      <w:pPr>
        <w:jc w:val="center"/>
        <w:rPr>
          <w:lang w:val="es-ES"/>
        </w:rPr>
      </w:pPr>
      <w:r>
        <w:rPr>
          <w:lang w:val="es-ES"/>
        </w:rPr>
        <w:t>Candidat</w:t>
      </w:r>
      <w:r w:rsidR="005D60E3">
        <w:rPr>
          <w:lang w:val="es-ES"/>
        </w:rPr>
        <w:t>a</w:t>
      </w:r>
    </w:p>
    <w:p w14:paraId="66725158" w14:textId="4A39F47A" w:rsidR="009B607E" w:rsidRDefault="00AD084E" w:rsidP="00AD084E">
      <w:pPr>
        <w:jc w:val="center"/>
        <w:rPr>
          <w:lang w:val="es-ES"/>
        </w:rPr>
      </w:pPr>
      <w:r>
        <w:rPr>
          <w:lang w:val="es-ES"/>
        </w:rPr>
        <w:lastRenderedPageBreak/>
        <w:t xml:space="preserve">DEDICATORIA </w:t>
      </w:r>
    </w:p>
    <w:p w14:paraId="240FB28B" w14:textId="09414F59" w:rsidR="00AD084E" w:rsidRDefault="00AD084E" w:rsidP="00AD084E">
      <w:pPr>
        <w:jc w:val="center"/>
        <w:rPr>
          <w:lang w:val="es-ES"/>
        </w:rPr>
      </w:pPr>
    </w:p>
    <w:p w14:paraId="298DBC6F" w14:textId="3D82C385" w:rsidR="00AD084E" w:rsidRDefault="00AD084E" w:rsidP="00AD084E">
      <w:pPr>
        <w:jc w:val="center"/>
        <w:rPr>
          <w:lang w:val="es-ES"/>
        </w:rPr>
      </w:pPr>
    </w:p>
    <w:p w14:paraId="5C938CF2" w14:textId="239312A2" w:rsidR="00AD084E" w:rsidRDefault="00AD084E" w:rsidP="00AD084E">
      <w:pPr>
        <w:jc w:val="center"/>
        <w:rPr>
          <w:lang w:val="es-ES"/>
        </w:rPr>
      </w:pPr>
    </w:p>
    <w:p w14:paraId="5C3E87D9" w14:textId="65EE761B" w:rsidR="00AD084E" w:rsidRDefault="00AD084E" w:rsidP="00AD084E">
      <w:pPr>
        <w:jc w:val="center"/>
        <w:rPr>
          <w:lang w:val="es-ES"/>
        </w:rPr>
      </w:pPr>
    </w:p>
    <w:p w14:paraId="0835E7B1" w14:textId="17062AC6" w:rsidR="00AD084E" w:rsidRDefault="00AD084E" w:rsidP="00AD084E">
      <w:pPr>
        <w:jc w:val="center"/>
        <w:rPr>
          <w:lang w:val="es-ES"/>
        </w:rPr>
      </w:pPr>
    </w:p>
    <w:p w14:paraId="62A3AD9E" w14:textId="3C486F60" w:rsidR="00AD084E" w:rsidRDefault="00AD084E" w:rsidP="00AD084E">
      <w:pPr>
        <w:jc w:val="center"/>
        <w:rPr>
          <w:lang w:val="es-ES"/>
        </w:rPr>
      </w:pPr>
    </w:p>
    <w:p w14:paraId="41E57BB5" w14:textId="1BC7B3AF" w:rsidR="00AD084E" w:rsidRDefault="00AD084E" w:rsidP="00AD084E">
      <w:pPr>
        <w:jc w:val="center"/>
        <w:rPr>
          <w:lang w:val="es-ES"/>
        </w:rPr>
      </w:pPr>
    </w:p>
    <w:p w14:paraId="57450DC0" w14:textId="0F2D5C0A" w:rsidR="00AD084E" w:rsidRDefault="00AD084E" w:rsidP="00AD084E">
      <w:pPr>
        <w:jc w:val="center"/>
        <w:rPr>
          <w:lang w:val="es-ES"/>
        </w:rPr>
      </w:pPr>
    </w:p>
    <w:p w14:paraId="5A30A494" w14:textId="17269D68" w:rsidR="00AD084E" w:rsidRDefault="00AD084E" w:rsidP="00AD084E">
      <w:pPr>
        <w:jc w:val="center"/>
        <w:rPr>
          <w:lang w:val="es-ES"/>
        </w:rPr>
      </w:pPr>
    </w:p>
    <w:p w14:paraId="3F7157E1" w14:textId="7A4515F2" w:rsidR="00AD084E" w:rsidRDefault="00AD084E" w:rsidP="00AD084E">
      <w:pPr>
        <w:jc w:val="center"/>
        <w:rPr>
          <w:lang w:val="es-ES"/>
        </w:rPr>
      </w:pPr>
    </w:p>
    <w:p w14:paraId="4767E27E" w14:textId="7768E618" w:rsidR="00AD084E" w:rsidRDefault="00AD084E" w:rsidP="00AD084E">
      <w:pPr>
        <w:jc w:val="center"/>
        <w:rPr>
          <w:lang w:val="es-ES"/>
        </w:rPr>
      </w:pPr>
    </w:p>
    <w:p w14:paraId="0E501D42" w14:textId="327F2E3E" w:rsidR="00AD084E" w:rsidRDefault="00AD084E" w:rsidP="00AD084E">
      <w:pPr>
        <w:jc w:val="center"/>
        <w:rPr>
          <w:lang w:val="es-ES"/>
        </w:rPr>
      </w:pPr>
    </w:p>
    <w:p w14:paraId="541DBC04" w14:textId="13C2C7D6" w:rsidR="00AD084E" w:rsidRDefault="00AD084E" w:rsidP="00AD084E">
      <w:pPr>
        <w:jc w:val="center"/>
        <w:rPr>
          <w:lang w:val="es-ES"/>
        </w:rPr>
      </w:pPr>
    </w:p>
    <w:p w14:paraId="3279232D" w14:textId="6C47454B" w:rsidR="00AD084E" w:rsidRDefault="00AD084E" w:rsidP="00AD084E">
      <w:pPr>
        <w:jc w:val="center"/>
        <w:rPr>
          <w:lang w:val="es-ES"/>
        </w:rPr>
      </w:pPr>
    </w:p>
    <w:p w14:paraId="053A472F" w14:textId="27C99025" w:rsidR="00AD084E" w:rsidRDefault="00AD084E" w:rsidP="00AD084E">
      <w:pPr>
        <w:jc w:val="center"/>
        <w:rPr>
          <w:lang w:val="es-ES"/>
        </w:rPr>
      </w:pPr>
    </w:p>
    <w:p w14:paraId="7AABAC83" w14:textId="27060BF6" w:rsidR="00AD084E" w:rsidRDefault="00AD084E" w:rsidP="00AD084E">
      <w:pPr>
        <w:jc w:val="center"/>
        <w:rPr>
          <w:lang w:val="es-ES"/>
        </w:rPr>
      </w:pPr>
    </w:p>
    <w:p w14:paraId="2E05A546" w14:textId="29A23E28" w:rsidR="00AD084E" w:rsidRDefault="00AD084E" w:rsidP="00AD084E">
      <w:pPr>
        <w:jc w:val="center"/>
        <w:rPr>
          <w:lang w:val="es-ES"/>
        </w:rPr>
      </w:pPr>
    </w:p>
    <w:p w14:paraId="50374232" w14:textId="72F364CF" w:rsidR="00AD084E" w:rsidRDefault="00AD084E" w:rsidP="00AD084E">
      <w:pPr>
        <w:jc w:val="center"/>
        <w:rPr>
          <w:lang w:val="es-ES"/>
        </w:rPr>
      </w:pPr>
    </w:p>
    <w:p w14:paraId="7E6F4192" w14:textId="0D337F4B" w:rsidR="00AD084E" w:rsidRDefault="00AD084E" w:rsidP="00AD084E">
      <w:pPr>
        <w:jc w:val="center"/>
        <w:rPr>
          <w:lang w:val="es-ES"/>
        </w:rPr>
      </w:pPr>
    </w:p>
    <w:p w14:paraId="0BA72077" w14:textId="25951BE5" w:rsidR="00AD084E" w:rsidRDefault="00AD084E" w:rsidP="00AD084E">
      <w:pPr>
        <w:jc w:val="center"/>
        <w:rPr>
          <w:lang w:val="es-ES"/>
        </w:rPr>
      </w:pPr>
    </w:p>
    <w:p w14:paraId="645BEF8A" w14:textId="360168AF" w:rsidR="00AD084E" w:rsidRDefault="00AD084E" w:rsidP="00AD084E">
      <w:pPr>
        <w:jc w:val="center"/>
        <w:rPr>
          <w:lang w:val="es-ES"/>
        </w:rPr>
      </w:pPr>
    </w:p>
    <w:p w14:paraId="6F19DC76" w14:textId="4E2B815E" w:rsidR="00AD084E" w:rsidRDefault="00AD084E" w:rsidP="00AD084E">
      <w:pPr>
        <w:jc w:val="center"/>
        <w:rPr>
          <w:lang w:val="es-ES"/>
        </w:rPr>
      </w:pPr>
    </w:p>
    <w:p w14:paraId="760EDF91" w14:textId="33A3B783" w:rsidR="00AD084E" w:rsidRDefault="00AD084E" w:rsidP="00AD084E">
      <w:pPr>
        <w:jc w:val="center"/>
        <w:rPr>
          <w:lang w:val="es-ES"/>
        </w:rPr>
      </w:pPr>
    </w:p>
    <w:p w14:paraId="2AC3DD8E" w14:textId="37175692" w:rsidR="00AD084E" w:rsidRDefault="00AD084E" w:rsidP="00AD084E">
      <w:pPr>
        <w:jc w:val="center"/>
        <w:rPr>
          <w:lang w:val="es-ES"/>
        </w:rPr>
      </w:pPr>
    </w:p>
    <w:p w14:paraId="1560EB8B" w14:textId="4238F86E" w:rsidR="00AD084E" w:rsidRDefault="00AD084E" w:rsidP="00AD084E">
      <w:pPr>
        <w:jc w:val="center"/>
        <w:rPr>
          <w:lang w:val="es-ES"/>
        </w:rPr>
      </w:pPr>
    </w:p>
    <w:p w14:paraId="1E9F7200" w14:textId="65E51BE6" w:rsidR="00AD084E" w:rsidRDefault="00AD084E" w:rsidP="00AD084E">
      <w:pPr>
        <w:jc w:val="center"/>
        <w:rPr>
          <w:lang w:val="es-ES"/>
        </w:rPr>
      </w:pPr>
    </w:p>
    <w:p w14:paraId="216C45B6" w14:textId="51BB13F5" w:rsidR="00AD084E" w:rsidRDefault="00AD084E" w:rsidP="00AD084E">
      <w:pPr>
        <w:jc w:val="center"/>
        <w:rPr>
          <w:lang w:val="es-ES"/>
        </w:rPr>
      </w:pPr>
    </w:p>
    <w:p w14:paraId="10F98ABA" w14:textId="504BCA8D" w:rsidR="00AD084E" w:rsidRDefault="00AD084E" w:rsidP="00AD084E">
      <w:pPr>
        <w:jc w:val="center"/>
        <w:rPr>
          <w:lang w:val="es-ES"/>
        </w:rPr>
      </w:pPr>
    </w:p>
    <w:p w14:paraId="06A659EB" w14:textId="36D445EB" w:rsidR="00AD084E" w:rsidRDefault="00AD084E" w:rsidP="00AD084E">
      <w:pPr>
        <w:jc w:val="center"/>
        <w:rPr>
          <w:lang w:val="es-ES"/>
        </w:rPr>
      </w:pPr>
    </w:p>
    <w:p w14:paraId="088B0F08" w14:textId="59CC6465" w:rsidR="00AD084E" w:rsidRDefault="00AD084E" w:rsidP="00AD084E">
      <w:pPr>
        <w:jc w:val="center"/>
        <w:rPr>
          <w:lang w:val="es-ES"/>
        </w:rPr>
      </w:pPr>
    </w:p>
    <w:p w14:paraId="11346344" w14:textId="21D0E2C0" w:rsidR="00AD084E" w:rsidRDefault="00AD084E" w:rsidP="00AD084E">
      <w:pPr>
        <w:jc w:val="center"/>
        <w:rPr>
          <w:lang w:val="es-ES"/>
        </w:rPr>
      </w:pPr>
    </w:p>
    <w:p w14:paraId="65979852" w14:textId="03BB60F4" w:rsidR="00AD084E" w:rsidRDefault="00AD084E" w:rsidP="00AD084E">
      <w:pPr>
        <w:jc w:val="center"/>
        <w:rPr>
          <w:lang w:val="es-ES"/>
        </w:rPr>
      </w:pPr>
    </w:p>
    <w:p w14:paraId="468317FA" w14:textId="2E3BB986" w:rsidR="00AD084E" w:rsidRDefault="00AD084E" w:rsidP="00AD084E">
      <w:pPr>
        <w:jc w:val="center"/>
        <w:rPr>
          <w:lang w:val="es-ES"/>
        </w:rPr>
      </w:pPr>
    </w:p>
    <w:p w14:paraId="44490C24" w14:textId="41639F57" w:rsidR="00AD084E" w:rsidRDefault="00AD084E" w:rsidP="00AD084E">
      <w:pPr>
        <w:jc w:val="center"/>
        <w:rPr>
          <w:lang w:val="es-ES"/>
        </w:rPr>
      </w:pPr>
    </w:p>
    <w:p w14:paraId="25E4936A" w14:textId="4CF815EF" w:rsidR="00AD084E" w:rsidRDefault="00AD084E" w:rsidP="00AD084E">
      <w:pPr>
        <w:jc w:val="center"/>
        <w:rPr>
          <w:lang w:val="es-ES"/>
        </w:rPr>
      </w:pPr>
    </w:p>
    <w:p w14:paraId="646E5627" w14:textId="77EBF852" w:rsidR="00AD084E" w:rsidRDefault="00AD084E" w:rsidP="00AD084E">
      <w:pPr>
        <w:jc w:val="center"/>
        <w:rPr>
          <w:lang w:val="es-ES"/>
        </w:rPr>
      </w:pPr>
    </w:p>
    <w:p w14:paraId="32A2600B" w14:textId="1A4B6263" w:rsidR="00AD084E" w:rsidRDefault="00AD084E" w:rsidP="00AD084E">
      <w:pPr>
        <w:jc w:val="center"/>
        <w:rPr>
          <w:lang w:val="es-ES"/>
        </w:rPr>
      </w:pPr>
    </w:p>
    <w:p w14:paraId="590A2204" w14:textId="74C7DA2D" w:rsidR="00AD084E" w:rsidRDefault="00AD084E" w:rsidP="00AD084E">
      <w:pPr>
        <w:jc w:val="center"/>
        <w:rPr>
          <w:lang w:val="es-ES"/>
        </w:rPr>
      </w:pPr>
    </w:p>
    <w:p w14:paraId="3209F1AD" w14:textId="4289411B" w:rsidR="00AD084E" w:rsidRDefault="00AD084E" w:rsidP="00AD084E">
      <w:pPr>
        <w:jc w:val="center"/>
        <w:rPr>
          <w:lang w:val="es-ES"/>
        </w:rPr>
      </w:pPr>
    </w:p>
    <w:p w14:paraId="269378AF" w14:textId="02899D2E" w:rsidR="00AD084E" w:rsidRDefault="00AD084E" w:rsidP="00AD084E">
      <w:pPr>
        <w:jc w:val="center"/>
        <w:rPr>
          <w:lang w:val="es-ES"/>
        </w:rPr>
      </w:pPr>
    </w:p>
    <w:p w14:paraId="745FABC0" w14:textId="154CCDE1" w:rsidR="00AD084E" w:rsidRDefault="00AD084E" w:rsidP="00AD084E">
      <w:pPr>
        <w:jc w:val="center"/>
        <w:rPr>
          <w:lang w:val="es-ES"/>
        </w:rPr>
      </w:pPr>
    </w:p>
    <w:p w14:paraId="3E82F526" w14:textId="4103866D" w:rsidR="00AD084E" w:rsidRDefault="00AD084E" w:rsidP="00AD084E">
      <w:pPr>
        <w:jc w:val="center"/>
        <w:rPr>
          <w:lang w:val="es-ES"/>
        </w:rPr>
      </w:pPr>
    </w:p>
    <w:p w14:paraId="3F48D259" w14:textId="67BA767F" w:rsidR="00AD084E" w:rsidRDefault="00AD084E" w:rsidP="00AD084E">
      <w:pPr>
        <w:jc w:val="center"/>
        <w:rPr>
          <w:lang w:val="es-ES"/>
        </w:rPr>
      </w:pPr>
    </w:p>
    <w:p w14:paraId="7760E1FD" w14:textId="5ACAB0C7" w:rsidR="00AD084E" w:rsidRDefault="00AD084E" w:rsidP="00AD084E">
      <w:pPr>
        <w:jc w:val="center"/>
        <w:rPr>
          <w:lang w:val="es-ES"/>
        </w:rPr>
      </w:pPr>
    </w:p>
    <w:p w14:paraId="2CECA487" w14:textId="0D70878B" w:rsidR="00AD084E" w:rsidRDefault="00AD084E" w:rsidP="00AD084E">
      <w:pPr>
        <w:jc w:val="center"/>
        <w:rPr>
          <w:lang w:val="es-ES"/>
        </w:rPr>
      </w:pPr>
    </w:p>
    <w:p w14:paraId="310C9153" w14:textId="4A2FEEF9" w:rsidR="00AD084E" w:rsidRDefault="00AD084E" w:rsidP="00AD084E">
      <w:pPr>
        <w:jc w:val="center"/>
        <w:rPr>
          <w:lang w:val="es-ES"/>
        </w:rPr>
      </w:pPr>
    </w:p>
    <w:p w14:paraId="2BEFADC9" w14:textId="24EABE01" w:rsidR="00AD084E" w:rsidRDefault="00AD084E" w:rsidP="00AD084E">
      <w:pPr>
        <w:jc w:val="center"/>
        <w:rPr>
          <w:lang w:val="es-ES"/>
        </w:rPr>
      </w:pPr>
    </w:p>
    <w:p w14:paraId="5C87F8DD" w14:textId="67632195" w:rsidR="00AD084E" w:rsidRDefault="00AD084E" w:rsidP="00AD084E">
      <w:pPr>
        <w:jc w:val="center"/>
        <w:rPr>
          <w:lang w:val="es-ES"/>
        </w:rPr>
      </w:pPr>
    </w:p>
    <w:p w14:paraId="610C2F2A" w14:textId="093F4419" w:rsidR="00AD084E" w:rsidRDefault="00AD084E" w:rsidP="00AD084E">
      <w:pPr>
        <w:jc w:val="center"/>
        <w:rPr>
          <w:lang w:val="es-ES"/>
        </w:rPr>
      </w:pPr>
      <w:r>
        <w:rPr>
          <w:lang w:val="es-ES"/>
        </w:rPr>
        <w:t xml:space="preserve">AGRADECIMIENTOS </w:t>
      </w:r>
    </w:p>
    <w:p w14:paraId="5B2425CF" w14:textId="14CB4EEB" w:rsidR="00AD084E" w:rsidRDefault="00AD084E" w:rsidP="00AD084E">
      <w:pPr>
        <w:jc w:val="center"/>
        <w:rPr>
          <w:lang w:val="es-ES"/>
        </w:rPr>
      </w:pPr>
    </w:p>
    <w:p w14:paraId="569F433E" w14:textId="36E3925E" w:rsidR="00AD084E" w:rsidRDefault="00AD084E" w:rsidP="00AD084E">
      <w:pPr>
        <w:jc w:val="center"/>
        <w:rPr>
          <w:lang w:val="es-ES"/>
        </w:rPr>
      </w:pPr>
    </w:p>
    <w:p w14:paraId="5372E8C1" w14:textId="7A580E53" w:rsidR="00AD084E" w:rsidRDefault="00AD084E" w:rsidP="00AD084E">
      <w:pPr>
        <w:jc w:val="center"/>
        <w:rPr>
          <w:lang w:val="es-ES"/>
        </w:rPr>
      </w:pPr>
    </w:p>
    <w:p w14:paraId="1F2A7AAB" w14:textId="3BB0B6FB" w:rsidR="00AD084E" w:rsidRDefault="00AD084E" w:rsidP="00AD084E">
      <w:pPr>
        <w:jc w:val="center"/>
        <w:rPr>
          <w:lang w:val="es-ES"/>
        </w:rPr>
      </w:pPr>
    </w:p>
    <w:p w14:paraId="05689241" w14:textId="17BF7DA4" w:rsidR="00AD084E" w:rsidRDefault="00AD084E" w:rsidP="00AD084E">
      <w:pPr>
        <w:jc w:val="center"/>
        <w:rPr>
          <w:lang w:val="es-ES"/>
        </w:rPr>
      </w:pPr>
    </w:p>
    <w:p w14:paraId="2843AEA2" w14:textId="478F3D37" w:rsidR="00AD084E" w:rsidRDefault="00AD084E" w:rsidP="00AD084E">
      <w:pPr>
        <w:jc w:val="center"/>
        <w:rPr>
          <w:lang w:val="es-ES"/>
        </w:rPr>
      </w:pPr>
    </w:p>
    <w:p w14:paraId="5D2C41F1" w14:textId="05EAA806" w:rsidR="00AD084E" w:rsidRDefault="00AD084E" w:rsidP="00AD084E">
      <w:pPr>
        <w:jc w:val="center"/>
        <w:rPr>
          <w:lang w:val="es-ES"/>
        </w:rPr>
      </w:pPr>
    </w:p>
    <w:p w14:paraId="163CB01F" w14:textId="313D42BF" w:rsidR="00AD084E" w:rsidRDefault="00AD084E" w:rsidP="00AD084E">
      <w:pPr>
        <w:jc w:val="center"/>
        <w:rPr>
          <w:lang w:val="es-ES"/>
        </w:rPr>
      </w:pPr>
    </w:p>
    <w:p w14:paraId="163656AE" w14:textId="3DA81B04" w:rsidR="00AD084E" w:rsidRDefault="00AD084E" w:rsidP="00AD084E">
      <w:pPr>
        <w:jc w:val="center"/>
        <w:rPr>
          <w:lang w:val="es-ES"/>
        </w:rPr>
      </w:pPr>
    </w:p>
    <w:p w14:paraId="75213F11" w14:textId="177D6E7B" w:rsidR="00AD084E" w:rsidRDefault="00AD084E" w:rsidP="00AD084E">
      <w:pPr>
        <w:jc w:val="center"/>
        <w:rPr>
          <w:lang w:val="es-ES"/>
        </w:rPr>
      </w:pPr>
    </w:p>
    <w:p w14:paraId="42042F8A" w14:textId="35A08638" w:rsidR="00AD084E" w:rsidRDefault="00AD084E" w:rsidP="00AD084E">
      <w:pPr>
        <w:jc w:val="center"/>
        <w:rPr>
          <w:lang w:val="es-ES"/>
        </w:rPr>
      </w:pPr>
    </w:p>
    <w:p w14:paraId="6A49D7F3" w14:textId="2DEE7BAA" w:rsidR="00AD084E" w:rsidRDefault="00AD084E" w:rsidP="00AD084E">
      <w:pPr>
        <w:jc w:val="center"/>
        <w:rPr>
          <w:lang w:val="es-ES"/>
        </w:rPr>
      </w:pPr>
    </w:p>
    <w:p w14:paraId="310B024C" w14:textId="0E63F9C6" w:rsidR="00AD084E" w:rsidRDefault="00AD084E" w:rsidP="00AD084E">
      <w:pPr>
        <w:jc w:val="center"/>
        <w:rPr>
          <w:lang w:val="es-ES"/>
        </w:rPr>
      </w:pPr>
    </w:p>
    <w:p w14:paraId="2C71E471" w14:textId="28558FC7" w:rsidR="00AD084E" w:rsidRDefault="00AD084E" w:rsidP="00AD084E">
      <w:pPr>
        <w:jc w:val="center"/>
        <w:rPr>
          <w:lang w:val="es-ES"/>
        </w:rPr>
      </w:pPr>
    </w:p>
    <w:p w14:paraId="75799F21" w14:textId="55DAAD06" w:rsidR="00AD084E" w:rsidRDefault="00AD084E" w:rsidP="00AD084E">
      <w:pPr>
        <w:jc w:val="center"/>
        <w:rPr>
          <w:lang w:val="es-ES"/>
        </w:rPr>
      </w:pPr>
    </w:p>
    <w:p w14:paraId="412C98B8" w14:textId="66EBA701" w:rsidR="00AD084E" w:rsidRDefault="00AD084E" w:rsidP="00AD084E">
      <w:pPr>
        <w:jc w:val="center"/>
        <w:rPr>
          <w:lang w:val="es-ES"/>
        </w:rPr>
      </w:pPr>
    </w:p>
    <w:p w14:paraId="7972BB3C" w14:textId="4185DFE3" w:rsidR="00AD084E" w:rsidRDefault="00AD084E" w:rsidP="00AD084E">
      <w:pPr>
        <w:jc w:val="center"/>
        <w:rPr>
          <w:lang w:val="es-ES"/>
        </w:rPr>
      </w:pPr>
    </w:p>
    <w:p w14:paraId="47EAE14E" w14:textId="18D23F03" w:rsidR="00AD084E" w:rsidRDefault="00AD084E" w:rsidP="00AD084E">
      <w:pPr>
        <w:jc w:val="center"/>
        <w:rPr>
          <w:lang w:val="es-ES"/>
        </w:rPr>
      </w:pPr>
    </w:p>
    <w:p w14:paraId="54C8091D" w14:textId="19129220" w:rsidR="00AD084E" w:rsidRDefault="00AD084E" w:rsidP="00AD084E">
      <w:pPr>
        <w:jc w:val="center"/>
        <w:rPr>
          <w:lang w:val="es-ES"/>
        </w:rPr>
      </w:pPr>
    </w:p>
    <w:p w14:paraId="787CA160" w14:textId="6047D237" w:rsidR="00AD084E" w:rsidRDefault="00AD084E" w:rsidP="00AD084E">
      <w:pPr>
        <w:jc w:val="center"/>
        <w:rPr>
          <w:lang w:val="es-ES"/>
        </w:rPr>
      </w:pPr>
    </w:p>
    <w:p w14:paraId="3E586903" w14:textId="60C17A8B" w:rsidR="00AD084E" w:rsidRDefault="00AD084E" w:rsidP="00AD084E">
      <w:pPr>
        <w:jc w:val="center"/>
        <w:rPr>
          <w:lang w:val="es-ES"/>
        </w:rPr>
      </w:pPr>
    </w:p>
    <w:p w14:paraId="79871A42" w14:textId="4F07482B" w:rsidR="00AD084E" w:rsidRDefault="00AD084E" w:rsidP="00AD084E">
      <w:pPr>
        <w:jc w:val="center"/>
        <w:rPr>
          <w:lang w:val="es-ES"/>
        </w:rPr>
      </w:pPr>
    </w:p>
    <w:p w14:paraId="65686C91" w14:textId="7219D36F" w:rsidR="00AD084E" w:rsidRDefault="00AD084E" w:rsidP="00AD084E">
      <w:pPr>
        <w:jc w:val="center"/>
        <w:rPr>
          <w:lang w:val="es-ES"/>
        </w:rPr>
      </w:pPr>
    </w:p>
    <w:p w14:paraId="63D14494" w14:textId="6E40DA53" w:rsidR="00AD084E" w:rsidRDefault="00AD084E" w:rsidP="00AD084E">
      <w:pPr>
        <w:jc w:val="center"/>
        <w:rPr>
          <w:lang w:val="es-ES"/>
        </w:rPr>
      </w:pPr>
    </w:p>
    <w:p w14:paraId="490485F5" w14:textId="4D93DFBF" w:rsidR="00AD084E" w:rsidRDefault="00AD084E" w:rsidP="00AD084E">
      <w:pPr>
        <w:jc w:val="center"/>
        <w:rPr>
          <w:lang w:val="es-ES"/>
        </w:rPr>
      </w:pPr>
    </w:p>
    <w:p w14:paraId="3CFB70C3" w14:textId="1521C288" w:rsidR="00AD084E" w:rsidRDefault="00AD084E" w:rsidP="00AD084E">
      <w:pPr>
        <w:jc w:val="center"/>
        <w:rPr>
          <w:lang w:val="es-ES"/>
        </w:rPr>
      </w:pPr>
    </w:p>
    <w:p w14:paraId="4B309F24" w14:textId="235609B6" w:rsidR="00AD084E" w:rsidRDefault="00AD084E" w:rsidP="00AD084E">
      <w:pPr>
        <w:jc w:val="center"/>
        <w:rPr>
          <w:lang w:val="es-ES"/>
        </w:rPr>
      </w:pPr>
    </w:p>
    <w:p w14:paraId="36BF5898" w14:textId="65B69203" w:rsidR="00AD084E" w:rsidRDefault="00AD084E" w:rsidP="00AD084E">
      <w:pPr>
        <w:jc w:val="center"/>
        <w:rPr>
          <w:lang w:val="es-ES"/>
        </w:rPr>
      </w:pPr>
    </w:p>
    <w:p w14:paraId="280C7248" w14:textId="0088EAEF" w:rsidR="00AD084E" w:rsidRDefault="00AD084E" w:rsidP="00AD084E">
      <w:pPr>
        <w:jc w:val="center"/>
        <w:rPr>
          <w:lang w:val="es-ES"/>
        </w:rPr>
      </w:pPr>
    </w:p>
    <w:p w14:paraId="1FA97DD6" w14:textId="444D3842" w:rsidR="00AD084E" w:rsidRDefault="00AD084E" w:rsidP="00AD084E">
      <w:pPr>
        <w:jc w:val="center"/>
        <w:rPr>
          <w:lang w:val="es-ES"/>
        </w:rPr>
      </w:pPr>
    </w:p>
    <w:p w14:paraId="61742630" w14:textId="3FE9D84E" w:rsidR="00AD084E" w:rsidRDefault="00AD084E" w:rsidP="00AD084E">
      <w:pPr>
        <w:jc w:val="center"/>
        <w:rPr>
          <w:lang w:val="es-ES"/>
        </w:rPr>
      </w:pPr>
    </w:p>
    <w:p w14:paraId="091BEC26" w14:textId="0F3F300B" w:rsidR="00AD084E" w:rsidRDefault="00AD084E" w:rsidP="00AD084E">
      <w:pPr>
        <w:jc w:val="center"/>
        <w:rPr>
          <w:lang w:val="es-ES"/>
        </w:rPr>
      </w:pPr>
    </w:p>
    <w:p w14:paraId="0622DF5B" w14:textId="02DF52DF" w:rsidR="00AD084E" w:rsidRDefault="00AD084E" w:rsidP="00AD084E">
      <w:pPr>
        <w:jc w:val="center"/>
        <w:rPr>
          <w:lang w:val="es-ES"/>
        </w:rPr>
      </w:pPr>
    </w:p>
    <w:p w14:paraId="4C7AD9F3" w14:textId="20082E2D" w:rsidR="00AD084E" w:rsidRDefault="00AD084E" w:rsidP="00AD084E">
      <w:pPr>
        <w:jc w:val="center"/>
        <w:rPr>
          <w:lang w:val="es-ES"/>
        </w:rPr>
      </w:pPr>
    </w:p>
    <w:p w14:paraId="74E0383B" w14:textId="58DA1F00" w:rsidR="00AD084E" w:rsidRDefault="00AD084E" w:rsidP="00AD084E">
      <w:pPr>
        <w:jc w:val="center"/>
        <w:rPr>
          <w:lang w:val="es-ES"/>
        </w:rPr>
      </w:pPr>
    </w:p>
    <w:p w14:paraId="42E42EAC" w14:textId="46DF56FF" w:rsidR="00AD084E" w:rsidRDefault="00AD084E" w:rsidP="00AD084E">
      <w:pPr>
        <w:jc w:val="center"/>
        <w:rPr>
          <w:lang w:val="es-ES"/>
        </w:rPr>
      </w:pPr>
    </w:p>
    <w:p w14:paraId="01195EAA" w14:textId="4551540F" w:rsidR="00AD084E" w:rsidRDefault="00AD084E" w:rsidP="00AD084E">
      <w:pPr>
        <w:jc w:val="center"/>
        <w:rPr>
          <w:lang w:val="es-ES"/>
        </w:rPr>
      </w:pPr>
    </w:p>
    <w:p w14:paraId="5C12950C" w14:textId="4FECCB3E" w:rsidR="00AD084E" w:rsidRDefault="00AD084E" w:rsidP="00AD084E">
      <w:pPr>
        <w:jc w:val="center"/>
        <w:rPr>
          <w:lang w:val="es-ES"/>
        </w:rPr>
      </w:pPr>
    </w:p>
    <w:p w14:paraId="4A3DFA37" w14:textId="46B4F103" w:rsidR="00AD084E" w:rsidRDefault="00AD084E" w:rsidP="00AD084E">
      <w:pPr>
        <w:jc w:val="center"/>
        <w:rPr>
          <w:lang w:val="es-ES"/>
        </w:rPr>
      </w:pPr>
    </w:p>
    <w:p w14:paraId="268EE28C" w14:textId="5295E242" w:rsidR="00AD084E" w:rsidRDefault="00AD084E" w:rsidP="00AD084E">
      <w:pPr>
        <w:jc w:val="center"/>
        <w:rPr>
          <w:lang w:val="es-ES"/>
        </w:rPr>
      </w:pPr>
    </w:p>
    <w:p w14:paraId="5B15F02A" w14:textId="73AB7490" w:rsidR="00AD084E" w:rsidRDefault="00AD084E" w:rsidP="00AD084E">
      <w:pPr>
        <w:jc w:val="center"/>
        <w:rPr>
          <w:lang w:val="es-ES"/>
        </w:rPr>
      </w:pPr>
    </w:p>
    <w:p w14:paraId="13A3BB71" w14:textId="0B5A8CBC" w:rsidR="00AD084E" w:rsidRDefault="00AD084E" w:rsidP="00AD084E">
      <w:pPr>
        <w:jc w:val="center"/>
        <w:rPr>
          <w:lang w:val="es-ES"/>
        </w:rPr>
      </w:pPr>
    </w:p>
    <w:p w14:paraId="2BD5C1FE" w14:textId="428001DE" w:rsidR="00AD084E" w:rsidRDefault="00AD084E" w:rsidP="00AD084E">
      <w:pPr>
        <w:jc w:val="center"/>
        <w:rPr>
          <w:lang w:val="es-ES"/>
        </w:rPr>
      </w:pPr>
    </w:p>
    <w:p w14:paraId="43D47E43" w14:textId="49FC974C" w:rsidR="00AD084E" w:rsidRDefault="00AD084E" w:rsidP="00AD084E">
      <w:pPr>
        <w:jc w:val="center"/>
        <w:rPr>
          <w:lang w:val="es-ES"/>
        </w:rPr>
      </w:pPr>
    </w:p>
    <w:p w14:paraId="7A4518F8" w14:textId="2356FBE9" w:rsidR="00AD084E" w:rsidRDefault="00AD084E" w:rsidP="00AD084E">
      <w:pPr>
        <w:jc w:val="center"/>
        <w:rPr>
          <w:lang w:val="es-ES"/>
        </w:rPr>
      </w:pPr>
      <w:r>
        <w:rPr>
          <w:lang w:val="es-ES"/>
        </w:rPr>
        <w:lastRenderedPageBreak/>
        <w:t xml:space="preserve">INDICE </w:t>
      </w:r>
    </w:p>
    <w:p w14:paraId="5B0ACC25" w14:textId="4846919D" w:rsidR="00AD084E" w:rsidRDefault="00AD084E" w:rsidP="00AD084E">
      <w:pPr>
        <w:jc w:val="center"/>
        <w:rPr>
          <w:lang w:val="es-ES"/>
        </w:rPr>
      </w:pPr>
    </w:p>
    <w:p w14:paraId="564D1CA2" w14:textId="67506291" w:rsidR="00AD084E" w:rsidRDefault="00AD084E" w:rsidP="00AD084E">
      <w:pPr>
        <w:jc w:val="center"/>
        <w:rPr>
          <w:lang w:val="es-ES"/>
        </w:rPr>
      </w:pPr>
    </w:p>
    <w:p w14:paraId="11E24E36" w14:textId="31DF38EC" w:rsidR="00AD084E" w:rsidRDefault="00AD084E" w:rsidP="00AD084E">
      <w:pPr>
        <w:jc w:val="center"/>
        <w:rPr>
          <w:lang w:val="es-ES"/>
        </w:rPr>
      </w:pPr>
    </w:p>
    <w:p w14:paraId="5B977E43" w14:textId="5DD3C9F2" w:rsidR="00AD084E" w:rsidRDefault="00AD084E" w:rsidP="00AD084E">
      <w:pPr>
        <w:jc w:val="center"/>
        <w:rPr>
          <w:lang w:val="es-ES"/>
        </w:rPr>
      </w:pPr>
    </w:p>
    <w:p w14:paraId="20F7418D" w14:textId="489A82A2" w:rsidR="00AD084E" w:rsidRDefault="00AD084E" w:rsidP="00AD084E">
      <w:pPr>
        <w:jc w:val="center"/>
        <w:rPr>
          <w:lang w:val="es-ES"/>
        </w:rPr>
      </w:pPr>
    </w:p>
    <w:p w14:paraId="6A925478" w14:textId="0ABF74B6" w:rsidR="00AD084E" w:rsidRDefault="00AD084E" w:rsidP="00AD084E">
      <w:pPr>
        <w:jc w:val="center"/>
        <w:rPr>
          <w:lang w:val="es-ES"/>
        </w:rPr>
      </w:pPr>
    </w:p>
    <w:p w14:paraId="6DED19EB" w14:textId="3C08483A" w:rsidR="00AD084E" w:rsidRDefault="00AD084E" w:rsidP="00AD084E">
      <w:pPr>
        <w:jc w:val="center"/>
        <w:rPr>
          <w:lang w:val="es-ES"/>
        </w:rPr>
      </w:pPr>
    </w:p>
    <w:p w14:paraId="24C7BCA7" w14:textId="1D9D1582" w:rsidR="00AD084E" w:rsidRDefault="00AD084E" w:rsidP="00AD084E">
      <w:pPr>
        <w:jc w:val="center"/>
        <w:rPr>
          <w:lang w:val="es-ES"/>
        </w:rPr>
      </w:pPr>
    </w:p>
    <w:p w14:paraId="2E4ED09A" w14:textId="20A57C83" w:rsidR="00AD084E" w:rsidRDefault="00AD084E" w:rsidP="00AD084E">
      <w:pPr>
        <w:jc w:val="center"/>
        <w:rPr>
          <w:lang w:val="es-ES"/>
        </w:rPr>
      </w:pPr>
    </w:p>
    <w:p w14:paraId="07A67BE5" w14:textId="18EBAC8D" w:rsidR="00AD084E" w:rsidRDefault="00AD084E" w:rsidP="00AD084E">
      <w:pPr>
        <w:jc w:val="center"/>
        <w:rPr>
          <w:lang w:val="es-ES"/>
        </w:rPr>
      </w:pPr>
    </w:p>
    <w:p w14:paraId="24476515" w14:textId="61FD9185" w:rsidR="00AD084E" w:rsidRDefault="00AD084E" w:rsidP="00AD084E">
      <w:pPr>
        <w:jc w:val="center"/>
        <w:rPr>
          <w:lang w:val="es-ES"/>
        </w:rPr>
      </w:pPr>
    </w:p>
    <w:p w14:paraId="57C492AD" w14:textId="2B3BDE40" w:rsidR="00AD084E" w:rsidRDefault="00AD084E" w:rsidP="00AD084E">
      <w:pPr>
        <w:jc w:val="center"/>
        <w:rPr>
          <w:lang w:val="es-ES"/>
        </w:rPr>
      </w:pPr>
    </w:p>
    <w:p w14:paraId="32CA0A34" w14:textId="0BF63546" w:rsidR="00AD084E" w:rsidRDefault="00AD084E" w:rsidP="00AD084E">
      <w:pPr>
        <w:jc w:val="center"/>
        <w:rPr>
          <w:lang w:val="es-ES"/>
        </w:rPr>
      </w:pPr>
    </w:p>
    <w:p w14:paraId="7F6683BC" w14:textId="1AD8C42D" w:rsidR="00AD084E" w:rsidRDefault="00AD084E" w:rsidP="00AD084E">
      <w:pPr>
        <w:jc w:val="center"/>
        <w:rPr>
          <w:lang w:val="es-ES"/>
        </w:rPr>
      </w:pPr>
    </w:p>
    <w:p w14:paraId="08EAB603" w14:textId="2F554564" w:rsidR="00AD084E" w:rsidRDefault="00AD084E" w:rsidP="00AD084E">
      <w:pPr>
        <w:jc w:val="center"/>
        <w:rPr>
          <w:lang w:val="es-ES"/>
        </w:rPr>
      </w:pPr>
    </w:p>
    <w:p w14:paraId="7553DEEC" w14:textId="2D9BFC85" w:rsidR="00AD084E" w:rsidRDefault="00AD084E" w:rsidP="00AD084E">
      <w:pPr>
        <w:jc w:val="center"/>
        <w:rPr>
          <w:lang w:val="es-ES"/>
        </w:rPr>
      </w:pPr>
    </w:p>
    <w:p w14:paraId="54334CA9" w14:textId="4F10E123" w:rsidR="00AD084E" w:rsidRDefault="00AD084E" w:rsidP="00AD084E">
      <w:pPr>
        <w:jc w:val="center"/>
        <w:rPr>
          <w:lang w:val="es-ES"/>
        </w:rPr>
      </w:pPr>
    </w:p>
    <w:p w14:paraId="5599CB36" w14:textId="0815CC1C" w:rsidR="00AD084E" w:rsidRDefault="00AD084E" w:rsidP="00AD084E">
      <w:pPr>
        <w:jc w:val="center"/>
        <w:rPr>
          <w:lang w:val="es-ES"/>
        </w:rPr>
      </w:pPr>
    </w:p>
    <w:p w14:paraId="4743FA74" w14:textId="15EC1B65" w:rsidR="00AD084E" w:rsidRDefault="00AD084E" w:rsidP="00AD084E">
      <w:pPr>
        <w:jc w:val="center"/>
        <w:rPr>
          <w:lang w:val="es-ES"/>
        </w:rPr>
      </w:pPr>
    </w:p>
    <w:p w14:paraId="1DE3B0B5" w14:textId="42FEE060" w:rsidR="00AD084E" w:rsidRDefault="00AD084E" w:rsidP="00AD084E">
      <w:pPr>
        <w:jc w:val="center"/>
        <w:rPr>
          <w:lang w:val="es-ES"/>
        </w:rPr>
      </w:pPr>
    </w:p>
    <w:p w14:paraId="46F2ADCC" w14:textId="67024CAA" w:rsidR="00AD084E" w:rsidRDefault="00AD084E" w:rsidP="00AD084E">
      <w:pPr>
        <w:jc w:val="center"/>
        <w:rPr>
          <w:lang w:val="es-ES"/>
        </w:rPr>
      </w:pPr>
    </w:p>
    <w:p w14:paraId="5E4402A1" w14:textId="7225B167" w:rsidR="00AD084E" w:rsidRDefault="00AD084E" w:rsidP="00AD084E">
      <w:pPr>
        <w:jc w:val="center"/>
        <w:rPr>
          <w:lang w:val="es-ES"/>
        </w:rPr>
      </w:pPr>
    </w:p>
    <w:p w14:paraId="2B13B13C" w14:textId="2D83052B" w:rsidR="00AD084E" w:rsidRDefault="00AD084E" w:rsidP="00AD084E">
      <w:pPr>
        <w:jc w:val="center"/>
        <w:rPr>
          <w:lang w:val="es-ES"/>
        </w:rPr>
      </w:pPr>
    </w:p>
    <w:p w14:paraId="166A0935" w14:textId="7CEFEDC6" w:rsidR="00AD084E" w:rsidRDefault="00AD084E" w:rsidP="00AD084E">
      <w:pPr>
        <w:jc w:val="center"/>
        <w:rPr>
          <w:lang w:val="es-ES"/>
        </w:rPr>
      </w:pPr>
    </w:p>
    <w:p w14:paraId="1B81B5A0" w14:textId="5A2175CB" w:rsidR="00AD084E" w:rsidRDefault="00AD084E" w:rsidP="00AD084E">
      <w:pPr>
        <w:jc w:val="center"/>
        <w:rPr>
          <w:lang w:val="es-ES"/>
        </w:rPr>
      </w:pPr>
    </w:p>
    <w:p w14:paraId="50B0CF34" w14:textId="2A09CB4B" w:rsidR="00AD084E" w:rsidRDefault="00AD084E" w:rsidP="00AD084E">
      <w:pPr>
        <w:jc w:val="center"/>
        <w:rPr>
          <w:lang w:val="es-ES"/>
        </w:rPr>
      </w:pPr>
    </w:p>
    <w:p w14:paraId="54C8C813" w14:textId="35B053D9" w:rsidR="00AD084E" w:rsidRDefault="00AD084E" w:rsidP="00AD084E">
      <w:pPr>
        <w:jc w:val="center"/>
        <w:rPr>
          <w:lang w:val="es-ES"/>
        </w:rPr>
      </w:pPr>
    </w:p>
    <w:p w14:paraId="488D8898" w14:textId="78BE041C" w:rsidR="00AD084E" w:rsidRDefault="00AD084E" w:rsidP="00AD084E">
      <w:pPr>
        <w:jc w:val="center"/>
        <w:rPr>
          <w:lang w:val="es-ES"/>
        </w:rPr>
      </w:pPr>
    </w:p>
    <w:p w14:paraId="2CB09EA8" w14:textId="0EC36FDF" w:rsidR="00AD084E" w:rsidRDefault="00AD084E" w:rsidP="00AD084E">
      <w:pPr>
        <w:jc w:val="center"/>
        <w:rPr>
          <w:lang w:val="es-ES"/>
        </w:rPr>
      </w:pPr>
    </w:p>
    <w:p w14:paraId="7AA77382" w14:textId="05073698" w:rsidR="00AD084E" w:rsidRDefault="00AD084E" w:rsidP="00AD084E">
      <w:pPr>
        <w:jc w:val="center"/>
        <w:rPr>
          <w:lang w:val="es-ES"/>
        </w:rPr>
      </w:pPr>
    </w:p>
    <w:p w14:paraId="00C61C25" w14:textId="4B327063" w:rsidR="00AD084E" w:rsidRDefault="00AD084E" w:rsidP="00AD084E">
      <w:pPr>
        <w:jc w:val="center"/>
        <w:rPr>
          <w:lang w:val="es-ES"/>
        </w:rPr>
      </w:pPr>
    </w:p>
    <w:p w14:paraId="690E619A" w14:textId="67C33BDE" w:rsidR="00AD084E" w:rsidRDefault="00AD084E" w:rsidP="00AD084E">
      <w:pPr>
        <w:jc w:val="center"/>
        <w:rPr>
          <w:lang w:val="es-ES"/>
        </w:rPr>
      </w:pPr>
    </w:p>
    <w:p w14:paraId="47DC9534" w14:textId="7454D8C2" w:rsidR="00AD084E" w:rsidRDefault="00AD084E" w:rsidP="00AD084E">
      <w:pPr>
        <w:jc w:val="center"/>
        <w:rPr>
          <w:lang w:val="es-ES"/>
        </w:rPr>
      </w:pPr>
    </w:p>
    <w:p w14:paraId="760C87C1" w14:textId="59C0EBED" w:rsidR="00AD084E" w:rsidRDefault="00AD084E" w:rsidP="00AD084E">
      <w:pPr>
        <w:jc w:val="center"/>
        <w:rPr>
          <w:lang w:val="es-ES"/>
        </w:rPr>
      </w:pPr>
    </w:p>
    <w:p w14:paraId="5927C3D4" w14:textId="659088F6" w:rsidR="00AD084E" w:rsidRDefault="00AD084E" w:rsidP="00AD084E">
      <w:pPr>
        <w:jc w:val="center"/>
        <w:rPr>
          <w:lang w:val="es-ES"/>
        </w:rPr>
      </w:pPr>
    </w:p>
    <w:p w14:paraId="74E32340" w14:textId="48CC3EF1" w:rsidR="00AD084E" w:rsidRDefault="00AD084E" w:rsidP="00AD084E">
      <w:pPr>
        <w:jc w:val="center"/>
        <w:rPr>
          <w:lang w:val="es-ES"/>
        </w:rPr>
      </w:pPr>
    </w:p>
    <w:p w14:paraId="5E978495" w14:textId="75C62A95" w:rsidR="00AD084E" w:rsidRDefault="00AD084E" w:rsidP="00AD084E">
      <w:pPr>
        <w:jc w:val="center"/>
        <w:rPr>
          <w:lang w:val="es-ES"/>
        </w:rPr>
      </w:pPr>
    </w:p>
    <w:p w14:paraId="4E5C89E4" w14:textId="4F22E218" w:rsidR="00AD084E" w:rsidRDefault="00AD084E" w:rsidP="00AD084E">
      <w:pPr>
        <w:jc w:val="center"/>
        <w:rPr>
          <w:lang w:val="es-ES"/>
        </w:rPr>
      </w:pPr>
    </w:p>
    <w:p w14:paraId="08488CA3" w14:textId="6247FB7D" w:rsidR="00AD084E" w:rsidRDefault="00AD084E" w:rsidP="00AD084E">
      <w:pPr>
        <w:jc w:val="center"/>
        <w:rPr>
          <w:lang w:val="es-ES"/>
        </w:rPr>
      </w:pPr>
    </w:p>
    <w:p w14:paraId="7E87E60A" w14:textId="3E910299" w:rsidR="00AD084E" w:rsidRDefault="00AD084E" w:rsidP="00AD084E">
      <w:pPr>
        <w:jc w:val="center"/>
        <w:rPr>
          <w:lang w:val="es-ES"/>
        </w:rPr>
      </w:pPr>
    </w:p>
    <w:p w14:paraId="5C1D6FE3" w14:textId="705A3C2A" w:rsidR="00AD084E" w:rsidRDefault="00AD084E" w:rsidP="00AD084E">
      <w:pPr>
        <w:jc w:val="center"/>
        <w:rPr>
          <w:lang w:val="es-ES"/>
        </w:rPr>
      </w:pPr>
    </w:p>
    <w:p w14:paraId="50C31C41" w14:textId="681FD356" w:rsidR="00AD084E" w:rsidRDefault="00AD084E" w:rsidP="00AD084E">
      <w:pPr>
        <w:jc w:val="center"/>
        <w:rPr>
          <w:lang w:val="es-ES"/>
        </w:rPr>
      </w:pPr>
    </w:p>
    <w:p w14:paraId="27FB6F66" w14:textId="73ED57C5" w:rsidR="00AD084E" w:rsidRDefault="00AD084E" w:rsidP="00AD084E">
      <w:pPr>
        <w:jc w:val="center"/>
        <w:rPr>
          <w:lang w:val="es-ES"/>
        </w:rPr>
      </w:pPr>
    </w:p>
    <w:p w14:paraId="734D17D9" w14:textId="6F98E6A0" w:rsidR="00AD084E" w:rsidRDefault="00AD084E" w:rsidP="00AD084E">
      <w:pPr>
        <w:jc w:val="center"/>
        <w:rPr>
          <w:lang w:val="es-ES"/>
        </w:rPr>
      </w:pPr>
    </w:p>
    <w:p w14:paraId="57D47FA2" w14:textId="0E315F44" w:rsidR="00AD084E" w:rsidRDefault="00AD084E" w:rsidP="00AD084E">
      <w:pPr>
        <w:jc w:val="center"/>
        <w:rPr>
          <w:lang w:val="es-ES"/>
        </w:rPr>
      </w:pPr>
    </w:p>
    <w:p w14:paraId="17207F62" w14:textId="54C3979C" w:rsidR="00AD084E" w:rsidRDefault="00AD084E" w:rsidP="00AD084E">
      <w:pPr>
        <w:jc w:val="center"/>
        <w:rPr>
          <w:lang w:val="es-ES"/>
        </w:rPr>
      </w:pPr>
    </w:p>
    <w:p w14:paraId="6E9C20AC" w14:textId="769E60FD" w:rsidR="00AD084E" w:rsidRDefault="00AD084E" w:rsidP="00AD084E">
      <w:pPr>
        <w:jc w:val="center"/>
        <w:rPr>
          <w:lang w:val="es-ES"/>
        </w:rPr>
      </w:pPr>
    </w:p>
    <w:p w14:paraId="34FBC984" w14:textId="5490A329" w:rsidR="00AD084E" w:rsidRDefault="00AD084E" w:rsidP="00AD084E">
      <w:pPr>
        <w:jc w:val="center"/>
        <w:rPr>
          <w:lang w:val="es-ES"/>
        </w:rPr>
      </w:pPr>
      <w:r>
        <w:rPr>
          <w:lang w:val="es-ES"/>
        </w:rPr>
        <w:t xml:space="preserve">LISTA DE FIGURAS </w:t>
      </w:r>
    </w:p>
    <w:p w14:paraId="4BD03296" w14:textId="0D318467" w:rsidR="00AD084E" w:rsidRDefault="00AD084E" w:rsidP="00AD084E">
      <w:pPr>
        <w:jc w:val="center"/>
        <w:rPr>
          <w:lang w:val="es-ES"/>
        </w:rPr>
      </w:pPr>
    </w:p>
    <w:p w14:paraId="3FB12A13" w14:textId="0AA7FFC2" w:rsidR="00AD084E" w:rsidRDefault="00AD084E" w:rsidP="00AD084E">
      <w:pPr>
        <w:jc w:val="center"/>
        <w:rPr>
          <w:lang w:val="es-ES"/>
        </w:rPr>
      </w:pPr>
    </w:p>
    <w:p w14:paraId="6A0B7BAF" w14:textId="5594C9FB" w:rsidR="00AD084E" w:rsidRDefault="00AD084E" w:rsidP="00AD084E">
      <w:pPr>
        <w:jc w:val="center"/>
        <w:rPr>
          <w:lang w:val="es-ES"/>
        </w:rPr>
      </w:pPr>
    </w:p>
    <w:p w14:paraId="4815811E" w14:textId="7C073B0E" w:rsidR="00AD084E" w:rsidRDefault="00AD084E" w:rsidP="00AD084E">
      <w:pPr>
        <w:jc w:val="center"/>
        <w:rPr>
          <w:lang w:val="es-ES"/>
        </w:rPr>
      </w:pPr>
    </w:p>
    <w:p w14:paraId="3C717C27" w14:textId="68B4A594" w:rsidR="00AD084E" w:rsidRDefault="00AD084E" w:rsidP="00AD084E">
      <w:pPr>
        <w:jc w:val="center"/>
        <w:rPr>
          <w:lang w:val="es-ES"/>
        </w:rPr>
      </w:pPr>
    </w:p>
    <w:p w14:paraId="75410E8E" w14:textId="5BD85E16" w:rsidR="00AD084E" w:rsidRDefault="00AD084E" w:rsidP="00AD084E">
      <w:pPr>
        <w:jc w:val="center"/>
        <w:rPr>
          <w:lang w:val="es-ES"/>
        </w:rPr>
      </w:pPr>
    </w:p>
    <w:p w14:paraId="169E5F9D" w14:textId="54C6D9E8" w:rsidR="00AD084E" w:rsidRDefault="00AD084E" w:rsidP="00AD084E">
      <w:pPr>
        <w:jc w:val="center"/>
        <w:rPr>
          <w:lang w:val="es-ES"/>
        </w:rPr>
      </w:pPr>
    </w:p>
    <w:p w14:paraId="6BA28B3F" w14:textId="55C4D44A" w:rsidR="00AD084E" w:rsidRDefault="00AD084E" w:rsidP="00AD084E">
      <w:pPr>
        <w:jc w:val="center"/>
        <w:rPr>
          <w:lang w:val="es-ES"/>
        </w:rPr>
      </w:pPr>
    </w:p>
    <w:p w14:paraId="7B110401" w14:textId="56D3947F" w:rsidR="00AD084E" w:rsidRDefault="00AD084E" w:rsidP="00AD084E">
      <w:pPr>
        <w:jc w:val="center"/>
        <w:rPr>
          <w:lang w:val="es-ES"/>
        </w:rPr>
      </w:pPr>
    </w:p>
    <w:p w14:paraId="0DF4A8FA" w14:textId="7E033451" w:rsidR="00AD084E" w:rsidRDefault="00AD084E" w:rsidP="00AD084E">
      <w:pPr>
        <w:jc w:val="center"/>
        <w:rPr>
          <w:lang w:val="es-ES"/>
        </w:rPr>
      </w:pPr>
    </w:p>
    <w:p w14:paraId="5BFAFBCA" w14:textId="469A51AB" w:rsidR="00AD084E" w:rsidRDefault="00AD084E" w:rsidP="00AD084E">
      <w:pPr>
        <w:jc w:val="center"/>
        <w:rPr>
          <w:lang w:val="es-ES"/>
        </w:rPr>
      </w:pPr>
    </w:p>
    <w:p w14:paraId="293BEC6E" w14:textId="7AEA1398" w:rsidR="00AD084E" w:rsidRDefault="00AD084E" w:rsidP="00AD084E">
      <w:pPr>
        <w:jc w:val="center"/>
        <w:rPr>
          <w:lang w:val="es-ES"/>
        </w:rPr>
      </w:pPr>
    </w:p>
    <w:p w14:paraId="00FEB40B" w14:textId="464DCD5B" w:rsidR="00AD084E" w:rsidRDefault="00AD084E" w:rsidP="00AD084E">
      <w:pPr>
        <w:jc w:val="center"/>
        <w:rPr>
          <w:lang w:val="es-ES"/>
        </w:rPr>
      </w:pPr>
    </w:p>
    <w:p w14:paraId="31CC0137" w14:textId="7A576229" w:rsidR="00AD084E" w:rsidRDefault="00AD084E" w:rsidP="00AD084E">
      <w:pPr>
        <w:jc w:val="center"/>
        <w:rPr>
          <w:lang w:val="es-ES"/>
        </w:rPr>
      </w:pPr>
    </w:p>
    <w:p w14:paraId="055DAE2B" w14:textId="75EF510E" w:rsidR="00AD084E" w:rsidRDefault="00AD084E" w:rsidP="00AD084E">
      <w:pPr>
        <w:jc w:val="center"/>
        <w:rPr>
          <w:lang w:val="es-ES"/>
        </w:rPr>
      </w:pPr>
    </w:p>
    <w:p w14:paraId="79057115" w14:textId="60D01B27" w:rsidR="00AD084E" w:rsidRDefault="00AD084E" w:rsidP="00AD084E">
      <w:pPr>
        <w:jc w:val="center"/>
        <w:rPr>
          <w:lang w:val="es-ES"/>
        </w:rPr>
      </w:pPr>
    </w:p>
    <w:p w14:paraId="2AAE8FFF" w14:textId="05D6E189" w:rsidR="00AD084E" w:rsidRDefault="00AD084E" w:rsidP="00AD084E">
      <w:pPr>
        <w:jc w:val="center"/>
        <w:rPr>
          <w:lang w:val="es-ES"/>
        </w:rPr>
      </w:pPr>
    </w:p>
    <w:p w14:paraId="1F970B94" w14:textId="00A3F932" w:rsidR="00AD084E" w:rsidRDefault="00AD084E" w:rsidP="00AD084E">
      <w:pPr>
        <w:jc w:val="center"/>
        <w:rPr>
          <w:lang w:val="es-ES"/>
        </w:rPr>
      </w:pPr>
    </w:p>
    <w:p w14:paraId="2D9BB122" w14:textId="48E72125" w:rsidR="00AD084E" w:rsidRDefault="00AD084E" w:rsidP="00AD084E">
      <w:pPr>
        <w:jc w:val="center"/>
        <w:rPr>
          <w:lang w:val="es-ES"/>
        </w:rPr>
      </w:pPr>
    </w:p>
    <w:p w14:paraId="65EF6BD5" w14:textId="2D08B561" w:rsidR="00AD084E" w:rsidRDefault="00AD084E" w:rsidP="00AD084E">
      <w:pPr>
        <w:jc w:val="center"/>
        <w:rPr>
          <w:lang w:val="es-ES"/>
        </w:rPr>
      </w:pPr>
    </w:p>
    <w:p w14:paraId="42230C66" w14:textId="559F8DCE" w:rsidR="00AD084E" w:rsidRDefault="00AD084E" w:rsidP="00AD084E">
      <w:pPr>
        <w:jc w:val="center"/>
        <w:rPr>
          <w:lang w:val="es-ES"/>
        </w:rPr>
      </w:pPr>
    </w:p>
    <w:p w14:paraId="650FEF20" w14:textId="2F558FEB" w:rsidR="00AD084E" w:rsidRDefault="00AD084E" w:rsidP="00AD084E">
      <w:pPr>
        <w:jc w:val="center"/>
        <w:rPr>
          <w:lang w:val="es-ES"/>
        </w:rPr>
      </w:pPr>
    </w:p>
    <w:p w14:paraId="007EF66D" w14:textId="21C07516" w:rsidR="00AD084E" w:rsidRDefault="00AD084E" w:rsidP="00AD084E">
      <w:pPr>
        <w:jc w:val="center"/>
        <w:rPr>
          <w:lang w:val="es-ES"/>
        </w:rPr>
      </w:pPr>
    </w:p>
    <w:p w14:paraId="6F589D64" w14:textId="359AE6D9" w:rsidR="00AD084E" w:rsidRDefault="00AD084E" w:rsidP="00AD084E">
      <w:pPr>
        <w:jc w:val="center"/>
        <w:rPr>
          <w:lang w:val="es-ES"/>
        </w:rPr>
      </w:pPr>
    </w:p>
    <w:p w14:paraId="1296E914" w14:textId="42785A5D" w:rsidR="00AD084E" w:rsidRDefault="00AD084E" w:rsidP="00AD084E">
      <w:pPr>
        <w:jc w:val="center"/>
        <w:rPr>
          <w:lang w:val="es-ES"/>
        </w:rPr>
      </w:pPr>
    </w:p>
    <w:p w14:paraId="1E2F812C" w14:textId="1F7B313B" w:rsidR="00AD084E" w:rsidRDefault="00AD084E" w:rsidP="00AD084E">
      <w:pPr>
        <w:jc w:val="center"/>
        <w:rPr>
          <w:lang w:val="es-ES"/>
        </w:rPr>
      </w:pPr>
    </w:p>
    <w:p w14:paraId="541C5968" w14:textId="5E9ED4BA" w:rsidR="00AD084E" w:rsidRDefault="00AD084E" w:rsidP="00AD084E">
      <w:pPr>
        <w:jc w:val="center"/>
        <w:rPr>
          <w:lang w:val="es-ES"/>
        </w:rPr>
      </w:pPr>
    </w:p>
    <w:p w14:paraId="0E53DDA2" w14:textId="426A3F35" w:rsidR="00AD084E" w:rsidRDefault="00AD084E" w:rsidP="00AD084E">
      <w:pPr>
        <w:jc w:val="center"/>
        <w:rPr>
          <w:lang w:val="es-ES"/>
        </w:rPr>
      </w:pPr>
    </w:p>
    <w:p w14:paraId="0107A64E" w14:textId="1D83ADD8" w:rsidR="00AD084E" w:rsidRDefault="00AD084E" w:rsidP="00AD084E">
      <w:pPr>
        <w:jc w:val="center"/>
        <w:rPr>
          <w:lang w:val="es-ES"/>
        </w:rPr>
      </w:pPr>
    </w:p>
    <w:p w14:paraId="5FB0F117" w14:textId="221DD87C" w:rsidR="00AD084E" w:rsidRDefault="00AD084E" w:rsidP="00AD084E">
      <w:pPr>
        <w:jc w:val="center"/>
        <w:rPr>
          <w:lang w:val="es-ES"/>
        </w:rPr>
      </w:pPr>
    </w:p>
    <w:p w14:paraId="6E06D606" w14:textId="174DA13D" w:rsidR="00AD084E" w:rsidRDefault="00AD084E" w:rsidP="00AD084E">
      <w:pPr>
        <w:jc w:val="center"/>
        <w:rPr>
          <w:lang w:val="es-ES"/>
        </w:rPr>
      </w:pPr>
    </w:p>
    <w:p w14:paraId="182F5AC8" w14:textId="6BBA7848" w:rsidR="00AD084E" w:rsidRDefault="00AD084E" w:rsidP="00AD084E">
      <w:pPr>
        <w:jc w:val="center"/>
        <w:rPr>
          <w:lang w:val="es-ES"/>
        </w:rPr>
      </w:pPr>
    </w:p>
    <w:p w14:paraId="6BA542E3" w14:textId="3E03EB7C" w:rsidR="00AD084E" w:rsidRDefault="00AD084E" w:rsidP="00AD084E">
      <w:pPr>
        <w:jc w:val="center"/>
        <w:rPr>
          <w:lang w:val="es-ES"/>
        </w:rPr>
      </w:pPr>
    </w:p>
    <w:p w14:paraId="376DD8FA" w14:textId="0C29BC00" w:rsidR="00AD084E" w:rsidRDefault="00AD084E" w:rsidP="00AD084E">
      <w:pPr>
        <w:jc w:val="center"/>
        <w:rPr>
          <w:lang w:val="es-ES"/>
        </w:rPr>
      </w:pPr>
    </w:p>
    <w:p w14:paraId="381E02EC" w14:textId="7262F70A" w:rsidR="00AD084E" w:rsidRDefault="00AD084E" w:rsidP="00AD084E">
      <w:pPr>
        <w:jc w:val="center"/>
        <w:rPr>
          <w:lang w:val="es-ES"/>
        </w:rPr>
      </w:pPr>
    </w:p>
    <w:p w14:paraId="59AC3CA2" w14:textId="3F9EF263" w:rsidR="00AD084E" w:rsidRDefault="00AD084E" w:rsidP="00AD084E">
      <w:pPr>
        <w:jc w:val="center"/>
        <w:rPr>
          <w:lang w:val="es-ES"/>
        </w:rPr>
      </w:pPr>
    </w:p>
    <w:p w14:paraId="4FC58A25" w14:textId="68518089" w:rsidR="00AD084E" w:rsidRDefault="00AD084E" w:rsidP="00AD084E">
      <w:pPr>
        <w:jc w:val="center"/>
        <w:rPr>
          <w:lang w:val="es-ES"/>
        </w:rPr>
      </w:pPr>
    </w:p>
    <w:p w14:paraId="19BCF278" w14:textId="00AEB240" w:rsidR="00AD084E" w:rsidRDefault="00AD084E" w:rsidP="00AD084E">
      <w:pPr>
        <w:jc w:val="center"/>
        <w:rPr>
          <w:lang w:val="es-ES"/>
        </w:rPr>
      </w:pPr>
    </w:p>
    <w:p w14:paraId="48F8EDC2" w14:textId="10C60146" w:rsidR="00AD084E" w:rsidRDefault="00AD084E" w:rsidP="00AD084E">
      <w:pPr>
        <w:jc w:val="center"/>
        <w:rPr>
          <w:lang w:val="es-ES"/>
        </w:rPr>
      </w:pPr>
    </w:p>
    <w:p w14:paraId="172B988C" w14:textId="7E87FC96" w:rsidR="00AD084E" w:rsidRDefault="00AD084E" w:rsidP="00AD084E">
      <w:pPr>
        <w:jc w:val="center"/>
        <w:rPr>
          <w:lang w:val="es-ES"/>
        </w:rPr>
      </w:pPr>
    </w:p>
    <w:p w14:paraId="41F1FC81" w14:textId="7B70BDFF" w:rsidR="00AD084E" w:rsidRDefault="00AD084E" w:rsidP="00AD084E">
      <w:pPr>
        <w:jc w:val="center"/>
        <w:rPr>
          <w:lang w:val="es-ES"/>
        </w:rPr>
      </w:pPr>
    </w:p>
    <w:p w14:paraId="2F35D760" w14:textId="3F943B8B" w:rsidR="00AD084E" w:rsidRDefault="00AD084E" w:rsidP="00AD084E">
      <w:pPr>
        <w:jc w:val="center"/>
        <w:rPr>
          <w:lang w:val="es-ES"/>
        </w:rPr>
      </w:pPr>
    </w:p>
    <w:p w14:paraId="34BD09C8" w14:textId="532CFFAB" w:rsidR="00AD084E" w:rsidRDefault="00AD084E" w:rsidP="00AD084E">
      <w:pPr>
        <w:jc w:val="center"/>
        <w:rPr>
          <w:lang w:val="es-ES"/>
        </w:rPr>
      </w:pPr>
    </w:p>
    <w:p w14:paraId="00591DF0" w14:textId="75DE395B" w:rsidR="00AD084E" w:rsidRDefault="00AD084E" w:rsidP="00AD084E">
      <w:pPr>
        <w:jc w:val="center"/>
        <w:rPr>
          <w:lang w:val="es-ES"/>
        </w:rPr>
      </w:pPr>
    </w:p>
    <w:p w14:paraId="694B489A" w14:textId="082D1D6E" w:rsidR="00AD084E" w:rsidRDefault="00AD084E" w:rsidP="00AD084E">
      <w:pPr>
        <w:jc w:val="center"/>
        <w:rPr>
          <w:lang w:val="es-ES"/>
        </w:rPr>
      </w:pPr>
    </w:p>
    <w:p w14:paraId="6926A535" w14:textId="094AE70D" w:rsidR="00AD084E" w:rsidRDefault="00AD084E" w:rsidP="00AD084E">
      <w:pPr>
        <w:jc w:val="center"/>
        <w:rPr>
          <w:lang w:val="es-ES"/>
        </w:rPr>
      </w:pPr>
      <w:r>
        <w:rPr>
          <w:lang w:val="es-ES"/>
        </w:rPr>
        <w:lastRenderedPageBreak/>
        <w:t xml:space="preserve">LISTA DE CUADROS </w:t>
      </w:r>
    </w:p>
    <w:p w14:paraId="198E9506" w14:textId="0DF7BC9B" w:rsidR="00AD084E" w:rsidRDefault="00AD084E" w:rsidP="00AD084E">
      <w:pPr>
        <w:jc w:val="center"/>
        <w:rPr>
          <w:lang w:val="es-ES"/>
        </w:rPr>
      </w:pPr>
    </w:p>
    <w:p w14:paraId="740B4D56" w14:textId="70A2E3EF" w:rsidR="00AD084E" w:rsidRDefault="00AD084E" w:rsidP="00AD084E">
      <w:pPr>
        <w:jc w:val="center"/>
        <w:rPr>
          <w:lang w:val="es-ES"/>
        </w:rPr>
      </w:pPr>
    </w:p>
    <w:p w14:paraId="340F463B" w14:textId="49060965" w:rsidR="00AD084E" w:rsidRDefault="00AD084E" w:rsidP="00AD084E">
      <w:pPr>
        <w:jc w:val="center"/>
        <w:rPr>
          <w:lang w:val="es-ES"/>
        </w:rPr>
      </w:pPr>
    </w:p>
    <w:p w14:paraId="07A337DE" w14:textId="1BA300C3" w:rsidR="00AD084E" w:rsidRDefault="00AD084E" w:rsidP="00AD084E">
      <w:pPr>
        <w:jc w:val="center"/>
        <w:rPr>
          <w:lang w:val="es-ES"/>
        </w:rPr>
      </w:pPr>
    </w:p>
    <w:p w14:paraId="57610CC2" w14:textId="4133591A" w:rsidR="00AD084E" w:rsidRDefault="00AD084E" w:rsidP="00AD084E">
      <w:pPr>
        <w:jc w:val="center"/>
        <w:rPr>
          <w:lang w:val="es-ES"/>
        </w:rPr>
      </w:pPr>
    </w:p>
    <w:p w14:paraId="69EE0020" w14:textId="6A87C8FA" w:rsidR="00AD084E" w:rsidRDefault="00AD084E" w:rsidP="00AD084E">
      <w:pPr>
        <w:jc w:val="center"/>
        <w:rPr>
          <w:lang w:val="es-ES"/>
        </w:rPr>
      </w:pPr>
    </w:p>
    <w:p w14:paraId="76361A99" w14:textId="14A7627C" w:rsidR="00AD084E" w:rsidRDefault="00AD084E" w:rsidP="00AD084E">
      <w:pPr>
        <w:jc w:val="center"/>
        <w:rPr>
          <w:lang w:val="es-ES"/>
        </w:rPr>
      </w:pPr>
    </w:p>
    <w:p w14:paraId="7479EF1C" w14:textId="04D6EAA1" w:rsidR="00AD084E" w:rsidRDefault="00AD084E" w:rsidP="00AD084E">
      <w:pPr>
        <w:jc w:val="center"/>
        <w:rPr>
          <w:lang w:val="es-ES"/>
        </w:rPr>
      </w:pPr>
    </w:p>
    <w:p w14:paraId="43F3D3DE" w14:textId="7C13BA05" w:rsidR="00AD084E" w:rsidRDefault="00AD084E" w:rsidP="00AD084E">
      <w:pPr>
        <w:jc w:val="center"/>
        <w:rPr>
          <w:lang w:val="es-ES"/>
        </w:rPr>
      </w:pPr>
    </w:p>
    <w:p w14:paraId="1BD451DF" w14:textId="3B559BD3" w:rsidR="00AD084E" w:rsidRDefault="00AD084E" w:rsidP="00AD084E">
      <w:pPr>
        <w:jc w:val="center"/>
        <w:rPr>
          <w:lang w:val="es-ES"/>
        </w:rPr>
      </w:pPr>
    </w:p>
    <w:p w14:paraId="5E47AFE3" w14:textId="7F33872E" w:rsidR="00AD084E" w:rsidRDefault="00AD084E" w:rsidP="00AD084E">
      <w:pPr>
        <w:jc w:val="center"/>
        <w:rPr>
          <w:lang w:val="es-ES"/>
        </w:rPr>
      </w:pPr>
    </w:p>
    <w:p w14:paraId="76D5E93E" w14:textId="0761E158" w:rsidR="00AD084E" w:rsidRDefault="00AD084E" w:rsidP="00AD084E">
      <w:pPr>
        <w:jc w:val="center"/>
        <w:rPr>
          <w:lang w:val="es-ES"/>
        </w:rPr>
      </w:pPr>
    </w:p>
    <w:p w14:paraId="510E9D26" w14:textId="38AF8CC7" w:rsidR="00AD084E" w:rsidRDefault="00AD084E" w:rsidP="00AD084E">
      <w:pPr>
        <w:jc w:val="center"/>
        <w:rPr>
          <w:lang w:val="es-ES"/>
        </w:rPr>
      </w:pPr>
    </w:p>
    <w:p w14:paraId="41B87D31" w14:textId="5DA7A4E7" w:rsidR="00AD084E" w:rsidRDefault="00AD084E" w:rsidP="00AD084E">
      <w:pPr>
        <w:jc w:val="center"/>
        <w:rPr>
          <w:lang w:val="es-ES"/>
        </w:rPr>
      </w:pPr>
    </w:p>
    <w:p w14:paraId="036E2589" w14:textId="33A2B6A9" w:rsidR="00AD084E" w:rsidRDefault="00AD084E" w:rsidP="00AD084E">
      <w:pPr>
        <w:jc w:val="center"/>
        <w:rPr>
          <w:lang w:val="es-ES"/>
        </w:rPr>
      </w:pPr>
    </w:p>
    <w:p w14:paraId="04464C96" w14:textId="17F4CC25" w:rsidR="00AD084E" w:rsidRDefault="00AD084E" w:rsidP="00AD084E">
      <w:pPr>
        <w:jc w:val="center"/>
        <w:rPr>
          <w:lang w:val="es-ES"/>
        </w:rPr>
      </w:pPr>
    </w:p>
    <w:p w14:paraId="25485D04" w14:textId="6425376C" w:rsidR="00AD084E" w:rsidRDefault="00AD084E" w:rsidP="00AD084E">
      <w:pPr>
        <w:jc w:val="center"/>
        <w:rPr>
          <w:lang w:val="es-ES"/>
        </w:rPr>
      </w:pPr>
    </w:p>
    <w:p w14:paraId="02CC0354" w14:textId="67A85FDE" w:rsidR="00AD084E" w:rsidRDefault="00AD084E" w:rsidP="00AD084E">
      <w:pPr>
        <w:jc w:val="center"/>
        <w:rPr>
          <w:lang w:val="es-ES"/>
        </w:rPr>
      </w:pPr>
    </w:p>
    <w:p w14:paraId="4172A3E3" w14:textId="66061CF2" w:rsidR="00AD084E" w:rsidRDefault="00AD084E" w:rsidP="00AD084E">
      <w:pPr>
        <w:jc w:val="center"/>
        <w:rPr>
          <w:lang w:val="es-ES"/>
        </w:rPr>
      </w:pPr>
    </w:p>
    <w:p w14:paraId="139155D2" w14:textId="49960DF7" w:rsidR="00AD084E" w:rsidRDefault="00AD084E" w:rsidP="00AD084E">
      <w:pPr>
        <w:jc w:val="center"/>
        <w:rPr>
          <w:lang w:val="es-ES"/>
        </w:rPr>
      </w:pPr>
    </w:p>
    <w:p w14:paraId="1CA28ACF" w14:textId="22B3E504" w:rsidR="00AD084E" w:rsidRDefault="00AD084E" w:rsidP="00AD084E">
      <w:pPr>
        <w:jc w:val="center"/>
        <w:rPr>
          <w:lang w:val="es-ES"/>
        </w:rPr>
      </w:pPr>
    </w:p>
    <w:p w14:paraId="6A659EAC" w14:textId="57850C9E" w:rsidR="00AD084E" w:rsidRDefault="00AD084E" w:rsidP="00AD084E">
      <w:pPr>
        <w:jc w:val="center"/>
        <w:rPr>
          <w:lang w:val="es-ES"/>
        </w:rPr>
      </w:pPr>
    </w:p>
    <w:p w14:paraId="2641E4F6" w14:textId="48F989DB" w:rsidR="00AD084E" w:rsidRDefault="00AD084E" w:rsidP="00AD084E">
      <w:pPr>
        <w:jc w:val="center"/>
        <w:rPr>
          <w:lang w:val="es-ES"/>
        </w:rPr>
      </w:pPr>
    </w:p>
    <w:p w14:paraId="282A8441" w14:textId="02208876" w:rsidR="00AD084E" w:rsidRDefault="00AD084E" w:rsidP="00AD084E">
      <w:pPr>
        <w:jc w:val="center"/>
        <w:rPr>
          <w:lang w:val="es-ES"/>
        </w:rPr>
      </w:pPr>
    </w:p>
    <w:p w14:paraId="351FB7FD" w14:textId="1CE22355" w:rsidR="00AD084E" w:rsidRDefault="00AD084E" w:rsidP="00AD084E">
      <w:pPr>
        <w:jc w:val="center"/>
        <w:rPr>
          <w:lang w:val="es-ES"/>
        </w:rPr>
      </w:pPr>
    </w:p>
    <w:p w14:paraId="2A7223C2" w14:textId="77D2A5EF" w:rsidR="00AD084E" w:rsidRDefault="00AD084E" w:rsidP="00AD084E">
      <w:pPr>
        <w:jc w:val="center"/>
        <w:rPr>
          <w:lang w:val="es-ES"/>
        </w:rPr>
      </w:pPr>
    </w:p>
    <w:p w14:paraId="6734C792" w14:textId="6ED90EB8" w:rsidR="00AD084E" w:rsidRDefault="00AD084E" w:rsidP="00AD084E">
      <w:pPr>
        <w:jc w:val="center"/>
        <w:rPr>
          <w:lang w:val="es-ES"/>
        </w:rPr>
      </w:pPr>
    </w:p>
    <w:p w14:paraId="18168B27" w14:textId="33E516A2" w:rsidR="00AD084E" w:rsidRDefault="00AD084E" w:rsidP="00AD084E">
      <w:pPr>
        <w:jc w:val="center"/>
        <w:rPr>
          <w:lang w:val="es-ES"/>
        </w:rPr>
      </w:pPr>
    </w:p>
    <w:p w14:paraId="76A218EB" w14:textId="43A2E7EE" w:rsidR="00AD084E" w:rsidRDefault="00AD084E" w:rsidP="00AD084E">
      <w:pPr>
        <w:jc w:val="center"/>
        <w:rPr>
          <w:lang w:val="es-ES"/>
        </w:rPr>
      </w:pPr>
    </w:p>
    <w:p w14:paraId="5BA87957" w14:textId="6943DD50" w:rsidR="00AD084E" w:rsidRDefault="00AD084E" w:rsidP="00AD084E">
      <w:pPr>
        <w:jc w:val="center"/>
        <w:rPr>
          <w:lang w:val="es-ES"/>
        </w:rPr>
      </w:pPr>
    </w:p>
    <w:p w14:paraId="6B8E36AD" w14:textId="49D48B46" w:rsidR="00AD084E" w:rsidRDefault="00AD084E" w:rsidP="00AD084E">
      <w:pPr>
        <w:jc w:val="center"/>
        <w:rPr>
          <w:lang w:val="es-ES"/>
        </w:rPr>
      </w:pPr>
    </w:p>
    <w:p w14:paraId="79EFE327" w14:textId="02EA5080" w:rsidR="00AD084E" w:rsidRDefault="00AD084E" w:rsidP="00AD084E">
      <w:pPr>
        <w:jc w:val="center"/>
        <w:rPr>
          <w:lang w:val="es-ES"/>
        </w:rPr>
      </w:pPr>
    </w:p>
    <w:p w14:paraId="721EDF64" w14:textId="256CF592" w:rsidR="00AD084E" w:rsidRDefault="00AD084E" w:rsidP="00AD084E">
      <w:pPr>
        <w:jc w:val="center"/>
        <w:rPr>
          <w:lang w:val="es-ES"/>
        </w:rPr>
      </w:pPr>
    </w:p>
    <w:p w14:paraId="60159E5B" w14:textId="3868EB5E" w:rsidR="00AD084E" w:rsidRDefault="00AD084E" w:rsidP="00AD084E">
      <w:pPr>
        <w:jc w:val="center"/>
        <w:rPr>
          <w:lang w:val="es-ES"/>
        </w:rPr>
      </w:pPr>
    </w:p>
    <w:p w14:paraId="2C1A349D" w14:textId="04613F1C" w:rsidR="00AD084E" w:rsidRDefault="00AD084E" w:rsidP="00AD084E">
      <w:pPr>
        <w:jc w:val="center"/>
        <w:rPr>
          <w:lang w:val="es-ES"/>
        </w:rPr>
      </w:pPr>
    </w:p>
    <w:p w14:paraId="21BEC102" w14:textId="2DFF272B" w:rsidR="00AD084E" w:rsidRDefault="00AD084E" w:rsidP="00AD084E">
      <w:pPr>
        <w:jc w:val="center"/>
        <w:rPr>
          <w:lang w:val="es-ES"/>
        </w:rPr>
      </w:pPr>
    </w:p>
    <w:p w14:paraId="308E745D" w14:textId="6412E229" w:rsidR="00AD084E" w:rsidRDefault="00AD084E" w:rsidP="00AD084E">
      <w:pPr>
        <w:jc w:val="center"/>
        <w:rPr>
          <w:lang w:val="es-ES"/>
        </w:rPr>
      </w:pPr>
    </w:p>
    <w:p w14:paraId="437B1895" w14:textId="646AF63A" w:rsidR="00AD084E" w:rsidRDefault="00AD084E" w:rsidP="00AD084E">
      <w:pPr>
        <w:jc w:val="center"/>
        <w:rPr>
          <w:lang w:val="es-ES"/>
        </w:rPr>
      </w:pPr>
    </w:p>
    <w:p w14:paraId="7674F0B3" w14:textId="7F42F6DD" w:rsidR="00AD084E" w:rsidRDefault="00AD084E" w:rsidP="00AD084E">
      <w:pPr>
        <w:jc w:val="center"/>
        <w:rPr>
          <w:lang w:val="es-ES"/>
        </w:rPr>
      </w:pPr>
    </w:p>
    <w:p w14:paraId="47057598" w14:textId="377D250E" w:rsidR="00AD084E" w:rsidRDefault="00AD084E" w:rsidP="00AD084E">
      <w:pPr>
        <w:jc w:val="center"/>
        <w:rPr>
          <w:lang w:val="es-ES"/>
        </w:rPr>
      </w:pPr>
    </w:p>
    <w:p w14:paraId="570365F2" w14:textId="386AE947" w:rsidR="00AD084E" w:rsidRDefault="00AD084E" w:rsidP="00AD084E">
      <w:pPr>
        <w:jc w:val="center"/>
        <w:rPr>
          <w:lang w:val="es-ES"/>
        </w:rPr>
      </w:pPr>
    </w:p>
    <w:p w14:paraId="78842600" w14:textId="00B2CCB5" w:rsidR="00AD084E" w:rsidRDefault="00AD084E" w:rsidP="00AD084E">
      <w:pPr>
        <w:jc w:val="center"/>
        <w:rPr>
          <w:lang w:val="es-ES"/>
        </w:rPr>
      </w:pPr>
    </w:p>
    <w:p w14:paraId="6663F539" w14:textId="23C371C3" w:rsidR="00AD084E" w:rsidRDefault="00AD084E" w:rsidP="00AD084E">
      <w:pPr>
        <w:jc w:val="center"/>
        <w:rPr>
          <w:lang w:val="es-ES"/>
        </w:rPr>
      </w:pPr>
    </w:p>
    <w:p w14:paraId="1BF013EB" w14:textId="6438DC2F" w:rsidR="00AD084E" w:rsidRDefault="00AD084E" w:rsidP="00AD084E">
      <w:pPr>
        <w:jc w:val="center"/>
        <w:rPr>
          <w:lang w:val="es-ES"/>
        </w:rPr>
      </w:pPr>
    </w:p>
    <w:p w14:paraId="7463F1A7" w14:textId="393A9A2A" w:rsidR="00AD084E" w:rsidRDefault="00AD084E" w:rsidP="00AD084E">
      <w:pPr>
        <w:jc w:val="center"/>
        <w:rPr>
          <w:lang w:val="es-ES"/>
        </w:rPr>
      </w:pPr>
    </w:p>
    <w:p w14:paraId="183918E6" w14:textId="617CE8A6" w:rsidR="00AD084E" w:rsidRDefault="00AD084E" w:rsidP="00AD084E">
      <w:pPr>
        <w:jc w:val="center"/>
        <w:rPr>
          <w:lang w:val="es-ES"/>
        </w:rPr>
      </w:pPr>
    </w:p>
    <w:p w14:paraId="0FF611E2" w14:textId="6E18BBF4" w:rsidR="00AD084E" w:rsidRDefault="00AD084E" w:rsidP="00AD084E">
      <w:pPr>
        <w:jc w:val="center"/>
        <w:rPr>
          <w:lang w:val="es-ES"/>
        </w:rPr>
      </w:pPr>
    </w:p>
    <w:p w14:paraId="45EF69F7" w14:textId="5ED9315B" w:rsidR="00AD084E" w:rsidRDefault="00AD084E" w:rsidP="00AD084E">
      <w:pPr>
        <w:jc w:val="center"/>
        <w:rPr>
          <w:lang w:val="es-ES"/>
        </w:rPr>
      </w:pPr>
      <w:r>
        <w:rPr>
          <w:lang w:val="es-ES"/>
        </w:rPr>
        <w:t xml:space="preserve">RESUMEN DE TESIS </w:t>
      </w:r>
    </w:p>
    <w:p w14:paraId="4D4746E6" w14:textId="4277D366" w:rsidR="00AD084E" w:rsidRDefault="00AD084E" w:rsidP="00AD084E">
      <w:pPr>
        <w:jc w:val="center"/>
        <w:rPr>
          <w:lang w:val="es-ES"/>
        </w:rPr>
      </w:pPr>
    </w:p>
    <w:p w14:paraId="09F5D4D6" w14:textId="36F2D4FC" w:rsidR="00AD084E" w:rsidRDefault="00AD084E" w:rsidP="00AD084E">
      <w:pPr>
        <w:jc w:val="center"/>
        <w:rPr>
          <w:lang w:val="es-ES"/>
        </w:rPr>
      </w:pPr>
    </w:p>
    <w:p w14:paraId="1CE186B7" w14:textId="12F9D2AE" w:rsidR="00AD084E" w:rsidRDefault="00AD084E" w:rsidP="00AD084E">
      <w:pPr>
        <w:jc w:val="center"/>
        <w:rPr>
          <w:lang w:val="es-ES"/>
        </w:rPr>
      </w:pPr>
    </w:p>
    <w:p w14:paraId="15141988" w14:textId="3F243259" w:rsidR="00AD084E" w:rsidRDefault="00AD084E" w:rsidP="00AD084E">
      <w:pPr>
        <w:jc w:val="center"/>
        <w:rPr>
          <w:lang w:val="es-ES"/>
        </w:rPr>
      </w:pPr>
    </w:p>
    <w:p w14:paraId="6AAC6628" w14:textId="72D806F6" w:rsidR="00AD084E" w:rsidRDefault="00AD084E" w:rsidP="00AD084E">
      <w:pPr>
        <w:jc w:val="center"/>
        <w:rPr>
          <w:lang w:val="es-ES"/>
        </w:rPr>
      </w:pPr>
    </w:p>
    <w:p w14:paraId="649003ED" w14:textId="03F37EFB" w:rsidR="00AD084E" w:rsidRDefault="00AD084E" w:rsidP="00AD084E">
      <w:pPr>
        <w:jc w:val="center"/>
        <w:rPr>
          <w:lang w:val="es-ES"/>
        </w:rPr>
      </w:pPr>
    </w:p>
    <w:p w14:paraId="2F5B1B88" w14:textId="553BFAA9" w:rsidR="00AD084E" w:rsidRDefault="00AD084E" w:rsidP="00AD084E">
      <w:pPr>
        <w:jc w:val="center"/>
        <w:rPr>
          <w:lang w:val="es-ES"/>
        </w:rPr>
      </w:pPr>
    </w:p>
    <w:p w14:paraId="790BFF75" w14:textId="5C541214" w:rsidR="00AD084E" w:rsidRDefault="00AD084E" w:rsidP="00AD084E">
      <w:pPr>
        <w:jc w:val="center"/>
        <w:rPr>
          <w:lang w:val="es-ES"/>
        </w:rPr>
      </w:pPr>
    </w:p>
    <w:p w14:paraId="20467CBB" w14:textId="4B2BE840" w:rsidR="00AD084E" w:rsidRDefault="00AD084E" w:rsidP="00AD084E">
      <w:pPr>
        <w:jc w:val="center"/>
        <w:rPr>
          <w:lang w:val="es-ES"/>
        </w:rPr>
      </w:pPr>
    </w:p>
    <w:p w14:paraId="6E79C2AD" w14:textId="502E6879" w:rsidR="00AD084E" w:rsidRDefault="00AD084E" w:rsidP="00AD084E">
      <w:pPr>
        <w:jc w:val="center"/>
        <w:rPr>
          <w:lang w:val="es-ES"/>
        </w:rPr>
      </w:pPr>
    </w:p>
    <w:p w14:paraId="1F6ACD17" w14:textId="5F4AAABE" w:rsidR="00AD084E" w:rsidRDefault="00AD084E" w:rsidP="00AD084E">
      <w:pPr>
        <w:jc w:val="center"/>
        <w:rPr>
          <w:lang w:val="es-ES"/>
        </w:rPr>
      </w:pPr>
    </w:p>
    <w:p w14:paraId="4E852E7D" w14:textId="665547BA" w:rsidR="00AD084E" w:rsidRDefault="00AD084E" w:rsidP="00AD084E">
      <w:pPr>
        <w:jc w:val="center"/>
        <w:rPr>
          <w:lang w:val="es-ES"/>
        </w:rPr>
      </w:pPr>
    </w:p>
    <w:p w14:paraId="70AD8DFF" w14:textId="4D2D7143" w:rsidR="00AD084E" w:rsidRDefault="00AD084E" w:rsidP="00AD084E">
      <w:pPr>
        <w:jc w:val="center"/>
        <w:rPr>
          <w:lang w:val="es-ES"/>
        </w:rPr>
      </w:pPr>
    </w:p>
    <w:p w14:paraId="635EFA78" w14:textId="4DBBB359" w:rsidR="00AD084E" w:rsidRDefault="00AD084E" w:rsidP="00AD084E">
      <w:pPr>
        <w:jc w:val="center"/>
        <w:rPr>
          <w:lang w:val="es-ES"/>
        </w:rPr>
      </w:pPr>
    </w:p>
    <w:p w14:paraId="34DC2A6F" w14:textId="7D54BAA3" w:rsidR="00AD084E" w:rsidRDefault="00AD084E" w:rsidP="00AD084E">
      <w:pPr>
        <w:jc w:val="center"/>
        <w:rPr>
          <w:lang w:val="es-ES"/>
        </w:rPr>
      </w:pPr>
    </w:p>
    <w:p w14:paraId="36890902" w14:textId="422B6D10" w:rsidR="00AD084E" w:rsidRDefault="00AD084E" w:rsidP="00AD084E">
      <w:pPr>
        <w:jc w:val="center"/>
        <w:rPr>
          <w:lang w:val="es-ES"/>
        </w:rPr>
      </w:pPr>
    </w:p>
    <w:p w14:paraId="1703E8C4" w14:textId="0C05548A" w:rsidR="00AD084E" w:rsidRDefault="00AD084E" w:rsidP="00AD084E">
      <w:pPr>
        <w:jc w:val="center"/>
        <w:rPr>
          <w:lang w:val="es-ES"/>
        </w:rPr>
      </w:pPr>
    </w:p>
    <w:p w14:paraId="4388E17D" w14:textId="753F4A74" w:rsidR="00AD084E" w:rsidRDefault="00AD084E" w:rsidP="00AD084E">
      <w:pPr>
        <w:jc w:val="center"/>
        <w:rPr>
          <w:lang w:val="es-ES"/>
        </w:rPr>
      </w:pPr>
    </w:p>
    <w:p w14:paraId="18184060" w14:textId="756A5CA4" w:rsidR="00AD084E" w:rsidRDefault="00AD084E" w:rsidP="00AD084E">
      <w:pPr>
        <w:jc w:val="center"/>
        <w:rPr>
          <w:lang w:val="es-ES"/>
        </w:rPr>
      </w:pPr>
    </w:p>
    <w:p w14:paraId="0C710182" w14:textId="66538A80" w:rsidR="00AD084E" w:rsidRDefault="00AD084E" w:rsidP="00AD084E">
      <w:pPr>
        <w:jc w:val="center"/>
        <w:rPr>
          <w:lang w:val="es-ES"/>
        </w:rPr>
      </w:pPr>
    </w:p>
    <w:p w14:paraId="2DF54C22" w14:textId="367682F4" w:rsidR="00AD084E" w:rsidRDefault="00AD084E" w:rsidP="00AD084E">
      <w:pPr>
        <w:jc w:val="center"/>
        <w:rPr>
          <w:lang w:val="es-ES"/>
        </w:rPr>
      </w:pPr>
    </w:p>
    <w:p w14:paraId="7B8A92DE" w14:textId="0E3152C0" w:rsidR="00AD084E" w:rsidRDefault="00AD084E" w:rsidP="00AD084E">
      <w:pPr>
        <w:jc w:val="center"/>
        <w:rPr>
          <w:lang w:val="es-ES"/>
        </w:rPr>
      </w:pPr>
    </w:p>
    <w:p w14:paraId="15404C38" w14:textId="5EB8CA39" w:rsidR="00AD084E" w:rsidRDefault="00AD084E" w:rsidP="00AD084E">
      <w:pPr>
        <w:jc w:val="center"/>
        <w:rPr>
          <w:lang w:val="es-ES"/>
        </w:rPr>
      </w:pPr>
    </w:p>
    <w:p w14:paraId="7232CA4A" w14:textId="21877411" w:rsidR="00AD084E" w:rsidRDefault="00AD084E" w:rsidP="00AD084E">
      <w:pPr>
        <w:jc w:val="center"/>
        <w:rPr>
          <w:lang w:val="es-ES"/>
        </w:rPr>
      </w:pPr>
    </w:p>
    <w:p w14:paraId="647C7B54" w14:textId="1694267A" w:rsidR="00AD084E" w:rsidRDefault="00AD084E" w:rsidP="00AD084E">
      <w:pPr>
        <w:jc w:val="center"/>
        <w:rPr>
          <w:lang w:val="es-ES"/>
        </w:rPr>
      </w:pPr>
    </w:p>
    <w:p w14:paraId="4C94CB72" w14:textId="034DA5F1" w:rsidR="00AD084E" w:rsidRDefault="00AD084E" w:rsidP="00AD084E">
      <w:pPr>
        <w:jc w:val="center"/>
        <w:rPr>
          <w:lang w:val="es-ES"/>
        </w:rPr>
      </w:pPr>
    </w:p>
    <w:p w14:paraId="54E3B3A4" w14:textId="3E6F710C" w:rsidR="00AD084E" w:rsidRDefault="00AD084E" w:rsidP="00AD084E">
      <w:pPr>
        <w:jc w:val="center"/>
        <w:rPr>
          <w:lang w:val="es-ES"/>
        </w:rPr>
      </w:pPr>
    </w:p>
    <w:p w14:paraId="5450BB5D" w14:textId="3830CF1A" w:rsidR="00AD084E" w:rsidRDefault="00AD084E" w:rsidP="00AD084E">
      <w:pPr>
        <w:jc w:val="center"/>
        <w:rPr>
          <w:lang w:val="es-ES"/>
        </w:rPr>
      </w:pPr>
    </w:p>
    <w:p w14:paraId="4385FD00" w14:textId="0647B9B4" w:rsidR="00AD084E" w:rsidRDefault="00AD084E" w:rsidP="00AD084E">
      <w:pPr>
        <w:jc w:val="center"/>
        <w:rPr>
          <w:lang w:val="es-ES"/>
        </w:rPr>
      </w:pPr>
    </w:p>
    <w:p w14:paraId="08ABD38F" w14:textId="42DFCC06" w:rsidR="00AD084E" w:rsidRDefault="00AD084E" w:rsidP="00AD084E">
      <w:pPr>
        <w:jc w:val="center"/>
        <w:rPr>
          <w:lang w:val="es-ES"/>
        </w:rPr>
      </w:pPr>
    </w:p>
    <w:p w14:paraId="1EA2C910" w14:textId="66083E35" w:rsidR="00AD084E" w:rsidRDefault="00AD084E" w:rsidP="00AD084E">
      <w:pPr>
        <w:jc w:val="center"/>
        <w:rPr>
          <w:lang w:val="es-ES"/>
        </w:rPr>
      </w:pPr>
    </w:p>
    <w:p w14:paraId="65475776" w14:textId="7CF32C65" w:rsidR="00AD084E" w:rsidRDefault="00AD084E" w:rsidP="00AD084E">
      <w:pPr>
        <w:jc w:val="center"/>
        <w:rPr>
          <w:lang w:val="es-ES"/>
        </w:rPr>
      </w:pPr>
    </w:p>
    <w:p w14:paraId="17FB196D" w14:textId="170B3275" w:rsidR="00AD084E" w:rsidRDefault="00AD084E" w:rsidP="00AD084E">
      <w:pPr>
        <w:jc w:val="center"/>
        <w:rPr>
          <w:lang w:val="es-ES"/>
        </w:rPr>
      </w:pPr>
    </w:p>
    <w:p w14:paraId="239B6D66" w14:textId="1CC0B30E" w:rsidR="00AD084E" w:rsidRDefault="00AD084E" w:rsidP="00AD084E">
      <w:pPr>
        <w:jc w:val="center"/>
        <w:rPr>
          <w:lang w:val="es-ES"/>
        </w:rPr>
      </w:pPr>
    </w:p>
    <w:p w14:paraId="27A1E120" w14:textId="08465595" w:rsidR="00AD084E" w:rsidRDefault="00AD084E" w:rsidP="00AD084E">
      <w:pPr>
        <w:jc w:val="center"/>
        <w:rPr>
          <w:lang w:val="es-ES"/>
        </w:rPr>
      </w:pPr>
    </w:p>
    <w:p w14:paraId="0D4DD726" w14:textId="7E43921C" w:rsidR="00AD084E" w:rsidRDefault="00AD084E" w:rsidP="00AD084E">
      <w:pPr>
        <w:jc w:val="center"/>
        <w:rPr>
          <w:lang w:val="es-ES"/>
        </w:rPr>
      </w:pPr>
    </w:p>
    <w:p w14:paraId="01493D0D" w14:textId="71B7DF61" w:rsidR="00AD084E" w:rsidRDefault="00AD084E" w:rsidP="00AD084E">
      <w:pPr>
        <w:jc w:val="center"/>
        <w:rPr>
          <w:lang w:val="es-ES"/>
        </w:rPr>
      </w:pPr>
    </w:p>
    <w:p w14:paraId="36018D44" w14:textId="749546D6" w:rsidR="00AD084E" w:rsidRDefault="00AD084E" w:rsidP="00AD084E">
      <w:pPr>
        <w:jc w:val="center"/>
        <w:rPr>
          <w:lang w:val="es-ES"/>
        </w:rPr>
      </w:pPr>
    </w:p>
    <w:p w14:paraId="1DCB777B" w14:textId="21B3675A" w:rsidR="00AD084E" w:rsidRDefault="00AD084E" w:rsidP="00AD084E">
      <w:pPr>
        <w:jc w:val="center"/>
        <w:rPr>
          <w:lang w:val="es-ES"/>
        </w:rPr>
      </w:pPr>
    </w:p>
    <w:p w14:paraId="7A90ADFA" w14:textId="1B6F3833" w:rsidR="00AD084E" w:rsidRDefault="00AD084E" w:rsidP="00AD084E">
      <w:pPr>
        <w:jc w:val="center"/>
        <w:rPr>
          <w:lang w:val="es-ES"/>
        </w:rPr>
      </w:pPr>
    </w:p>
    <w:p w14:paraId="14CBB10E" w14:textId="65542639" w:rsidR="00AD084E" w:rsidRDefault="00AD084E" w:rsidP="00AD084E">
      <w:pPr>
        <w:jc w:val="center"/>
        <w:rPr>
          <w:lang w:val="es-ES"/>
        </w:rPr>
      </w:pPr>
    </w:p>
    <w:p w14:paraId="684B4520" w14:textId="2AA7D676" w:rsidR="00AD084E" w:rsidRDefault="00AD084E" w:rsidP="00AD084E">
      <w:pPr>
        <w:jc w:val="center"/>
        <w:rPr>
          <w:lang w:val="es-ES"/>
        </w:rPr>
      </w:pPr>
    </w:p>
    <w:p w14:paraId="03DB2DAF" w14:textId="0A744AA0" w:rsidR="00AD084E" w:rsidRDefault="00AD084E" w:rsidP="00AD084E">
      <w:pPr>
        <w:jc w:val="center"/>
        <w:rPr>
          <w:lang w:val="es-ES"/>
        </w:rPr>
      </w:pPr>
    </w:p>
    <w:p w14:paraId="2A5F8A82" w14:textId="2E51616A" w:rsidR="00AD084E" w:rsidRDefault="00AD084E" w:rsidP="00AD084E">
      <w:pPr>
        <w:jc w:val="center"/>
        <w:rPr>
          <w:lang w:val="es-ES"/>
        </w:rPr>
      </w:pPr>
    </w:p>
    <w:p w14:paraId="0312DE3A" w14:textId="05E40BD3" w:rsidR="00AD084E" w:rsidRDefault="00AD084E" w:rsidP="00AD084E">
      <w:pPr>
        <w:jc w:val="center"/>
        <w:rPr>
          <w:lang w:val="es-ES"/>
        </w:rPr>
      </w:pPr>
    </w:p>
    <w:p w14:paraId="18A64C56" w14:textId="7C442DE6" w:rsidR="00AD084E" w:rsidRPr="005D60E3" w:rsidRDefault="00AD084E" w:rsidP="00AD084E">
      <w:pPr>
        <w:jc w:val="center"/>
        <w:rPr>
          <w:lang w:val="es-ES"/>
        </w:rPr>
      </w:pPr>
      <w:r w:rsidRPr="005D60E3">
        <w:rPr>
          <w:lang w:val="es-ES"/>
        </w:rPr>
        <w:lastRenderedPageBreak/>
        <w:t xml:space="preserve">INTRODUCCIÓN </w:t>
      </w:r>
    </w:p>
    <w:p w14:paraId="5EA1BCC0" w14:textId="7DD2F6AD" w:rsidR="00AD084E" w:rsidRPr="005D60E3" w:rsidRDefault="00AD084E" w:rsidP="00AD084E">
      <w:pPr>
        <w:jc w:val="center"/>
        <w:rPr>
          <w:lang w:val="es-ES"/>
        </w:rPr>
      </w:pPr>
    </w:p>
    <w:p w14:paraId="214E3E64" w14:textId="5AB3FE02" w:rsidR="00AD084E" w:rsidRPr="005D60E3" w:rsidRDefault="00AD084E" w:rsidP="00AD084E">
      <w:pPr>
        <w:jc w:val="both"/>
        <w:rPr>
          <w:lang w:val="es-ES"/>
        </w:rPr>
      </w:pPr>
    </w:p>
    <w:p w14:paraId="462482D2" w14:textId="553F9B8E" w:rsidR="00AD084E" w:rsidRPr="005D60E3" w:rsidRDefault="00AD084E" w:rsidP="00AD084E">
      <w:pPr>
        <w:jc w:val="both"/>
        <w:rPr>
          <w:lang w:val="es-ES"/>
        </w:rPr>
      </w:pPr>
      <w:r w:rsidRPr="005D60E3">
        <w:rPr>
          <w:lang w:val="es-ES"/>
        </w:rPr>
        <w:t>MARCO TEÓRICO</w:t>
      </w:r>
      <w:r w:rsidR="00FB325B" w:rsidRPr="005D60E3">
        <w:rPr>
          <w:lang w:val="es-ES"/>
        </w:rPr>
        <w:t xml:space="preserve"> </w:t>
      </w:r>
    </w:p>
    <w:p w14:paraId="043F729A" w14:textId="5D64E924" w:rsidR="00FB325B" w:rsidRDefault="00FB325B" w:rsidP="00AD084E">
      <w:pPr>
        <w:jc w:val="both"/>
        <w:rPr>
          <w:lang w:val="es-ES"/>
        </w:rPr>
      </w:pPr>
    </w:p>
    <w:p w14:paraId="3CF130D5" w14:textId="6C75946A" w:rsidR="00CD34BC" w:rsidRPr="005017E4" w:rsidRDefault="00A2100C" w:rsidP="005017E4">
      <w:pPr>
        <w:spacing w:line="360" w:lineRule="auto"/>
        <w:ind w:firstLine="708"/>
        <w:jc w:val="both"/>
        <w:rPr>
          <w:color w:val="000000" w:themeColor="text1"/>
          <w:lang w:val="es-ES"/>
        </w:rPr>
      </w:pPr>
      <w:r>
        <w:rPr>
          <w:lang w:val="es-ES"/>
        </w:rPr>
        <w:t xml:space="preserve">En las últimas décadas, se ha </w:t>
      </w:r>
      <w:r w:rsidR="006846A5">
        <w:rPr>
          <w:lang w:val="es-ES"/>
        </w:rPr>
        <w:t>incrementado</w:t>
      </w:r>
      <w:r>
        <w:rPr>
          <w:lang w:val="es-ES"/>
        </w:rPr>
        <w:t xml:space="preserve"> la rapidez en la que ocurre la pérdida de especies en el planeta tierra</w:t>
      </w:r>
      <w:r w:rsidR="00FE7E2D">
        <w:rPr>
          <w:lang w:val="es-ES"/>
        </w:rPr>
        <w:t xml:space="preserve"> (</w:t>
      </w:r>
      <w:r w:rsidR="00F806A1">
        <w:rPr>
          <w:lang w:val="es-ES"/>
        </w:rPr>
        <w:t xml:space="preserve">Stuart et al, 2004; </w:t>
      </w:r>
      <w:proofErr w:type="spellStart"/>
      <w:r w:rsidR="00FE7E2D">
        <w:rPr>
          <w:lang w:val="es-ES"/>
        </w:rPr>
        <w:t>Mendelson</w:t>
      </w:r>
      <w:proofErr w:type="spellEnd"/>
      <w:r w:rsidR="00FE7E2D">
        <w:rPr>
          <w:lang w:val="es-ES"/>
        </w:rPr>
        <w:t xml:space="preserve"> et al, 2006</w:t>
      </w:r>
      <w:r w:rsidR="00013189">
        <w:rPr>
          <w:lang w:val="es-ES"/>
        </w:rPr>
        <w:t xml:space="preserve">; Wake &amp; </w:t>
      </w:r>
      <w:proofErr w:type="spellStart"/>
      <w:r w:rsidR="00013189">
        <w:rPr>
          <w:lang w:val="es-ES"/>
        </w:rPr>
        <w:t>Vredenburg</w:t>
      </w:r>
      <w:proofErr w:type="spellEnd"/>
      <w:r w:rsidR="00013189">
        <w:rPr>
          <w:lang w:val="es-ES"/>
        </w:rPr>
        <w:t>, 2008</w:t>
      </w:r>
      <w:r w:rsidR="00FE7E2D">
        <w:rPr>
          <w:lang w:val="es-ES"/>
        </w:rPr>
        <w:t>)</w:t>
      </w:r>
      <w:r>
        <w:rPr>
          <w:lang w:val="es-ES"/>
        </w:rPr>
        <w:t xml:space="preserve">. </w:t>
      </w:r>
      <w:r w:rsidR="00CD34BC">
        <w:rPr>
          <w:lang w:val="es-ES"/>
        </w:rPr>
        <w:t xml:space="preserve">Si bien las extinciones son un mecanismo evolutivo relevante, la disminución de individuos en poblaciones locales y cambios rápidos en una comunidad biológica pueden tener efectos en el funcionamiento de los ecosistemas a corto plazo </w:t>
      </w:r>
      <w:commentRangeStart w:id="0"/>
      <w:r w:rsidR="00CD34BC">
        <w:rPr>
          <w:lang w:val="es-ES"/>
        </w:rPr>
        <w:t>(</w:t>
      </w:r>
      <w:proofErr w:type="spellStart"/>
      <w:r w:rsidR="00CD34BC">
        <w:rPr>
          <w:lang w:val="es-ES"/>
        </w:rPr>
        <w:t>Dirzo</w:t>
      </w:r>
      <w:proofErr w:type="spellEnd"/>
      <w:r w:rsidR="00CD34BC">
        <w:rPr>
          <w:lang w:val="es-ES"/>
        </w:rPr>
        <w:t xml:space="preserve"> et al, </w:t>
      </w:r>
      <w:commentRangeEnd w:id="0"/>
      <w:r w:rsidR="00CD34BC">
        <w:rPr>
          <w:rStyle w:val="Refdecomentario"/>
        </w:rPr>
        <w:commentReference w:id="0"/>
      </w:r>
      <w:r w:rsidR="00CD34BC">
        <w:rPr>
          <w:lang w:val="es-ES"/>
        </w:rPr>
        <w:t>2014).</w:t>
      </w:r>
      <w:r w:rsidR="005017E4">
        <w:rPr>
          <w:lang w:val="es-ES"/>
        </w:rPr>
        <w:t xml:space="preserve"> </w:t>
      </w:r>
      <w:r w:rsidR="00475437">
        <w:rPr>
          <w:lang w:val="es-ES"/>
        </w:rPr>
        <w:t xml:space="preserve">Esta época de defaunación </w:t>
      </w:r>
      <w:r w:rsidR="002111D5">
        <w:rPr>
          <w:lang w:val="es-ES"/>
        </w:rPr>
        <w:t>se</w:t>
      </w:r>
      <w:r w:rsidR="00475437">
        <w:rPr>
          <w:lang w:val="es-ES"/>
        </w:rPr>
        <w:t xml:space="preserve"> explica a partir</w:t>
      </w:r>
      <w:r w:rsidR="002111D5">
        <w:rPr>
          <w:lang w:val="es-ES"/>
        </w:rPr>
        <w:t xml:space="preserve"> </w:t>
      </w:r>
      <w:r w:rsidR="00475437">
        <w:rPr>
          <w:lang w:val="es-ES"/>
        </w:rPr>
        <w:t>de</w:t>
      </w:r>
      <w:r w:rsidR="002111D5">
        <w:rPr>
          <w:lang w:val="es-ES"/>
        </w:rPr>
        <w:t xml:space="preserve"> la sumatoria de factores de origen antropogénico </w:t>
      </w:r>
      <w:r w:rsidR="005017E4">
        <w:rPr>
          <w:lang w:val="es-ES"/>
        </w:rPr>
        <w:t xml:space="preserve">y climático </w:t>
      </w:r>
      <w:r w:rsidR="002111D5">
        <w:rPr>
          <w:lang w:val="es-ES"/>
        </w:rPr>
        <w:t xml:space="preserve">que inciden de forma directa en las </w:t>
      </w:r>
      <w:r w:rsidR="00475437">
        <w:rPr>
          <w:lang w:val="es-ES"/>
        </w:rPr>
        <w:t>comunidades biológicas</w:t>
      </w:r>
      <w:r w:rsidR="00931B50">
        <w:rPr>
          <w:lang w:val="es-ES"/>
        </w:rPr>
        <w:t xml:space="preserve"> </w:t>
      </w:r>
      <w:r w:rsidR="00931B50" w:rsidRPr="00AC517C">
        <w:rPr>
          <w:highlight w:val="cyan"/>
          <w:lang w:val="es-ES"/>
        </w:rPr>
        <w:t>(</w:t>
      </w:r>
      <w:proofErr w:type="spellStart"/>
      <w:r w:rsidR="00931B50" w:rsidRPr="00AC517C">
        <w:rPr>
          <w:highlight w:val="cyan"/>
          <w:lang w:val="es-ES"/>
        </w:rPr>
        <w:t>Redford</w:t>
      </w:r>
      <w:proofErr w:type="spellEnd"/>
      <w:r w:rsidR="00931B50" w:rsidRPr="00AC517C">
        <w:rPr>
          <w:highlight w:val="cyan"/>
          <w:lang w:val="es-ES"/>
        </w:rPr>
        <w:t>, 1992).</w:t>
      </w:r>
      <w:r w:rsidR="00931B50">
        <w:rPr>
          <w:lang w:val="es-ES"/>
        </w:rPr>
        <w:t xml:space="preserve"> </w:t>
      </w:r>
      <w:r w:rsidR="00CD34BC" w:rsidRPr="005017E4">
        <w:rPr>
          <w:color w:val="000000" w:themeColor="text1"/>
          <w:lang w:val="es-ES"/>
        </w:rPr>
        <w:t>El cambio en los patrones climáticos junto con el cambio drástico en el uso de la tierra, generan una presión sobre la distribución de las especies (</w:t>
      </w:r>
      <w:proofErr w:type="spellStart"/>
      <w:r w:rsidR="00CD34BC" w:rsidRPr="005017E4">
        <w:rPr>
          <w:color w:val="000000" w:themeColor="text1"/>
          <w:lang w:val="es-ES"/>
        </w:rPr>
        <w:t>Pounds</w:t>
      </w:r>
      <w:proofErr w:type="spellEnd"/>
      <w:r w:rsidR="00CD34BC" w:rsidRPr="005017E4">
        <w:rPr>
          <w:color w:val="000000" w:themeColor="text1"/>
          <w:lang w:val="es-ES"/>
        </w:rPr>
        <w:t xml:space="preserve"> et al, 2006; </w:t>
      </w:r>
      <w:proofErr w:type="spellStart"/>
      <w:r w:rsidR="005017E4" w:rsidRPr="005017E4">
        <w:rPr>
          <w:color w:val="000000" w:themeColor="text1"/>
          <w:lang w:val="es-ES"/>
        </w:rPr>
        <w:t>Whitfield</w:t>
      </w:r>
      <w:proofErr w:type="spellEnd"/>
      <w:r w:rsidR="005017E4" w:rsidRPr="005017E4">
        <w:rPr>
          <w:color w:val="000000" w:themeColor="text1"/>
          <w:lang w:val="es-ES"/>
        </w:rPr>
        <w:t xml:space="preserve"> et al, 2007; </w:t>
      </w:r>
      <w:r w:rsidR="00CD34BC" w:rsidRPr="005017E4">
        <w:rPr>
          <w:color w:val="000000" w:themeColor="text1"/>
          <w:lang w:val="es-ES"/>
        </w:rPr>
        <w:t>González-de-Pliego et al, 2019</w:t>
      </w:r>
      <w:r w:rsidR="005017E4" w:rsidRPr="005017E4">
        <w:rPr>
          <w:color w:val="000000" w:themeColor="text1"/>
          <w:lang w:val="es-ES"/>
        </w:rPr>
        <w:t xml:space="preserve">; </w:t>
      </w:r>
      <w:proofErr w:type="spellStart"/>
      <w:r w:rsidR="005017E4" w:rsidRPr="005017E4">
        <w:rPr>
          <w:color w:val="000000" w:themeColor="text1"/>
          <w:lang w:val="es-ES"/>
        </w:rPr>
        <w:t>Sheldon</w:t>
      </w:r>
      <w:proofErr w:type="spellEnd"/>
      <w:r w:rsidR="005017E4" w:rsidRPr="005017E4">
        <w:rPr>
          <w:color w:val="000000" w:themeColor="text1"/>
          <w:lang w:val="es-ES"/>
        </w:rPr>
        <w:t>, 2019</w:t>
      </w:r>
      <w:r w:rsidR="00CD34BC" w:rsidRPr="005017E4">
        <w:rPr>
          <w:color w:val="000000" w:themeColor="text1"/>
          <w:lang w:val="es-ES"/>
        </w:rPr>
        <w:t>).</w:t>
      </w:r>
    </w:p>
    <w:p w14:paraId="3E7DDDBE" w14:textId="77777777" w:rsidR="00CD34BC" w:rsidRDefault="00CD34BC" w:rsidP="00CD34BC">
      <w:pPr>
        <w:spacing w:line="360" w:lineRule="auto"/>
        <w:ind w:firstLine="708"/>
        <w:jc w:val="both"/>
        <w:rPr>
          <w:lang w:val="es-ES"/>
        </w:rPr>
      </w:pPr>
      <w:r>
        <w:rPr>
          <w:lang w:val="es-ES"/>
        </w:rPr>
        <w:t>Lo anterior conlleva a tres escenarios: El primero, que el rango de desplazamiento de un organismo se vea limitado producto de la interrupción de sus hábitats y por lo tanto se favorecen las extinciones locales (</w:t>
      </w:r>
      <w:proofErr w:type="spellStart"/>
      <w:r>
        <w:rPr>
          <w:lang w:val="es-ES"/>
        </w:rPr>
        <w:t>Pounds</w:t>
      </w:r>
      <w:proofErr w:type="spellEnd"/>
      <w:r>
        <w:rPr>
          <w:lang w:val="es-ES"/>
        </w:rPr>
        <w:t xml:space="preserve"> et al, 1999; </w:t>
      </w:r>
      <w:proofErr w:type="spellStart"/>
      <w:r>
        <w:rPr>
          <w:lang w:val="es-ES"/>
        </w:rPr>
        <w:t>Whitfield</w:t>
      </w:r>
      <w:proofErr w:type="spellEnd"/>
      <w:r>
        <w:rPr>
          <w:lang w:val="es-ES"/>
        </w:rPr>
        <w:t xml:space="preserve"> et al, 2007; Urbina-Cardona &amp; Loyola, 2008). El segundo, que se den migraciones a nivel altitudinal hacia sitios donde se conserven las condiciones de hábitat óptimas para el desarrollo de una especie (</w:t>
      </w:r>
      <w:proofErr w:type="spellStart"/>
      <w:r>
        <w:rPr>
          <w:lang w:val="es-ES"/>
        </w:rPr>
        <w:t>Colwell</w:t>
      </w:r>
      <w:proofErr w:type="spellEnd"/>
      <w:r>
        <w:rPr>
          <w:lang w:val="es-ES"/>
        </w:rPr>
        <w:t xml:space="preserve"> et al, 2008; Campos-</w:t>
      </w:r>
      <w:proofErr w:type="spellStart"/>
      <w:r>
        <w:rPr>
          <w:lang w:val="es-ES"/>
        </w:rPr>
        <w:t>Cequeira</w:t>
      </w:r>
      <w:proofErr w:type="spellEnd"/>
      <w:r>
        <w:rPr>
          <w:lang w:val="es-ES"/>
        </w:rPr>
        <w:t xml:space="preserve"> &amp; </w:t>
      </w:r>
      <w:proofErr w:type="spellStart"/>
      <w:r>
        <w:rPr>
          <w:lang w:val="es-ES"/>
        </w:rPr>
        <w:t>Aide</w:t>
      </w:r>
      <w:proofErr w:type="spellEnd"/>
      <w:r>
        <w:rPr>
          <w:lang w:val="es-ES"/>
        </w:rPr>
        <w:t xml:space="preserve">, 2017). Y el tercero, que algunas especies logren adaptarse y tener una ventaja selectiva sobre otras especies más sensibles a los cambios ambientales en curso (Acosta-Chaves et al, 2019). </w:t>
      </w:r>
    </w:p>
    <w:p w14:paraId="0C438B6C" w14:textId="5CEF883F" w:rsidR="003452B0" w:rsidRDefault="00F744A4" w:rsidP="003452B0">
      <w:pPr>
        <w:spacing w:line="360" w:lineRule="auto"/>
        <w:jc w:val="both"/>
        <w:rPr>
          <w:lang w:val="es-ES"/>
        </w:rPr>
      </w:pPr>
      <w:r>
        <w:rPr>
          <w:lang w:val="es-ES"/>
        </w:rPr>
        <w:tab/>
      </w:r>
      <w:r w:rsidR="00DF0451">
        <w:rPr>
          <w:lang w:val="es-ES"/>
        </w:rPr>
        <w:t xml:space="preserve">A pesar de que los bosques tropicales son los sitios que albergan el mayor porcentaje de biodiversidad del planeta, </w:t>
      </w:r>
      <w:r w:rsidR="00874EA1">
        <w:rPr>
          <w:lang w:val="es-ES"/>
        </w:rPr>
        <w:t xml:space="preserve">presentan </w:t>
      </w:r>
      <w:r w:rsidR="00AE0C3A">
        <w:rPr>
          <w:lang w:val="es-ES"/>
        </w:rPr>
        <w:t xml:space="preserve">el </w:t>
      </w:r>
      <w:r w:rsidR="00DF0451">
        <w:rPr>
          <w:lang w:val="es-ES"/>
        </w:rPr>
        <w:t xml:space="preserve">mayor número de especies deficientes de datos </w:t>
      </w:r>
      <w:r w:rsidR="00A40AB0">
        <w:rPr>
          <w:lang w:val="es-ES"/>
        </w:rPr>
        <w:t xml:space="preserve">y especies crípticas </w:t>
      </w:r>
      <w:r w:rsidR="00DF0451">
        <w:rPr>
          <w:lang w:val="es-ES"/>
        </w:rPr>
        <w:t xml:space="preserve">(Howard &amp; </w:t>
      </w:r>
      <w:proofErr w:type="spellStart"/>
      <w:r w:rsidR="00DF0451">
        <w:rPr>
          <w:lang w:val="es-ES"/>
        </w:rPr>
        <w:t>Bickford</w:t>
      </w:r>
      <w:proofErr w:type="spellEnd"/>
      <w:r w:rsidR="00DF0451">
        <w:rPr>
          <w:lang w:val="es-ES"/>
        </w:rPr>
        <w:t>, 2014)</w:t>
      </w:r>
      <w:r w:rsidR="00A40AB0">
        <w:rPr>
          <w:lang w:val="es-ES"/>
        </w:rPr>
        <w:t>. Además</w:t>
      </w:r>
      <w:r w:rsidR="00A1156B">
        <w:rPr>
          <w:lang w:val="es-ES"/>
        </w:rPr>
        <w:t>,</w:t>
      </w:r>
      <w:r w:rsidR="00A40AB0">
        <w:rPr>
          <w:lang w:val="es-ES"/>
        </w:rPr>
        <w:t xml:space="preserve"> </w:t>
      </w:r>
      <w:r w:rsidR="003452B0">
        <w:rPr>
          <w:lang w:val="es-ES"/>
        </w:rPr>
        <w:t xml:space="preserve">exhiben una mayor presión producto </w:t>
      </w:r>
      <w:r>
        <w:rPr>
          <w:lang w:val="es-ES"/>
        </w:rPr>
        <w:t>del cambio climático</w:t>
      </w:r>
      <w:r w:rsidR="00AE1A98">
        <w:rPr>
          <w:lang w:val="es-ES"/>
        </w:rPr>
        <w:t>, la emergencia de enfermedades</w:t>
      </w:r>
      <w:r>
        <w:rPr>
          <w:lang w:val="es-ES"/>
        </w:rPr>
        <w:t xml:space="preserve"> y la intervención humana</w:t>
      </w:r>
      <w:r w:rsidR="0016051C">
        <w:rPr>
          <w:lang w:val="es-ES"/>
        </w:rPr>
        <w:t xml:space="preserve"> (Young et al, 2016</w:t>
      </w:r>
      <w:r w:rsidR="00FB0BF5">
        <w:rPr>
          <w:lang w:val="es-ES"/>
        </w:rPr>
        <w:t>; Campos-</w:t>
      </w:r>
      <w:proofErr w:type="spellStart"/>
      <w:r w:rsidR="00FB0BF5">
        <w:rPr>
          <w:lang w:val="es-ES"/>
        </w:rPr>
        <w:t>Cequeira</w:t>
      </w:r>
      <w:proofErr w:type="spellEnd"/>
      <w:r w:rsidR="00FB0BF5">
        <w:rPr>
          <w:lang w:val="es-ES"/>
        </w:rPr>
        <w:t xml:space="preserve"> et al, 2017</w:t>
      </w:r>
      <w:r w:rsidR="00784953">
        <w:rPr>
          <w:lang w:val="es-ES"/>
        </w:rPr>
        <w:t xml:space="preserve">; </w:t>
      </w:r>
      <w:proofErr w:type="spellStart"/>
      <w:r w:rsidR="00784953">
        <w:rPr>
          <w:lang w:val="es-ES"/>
        </w:rPr>
        <w:t>Sheldon</w:t>
      </w:r>
      <w:proofErr w:type="spellEnd"/>
      <w:r w:rsidR="00784953">
        <w:rPr>
          <w:lang w:val="es-ES"/>
        </w:rPr>
        <w:t>, 2019</w:t>
      </w:r>
      <w:r w:rsidR="0016051C">
        <w:rPr>
          <w:lang w:val="es-ES"/>
        </w:rPr>
        <w:t>)</w:t>
      </w:r>
      <w:r>
        <w:rPr>
          <w:lang w:val="es-ES"/>
        </w:rPr>
        <w:t xml:space="preserve">. </w:t>
      </w:r>
      <w:r w:rsidR="003452B0">
        <w:rPr>
          <w:lang w:val="es-ES"/>
        </w:rPr>
        <w:t>Desde la década de los setentas, las poblaciones de diferentes grupos de vertebrados tropicales han disminuido drásticamente (</w:t>
      </w:r>
      <w:proofErr w:type="spellStart"/>
      <w:r w:rsidR="003452B0">
        <w:rPr>
          <w:lang w:val="es-ES"/>
        </w:rPr>
        <w:t>Dirzo</w:t>
      </w:r>
      <w:proofErr w:type="spellEnd"/>
      <w:r w:rsidR="003452B0">
        <w:rPr>
          <w:lang w:val="es-ES"/>
        </w:rPr>
        <w:t xml:space="preserve"> et al, 2014). Hay grupos que son más susceptibles al impacto antropogénico como lo son los anfibios, de los cuáles un 41% de las especies se consideran en categorías de amenaza (Urbina-Cardona &amp; Loyola, 2008; Wake &amp; </w:t>
      </w:r>
      <w:proofErr w:type="spellStart"/>
      <w:r w:rsidR="003452B0">
        <w:rPr>
          <w:lang w:val="es-ES"/>
        </w:rPr>
        <w:t>Vredenburg</w:t>
      </w:r>
      <w:proofErr w:type="spellEnd"/>
      <w:r w:rsidR="003452B0">
        <w:rPr>
          <w:lang w:val="es-ES"/>
        </w:rPr>
        <w:t xml:space="preserve">, 2008; </w:t>
      </w:r>
      <w:proofErr w:type="spellStart"/>
      <w:r w:rsidR="003452B0">
        <w:rPr>
          <w:lang w:val="es-ES"/>
        </w:rPr>
        <w:t>Dirzo</w:t>
      </w:r>
      <w:proofErr w:type="spellEnd"/>
      <w:r w:rsidR="003452B0">
        <w:rPr>
          <w:lang w:val="es-ES"/>
        </w:rPr>
        <w:t xml:space="preserve"> et al, 2014) y 122 especies se han extinto desde </w:t>
      </w:r>
      <w:r w:rsidR="00AA67D3">
        <w:rPr>
          <w:lang w:val="es-ES"/>
        </w:rPr>
        <w:t>la década de los ochentas</w:t>
      </w:r>
      <w:r w:rsidR="003452B0">
        <w:rPr>
          <w:lang w:val="es-ES"/>
        </w:rPr>
        <w:t xml:space="preserve"> (</w:t>
      </w:r>
      <w:proofErr w:type="spellStart"/>
      <w:r w:rsidR="003452B0">
        <w:rPr>
          <w:lang w:val="es-ES"/>
        </w:rPr>
        <w:t>Mendelson</w:t>
      </w:r>
      <w:proofErr w:type="spellEnd"/>
      <w:r w:rsidR="003452B0">
        <w:rPr>
          <w:lang w:val="es-ES"/>
        </w:rPr>
        <w:t xml:space="preserve"> et al, 2006). </w:t>
      </w:r>
    </w:p>
    <w:p w14:paraId="7CF5122F" w14:textId="2CB42B19" w:rsidR="00AE0C3A" w:rsidRDefault="003452B0" w:rsidP="00AE0C3A">
      <w:pPr>
        <w:spacing w:line="360" w:lineRule="auto"/>
        <w:ind w:firstLine="708"/>
        <w:jc w:val="both"/>
        <w:rPr>
          <w:lang w:val="es-ES"/>
        </w:rPr>
      </w:pPr>
      <w:r>
        <w:rPr>
          <w:lang w:val="es-ES"/>
        </w:rPr>
        <w:lastRenderedPageBreak/>
        <w:t xml:space="preserve">Las especies de anfibios tropicales destacan por su alta vulnerabilidad </w:t>
      </w:r>
      <w:r w:rsidR="0016051C">
        <w:rPr>
          <w:lang w:val="es-ES"/>
        </w:rPr>
        <w:t>(</w:t>
      </w:r>
      <w:proofErr w:type="spellStart"/>
      <w:r w:rsidR="009D33C7">
        <w:rPr>
          <w:lang w:val="es-ES"/>
        </w:rPr>
        <w:t>Pounds</w:t>
      </w:r>
      <w:proofErr w:type="spellEnd"/>
      <w:r w:rsidR="009D33C7">
        <w:rPr>
          <w:lang w:val="es-ES"/>
        </w:rPr>
        <w:t xml:space="preserve"> &amp; </w:t>
      </w:r>
      <w:proofErr w:type="spellStart"/>
      <w:r w:rsidR="009D33C7">
        <w:rPr>
          <w:lang w:val="es-ES"/>
        </w:rPr>
        <w:t>Crump</w:t>
      </w:r>
      <w:proofErr w:type="spellEnd"/>
      <w:r w:rsidR="009D33C7">
        <w:rPr>
          <w:lang w:val="es-ES"/>
        </w:rPr>
        <w:t xml:space="preserve">, 1994; </w:t>
      </w:r>
      <w:proofErr w:type="spellStart"/>
      <w:r w:rsidR="00784953">
        <w:rPr>
          <w:lang w:val="es-ES"/>
        </w:rPr>
        <w:t>Pounds</w:t>
      </w:r>
      <w:proofErr w:type="spellEnd"/>
      <w:r w:rsidR="00784953">
        <w:rPr>
          <w:lang w:val="es-ES"/>
        </w:rPr>
        <w:t xml:space="preserve">, 2001; </w:t>
      </w:r>
      <w:proofErr w:type="spellStart"/>
      <w:r w:rsidR="0016051C">
        <w:rPr>
          <w:lang w:val="es-ES"/>
        </w:rPr>
        <w:t>Mendelson</w:t>
      </w:r>
      <w:proofErr w:type="spellEnd"/>
      <w:r w:rsidR="0016051C">
        <w:rPr>
          <w:lang w:val="es-ES"/>
        </w:rPr>
        <w:t xml:space="preserve"> et al, 2006)</w:t>
      </w:r>
      <w:r w:rsidR="00F744A4">
        <w:rPr>
          <w:lang w:val="es-ES"/>
        </w:rPr>
        <w:t xml:space="preserve">. </w:t>
      </w:r>
      <w:r w:rsidR="008A1ACC">
        <w:rPr>
          <w:lang w:val="es-ES"/>
        </w:rPr>
        <w:t xml:space="preserve">Esto se debe a que las especies </w:t>
      </w:r>
      <w:proofErr w:type="spellStart"/>
      <w:r w:rsidR="008A1ACC">
        <w:rPr>
          <w:lang w:val="es-ES"/>
        </w:rPr>
        <w:t>ectotérmicas</w:t>
      </w:r>
      <w:proofErr w:type="spellEnd"/>
      <w:r w:rsidR="004E09C3">
        <w:rPr>
          <w:lang w:val="es-ES"/>
        </w:rPr>
        <w:t xml:space="preserve"> de los trópicos,</w:t>
      </w:r>
      <w:r w:rsidR="008A1ACC">
        <w:rPr>
          <w:lang w:val="es-ES"/>
        </w:rPr>
        <w:t xml:space="preserve"> han evolucionado en climas estables a diferencia de las especies </w:t>
      </w:r>
      <w:r w:rsidR="007C117B">
        <w:rPr>
          <w:lang w:val="es-ES"/>
        </w:rPr>
        <w:t>que habitan en</w:t>
      </w:r>
      <w:r w:rsidR="008A1ACC">
        <w:rPr>
          <w:lang w:val="es-ES"/>
        </w:rPr>
        <w:t xml:space="preserve"> regiones templadas</w:t>
      </w:r>
      <w:r w:rsidR="0016051C">
        <w:rPr>
          <w:lang w:val="es-ES"/>
        </w:rPr>
        <w:t xml:space="preserve"> (</w:t>
      </w:r>
      <w:proofErr w:type="spellStart"/>
      <w:r w:rsidR="0016051C">
        <w:rPr>
          <w:lang w:val="es-ES"/>
        </w:rPr>
        <w:t>Nowakowski</w:t>
      </w:r>
      <w:proofErr w:type="spellEnd"/>
      <w:r w:rsidR="0016051C">
        <w:rPr>
          <w:lang w:val="es-ES"/>
        </w:rPr>
        <w:t xml:space="preserve"> et al, 2016</w:t>
      </w:r>
      <w:r w:rsidR="00784953">
        <w:rPr>
          <w:lang w:val="es-ES"/>
        </w:rPr>
        <w:t xml:space="preserve">; </w:t>
      </w:r>
      <w:proofErr w:type="spellStart"/>
      <w:r w:rsidR="001522CB">
        <w:rPr>
          <w:lang w:val="es-ES"/>
        </w:rPr>
        <w:t>Sheldon</w:t>
      </w:r>
      <w:proofErr w:type="spellEnd"/>
      <w:r w:rsidR="001522CB">
        <w:rPr>
          <w:lang w:val="es-ES"/>
        </w:rPr>
        <w:t xml:space="preserve"> et al, 2011; </w:t>
      </w:r>
      <w:proofErr w:type="spellStart"/>
      <w:r w:rsidR="00784953">
        <w:rPr>
          <w:lang w:val="es-ES"/>
        </w:rPr>
        <w:t>Sheldon</w:t>
      </w:r>
      <w:proofErr w:type="spellEnd"/>
      <w:r w:rsidR="00784953">
        <w:rPr>
          <w:lang w:val="es-ES"/>
        </w:rPr>
        <w:t xml:space="preserve"> et al, 2018</w:t>
      </w:r>
      <w:r w:rsidR="0016051C">
        <w:rPr>
          <w:lang w:val="es-ES"/>
        </w:rPr>
        <w:t>)</w:t>
      </w:r>
      <w:r w:rsidR="008A1ACC">
        <w:rPr>
          <w:lang w:val="es-ES"/>
        </w:rPr>
        <w:t>. Diversos autores mencionan que por esta razón su capacidad adaptativa a distint</w:t>
      </w:r>
      <w:r w:rsidR="007D586A">
        <w:rPr>
          <w:lang w:val="es-ES"/>
        </w:rPr>
        <w:t>os rangos de temperatura es limitada, por lo que se consideran especialistas térmicos</w:t>
      </w:r>
      <w:r w:rsidR="00874EA1">
        <w:rPr>
          <w:lang w:val="es-ES"/>
        </w:rPr>
        <w:t xml:space="preserve"> sensibles a las fluctuaciones extremas en la temperatura ambiental</w:t>
      </w:r>
      <w:r w:rsidR="005C7757">
        <w:rPr>
          <w:lang w:val="es-ES"/>
        </w:rPr>
        <w:t xml:space="preserve"> (</w:t>
      </w:r>
      <w:proofErr w:type="spellStart"/>
      <w:r w:rsidR="00874EA1" w:rsidRPr="006F401E">
        <w:rPr>
          <w:lang w:val="es-ES"/>
        </w:rPr>
        <w:t>Janzen</w:t>
      </w:r>
      <w:proofErr w:type="spellEnd"/>
      <w:r w:rsidR="00874EA1" w:rsidRPr="006F401E">
        <w:rPr>
          <w:lang w:val="es-ES"/>
        </w:rPr>
        <w:t>, 1967</w:t>
      </w:r>
      <w:r w:rsidR="00874EA1">
        <w:rPr>
          <w:lang w:val="es-ES"/>
        </w:rPr>
        <w:t xml:space="preserve">; </w:t>
      </w:r>
      <w:proofErr w:type="spellStart"/>
      <w:r w:rsidR="005C7757">
        <w:rPr>
          <w:lang w:val="es-ES"/>
        </w:rPr>
        <w:t>Deutsch</w:t>
      </w:r>
      <w:proofErr w:type="spellEnd"/>
      <w:r w:rsidR="005C7757">
        <w:rPr>
          <w:lang w:val="es-ES"/>
        </w:rPr>
        <w:t xml:space="preserve"> et al, 2008;</w:t>
      </w:r>
      <w:r w:rsidR="002C15C1">
        <w:rPr>
          <w:lang w:val="es-ES"/>
        </w:rPr>
        <w:t xml:space="preserve"> Wake &amp; </w:t>
      </w:r>
      <w:proofErr w:type="spellStart"/>
      <w:r w:rsidR="002C15C1">
        <w:rPr>
          <w:lang w:val="es-ES"/>
        </w:rPr>
        <w:t>Vredenburg</w:t>
      </w:r>
      <w:proofErr w:type="spellEnd"/>
      <w:r w:rsidR="002C15C1">
        <w:rPr>
          <w:lang w:val="es-ES"/>
        </w:rPr>
        <w:t xml:space="preserve">, 2008; </w:t>
      </w:r>
      <w:proofErr w:type="spellStart"/>
      <w:r w:rsidR="005C7757">
        <w:rPr>
          <w:lang w:val="es-ES"/>
        </w:rPr>
        <w:t>Nowakowski</w:t>
      </w:r>
      <w:proofErr w:type="spellEnd"/>
      <w:r w:rsidR="005C7757">
        <w:rPr>
          <w:lang w:val="es-ES"/>
        </w:rPr>
        <w:t xml:space="preserve"> et al, 2016;</w:t>
      </w:r>
      <w:r w:rsidR="002C15C1">
        <w:rPr>
          <w:lang w:val="es-ES"/>
        </w:rPr>
        <w:t xml:space="preserve"> </w:t>
      </w:r>
      <w:proofErr w:type="spellStart"/>
      <w:r w:rsidR="005C7757">
        <w:rPr>
          <w:lang w:val="es-ES"/>
        </w:rPr>
        <w:t>Oyamaguchi</w:t>
      </w:r>
      <w:proofErr w:type="spellEnd"/>
      <w:r w:rsidR="005C7757">
        <w:rPr>
          <w:lang w:val="es-ES"/>
        </w:rPr>
        <w:t xml:space="preserve"> et al, 2017)</w:t>
      </w:r>
      <w:r w:rsidR="007D586A">
        <w:rPr>
          <w:lang w:val="es-ES"/>
        </w:rPr>
        <w:t xml:space="preserve">. </w:t>
      </w:r>
      <w:r w:rsidR="006324E0">
        <w:rPr>
          <w:lang w:val="es-ES"/>
        </w:rPr>
        <w:t xml:space="preserve"> </w:t>
      </w:r>
    </w:p>
    <w:p w14:paraId="16E631A1" w14:textId="30BEF220" w:rsidR="00907336" w:rsidRDefault="00907336" w:rsidP="00AE0C3A">
      <w:pPr>
        <w:spacing w:line="360" w:lineRule="auto"/>
        <w:ind w:firstLine="708"/>
        <w:jc w:val="both"/>
        <w:rPr>
          <w:lang w:val="es-ES"/>
        </w:rPr>
      </w:pPr>
      <w:r>
        <w:rPr>
          <w:lang w:val="es-ES"/>
        </w:rPr>
        <w:t>Los datos sobre la sensibilidad y la respuesta de las especies de anuros ante las condiciones climáticas en curso son escasos (</w:t>
      </w:r>
      <w:proofErr w:type="spellStart"/>
      <w:r>
        <w:rPr>
          <w:lang w:val="es-ES"/>
        </w:rPr>
        <w:t>Bonnefond</w:t>
      </w:r>
      <w:proofErr w:type="spellEnd"/>
      <w:r>
        <w:rPr>
          <w:lang w:val="es-ES"/>
        </w:rPr>
        <w:t xml:space="preserve"> et al, 2019; Urbina-Cardona &amp; Loyola, 2008). El monitoreo acústico en anfibios ha sido una herramienta que ha permitido el estudio de las especies. Muchos de estos estudios consistían en realizar muestreos visuales y auditivos por parte de los investigadores para registrar información. Sin embargo, en los últimos años, han surgido métodos de monitoreo acústico pasivo (PAM) que han permitido aumentar la resolución temporal y espacial para el estudio de las especies </w:t>
      </w:r>
      <w:commentRangeStart w:id="1"/>
      <w:r>
        <w:rPr>
          <w:lang w:val="es-ES"/>
        </w:rPr>
        <w:t>de</w:t>
      </w:r>
      <w:commentRangeEnd w:id="1"/>
      <w:r w:rsidR="009166C0">
        <w:rPr>
          <w:rStyle w:val="Refdecomentario"/>
        </w:rPr>
        <w:commentReference w:id="1"/>
      </w:r>
      <w:r>
        <w:rPr>
          <w:lang w:val="es-ES"/>
        </w:rPr>
        <w:t xml:space="preserve"> anuros. </w:t>
      </w:r>
    </w:p>
    <w:p w14:paraId="285B93F6" w14:textId="4A81B0B6" w:rsidR="00907336" w:rsidRDefault="00907336" w:rsidP="00AE0C3A">
      <w:pPr>
        <w:spacing w:line="360" w:lineRule="auto"/>
        <w:ind w:firstLine="708"/>
        <w:jc w:val="both"/>
        <w:rPr>
          <w:lang w:val="es-ES"/>
        </w:rPr>
      </w:pPr>
      <w:r>
        <w:rPr>
          <w:lang w:val="es-ES"/>
        </w:rPr>
        <w:t xml:space="preserve">El monitoreo acústico pasivo (PAM) consiste en </w:t>
      </w:r>
      <w:r w:rsidR="00A40AB0">
        <w:rPr>
          <w:lang w:val="es-ES"/>
        </w:rPr>
        <w:t xml:space="preserve">colocar grabadores en el hábitat de una especie y así registrar información acústica de manera continua, sistemática y no invasiva. De esta forma, es más posible el abordaje de estudios fenológicos con una amplia escala temporal, estudios poblacionales con </w:t>
      </w:r>
      <w:r w:rsidR="00D97655">
        <w:rPr>
          <w:lang w:val="es-ES"/>
        </w:rPr>
        <w:t>una mayor escala espacial y estudios que permitan entender el cambio en la abundancia y distribución de las especies a lo largo del tiempo (</w:t>
      </w:r>
      <w:r w:rsidR="00D97655" w:rsidRPr="00D97655">
        <w:rPr>
          <w:highlight w:val="yellow"/>
          <w:lang w:val="es-ES"/>
        </w:rPr>
        <w:t xml:space="preserve">Márquez et al, 2014; </w:t>
      </w:r>
      <w:proofErr w:type="spellStart"/>
      <w:r w:rsidR="00D97655" w:rsidRPr="00D97655">
        <w:rPr>
          <w:highlight w:val="yellow"/>
          <w:lang w:val="es-ES"/>
        </w:rPr>
        <w:t>Sugai</w:t>
      </w:r>
      <w:proofErr w:type="spellEnd"/>
      <w:r w:rsidR="00D97655" w:rsidRPr="00D97655">
        <w:rPr>
          <w:highlight w:val="yellow"/>
          <w:lang w:val="es-ES"/>
        </w:rPr>
        <w:t xml:space="preserve"> &amp; </w:t>
      </w:r>
      <w:proofErr w:type="spellStart"/>
      <w:r w:rsidR="00D97655" w:rsidRPr="00D97655">
        <w:rPr>
          <w:highlight w:val="yellow"/>
          <w:lang w:val="es-ES"/>
        </w:rPr>
        <w:t>Llusia</w:t>
      </w:r>
      <w:proofErr w:type="spellEnd"/>
      <w:r w:rsidR="00D97655" w:rsidRPr="00D97655">
        <w:rPr>
          <w:highlight w:val="yellow"/>
          <w:lang w:val="es-ES"/>
        </w:rPr>
        <w:t>, 2019</w:t>
      </w:r>
      <w:r w:rsidR="00D97655">
        <w:rPr>
          <w:lang w:val="es-ES"/>
        </w:rPr>
        <w:t>). Sin embargo, al generar más cantidad de datos con el uso</w:t>
      </w:r>
      <w:r w:rsidR="009166C0">
        <w:rPr>
          <w:lang w:val="es-ES"/>
        </w:rPr>
        <w:t xml:space="preserve"> de</w:t>
      </w:r>
      <w:r w:rsidR="00D97655">
        <w:rPr>
          <w:lang w:val="es-ES"/>
        </w:rPr>
        <w:t xml:space="preserve"> grabadores acústicos, es necesario contar con herramientas computacionales capaces de procesar esta información de manera eficiente </w:t>
      </w:r>
      <w:r w:rsidR="00ED3E12">
        <w:rPr>
          <w:lang w:val="es-ES"/>
        </w:rPr>
        <w:t xml:space="preserve">como lo son los reconocedores acústicos automáticos </w:t>
      </w:r>
      <w:r w:rsidR="00D97655">
        <w:rPr>
          <w:lang w:val="es-ES"/>
        </w:rPr>
        <w:t>(</w:t>
      </w:r>
      <w:r w:rsidR="00D97655" w:rsidRPr="00D97655">
        <w:rPr>
          <w:highlight w:val="yellow"/>
          <w:lang w:val="es-ES"/>
        </w:rPr>
        <w:t>Márquez et al, 2014</w:t>
      </w:r>
      <w:r w:rsidR="00D97655">
        <w:rPr>
          <w:lang w:val="es-ES"/>
        </w:rPr>
        <w:t xml:space="preserve">). </w:t>
      </w:r>
    </w:p>
    <w:p w14:paraId="130BFC21" w14:textId="61F5E764" w:rsidR="00062CC3" w:rsidRDefault="00693B79" w:rsidP="00866943">
      <w:pPr>
        <w:spacing w:line="360" w:lineRule="auto"/>
        <w:ind w:firstLine="708"/>
        <w:jc w:val="both"/>
        <w:rPr>
          <w:lang w:val="es-ES"/>
        </w:rPr>
      </w:pPr>
      <w:proofErr w:type="spellStart"/>
      <w:r>
        <w:rPr>
          <w:lang w:val="es-ES"/>
        </w:rPr>
        <w:t>Sugai</w:t>
      </w:r>
      <w:proofErr w:type="spellEnd"/>
      <w:r>
        <w:rPr>
          <w:lang w:val="es-ES"/>
        </w:rPr>
        <w:t xml:space="preserve"> &amp; </w:t>
      </w:r>
      <w:proofErr w:type="spellStart"/>
      <w:r>
        <w:rPr>
          <w:lang w:val="es-ES"/>
        </w:rPr>
        <w:t>Llusia</w:t>
      </w:r>
      <w:proofErr w:type="spellEnd"/>
      <w:r>
        <w:rPr>
          <w:lang w:val="es-ES"/>
        </w:rPr>
        <w:t xml:space="preserve"> (2019) mencionan que el uso de PAM comenzó a partir de la década de 1990 y su uso ha ido incrementando de forma exponencial</w:t>
      </w:r>
      <w:r w:rsidR="00866943">
        <w:rPr>
          <w:lang w:val="es-ES"/>
        </w:rPr>
        <w:t xml:space="preserve"> a través de los años</w:t>
      </w:r>
      <w:r>
        <w:rPr>
          <w:lang w:val="es-ES"/>
        </w:rPr>
        <w:t>.</w:t>
      </w:r>
      <w:r w:rsidR="00A116CF">
        <w:rPr>
          <w:lang w:val="es-ES"/>
        </w:rPr>
        <w:t xml:space="preserve"> Los grupos que más se han estudiado con estos métodos son las aves y los murciélagos. En el caso de anfibios, no hay disponibles tantos estudios con esta metodología de trabajo a pesar de que la mayoría de las especies vocalizan y pueden ser registradas de forma acústica. La información disponible para anuros se ha generado principalmente en regiones templadas</w:t>
      </w:r>
      <w:r w:rsidR="00062CC3">
        <w:rPr>
          <w:lang w:val="es-ES"/>
        </w:rPr>
        <w:t xml:space="preserve"> y de especies tropicales presentes en </w:t>
      </w:r>
      <w:r w:rsidR="009166C0">
        <w:rPr>
          <w:lang w:val="es-ES"/>
        </w:rPr>
        <w:t>L</w:t>
      </w:r>
      <w:r w:rsidR="00062CC3">
        <w:rPr>
          <w:lang w:val="es-ES"/>
        </w:rPr>
        <w:t xml:space="preserve">atinoamérica se han reportado estudios de esta índole en </w:t>
      </w:r>
      <w:r w:rsidR="00062CC3">
        <w:rPr>
          <w:lang w:val="es-ES"/>
        </w:rPr>
        <w:lastRenderedPageBreak/>
        <w:t>Brasil.</w:t>
      </w:r>
      <w:r w:rsidR="00866943">
        <w:rPr>
          <w:lang w:val="es-ES"/>
        </w:rPr>
        <w:t xml:space="preserve"> </w:t>
      </w:r>
      <w:r w:rsidR="00062CC3">
        <w:rPr>
          <w:lang w:val="es-ES"/>
        </w:rPr>
        <w:t>En el caso de Costa Rica</w:t>
      </w:r>
      <w:r w:rsidR="009166C0">
        <w:rPr>
          <w:lang w:val="es-ES"/>
        </w:rPr>
        <w:t>,</w:t>
      </w:r>
      <w:r w:rsidR="00062CC3">
        <w:rPr>
          <w:lang w:val="es-ES"/>
        </w:rPr>
        <w:t xml:space="preserve"> </w:t>
      </w:r>
      <w:proofErr w:type="spellStart"/>
      <w:r w:rsidR="00062CC3">
        <w:rPr>
          <w:lang w:val="es-ES"/>
        </w:rPr>
        <w:t>Hilje</w:t>
      </w:r>
      <w:proofErr w:type="spellEnd"/>
      <w:r w:rsidR="00062CC3">
        <w:rPr>
          <w:lang w:val="es-ES"/>
        </w:rPr>
        <w:t xml:space="preserve"> &amp; </w:t>
      </w:r>
      <w:proofErr w:type="spellStart"/>
      <w:r w:rsidR="00062CC3">
        <w:rPr>
          <w:lang w:val="es-ES"/>
        </w:rPr>
        <w:t>Aide</w:t>
      </w:r>
      <w:proofErr w:type="spellEnd"/>
      <w:r w:rsidR="00062CC3">
        <w:rPr>
          <w:lang w:val="es-ES"/>
        </w:rPr>
        <w:t xml:space="preserve"> (2012) realizaron un estudio utilizando PAM con la especie </w:t>
      </w:r>
      <w:proofErr w:type="spellStart"/>
      <w:r w:rsidR="00062CC3" w:rsidRPr="00062CC3">
        <w:rPr>
          <w:i/>
          <w:iCs/>
          <w:lang w:val="es-ES"/>
        </w:rPr>
        <w:t>Diasporus</w:t>
      </w:r>
      <w:proofErr w:type="spellEnd"/>
      <w:r w:rsidR="00062CC3" w:rsidRPr="00062CC3">
        <w:rPr>
          <w:i/>
          <w:iCs/>
          <w:lang w:val="es-ES"/>
        </w:rPr>
        <w:t xml:space="preserve"> diastema</w:t>
      </w:r>
      <w:r w:rsidR="00062CC3">
        <w:rPr>
          <w:i/>
          <w:iCs/>
          <w:lang w:val="es-ES"/>
        </w:rPr>
        <w:t xml:space="preserve"> </w:t>
      </w:r>
      <w:r w:rsidR="00062CC3">
        <w:rPr>
          <w:lang w:val="es-ES"/>
        </w:rPr>
        <w:t xml:space="preserve">para evaluar la actividad de canto según el tipo de hábitat. </w:t>
      </w:r>
    </w:p>
    <w:p w14:paraId="7DBFE5B1" w14:textId="75D9FC20" w:rsidR="00AE0C3A" w:rsidRDefault="00866943" w:rsidP="00F763EE">
      <w:pPr>
        <w:spacing w:line="360" w:lineRule="auto"/>
        <w:ind w:firstLine="708"/>
        <w:jc w:val="both"/>
        <w:rPr>
          <w:lang w:val="es-ES"/>
        </w:rPr>
      </w:pPr>
      <w:r>
        <w:rPr>
          <w:lang w:val="es-ES"/>
        </w:rPr>
        <w:t xml:space="preserve">En Costa Rica, </w:t>
      </w:r>
      <w:r w:rsidR="003C1933">
        <w:rPr>
          <w:lang w:val="es-ES"/>
        </w:rPr>
        <w:t xml:space="preserve">debido a la alta fragmentación de los bosques se ha promovido la discontinuidad de hábitats para muchas especies. Además, una parte importante del suelo del país se ha destinado a plantaciones de monocultivos que </w:t>
      </w:r>
      <w:r w:rsidR="00AE1A98">
        <w:rPr>
          <w:lang w:val="es-ES"/>
        </w:rPr>
        <w:t xml:space="preserve">involucran la pérdida de hábitat, el uso de agroquímicos y la intervención humana en sitios cercanos a puntos calientes de conservación como lo es la Cordillera de Talamanca. En el país, ya se ha reportado la pérdida y reducción en las poblaciones de muchas especies de anuros. </w:t>
      </w:r>
      <w:r w:rsidR="00F763EE">
        <w:rPr>
          <w:lang w:val="es-ES"/>
        </w:rPr>
        <w:t>Por lo tanto, el uso de PAM en</w:t>
      </w:r>
      <w:r w:rsidR="009166C0">
        <w:rPr>
          <w:lang w:val="es-ES"/>
        </w:rPr>
        <w:t xml:space="preserve"> Costa Rica</w:t>
      </w:r>
      <w:r w:rsidR="00F763EE">
        <w:rPr>
          <w:lang w:val="es-ES"/>
        </w:rPr>
        <w:t xml:space="preserve"> nos podría permitir tener un mejor conocimiento de la abundancia, distribución y fenología de las especies, información que es de suma importancia para tomar decisiones de conservación informadas. </w:t>
      </w:r>
    </w:p>
    <w:p w14:paraId="365C1439" w14:textId="77777777" w:rsidR="00F763EE" w:rsidRPr="00F763EE" w:rsidRDefault="00F763EE" w:rsidP="00F763EE">
      <w:pPr>
        <w:spacing w:line="360" w:lineRule="auto"/>
        <w:ind w:firstLine="708"/>
        <w:jc w:val="both"/>
        <w:rPr>
          <w:lang w:val="es-ES"/>
        </w:rPr>
      </w:pPr>
    </w:p>
    <w:p w14:paraId="54297CB1" w14:textId="77777777" w:rsidR="00AE0C3A" w:rsidRPr="00AA67D3" w:rsidRDefault="00AE0C3A" w:rsidP="00AE0C3A">
      <w:pPr>
        <w:spacing w:line="360" w:lineRule="auto"/>
        <w:jc w:val="both"/>
        <w:rPr>
          <w:b/>
          <w:bCs/>
          <w:lang w:val="es-ES"/>
        </w:rPr>
      </w:pPr>
      <w:r w:rsidRPr="00AA67D3">
        <w:rPr>
          <w:b/>
          <w:bCs/>
          <w:lang w:val="es-ES"/>
        </w:rPr>
        <w:t>JUSTIFICACIÓN</w:t>
      </w:r>
    </w:p>
    <w:p w14:paraId="56A18038" w14:textId="77777777" w:rsidR="00AE0C3A" w:rsidRDefault="00AE0C3A" w:rsidP="00AE0C3A">
      <w:pPr>
        <w:spacing w:line="360" w:lineRule="auto"/>
        <w:ind w:firstLine="708"/>
        <w:jc w:val="both"/>
        <w:rPr>
          <w:lang w:val="es-ES"/>
        </w:rPr>
      </w:pPr>
    </w:p>
    <w:p w14:paraId="744F0D12" w14:textId="77777777" w:rsidR="00245A9B" w:rsidRDefault="00245A9B" w:rsidP="00245A9B">
      <w:pPr>
        <w:spacing w:line="360" w:lineRule="auto"/>
        <w:ind w:firstLine="708"/>
        <w:jc w:val="both"/>
        <w:rPr>
          <w:lang w:val="es-MX"/>
        </w:rPr>
      </w:pPr>
      <w:r>
        <w:t>La zona del Caribe Central de Costa Rica se ha catalogado como la región más biodiversa en anfibios anuros a nivel mesoamericano (</w:t>
      </w:r>
      <w:proofErr w:type="spellStart"/>
      <w:r>
        <w:rPr>
          <w:iCs/>
        </w:rPr>
        <w:t>Kubicki</w:t>
      </w:r>
      <w:proofErr w:type="spellEnd"/>
      <w:r>
        <w:rPr>
          <w:iCs/>
        </w:rPr>
        <w:t>, 2008</w:t>
      </w:r>
      <w:r>
        <w:rPr>
          <w:i/>
        </w:rPr>
        <w:t xml:space="preserve">; </w:t>
      </w:r>
      <w:r>
        <w:t xml:space="preserve">Solís et al. 2008; Salazar-Zúñiga, </w:t>
      </w:r>
      <w:r>
        <w:rPr>
          <w:iCs/>
        </w:rPr>
        <w:t>et al</w:t>
      </w:r>
      <w:r>
        <w:rPr>
          <w:i/>
        </w:rPr>
        <w:t xml:space="preserve">. </w:t>
      </w:r>
      <w:r>
        <w:t xml:space="preserve">2019). </w:t>
      </w:r>
      <w:r>
        <w:rPr>
          <w:color w:val="000000"/>
        </w:rPr>
        <w:t xml:space="preserve">Sin embargo, de las 64 especies reportadas, un 11% se encuentran amenazadas (Solís et al. 2008).  Un ejemplo es </w:t>
      </w:r>
      <w:r w:rsidRPr="009D3CD8">
        <w:rPr>
          <w:i/>
          <w:iCs/>
          <w:lang w:val="es-MX"/>
        </w:rPr>
        <w:t>Agalychnis lemur</w:t>
      </w:r>
      <w:r>
        <w:rPr>
          <w:i/>
          <w:iCs/>
          <w:lang w:val="es-MX"/>
        </w:rPr>
        <w:t xml:space="preserve">, </w:t>
      </w:r>
      <w:r>
        <w:rPr>
          <w:lang w:val="es-MX"/>
        </w:rPr>
        <w:t xml:space="preserve">una especie endémica de Costa Rica y Panamá que actualmente se encuentra en peligro crítico de extinción (Salazar-Zúñiga et al, 2019). </w:t>
      </w:r>
    </w:p>
    <w:p w14:paraId="3989E8D6" w14:textId="5E4C832D" w:rsidR="00245A9B" w:rsidRPr="00FA10AA" w:rsidRDefault="00245A9B" w:rsidP="00FA10AA">
      <w:pPr>
        <w:spacing w:line="360" w:lineRule="auto"/>
        <w:ind w:firstLine="708"/>
        <w:jc w:val="both"/>
        <w:rPr>
          <w:color w:val="000000"/>
        </w:rPr>
      </w:pPr>
      <w:r>
        <w:rPr>
          <w:lang w:val="es-MX"/>
        </w:rPr>
        <w:t xml:space="preserve">Al igual que muchas especies de anfibios anuros de </w:t>
      </w:r>
      <w:r w:rsidR="00A4091C">
        <w:rPr>
          <w:lang w:val="es-MX"/>
        </w:rPr>
        <w:t xml:space="preserve">Costa Rica, </w:t>
      </w:r>
      <w:r>
        <w:rPr>
          <w:lang w:val="es-MX"/>
        </w:rPr>
        <w:t xml:space="preserve">las poblaciones de </w:t>
      </w:r>
      <w:r w:rsidRPr="009D33C7">
        <w:rPr>
          <w:i/>
          <w:iCs/>
          <w:lang w:val="es-MX"/>
        </w:rPr>
        <w:t>A. lemur</w:t>
      </w:r>
      <w:r>
        <w:rPr>
          <w:lang w:val="es-MX"/>
        </w:rPr>
        <w:t xml:space="preserve"> declinaron drásticamente en la década de 1980 </w:t>
      </w:r>
      <w:r>
        <w:rPr>
          <w:lang w:val="es-ES"/>
        </w:rPr>
        <w:t>(</w:t>
      </w:r>
      <w:proofErr w:type="spellStart"/>
      <w:r>
        <w:rPr>
          <w:lang w:val="es-ES"/>
        </w:rPr>
        <w:t>Whitfield</w:t>
      </w:r>
      <w:proofErr w:type="spellEnd"/>
      <w:r>
        <w:rPr>
          <w:lang w:val="es-ES"/>
        </w:rPr>
        <w:t xml:space="preserve"> et al, 2007; </w:t>
      </w:r>
      <w:proofErr w:type="spellStart"/>
      <w:r>
        <w:rPr>
          <w:lang w:val="es-ES"/>
        </w:rPr>
        <w:t>Reid</w:t>
      </w:r>
      <w:proofErr w:type="spellEnd"/>
      <w:r>
        <w:rPr>
          <w:lang w:val="es-ES"/>
        </w:rPr>
        <w:t xml:space="preserve"> et al, 2019)</w:t>
      </w:r>
      <w:r>
        <w:rPr>
          <w:lang w:val="es-MX"/>
        </w:rPr>
        <w:t xml:space="preserve">. </w:t>
      </w:r>
      <w:r w:rsidR="009166C0">
        <w:rPr>
          <w:lang w:val="es-MX"/>
        </w:rPr>
        <w:t>E</w:t>
      </w:r>
      <w:r w:rsidR="00AA67D3">
        <w:rPr>
          <w:lang w:val="es-MX"/>
        </w:rPr>
        <w:t>n el presente</w:t>
      </w:r>
      <w:r w:rsidR="000265C4">
        <w:rPr>
          <w:lang w:val="es-MX"/>
        </w:rPr>
        <w:t>,</w:t>
      </w:r>
      <w:r w:rsidR="00AA67D3">
        <w:rPr>
          <w:lang w:val="es-MX"/>
        </w:rPr>
        <w:t xml:space="preserve"> </w:t>
      </w:r>
      <w:r>
        <w:rPr>
          <w:lang w:val="es-MX"/>
        </w:rPr>
        <w:t xml:space="preserve">su distribución a nivel local se restringe a la Cordillera de Talamanca (Salazar-Zúñiga et al, 2019). En estudios previos se ha documentado la alta sensibilidad de la especie a la fragmentación de hábitat y al hongo </w:t>
      </w:r>
      <w:r w:rsidR="000265C4" w:rsidRPr="000265C4">
        <w:rPr>
          <w:i/>
          <w:iCs/>
          <w:color w:val="4472C4" w:themeColor="accent1"/>
          <w:lang w:val="es-MX"/>
        </w:rPr>
        <w:t>batracochitridium dendrobatidis</w:t>
      </w:r>
      <w:r w:rsidR="000265C4" w:rsidRPr="000265C4">
        <w:rPr>
          <w:color w:val="4472C4" w:themeColor="accent1"/>
          <w:lang w:val="es-MX"/>
        </w:rPr>
        <w:t xml:space="preserve"> </w:t>
      </w:r>
      <w:r w:rsidR="000265C4">
        <w:rPr>
          <w:lang w:val="es-MX"/>
        </w:rPr>
        <w:t>(</w:t>
      </w:r>
      <w:r>
        <w:rPr>
          <w:lang w:val="es-MX"/>
        </w:rPr>
        <w:t>BD</w:t>
      </w:r>
      <w:r w:rsidR="000265C4">
        <w:rPr>
          <w:lang w:val="es-MX"/>
        </w:rPr>
        <w:t>)</w:t>
      </w:r>
      <w:r>
        <w:rPr>
          <w:lang w:val="es-MX"/>
        </w:rPr>
        <w:t xml:space="preserve"> </w:t>
      </w:r>
      <w:r w:rsidRPr="007469F5">
        <w:rPr>
          <w:highlight w:val="yellow"/>
          <w:lang w:val="es-MX"/>
        </w:rPr>
        <w:t>(</w:t>
      </w:r>
      <w:r>
        <w:rPr>
          <w:highlight w:val="yellow"/>
          <w:lang w:val="es-MX"/>
        </w:rPr>
        <w:t>Whitfield et al, 2017</w:t>
      </w:r>
      <w:r w:rsidRPr="007469F5">
        <w:rPr>
          <w:highlight w:val="yellow"/>
          <w:lang w:val="es-MX"/>
        </w:rPr>
        <w:t>).</w:t>
      </w:r>
      <w:r>
        <w:rPr>
          <w:lang w:val="es-MX"/>
        </w:rPr>
        <w:t xml:space="preserve"> </w:t>
      </w:r>
      <w:r>
        <w:rPr>
          <w:color w:val="000000"/>
        </w:rPr>
        <w:t>La información disponible sobre la biología</w:t>
      </w:r>
      <w:r w:rsidR="00FA10AA">
        <w:rPr>
          <w:color w:val="000000"/>
        </w:rPr>
        <w:t xml:space="preserve"> e historia natural</w:t>
      </w:r>
      <w:r>
        <w:rPr>
          <w:color w:val="000000"/>
        </w:rPr>
        <w:t xml:space="preserve"> de </w:t>
      </w:r>
      <w:r>
        <w:rPr>
          <w:i/>
          <w:iCs/>
          <w:color w:val="000000"/>
        </w:rPr>
        <w:t xml:space="preserve">A. </w:t>
      </w:r>
      <w:proofErr w:type="spellStart"/>
      <w:r>
        <w:rPr>
          <w:i/>
          <w:iCs/>
          <w:color w:val="000000"/>
        </w:rPr>
        <w:t>lemur</w:t>
      </w:r>
      <w:proofErr w:type="spellEnd"/>
      <w:r>
        <w:rPr>
          <w:color w:val="000000"/>
        </w:rPr>
        <w:t xml:space="preserve"> es particularmente limitada. </w:t>
      </w:r>
      <w:r w:rsidR="00FA10AA">
        <w:rPr>
          <w:color w:val="000000"/>
        </w:rPr>
        <w:t xml:space="preserve">Los trabajos de </w:t>
      </w:r>
      <w:proofErr w:type="spellStart"/>
      <w:r w:rsidR="00FA10AA">
        <w:rPr>
          <w:color w:val="000000"/>
        </w:rPr>
        <w:t>Duellman</w:t>
      </w:r>
      <w:proofErr w:type="spellEnd"/>
      <w:r w:rsidR="00FA10AA">
        <w:rPr>
          <w:color w:val="000000"/>
        </w:rPr>
        <w:t xml:space="preserve"> (1970, 2001) sobre </w:t>
      </w:r>
      <w:r w:rsidR="00FA10AA" w:rsidRPr="00FA10AA">
        <w:rPr>
          <w:i/>
          <w:iCs/>
          <w:color w:val="000000"/>
        </w:rPr>
        <w:t xml:space="preserve">A. </w:t>
      </w:r>
      <w:proofErr w:type="spellStart"/>
      <w:r w:rsidR="00FA10AA" w:rsidRPr="00FA10AA">
        <w:rPr>
          <w:i/>
          <w:iCs/>
          <w:color w:val="000000"/>
        </w:rPr>
        <w:t>lemur</w:t>
      </w:r>
      <w:proofErr w:type="spellEnd"/>
      <w:r w:rsidR="00FA10AA">
        <w:rPr>
          <w:i/>
          <w:iCs/>
          <w:color w:val="000000"/>
        </w:rPr>
        <w:t xml:space="preserve"> </w:t>
      </w:r>
      <w:r w:rsidR="00FA10AA">
        <w:rPr>
          <w:color w:val="000000"/>
        </w:rPr>
        <w:t xml:space="preserve"> no aportan información robusta </w:t>
      </w:r>
      <w:r w:rsidR="00A4091C">
        <w:rPr>
          <w:color w:val="000000" w:themeColor="text1"/>
        </w:rPr>
        <w:t xml:space="preserve">en cuanto al análisis </w:t>
      </w:r>
      <w:proofErr w:type="spellStart"/>
      <w:r w:rsidR="00A4091C">
        <w:rPr>
          <w:color w:val="000000" w:themeColor="text1"/>
        </w:rPr>
        <w:t>bioacústico</w:t>
      </w:r>
      <w:proofErr w:type="spellEnd"/>
      <w:r w:rsidR="00A4091C">
        <w:rPr>
          <w:color w:val="000000" w:themeColor="text1"/>
        </w:rPr>
        <w:t xml:space="preserve"> del canto y no detallan aspectos de la historia natural de la especie. </w:t>
      </w:r>
      <w:r>
        <w:t xml:space="preserve">Debido a que las poblaciones de </w:t>
      </w:r>
      <w:r w:rsidRPr="00245A9B">
        <w:rPr>
          <w:i/>
          <w:iCs/>
        </w:rPr>
        <w:t xml:space="preserve">A. </w:t>
      </w:r>
      <w:proofErr w:type="spellStart"/>
      <w:r w:rsidRPr="00245A9B">
        <w:rPr>
          <w:i/>
          <w:iCs/>
        </w:rPr>
        <w:t>lemur</w:t>
      </w:r>
      <w:proofErr w:type="spellEnd"/>
      <w:r>
        <w:t xml:space="preserve"> son cada vez más restringidas, tampoco hay estudios recientes sobre su fenología reproductiva y su eventual respuesta a los cambios ambientales en curso.</w:t>
      </w:r>
    </w:p>
    <w:p w14:paraId="022335B3" w14:textId="39541632" w:rsidR="0082081D" w:rsidRPr="006D0443" w:rsidRDefault="0082081D" w:rsidP="006D0443">
      <w:pPr>
        <w:spacing w:line="360" w:lineRule="auto"/>
        <w:ind w:firstLine="708"/>
        <w:jc w:val="both"/>
        <w:rPr>
          <w:lang w:val="es-MX"/>
        </w:rPr>
      </w:pPr>
      <w:r>
        <w:rPr>
          <w:lang w:val="es-MX"/>
        </w:rPr>
        <w:lastRenderedPageBreak/>
        <w:t xml:space="preserve">En esta investigación pretendo hacer uso de métodos de monitoreo acústico pasivo </w:t>
      </w:r>
      <w:r w:rsidR="00DE01F4">
        <w:rPr>
          <w:lang w:val="es-MX"/>
        </w:rPr>
        <w:t xml:space="preserve">para registrar los períodos de actividad de </w:t>
      </w:r>
      <w:r w:rsidR="00DE01F4" w:rsidRPr="001522CB">
        <w:rPr>
          <w:i/>
          <w:iCs/>
          <w:lang w:val="es-MX"/>
        </w:rPr>
        <w:t>A. lemur.</w:t>
      </w:r>
      <w:r w:rsidR="00DE01F4">
        <w:rPr>
          <w:lang w:val="es-MX"/>
        </w:rPr>
        <w:t xml:space="preserve"> </w:t>
      </w:r>
      <w:r w:rsidR="00AA0ADA">
        <w:rPr>
          <w:lang w:val="es-MX"/>
        </w:rPr>
        <w:t xml:space="preserve"> </w:t>
      </w:r>
      <w:r w:rsidR="00DE01F4">
        <w:rPr>
          <w:lang w:val="es-MX"/>
        </w:rPr>
        <w:t xml:space="preserve">La información acústica recopilada a partir de estos monitoreos, será procesada con herramientas computacionales </w:t>
      </w:r>
      <w:r w:rsidR="00AA0ADA">
        <w:rPr>
          <w:lang w:val="es-MX"/>
        </w:rPr>
        <w:t xml:space="preserve">para elaborar un reconocedor acústico automático del canto de </w:t>
      </w:r>
      <w:r w:rsidR="00AA0ADA" w:rsidRPr="001522CB">
        <w:rPr>
          <w:i/>
          <w:iCs/>
          <w:lang w:val="es-MX"/>
        </w:rPr>
        <w:t>A. lemur</w:t>
      </w:r>
      <w:r w:rsidR="00AA0ADA">
        <w:rPr>
          <w:i/>
          <w:iCs/>
          <w:lang w:val="es-MX"/>
        </w:rPr>
        <w:t>.</w:t>
      </w:r>
      <w:r w:rsidR="00AA0ADA">
        <w:rPr>
          <w:lang w:val="es-MX"/>
        </w:rPr>
        <w:t xml:space="preserve"> </w:t>
      </w:r>
      <w:r w:rsidR="00DE01F4">
        <w:rPr>
          <w:lang w:val="es-MX"/>
        </w:rPr>
        <w:t xml:space="preserve">Al diseñar un método que </w:t>
      </w:r>
      <w:r w:rsidR="009C7F19">
        <w:rPr>
          <w:lang w:val="es-MX"/>
        </w:rPr>
        <w:t>permita</w:t>
      </w:r>
      <w:r w:rsidR="00DE01F4">
        <w:rPr>
          <w:lang w:val="es-MX"/>
        </w:rPr>
        <w:t xml:space="preserve"> identificar las señales de </w:t>
      </w:r>
      <w:r w:rsidR="00DE01F4" w:rsidRPr="009C7F19">
        <w:rPr>
          <w:i/>
          <w:iCs/>
          <w:lang w:val="es-MX"/>
        </w:rPr>
        <w:t>A. lemur</w:t>
      </w:r>
      <w:r w:rsidR="00DE01F4">
        <w:rPr>
          <w:lang w:val="es-MX"/>
        </w:rPr>
        <w:t xml:space="preserve">, espero </w:t>
      </w:r>
      <w:r w:rsidR="009C7F19">
        <w:rPr>
          <w:lang w:val="es-MX"/>
        </w:rPr>
        <w:t xml:space="preserve">en una etapa posterior, predecir su actividad acústica según distintas variables ambientales. </w:t>
      </w:r>
    </w:p>
    <w:p w14:paraId="7662EAAA" w14:textId="48195035" w:rsidR="007609D3" w:rsidRDefault="007609D3" w:rsidP="007609D3">
      <w:pPr>
        <w:spacing w:line="360" w:lineRule="auto"/>
        <w:ind w:firstLine="708"/>
        <w:jc w:val="both"/>
        <w:rPr>
          <w:color w:val="000000"/>
        </w:rPr>
      </w:pPr>
      <w:r>
        <w:rPr>
          <w:color w:val="000000"/>
        </w:rPr>
        <w:t>Los resultados de esta investigación tendrán aportes a nivel científico</w:t>
      </w:r>
      <w:r w:rsidR="00AA0ADA">
        <w:rPr>
          <w:color w:val="000000"/>
        </w:rPr>
        <w:t xml:space="preserve"> </w:t>
      </w:r>
      <w:r>
        <w:rPr>
          <w:color w:val="000000"/>
        </w:rPr>
        <w:t xml:space="preserve">y de conservación. Este sería uno de los primeros estudios a largo plazo </w:t>
      </w:r>
      <w:r>
        <w:t xml:space="preserve">en aplicar </w:t>
      </w:r>
      <w:r>
        <w:rPr>
          <w:color w:val="000000"/>
        </w:rPr>
        <w:t>métodos de detección pasi</w:t>
      </w:r>
      <w:r>
        <w:t>va</w:t>
      </w:r>
      <w:r>
        <w:rPr>
          <w:color w:val="000000"/>
        </w:rPr>
        <w:t xml:space="preserve"> que procesen la información </w:t>
      </w:r>
      <w:proofErr w:type="spellStart"/>
      <w:r>
        <w:rPr>
          <w:color w:val="000000"/>
        </w:rPr>
        <w:t>bioacústica</w:t>
      </w:r>
      <w:proofErr w:type="spellEnd"/>
      <w:r>
        <w:rPr>
          <w:color w:val="000000"/>
        </w:rPr>
        <w:t xml:space="preserve"> de una forma automatizada en</w:t>
      </w:r>
      <w:r>
        <w:t xml:space="preserve"> especies de anuros amenazados en Costa Rica</w:t>
      </w:r>
      <w:r>
        <w:rPr>
          <w:color w:val="000000"/>
        </w:rPr>
        <w:t xml:space="preserve">. </w:t>
      </w:r>
      <w:r w:rsidR="00CC0674">
        <w:rPr>
          <w:color w:val="000000"/>
        </w:rPr>
        <w:t>Además, a</w:t>
      </w:r>
      <w:r>
        <w:rPr>
          <w:color w:val="000000"/>
        </w:rPr>
        <w:t xml:space="preserve">l programar un reconocedor acústico se podrá estandarizar un protocolo de trabajo </w:t>
      </w:r>
      <w:r>
        <w:t>y manejo de datos</w:t>
      </w:r>
      <w:r>
        <w:rPr>
          <w:color w:val="000000"/>
        </w:rPr>
        <w:t xml:space="preserve"> tanto para evaluar la vocalizaci</w:t>
      </w:r>
      <w:r>
        <w:t>ón de</w:t>
      </w:r>
      <w:r>
        <w:rPr>
          <w:color w:val="000000"/>
        </w:rPr>
        <w:t xml:space="preserve"> </w:t>
      </w:r>
      <w:r>
        <w:rPr>
          <w:i/>
          <w:color w:val="000000"/>
        </w:rPr>
        <w:t xml:space="preserve">A. </w:t>
      </w:r>
      <w:proofErr w:type="spellStart"/>
      <w:r>
        <w:rPr>
          <w:i/>
          <w:color w:val="000000"/>
        </w:rPr>
        <w:t>lemur</w:t>
      </w:r>
      <w:proofErr w:type="spellEnd"/>
      <w:r>
        <w:rPr>
          <w:color w:val="000000"/>
        </w:rPr>
        <w:t xml:space="preserve"> </w:t>
      </w:r>
      <w:r w:rsidR="00CC0674">
        <w:t xml:space="preserve">como </w:t>
      </w:r>
      <w:r>
        <w:t>de</w:t>
      </w:r>
      <w:r>
        <w:rPr>
          <w:color w:val="000000"/>
        </w:rPr>
        <w:t xml:space="preserve"> otras especies del pa</w:t>
      </w:r>
      <w:r>
        <w:t>ís</w:t>
      </w:r>
      <w:r>
        <w:rPr>
          <w:color w:val="000000"/>
        </w:rPr>
        <w:t>.</w:t>
      </w:r>
    </w:p>
    <w:p w14:paraId="2193F459" w14:textId="77777777" w:rsidR="004E09C3" w:rsidRDefault="004E09C3" w:rsidP="00EC75E7">
      <w:pPr>
        <w:spacing w:line="360" w:lineRule="auto"/>
        <w:jc w:val="both"/>
        <w:rPr>
          <w:lang w:val="es-ES"/>
        </w:rPr>
      </w:pPr>
    </w:p>
    <w:p w14:paraId="740B6820" w14:textId="5AC4EC5D" w:rsidR="00EC75E7" w:rsidRPr="006D0443" w:rsidRDefault="00EC75E7" w:rsidP="00EC75E7">
      <w:pPr>
        <w:spacing w:line="360" w:lineRule="auto"/>
        <w:jc w:val="both"/>
        <w:rPr>
          <w:b/>
          <w:bCs/>
          <w:lang w:val="es-ES"/>
        </w:rPr>
      </w:pPr>
      <w:r w:rsidRPr="006D0443">
        <w:rPr>
          <w:b/>
          <w:bCs/>
          <w:lang w:val="es-ES"/>
        </w:rPr>
        <w:t>BIBLIOGRAFÍA</w:t>
      </w:r>
    </w:p>
    <w:p w14:paraId="4FAC8420" w14:textId="64B26EF7" w:rsidR="00EC75E7" w:rsidRDefault="00EC75E7" w:rsidP="00FE7E2D">
      <w:pPr>
        <w:spacing w:line="360" w:lineRule="auto"/>
        <w:ind w:left="709" w:hanging="709"/>
        <w:jc w:val="both"/>
        <w:rPr>
          <w:lang w:val="es-ES"/>
        </w:rPr>
      </w:pPr>
    </w:p>
    <w:p w14:paraId="2C57F656" w14:textId="7941FF61" w:rsidR="00FE7E2D" w:rsidRPr="00EC13F2" w:rsidRDefault="00FE7E2D" w:rsidP="00FE7E2D">
      <w:pPr>
        <w:spacing w:line="360" w:lineRule="auto"/>
        <w:ind w:left="709" w:hanging="709"/>
        <w:jc w:val="both"/>
      </w:pPr>
      <w:r w:rsidRPr="00FE7E2D">
        <w:t xml:space="preserve">Acosta-Chaves, V. J., Madrigal-Elizondo, V., Chaves, G., Morera-Chacón, B., García-Rodríguez, A., &amp; Bolaños, F. (2019). </w:t>
      </w:r>
      <w:r w:rsidRPr="00FE7E2D">
        <w:rPr>
          <w:lang w:val="en-US"/>
        </w:rPr>
        <w:t>Shifts in the diversity of an amphibian community from a premontane forest of San Ramón, Costa Rica. </w:t>
      </w:r>
      <w:r w:rsidRPr="00EC13F2">
        <w:rPr>
          <w:i/>
          <w:iCs/>
        </w:rPr>
        <w:t>Revista de Biología Tropical</w:t>
      </w:r>
      <w:r w:rsidRPr="00EC13F2">
        <w:t>, </w:t>
      </w:r>
      <w:r w:rsidRPr="00EC13F2">
        <w:rPr>
          <w:i/>
          <w:iCs/>
        </w:rPr>
        <w:t>67</w:t>
      </w:r>
      <w:r w:rsidRPr="00EC13F2">
        <w:t>(2), 259-273.</w:t>
      </w:r>
    </w:p>
    <w:p w14:paraId="4164759B" w14:textId="405377DF" w:rsidR="00D1708A" w:rsidRPr="00EC13F2" w:rsidRDefault="00D1708A" w:rsidP="00D1708A">
      <w:pPr>
        <w:spacing w:line="360" w:lineRule="auto"/>
        <w:ind w:left="709" w:hanging="709"/>
        <w:jc w:val="both"/>
        <w:rPr>
          <w:lang w:val="en-US"/>
        </w:rPr>
      </w:pPr>
      <w:proofErr w:type="spellStart"/>
      <w:r w:rsidRPr="00EC13F2">
        <w:t>Bonnefond</w:t>
      </w:r>
      <w:proofErr w:type="spellEnd"/>
      <w:r w:rsidRPr="00EC13F2">
        <w:t xml:space="preserve">, A., </w:t>
      </w:r>
      <w:proofErr w:type="spellStart"/>
      <w:r w:rsidRPr="00EC13F2">
        <w:t>Courtois</w:t>
      </w:r>
      <w:proofErr w:type="spellEnd"/>
      <w:r w:rsidRPr="00EC13F2">
        <w:t xml:space="preserve">, E. A., </w:t>
      </w:r>
      <w:proofErr w:type="spellStart"/>
      <w:r w:rsidRPr="00EC13F2">
        <w:t>Sueur</w:t>
      </w:r>
      <w:proofErr w:type="spellEnd"/>
      <w:r w:rsidRPr="00EC13F2">
        <w:t xml:space="preserve">, J., </w:t>
      </w:r>
      <w:proofErr w:type="spellStart"/>
      <w:r w:rsidRPr="00EC13F2">
        <w:t>Sugai</w:t>
      </w:r>
      <w:proofErr w:type="spellEnd"/>
      <w:r w:rsidRPr="00EC13F2">
        <w:t xml:space="preserve">, L. S. M., &amp; </w:t>
      </w:r>
      <w:proofErr w:type="spellStart"/>
      <w:r w:rsidRPr="00EC13F2">
        <w:t>Llusia</w:t>
      </w:r>
      <w:proofErr w:type="spellEnd"/>
      <w:r w:rsidRPr="00EC13F2">
        <w:t xml:space="preserve">, D. (2020). </w:t>
      </w:r>
      <w:r w:rsidRPr="00D1708A">
        <w:rPr>
          <w:lang w:val="en-US"/>
        </w:rPr>
        <w:t xml:space="preserve">Climatic breadth of calling </w:t>
      </w:r>
      <w:proofErr w:type="spellStart"/>
      <w:r w:rsidRPr="00D1708A">
        <w:rPr>
          <w:lang w:val="en-US"/>
        </w:rPr>
        <w:t>behaviour</w:t>
      </w:r>
      <w:proofErr w:type="spellEnd"/>
      <w:r w:rsidRPr="00D1708A">
        <w:rPr>
          <w:lang w:val="en-US"/>
        </w:rPr>
        <w:t xml:space="preserve"> in two widespread Neotropical frogs: Insights from humidity extremes. </w:t>
      </w:r>
      <w:r w:rsidRPr="00EC13F2">
        <w:rPr>
          <w:i/>
          <w:iCs/>
          <w:lang w:val="en-US"/>
        </w:rPr>
        <w:t>Global Change Biology</w:t>
      </w:r>
      <w:r w:rsidRPr="00EC13F2">
        <w:rPr>
          <w:lang w:val="en-US"/>
        </w:rPr>
        <w:t>, </w:t>
      </w:r>
      <w:r w:rsidRPr="00EC13F2">
        <w:rPr>
          <w:i/>
          <w:iCs/>
          <w:lang w:val="en-US"/>
        </w:rPr>
        <w:t>26</w:t>
      </w:r>
      <w:r w:rsidRPr="00EC13F2">
        <w:rPr>
          <w:lang w:val="en-US"/>
        </w:rPr>
        <w:t>(10), 5431-5446.</w:t>
      </w:r>
    </w:p>
    <w:p w14:paraId="5D2A6ED7" w14:textId="60C336BB" w:rsidR="006F401E" w:rsidRPr="00EC13F2" w:rsidRDefault="006F401E" w:rsidP="006F401E">
      <w:pPr>
        <w:spacing w:line="360" w:lineRule="auto"/>
        <w:ind w:left="709" w:hanging="709"/>
        <w:jc w:val="both"/>
        <w:rPr>
          <w:lang w:val="en-US"/>
        </w:rPr>
      </w:pPr>
      <w:r w:rsidRPr="00EC13F2">
        <w:rPr>
          <w:lang w:val="en-US"/>
        </w:rPr>
        <w:t>Campos-</w:t>
      </w:r>
      <w:proofErr w:type="spellStart"/>
      <w:r w:rsidRPr="00EC13F2">
        <w:rPr>
          <w:lang w:val="en-US"/>
        </w:rPr>
        <w:t>Cerqueira</w:t>
      </w:r>
      <w:proofErr w:type="spellEnd"/>
      <w:r w:rsidRPr="00EC13F2">
        <w:rPr>
          <w:lang w:val="en-US"/>
        </w:rPr>
        <w:t xml:space="preserve">, M., &amp; Aide, T. M. (2017). </w:t>
      </w:r>
      <w:r w:rsidRPr="006F401E">
        <w:rPr>
          <w:lang w:val="en-US"/>
        </w:rPr>
        <w:t>Lowland extirpation of anuran populations on a tropical mountain. </w:t>
      </w:r>
      <w:proofErr w:type="spellStart"/>
      <w:r w:rsidRPr="00EC13F2">
        <w:rPr>
          <w:i/>
          <w:iCs/>
          <w:lang w:val="en-US"/>
        </w:rPr>
        <w:t>PeerJ</w:t>
      </w:r>
      <w:proofErr w:type="spellEnd"/>
      <w:r w:rsidRPr="00EC13F2">
        <w:rPr>
          <w:lang w:val="en-US"/>
        </w:rPr>
        <w:t>, </w:t>
      </w:r>
      <w:r w:rsidRPr="00EC13F2">
        <w:rPr>
          <w:i/>
          <w:iCs/>
          <w:lang w:val="en-US"/>
        </w:rPr>
        <w:t>5</w:t>
      </w:r>
      <w:r w:rsidRPr="00EC13F2">
        <w:rPr>
          <w:lang w:val="en-US"/>
        </w:rPr>
        <w:t>, e4059.</w:t>
      </w:r>
    </w:p>
    <w:p w14:paraId="73EF20D3" w14:textId="21AD20C0" w:rsidR="00D1708A" w:rsidRPr="00D1708A" w:rsidRDefault="00AF564A" w:rsidP="00AF564A">
      <w:pPr>
        <w:spacing w:line="360" w:lineRule="auto"/>
        <w:ind w:left="709" w:hanging="709"/>
        <w:jc w:val="both"/>
        <w:rPr>
          <w:lang w:val="en-US"/>
        </w:rPr>
      </w:pPr>
      <w:r w:rsidRPr="00AF564A">
        <w:rPr>
          <w:lang w:val="en-US"/>
        </w:rPr>
        <w:t xml:space="preserve">Colwell, R. K., Brehm, G., </w:t>
      </w:r>
      <w:proofErr w:type="spellStart"/>
      <w:r w:rsidRPr="00AF564A">
        <w:rPr>
          <w:lang w:val="en-US"/>
        </w:rPr>
        <w:t>Cardelús</w:t>
      </w:r>
      <w:proofErr w:type="spellEnd"/>
      <w:r w:rsidRPr="00AF564A">
        <w:rPr>
          <w:lang w:val="en-US"/>
        </w:rPr>
        <w:t xml:space="preserve">, C. L., Gilman, A. C., &amp; </w:t>
      </w:r>
      <w:proofErr w:type="spellStart"/>
      <w:r w:rsidRPr="00AF564A">
        <w:rPr>
          <w:lang w:val="en-US"/>
        </w:rPr>
        <w:t>Longino</w:t>
      </w:r>
      <w:proofErr w:type="spellEnd"/>
      <w:r w:rsidRPr="00AF564A">
        <w:rPr>
          <w:lang w:val="en-US"/>
        </w:rPr>
        <w:t>, J. T. (2008). Global warming, elevational range shifts, and lowland biotic attrition in the wet tropics. </w:t>
      </w:r>
      <w:r w:rsidRPr="00AF564A">
        <w:rPr>
          <w:i/>
          <w:iCs/>
          <w:lang w:val="en-US"/>
        </w:rPr>
        <w:t>science</w:t>
      </w:r>
      <w:r w:rsidRPr="00AF564A">
        <w:rPr>
          <w:lang w:val="en-US"/>
        </w:rPr>
        <w:t>, </w:t>
      </w:r>
      <w:r w:rsidRPr="00AF564A">
        <w:rPr>
          <w:i/>
          <w:iCs/>
          <w:lang w:val="en-US"/>
        </w:rPr>
        <w:t>322</w:t>
      </w:r>
      <w:r w:rsidRPr="00AF564A">
        <w:rPr>
          <w:lang w:val="en-US"/>
        </w:rPr>
        <w:t>(5899), 258-261.</w:t>
      </w:r>
    </w:p>
    <w:p w14:paraId="74F80B7A" w14:textId="09CE1974" w:rsidR="00F806A1" w:rsidRPr="00AF564A" w:rsidRDefault="00F806A1" w:rsidP="00AF564A">
      <w:pPr>
        <w:spacing w:line="360" w:lineRule="auto"/>
        <w:ind w:left="709" w:hanging="709"/>
        <w:jc w:val="both"/>
        <w:rPr>
          <w:color w:val="000000"/>
          <w:lang w:val="en-US"/>
        </w:rPr>
      </w:pPr>
      <w:r>
        <w:rPr>
          <w:color w:val="000000"/>
          <w:lang w:val="en-US"/>
        </w:rPr>
        <w:t xml:space="preserve">Deutsch, C. A., Tewksbury, J. J., Huey, R. B., Sheldon, K. S., </w:t>
      </w:r>
      <w:proofErr w:type="spellStart"/>
      <w:r>
        <w:rPr>
          <w:color w:val="000000"/>
          <w:lang w:val="en-US"/>
        </w:rPr>
        <w:t>Ghalambor</w:t>
      </w:r>
      <w:proofErr w:type="spellEnd"/>
      <w:r>
        <w:rPr>
          <w:color w:val="000000"/>
          <w:lang w:val="en-US"/>
        </w:rPr>
        <w:t xml:space="preserve">, C. K., </w:t>
      </w:r>
      <w:proofErr w:type="spellStart"/>
      <w:r>
        <w:rPr>
          <w:color w:val="000000"/>
          <w:lang w:val="en-US"/>
        </w:rPr>
        <w:t>Haak</w:t>
      </w:r>
      <w:proofErr w:type="spellEnd"/>
      <w:r>
        <w:rPr>
          <w:color w:val="000000"/>
          <w:lang w:val="en-US"/>
        </w:rPr>
        <w:t>, D. C., &amp; Martin, P. R. (2008). Impacts of climate warming on terrestrial ectotherms across latitude. </w:t>
      </w:r>
      <w:r>
        <w:rPr>
          <w:i/>
          <w:color w:val="000000"/>
          <w:lang w:val="en-US"/>
        </w:rPr>
        <w:t>Proceedings of the National Academy of Sciences</w:t>
      </w:r>
      <w:r>
        <w:rPr>
          <w:color w:val="000000"/>
          <w:lang w:val="en-US"/>
        </w:rPr>
        <w:t>, </w:t>
      </w:r>
      <w:r>
        <w:rPr>
          <w:i/>
          <w:color w:val="000000"/>
          <w:lang w:val="en-US"/>
        </w:rPr>
        <w:t>105</w:t>
      </w:r>
      <w:r>
        <w:rPr>
          <w:color w:val="000000"/>
          <w:lang w:val="en-US"/>
        </w:rPr>
        <w:t>(18), 6668-6672.</w:t>
      </w:r>
    </w:p>
    <w:p w14:paraId="1DF674C4" w14:textId="77777777" w:rsidR="00EC75E7" w:rsidRPr="008E00A1" w:rsidRDefault="00EC75E7" w:rsidP="008E00A1">
      <w:pPr>
        <w:spacing w:line="360" w:lineRule="auto"/>
        <w:ind w:left="709" w:hanging="709"/>
        <w:jc w:val="both"/>
        <w:rPr>
          <w:lang w:val="en-US"/>
        </w:rPr>
      </w:pPr>
      <w:proofErr w:type="spellStart"/>
      <w:r w:rsidRPr="00EC75E7">
        <w:rPr>
          <w:lang w:val="en-US"/>
        </w:rPr>
        <w:lastRenderedPageBreak/>
        <w:t>Dirzo</w:t>
      </w:r>
      <w:proofErr w:type="spellEnd"/>
      <w:r w:rsidRPr="00EC75E7">
        <w:rPr>
          <w:lang w:val="en-US"/>
        </w:rPr>
        <w:t xml:space="preserve">, R., Young, H. S., </w:t>
      </w:r>
      <w:proofErr w:type="spellStart"/>
      <w:r w:rsidRPr="00EC75E7">
        <w:rPr>
          <w:lang w:val="en-US"/>
        </w:rPr>
        <w:t>Galetti</w:t>
      </w:r>
      <w:proofErr w:type="spellEnd"/>
      <w:r w:rsidRPr="00EC75E7">
        <w:rPr>
          <w:lang w:val="en-US"/>
        </w:rPr>
        <w:t xml:space="preserve">, M., Ceballos, G., Isaac, N. J., &amp; Collen, B. (2014). </w:t>
      </w:r>
      <w:r w:rsidRPr="008E00A1">
        <w:rPr>
          <w:lang w:val="en-US"/>
        </w:rPr>
        <w:t>Defaunation in the Anthropocene. </w:t>
      </w:r>
      <w:r w:rsidRPr="008E00A1">
        <w:rPr>
          <w:i/>
          <w:iCs/>
          <w:lang w:val="en-US"/>
        </w:rPr>
        <w:t>science</w:t>
      </w:r>
      <w:r w:rsidRPr="008E00A1">
        <w:rPr>
          <w:lang w:val="en-US"/>
        </w:rPr>
        <w:t>, </w:t>
      </w:r>
      <w:r w:rsidRPr="008E00A1">
        <w:rPr>
          <w:i/>
          <w:iCs/>
          <w:lang w:val="en-US"/>
        </w:rPr>
        <w:t>345</w:t>
      </w:r>
      <w:r w:rsidRPr="008E00A1">
        <w:rPr>
          <w:lang w:val="en-US"/>
        </w:rPr>
        <w:t>(6195), 401-406.</w:t>
      </w:r>
    </w:p>
    <w:p w14:paraId="1DCD46AA" w14:textId="0FFC4ABF" w:rsidR="008E00A1" w:rsidRDefault="008E00A1" w:rsidP="008E00A1">
      <w:pPr>
        <w:spacing w:line="360" w:lineRule="auto"/>
        <w:ind w:left="709" w:hanging="709"/>
        <w:jc w:val="both"/>
        <w:rPr>
          <w:color w:val="222222"/>
          <w:shd w:val="clear" w:color="auto" w:fill="FFFFFF"/>
          <w:lang w:val="en-US"/>
        </w:rPr>
      </w:pPr>
      <w:r w:rsidRPr="008E00A1">
        <w:rPr>
          <w:color w:val="222222"/>
          <w:shd w:val="clear" w:color="auto" w:fill="FFFFFF"/>
          <w:lang w:val="en-US"/>
        </w:rPr>
        <w:t>González-del-</w:t>
      </w:r>
      <w:proofErr w:type="spellStart"/>
      <w:r w:rsidRPr="008E00A1">
        <w:rPr>
          <w:color w:val="222222"/>
          <w:shd w:val="clear" w:color="auto" w:fill="FFFFFF"/>
          <w:lang w:val="en-US"/>
        </w:rPr>
        <w:t>Pliego</w:t>
      </w:r>
      <w:proofErr w:type="spellEnd"/>
      <w:r w:rsidRPr="008E00A1">
        <w:rPr>
          <w:color w:val="222222"/>
          <w:shd w:val="clear" w:color="auto" w:fill="FFFFFF"/>
          <w:lang w:val="en-US"/>
        </w:rPr>
        <w:t xml:space="preserve">, P., </w:t>
      </w:r>
      <w:proofErr w:type="spellStart"/>
      <w:r w:rsidRPr="008E00A1">
        <w:rPr>
          <w:color w:val="222222"/>
          <w:shd w:val="clear" w:color="auto" w:fill="FFFFFF"/>
          <w:lang w:val="en-US"/>
        </w:rPr>
        <w:t>Freckleton</w:t>
      </w:r>
      <w:proofErr w:type="spellEnd"/>
      <w:r w:rsidRPr="008E00A1">
        <w:rPr>
          <w:color w:val="222222"/>
          <w:shd w:val="clear" w:color="auto" w:fill="FFFFFF"/>
          <w:lang w:val="en-US"/>
        </w:rPr>
        <w:t xml:space="preserve">, R. P., Edwards, D. P., Koo, M. S., </w:t>
      </w:r>
      <w:proofErr w:type="spellStart"/>
      <w:r w:rsidRPr="008E00A1">
        <w:rPr>
          <w:color w:val="222222"/>
          <w:shd w:val="clear" w:color="auto" w:fill="FFFFFF"/>
          <w:lang w:val="en-US"/>
        </w:rPr>
        <w:t>Scheffers</w:t>
      </w:r>
      <w:proofErr w:type="spellEnd"/>
      <w:r w:rsidRPr="008E00A1">
        <w:rPr>
          <w:color w:val="222222"/>
          <w:shd w:val="clear" w:color="auto" w:fill="FFFFFF"/>
          <w:lang w:val="en-US"/>
        </w:rPr>
        <w:t xml:space="preserve">, B. R., Pyron, R. A., &amp; </w:t>
      </w:r>
      <w:proofErr w:type="spellStart"/>
      <w:r w:rsidRPr="008E00A1">
        <w:rPr>
          <w:color w:val="222222"/>
          <w:shd w:val="clear" w:color="auto" w:fill="FFFFFF"/>
          <w:lang w:val="en-US"/>
        </w:rPr>
        <w:t>Jetz</w:t>
      </w:r>
      <w:proofErr w:type="spellEnd"/>
      <w:r w:rsidRPr="008E00A1">
        <w:rPr>
          <w:color w:val="222222"/>
          <w:shd w:val="clear" w:color="auto" w:fill="FFFFFF"/>
          <w:lang w:val="en-US"/>
        </w:rPr>
        <w:t>, W. (2019). Phylogenetic and trait-based prediction of extinction risk for data-deficient amphibians. </w:t>
      </w:r>
      <w:r w:rsidRPr="00F806A1">
        <w:rPr>
          <w:i/>
          <w:iCs/>
          <w:color w:val="222222"/>
          <w:shd w:val="clear" w:color="auto" w:fill="FFFFFF"/>
          <w:lang w:val="en-US"/>
        </w:rPr>
        <w:t>Current Biology</w:t>
      </w:r>
      <w:r w:rsidRPr="00F806A1">
        <w:rPr>
          <w:color w:val="222222"/>
          <w:shd w:val="clear" w:color="auto" w:fill="FFFFFF"/>
          <w:lang w:val="en-US"/>
        </w:rPr>
        <w:t>, </w:t>
      </w:r>
      <w:r w:rsidRPr="00F806A1">
        <w:rPr>
          <w:i/>
          <w:iCs/>
          <w:color w:val="222222"/>
          <w:shd w:val="clear" w:color="auto" w:fill="FFFFFF"/>
          <w:lang w:val="en-US"/>
        </w:rPr>
        <w:t>29</w:t>
      </w:r>
      <w:r w:rsidRPr="00F806A1">
        <w:rPr>
          <w:color w:val="222222"/>
          <w:shd w:val="clear" w:color="auto" w:fill="FFFFFF"/>
          <w:lang w:val="en-US"/>
        </w:rPr>
        <w:t>(9), 1557-1563.</w:t>
      </w:r>
    </w:p>
    <w:p w14:paraId="5CCC35E9" w14:textId="2068348B" w:rsidR="001522CB" w:rsidRPr="00EC13F2" w:rsidRDefault="001522CB" w:rsidP="001522CB">
      <w:pPr>
        <w:spacing w:line="360" w:lineRule="auto"/>
        <w:ind w:left="709" w:hanging="709"/>
        <w:jc w:val="both"/>
        <w:rPr>
          <w:color w:val="222222"/>
          <w:shd w:val="clear" w:color="auto" w:fill="FFFFFF"/>
          <w:lang w:val="en-US"/>
        </w:rPr>
      </w:pPr>
      <w:r w:rsidRPr="001522CB">
        <w:rPr>
          <w:color w:val="222222"/>
          <w:shd w:val="clear" w:color="auto" w:fill="FFFFFF"/>
          <w:lang w:val="en-US"/>
        </w:rPr>
        <w:t>Howard, S. D., &amp; Bickford, D. P. (2014). Amphibians over the edge: silent extinction risk of Data Deficient species. </w:t>
      </w:r>
      <w:r w:rsidRPr="00EC13F2">
        <w:rPr>
          <w:i/>
          <w:iCs/>
          <w:color w:val="222222"/>
          <w:shd w:val="clear" w:color="auto" w:fill="FFFFFF"/>
          <w:lang w:val="en-US"/>
        </w:rPr>
        <w:t>Diversity and Distributions</w:t>
      </w:r>
      <w:r w:rsidRPr="00EC13F2">
        <w:rPr>
          <w:color w:val="222222"/>
          <w:shd w:val="clear" w:color="auto" w:fill="FFFFFF"/>
          <w:lang w:val="en-US"/>
        </w:rPr>
        <w:t>, </w:t>
      </w:r>
      <w:r w:rsidRPr="00EC13F2">
        <w:rPr>
          <w:i/>
          <w:iCs/>
          <w:color w:val="222222"/>
          <w:shd w:val="clear" w:color="auto" w:fill="FFFFFF"/>
          <w:lang w:val="en-US"/>
        </w:rPr>
        <w:t>20</w:t>
      </w:r>
      <w:r w:rsidRPr="00EC13F2">
        <w:rPr>
          <w:color w:val="222222"/>
          <w:shd w:val="clear" w:color="auto" w:fill="FFFFFF"/>
          <w:lang w:val="en-US"/>
        </w:rPr>
        <w:t>(7), 837-846.</w:t>
      </w:r>
    </w:p>
    <w:p w14:paraId="1EFC6CD9" w14:textId="06BEBC87" w:rsidR="007469F5" w:rsidRPr="00D1708A" w:rsidRDefault="007469F5" w:rsidP="007469F5">
      <w:pPr>
        <w:spacing w:line="360" w:lineRule="auto"/>
        <w:ind w:left="709" w:hanging="709"/>
        <w:jc w:val="both"/>
        <w:rPr>
          <w:lang w:val="en-US"/>
        </w:rPr>
      </w:pPr>
      <w:r w:rsidRPr="007469F5">
        <w:rPr>
          <w:lang w:val="en-US"/>
        </w:rPr>
        <w:t>Janzen, D. H. (1967). Why mountain passes are higher in the tropics. </w:t>
      </w:r>
      <w:r w:rsidRPr="00D1708A">
        <w:rPr>
          <w:i/>
          <w:iCs/>
          <w:lang w:val="en-US"/>
        </w:rPr>
        <w:t>The American Naturalist</w:t>
      </w:r>
      <w:r w:rsidRPr="00D1708A">
        <w:rPr>
          <w:lang w:val="en-US"/>
        </w:rPr>
        <w:t>, </w:t>
      </w:r>
      <w:r w:rsidRPr="00D1708A">
        <w:rPr>
          <w:i/>
          <w:iCs/>
          <w:lang w:val="en-US"/>
        </w:rPr>
        <w:t>101</w:t>
      </w:r>
      <w:r w:rsidRPr="00D1708A">
        <w:rPr>
          <w:lang w:val="en-US"/>
        </w:rPr>
        <w:t>(919), 233-249.</w:t>
      </w:r>
    </w:p>
    <w:p w14:paraId="56EBCE46" w14:textId="58C7D22C" w:rsidR="00F806A1" w:rsidRDefault="00F806A1" w:rsidP="00F806A1">
      <w:pPr>
        <w:spacing w:line="360" w:lineRule="auto"/>
        <w:ind w:left="709" w:hanging="709"/>
        <w:jc w:val="both"/>
        <w:rPr>
          <w:lang w:val="en-US"/>
        </w:rPr>
      </w:pPr>
      <w:r w:rsidRPr="00F806A1">
        <w:rPr>
          <w:lang w:val="en-US"/>
        </w:rPr>
        <w:t xml:space="preserve">Mendelson III, J. R., Lips, K. R., </w:t>
      </w:r>
      <w:proofErr w:type="spellStart"/>
      <w:r w:rsidRPr="00F806A1">
        <w:rPr>
          <w:lang w:val="en-US"/>
        </w:rPr>
        <w:t>Gagliardo</w:t>
      </w:r>
      <w:proofErr w:type="spellEnd"/>
      <w:r w:rsidRPr="00F806A1">
        <w:rPr>
          <w:lang w:val="en-US"/>
        </w:rPr>
        <w:t xml:space="preserve">, R. W., Rabb, G. B., Collins, J. P., </w:t>
      </w:r>
      <w:proofErr w:type="spellStart"/>
      <w:r w:rsidRPr="00F806A1">
        <w:rPr>
          <w:lang w:val="en-US"/>
        </w:rPr>
        <w:t>Diffendorfer</w:t>
      </w:r>
      <w:proofErr w:type="spellEnd"/>
      <w:r w:rsidRPr="00F806A1">
        <w:rPr>
          <w:lang w:val="en-US"/>
        </w:rPr>
        <w:t>, J. E., ... &amp; Brodie Jr, E. D. (2006). Confronting amphibian declines and extinctions. </w:t>
      </w:r>
      <w:r w:rsidRPr="00F806A1">
        <w:rPr>
          <w:i/>
          <w:iCs/>
          <w:lang w:val="en-US"/>
        </w:rPr>
        <w:t>Science</w:t>
      </w:r>
      <w:r w:rsidRPr="00F806A1">
        <w:rPr>
          <w:lang w:val="en-US"/>
        </w:rPr>
        <w:t>, </w:t>
      </w:r>
      <w:r w:rsidRPr="00F806A1">
        <w:rPr>
          <w:i/>
          <w:iCs/>
          <w:lang w:val="en-US"/>
        </w:rPr>
        <w:t>313</w:t>
      </w:r>
      <w:r w:rsidRPr="00F806A1">
        <w:rPr>
          <w:lang w:val="en-US"/>
        </w:rPr>
        <w:t>(5783), 48-48.</w:t>
      </w:r>
    </w:p>
    <w:p w14:paraId="2202FA44" w14:textId="1CF86C46" w:rsidR="00E170FA" w:rsidRDefault="00E170FA" w:rsidP="00E170FA">
      <w:pPr>
        <w:spacing w:line="360" w:lineRule="auto"/>
        <w:ind w:left="709" w:hanging="709"/>
        <w:jc w:val="both"/>
        <w:rPr>
          <w:lang w:val="en-US"/>
        </w:rPr>
      </w:pPr>
      <w:r w:rsidRPr="00E170FA">
        <w:rPr>
          <w:lang w:val="en-US"/>
        </w:rPr>
        <w:t xml:space="preserve">Reid, P. C., Hari, R. E., </w:t>
      </w:r>
      <w:proofErr w:type="spellStart"/>
      <w:r w:rsidRPr="00E170FA">
        <w:rPr>
          <w:lang w:val="en-US"/>
        </w:rPr>
        <w:t>Beaugrand</w:t>
      </w:r>
      <w:proofErr w:type="spellEnd"/>
      <w:r w:rsidRPr="00E170FA">
        <w:rPr>
          <w:lang w:val="en-US"/>
        </w:rPr>
        <w:t xml:space="preserve">, G., Livingstone, D. M., Marty, C., </w:t>
      </w:r>
      <w:proofErr w:type="spellStart"/>
      <w:r w:rsidRPr="00E170FA">
        <w:rPr>
          <w:lang w:val="en-US"/>
        </w:rPr>
        <w:t>Straile</w:t>
      </w:r>
      <w:proofErr w:type="spellEnd"/>
      <w:r w:rsidRPr="00E170FA">
        <w:rPr>
          <w:lang w:val="en-US"/>
        </w:rPr>
        <w:t>, D., ... &amp; Zhu, Z. (2016). Global impacts of the 1980s regime shift. </w:t>
      </w:r>
      <w:r w:rsidRPr="00E170FA">
        <w:rPr>
          <w:i/>
          <w:iCs/>
          <w:lang w:val="en-US"/>
        </w:rPr>
        <w:t>Global change biology</w:t>
      </w:r>
      <w:r w:rsidRPr="00E170FA">
        <w:rPr>
          <w:lang w:val="en-US"/>
        </w:rPr>
        <w:t>, </w:t>
      </w:r>
      <w:r w:rsidRPr="00E170FA">
        <w:rPr>
          <w:i/>
          <w:iCs/>
          <w:lang w:val="en-US"/>
        </w:rPr>
        <w:t>22</w:t>
      </w:r>
      <w:r w:rsidRPr="00E170FA">
        <w:rPr>
          <w:lang w:val="en-US"/>
        </w:rPr>
        <w:t>(2), 682-703.</w:t>
      </w:r>
    </w:p>
    <w:p w14:paraId="1DCCDA3B" w14:textId="77777777" w:rsidR="009D33C7" w:rsidRPr="00EC13F2" w:rsidRDefault="009D33C7" w:rsidP="009D33C7">
      <w:pPr>
        <w:spacing w:line="360" w:lineRule="auto"/>
        <w:ind w:left="709" w:hanging="709"/>
        <w:jc w:val="both"/>
        <w:rPr>
          <w:lang w:val="en-US"/>
        </w:rPr>
      </w:pPr>
      <w:r w:rsidRPr="009D33C7">
        <w:rPr>
          <w:lang w:val="en-US"/>
        </w:rPr>
        <w:t>Pounds, J. A., &amp; Crump, M. L. (1994). Amphibian declines and climate disturbance: the case of the golden toad and the harlequin frog. </w:t>
      </w:r>
      <w:r w:rsidRPr="00EC13F2">
        <w:rPr>
          <w:i/>
          <w:iCs/>
          <w:lang w:val="en-US"/>
        </w:rPr>
        <w:t>Conservation Biology</w:t>
      </w:r>
      <w:r w:rsidRPr="00EC13F2">
        <w:rPr>
          <w:lang w:val="en-US"/>
        </w:rPr>
        <w:t>, </w:t>
      </w:r>
      <w:r w:rsidRPr="00EC13F2">
        <w:rPr>
          <w:i/>
          <w:iCs/>
          <w:lang w:val="en-US"/>
        </w:rPr>
        <w:t>8</w:t>
      </w:r>
      <w:r w:rsidRPr="00EC13F2">
        <w:rPr>
          <w:lang w:val="en-US"/>
        </w:rPr>
        <w:t>(1), 72-85.</w:t>
      </w:r>
    </w:p>
    <w:p w14:paraId="015E681D" w14:textId="77777777" w:rsidR="009D33C7" w:rsidRPr="00E170FA" w:rsidRDefault="009D33C7" w:rsidP="00E170FA">
      <w:pPr>
        <w:spacing w:line="360" w:lineRule="auto"/>
        <w:ind w:left="709" w:hanging="709"/>
        <w:jc w:val="both"/>
        <w:rPr>
          <w:lang w:val="en-US"/>
        </w:rPr>
      </w:pPr>
    </w:p>
    <w:p w14:paraId="5843D36C" w14:textId="47307737" w:rsidR="00E170FA" w:rsidRPr="00D1708A" w:rsidRDefault="00E170FA" w:rsidP="00E170FA">
      <w:pPr>
        <w:spacing w:line="360" w:lineRule="auto"/>
        <w:ind w:left="709" w:hanging="709"/>
        <w:jc w:val="both"/>
        <w:rPr>
          <w:lang w:val="en-US"/>
        </w:rPr>
      </w:pPr>
      <w:r w:rsidRPr="00E170FA">
        <w:rPr>
          <w:lang w:val="en-US"/>
        </w:rPr>
        <w:t xml:space="preserve">Pounds, J. A., </w:t>
      </w:r>
      <w:proofErr w:type="spellStart"/>
      <w:r w:rsidRPr="00E170FA">
        <w:rPr>
          <w:lang w:val="en-US"/>
        </w:rPr>
        <w:t>Fogden</w:t>
      </w:r>
      <w:proofErr w:type="spellEnd"/>
      <w:r w:rsidRPr="00E170FA">
        <w:rPr>
          <w:lang w:val="en-US"/>
        </w:rPr>
        <w:t>, M. P., &amp; Campbell, J. H. (1999). Biological response to climate change on a tropical mountain. </w:t>
      </w:r>
      <w:r w:rsidRPr="00D1708A">
        <w:rPr>
          <w:i/>
          <w:iCs/>
          <w:lang w:val="en-US"/>
        </w:rPr>
        <w:t>Nature</w:t>
      </w:r>
      <w:r w:rsidRPr="00D1708A">
        <w:rPr>
          <w:lang w:val="en-US"/>
        </w:rPr>
        <w:t>, </w:t>
      </w:r>
      <w:r w:rsidRPr="00D1708A">
        <w:rPr>
          <w:i/>
          <w:iCs/>
          <w:lang w:val="en-US"/>
        </w:rPr>
        <w:t>398</w:t>
      </w:r>
      <w:r w:rsidRPr="00D1708A">
        <w:rPr>
          <w:lang w:val="en-US"/>
        </w:rPr>
        <w:t>(6728), 611-615.</w:t>
      </w:r>
    </w:p>
    <w:p w14:paraId="295A64CE" w14:textId="3AB788B5" w:rsidR="00784953" w:rsidRPr="00D1708A" w:rsidRDefault="00784953" w:rsidP="00784953">
      <w:pPr>
        <w:spacing w:line="360" w:lineRule="auto"/>
        <w:ind w:left="709" w:hanging="709"/>
        <w:jc w:val="both"/>
        <w:rPr>
          <w:lang w:val="en-US"/>
        </w:rPr>
      </w:pPr>
      <w:r w:rsidRPr="00784953">
        <w:rPr>
          <w:lang w:val="en-US"/>
        </w:rPr>
        <w:t>Pounds, J. A. (2001). Climate and amphibian declines. </w:t>
      </w:r>
      <w:r w:rsidRPr="00D1708A">
        <w:rPr>
          <w:i/>
          <w:iCs/>
          <w:lang w:val="en-US"/>
        </w:rPr>
        <w:t>Nature</w:t>
      </w:r>
      <w:r w:rsidRPr="00D1708A">
        <w:rPr>
          <w:lang w:val="en-US"/>
        </w:rPr>
        <w:t>, </w:t>
      </w:r>
      <w:r w:rsidRPr="00D1708A">
        <w:rPr>
          <w:i/>
          <w:iCs/>
          <w:lang w:val="en-US"/>
        </w:rPr>
        <w:t>410</w:t>
      </w:r>
      <w:r w:rsidRPr="00D1708A">
        <w:rPr>
          <w:lang w:val="en-US"/>
        </w:rPr>
        <w:t>(6829), 639-640.</w:t>
      </w:r>
    </w:p>
    <w:p w14:paraId="500A324B" w14:textId="723E9AA7" w:rsidR="00E170FA" w:rsidRPr="00EC13F2" w:rsidRDefault="00E170FA" w:rsidP="00E170FA">
      <w:pPr>
        <w:spacing w:line="360" w:lineRule="auto"/>
        <w:ind w:left="709" w:hanging="709"/>
        <w:jc w:val="both"/>
      </w:pPr>
      <w:r w:rsidRPr="00D1708A">
        <w:rPr>
          <w:lang w:val="en-US"/>
        </w:rPr>
        <w:t xml:space="preserve">Pounds, J., Bustamante, M. R., Coloma, L. A., </w:t>
      </w:r>
      <w:proofErr w:type="spellStart"/>
      <w:r w:rsidRPr="00D1708A">
        <w:rPr>
          <w:lang w:val="en-US"/>
        </w:rPr>
        <w:t>Consuegra</w:t>
      </w:r>
      <w:proofErr w:type="spellEnd"/>
      <w:r w:rsidRPr="00D1708A">
        <w:rPr>
          <w:lang w:val="en-US"/>
        </w:rPr>
        <w:t xml:space="preserve">, J. A., </w:t>
      </w:r>
      <w:proofErr w:type="spellStart"/>
      <w:r w:rsidRPr="00D1708A">
        <w:rPr>
          <w:lang w:val="en-US"/>
        </w:rPr>
        <w:t>Fogden</w:t>
      </w:r>
      <w:proofErr w:type="spellEnd"/>
      <w:r w:rsidRPr="00D1708A">
        <w:rPr>
          <w:lang w:val="en-US"/>
        </w:rPr>
        <w:t xml:space="preserve">, M. P., Foster, P. N., ... </w:t>
      </w:r>
      <w:r w:rsidRPr="00E170FA">
        <w:rPr>
          <w:lang w:val="en-US"/>
        </w:rPr>
        <w:t>&amp; Young, B. E. (2006). Widespread amphibian extinctions from epidemic disease driven by global warming. </w:t>
      </w:r>
      <w:proofErr w:type="spellStart"/>
      <w:r w:rsidRPr="00EC13F2">
        <w:rPr>
          <w:i/>
          <w:iCs/>
        </w:rPr>
        <w:t>Nature</w:t>
      </w:r>
      <w:proofErr w:type="spellEnd"/>
      <w:r w:rsidRPr="00EC13F2">
        <w:t>, </w:t>
      </w:r>
      <w:r w:rsidRPr="00EC13F2">
        <w:rPr>
          <w:i/>
          <w:iCs/>
        </w:rPr>
        <w:t>439</w:t>
      </w:r>
      <w:r w:rsidRPr="00EC13F2">
        <w:t>(7073), 161-167.</w:t>
      </w:r>
    </w:p>
    <w:p w14:paraId="66BFF499" w14:textId="3904C2F0" w:rsidR="009D33C7" w:rsidRPr="009D33C7" w:rsidRDefault="009D33C7" w:rsidP="009D33C7">
      <w:pPr>
        <w:spacing w:line="360" w:lineRule="auto"/>
        <w:ind w:left="709" w:hanging="709"/>
        <w:jc w:val="both"/>
        <w:rPr>
          <w:color w:val="000000"/>
          <w:lang w:val="en-US"/>
        </w:rPr>
      </w:pPr>
      <w:r>
        <w:rPr>
          <w:color w:val="000000"/>
        </w:rPr>
        <w:t xml:space="preserve">Salazar-Zúñiga, J. A., Chaves-Acuña, W., Chaves, G., Acuña, A., Abarca-Odio, J. I., </w:t>
      </w:r>
      <w:proofErr w:type="spellStart"/>
      <w:r>
        <w:rPr>
          <w:color w:val="000000"/>
        </w:rPr>
        <w:t>Lobon</w:t>
      </w:r>
      <w:proofErr w:type="spellEnd"/>
      <w:r>
        <w:rPr>
          <w:color w:val="000000"/>
        </w:rPr>
        <w:t>-Rovira, J., Gómez-Méndez, E., Gutiérrez-</w:t>
      </w:r>
      <w:proofErr w:type="spellStart"/>
      <w:r>
        <w:rPr>
          <w:color w:val="000000"/>
        </w:rPr>
        <w:t>Vannucchi</w:t>
      </w:r>
      <w:proofErr w:type="spellEnd"/>
      <w:r>
        <w:rPr>
          <w:color w:val="000000"/>
        </w:rPr>
        <w:t xml:space="preserve">, A. C., &amp; Bolaños, F. (2019). </w:t>
      </w:r>
      <w:r>
        <w:rPr>
          <w:color w:val="000000"/>
          <w:lang w:val="en-US"/>
        </w:rPr>
        <w:t xml:space="preserve">The most frog-diverse place in Middle America, with notes on the conservation status of eight threatened species of amphibians. </w:t>
      </w:r>
      <w:r>
        <w:rPr>
          <w:i/>
          <w:color w:val="000000"/>
          <w:lang w:val="en-US"/>
        </w:rPr>
        <w:t>Amphibian &amp; Reptile Conservation</w:t>
      </w:r>
      <w:r>
        <w:rPr>
          <w:color w:val="000000"/>
          <w:lang w:val="en-US"/>
        </w:rPr>
        <w:t xml:space="preserve">, </w:t>
      </w:r>
      <w:r>
        <w:rPr>
          <w:i/>
          <w:color w:val="000000"/>
          <w:lang w:val="en-US"/>
        </w:rPr>
        <w:t>13</w:t>
      </w:r>
      <w:r>
        <w:rPr>
          <w:color w:val="000000"/>
          <w:lang w:val="en-US"/>
        </w:rPr>
        <w:t>(2), 304-322.</w:t>
      </w:r>
    </w:p>
    <w:p w14:paraId="679651CB" w14:textId="3C17803F" w:rsidR="001522CB" w:rsidRPr="00EC13F2" w:rsidRDefault="001522CB" w:rsidP="006F401E">
      <w:pPr>
        <w:spacing w:line="360" w:lineRule="auto"/>
        <w:ind w:left="709" w:hanging="709"/>
        <w:jc w:val="both"/>
        <w:rPr>
          <w:lang w:val="en-US"/>
        </w:rPr>
      </w:pPr>
      <w:r w:rsidRPr="001522CB">
        <w:rPr>
          <w:lang w:val="en-US"/>
        </w:rPr>
        <w:lastRenderedPageBreak/>
        <w:t>Sheldon, K. S., Yang, S., &amp; Tewksbury, J. J. (2011). Climate change and community disassembly: impacts of warming on tropical and temperate montane community structure. </w:t>
      </w:r>
      <w:r w:rsidRPr="00EC13F2">
        <w:rPr>
          <w:i/>
          <w:iCs/>
          <w:lang w:val="en-US"/>
        </w:rPr>
        <w:t>Ecology Letters</w:t>
      </w:r>
      <w:r w:rsidRPr="00EC13F2">
        <w:rPr>
          <w:lang w:val="en-US"/>
        </w:rPr>
        <w:t>, </w:t>
      </w:r>
      <w:r w:rsidRPr="00EC13F2">
        <w:rPr>
          <w:i/>
          <w:iCs/>
          <w:lang w:val="en-US"/>
        </w:rPr>
        <w:t>14</w:t>
      </w:r>
      <w:r w:rsidRPr="00EC13F2">
        <w:rPr>
          <w:lang w:val="en-US"/>
        </w:rPr>
        <w:t>(12), 1191-1200.</w:t>
      </w:r>
    </w:p>
    <w:p w14:paraId="5DAF75C1" w14:textId="741E20E1" w:rsidR="00784953" w:rsidRPr="00D1708A" w:rsidRDefault="00784953" w:rsidP="00784953">
      <w:pPr>
        <w:spacing w:line="360" w:lineRule="auto"/>
        <w:ind w:left="709" w:hanging="709"/>
        <w:jc w:val="both"/>
        <w:rPr>
          <w:lang w:val="en-US"/>
        </w:rPr>
      </w:pPr>
      <w:r w:rsidRPr="00784953">
        <w:rPr>
          <w:lang w:val="en-US"/>
        </w:rPr>
        <w:t xml:space="preserve">Sheldon, K. S., Huey, R. B., </w:t>
      </w:r>
      <w:proofErr w:type="spellStart"/>
      <w:r w:rsidRPr="00784953">
        <w:rPr>
          <w:lang w:val="en-US"/>
        </w:rPr>
        <w:t>Kaspari</w:t>
      </w:r>
      <w:proofErr w:type="spellEnd"/>
      <w:r w:rsidRPr="00784953">
        <w:rPr>
          <w:lang w:val="en-US"/>
        </w:rPr>
        <w:t>, M., &amp; Sanders, N. J. (2018). Fifty years of mountain passes: A perspective on Dan Janzen’s classic article. </w:t>
      </w:r>
      <w:r w:rsidRPr="00D1708A">
        <w:rPr>
          <w:i/>
          <w:iCs/>
          <w:lang w:val="en-US"/>
        </w:rPr>
        <w:t>The American Naturalist</w:t>
      </w:r>
      <w:r w:rsidRPr="00D1708A">
        <w:rPr>
          <w:lang w:val="en-US"/>
        </w:rPr>
        <w:t>, </w:t>
      </w:r>
      <w:r w:rsidRPr="00D1708A">
        <w:rPr>
          <w:i/>
          <w:iCs/>
          <w:lang w:val="en-US"/>
        </w:rPr>
        <w:t>191</w:t>
      </w:r>
      <w:r w:rsidRPr="00D1708A">
        <w:rPr>
          <w:lang w:val="en-US"/>
        </w:rPr>
        <w:t>(5), 553-565.</w:t>
      </w:r>
    </w:p>
    <w:p w14:paraId="42E04B81" w14:textId="5AB39C97" w:rsidR="00784953" w:rsidRPr="00D1708A" w:rsidRDefault="00784953" w:rsidP="00784953">
      <w:pPr>
        <w:spacing w:line="360" w:lineRule="auto"/>
        <w:ind w:left="709" w:hanging="709"/>
        <w:jc w:val="both"/>
        <w:rPr>
          <w:lang w:val="en-US"/>
        </w:rPr>
      </w:pPr>
      <w:r w:rsidRPr="00784953">
        <w:rPr>
          <w:lang w:val="en-US"/>
        </w:rPr>
        <w:t>Sheldon, K. S. (2019). Climate change in the tropics: ecological and evolutionary responses at low latitudes. </w:t>
      </w:r>
      <w:r w:rsidRPr="00D1708A">
        <w:rPr>
          <w:i/>
          <w:iCs/>
          <w:lang w:val="en-US"/>
        </w:rPr>
        <w:t>Annual Review of Ecology, Evolution, and Systematics</w:t>
      </w:r>
      <w:r w:rsidRPr="00D1708A">
        <w:rPr>
          <w:lang w:val="en-US"/>
        </w:rPr>
        <w:t>, </w:t>
      </w:r>
      <w:r w:rsidRPr="00D1708A">
        <w:rPr>
          <w:i/>
          <w:iCs/>
          <w:lang w:val="en-US"/>
        </w:rPr>
        <w:t>50</w:t>
      </w:r>
      <w:r w:rsidRPr="00D1708A">
        <w:rPr>
          <w:lang w:val="en-US"/>
        </w:rPr>
        <w:t>, 303-333.</w:t>
      </w:r>
    </w:p>
    <w:p w14:paraId="34239035" w14:textId="5360098F" w:rsidR="00F806A1" w:rsidRDefault="00F806A1" w:rsidP="00F806A1">
      <w:pPr>
        <w:spacing w:line="360" w:lineRule="auto"/>
        <w:ind w:left="1151" w:hanging="1151"/>
        <w:jc w:val="both"/>
        <w:rPr>
          <w:lang w:val="en-US"/>
        </w:rPr>
      </w:pPr>
      <w:r w:rsidRPr="007B5A11">
        <w:rPr>
          <w:highlight w:val="white"/>
          <w:lang w:val="en-US"/>
        </w:rPr>
        <w:t xml:space="preserve">Stuart, S. N., Chanson, J. S., Cox, N. A., Young, B. E., Rodrigues, A. S., </w:t>
      </w:r>
      <w:proofErr w:type="spellStart"/>
      <w:r w:rsidRPr="007B5A11">
        <w:rPr>
          <w:highlight w:val="white"/>
          <w:lang w:val="en-US"/>
        </w:rPr>
        <w:t>Fischman</w:t>
      </w:r>
      <w:proofErr w:type="spellEnd"/>
      <w:r w:rsidRPr="007B5A11">
        <w:rPr>
          <w:highlight w:val="white"/>
          <w:lang w:val="en-US"/>
        </w:rPr>
        <w:t xml:space="preserve">, D. L., &amp; Waller, R. W. (2004). Status and trends of amphibian declines and extinctions worldwide. </w:t>
      </w:r>
      <w:r w:rsidRPr="007B5A11">
        <w:rPr>
          <w:i/>
          <w:highlight w:val="white"/>
          <w:lang w:val="en-US"/>
        </w:rPr>
        <w:t>Science</w:t>
      </w:r>
      <w:r w:rsidRPr="007B5A11">
        <w:rPr>
          <w:highlight w:val="white"/>
          <w:lang w:val="en-US"/>
        </w:rPr>
        <w:t xml:space="preserve">, </w:t>
      </w:r>
      <w:r w:rsidRPr="007B5A11">
        <w:rPr>
          <w:i/>
          <w:highlight w:val="white"/>
          <w:lang w:val="en-US"/>
        </w:rPr>
        <w:t>306</w:t>
      </w:r>
      <w:r w:rsidRPr="007B5A11">
        <w:rPr>
          <w:highlight w:val="white"/>
          <w:lang w:val="en-US"/>
        </w:rPr>
        <w:t>(5702), 1783-1786.</w:t>
      </w:r>
    </w:p>
    <w:p w14:paraId="10A3BB5C" w14:textId="63EA9568" w:rsidR="00F806A1" w:rsidRDefault="00F806A1" w:rsidP="00F806A1">
      <w:pPr>
        <w:spacing w:line="360" w:lineRule="auto"/>
        <w:ind w:left="1151" w:hanging="1151"/>
        <w:jc w:val="both"/>
        <w:rPr>
          <w:lang w:val="en-US"/>
        </w:rPr>
      </w:pPr>
      <w:proofErr w:type="spellStart"/>
      <w:r w:rsidRPr="00F806A1">
        <w:rPr>
          <w:lang w:val="en-US"/>
        </w:rPr>
        <w:t>Oyamaguchi</w:t>
      </w:r>
      <w:proofErr w:type="spellEnd"/>
      <w:r w:rsidRPr="00F806A1">
        <w:rPr>
          <w:lang w:val="en-US"/>
        </w:rPr>
        <w:t xml:space="preserve">, H. M., Vo, P., Grewal, K., Do, R., Erwin, E., </w:t>
      </w:r>
      <w:proofErr w:type="spellStart"/>
      <w:r w:rsidRPr="00F806A1">
        <w:rPr>
          <w:lang w:val="en-US"/>
        </w:rPr>
        <w:t>Jeong</w:t>
      </w:r>
      <w:proofErr w:type="spellEnd"/>
      <w:r w:rsidRPr="00F806A1">
        <w:rPr>
          <w:lang w:val="en-US"/>
        </w:rPr>
        <w:t xml:space="preserve">, N., ... &amp; </w:t>
      </w:r>
      <w:proofErr w:type="spellStart"/>
      <w:r w:rsidRPr="00F806A1">
        <w:rPr>
          <w:lang w:val="en-US"/>
        </w:rPr>
        <w:t>Gridi</w:t>
      </w:r>
      <w:proofErr w:type="spellEnd"/>
      <w:r w:rsidRPr="00F806A1">
        <w:rPr>
          <w:lang w:val="en-US"/>
        </w:rPr>
        <w:t>‐Papp, M. (2018). Thermal sensitivity of a Neotropical amphibian (</w:t>
      </w:r>
      <w:proofErr w:type="spellStart"/>
      <w:r w:rsidRPr="00F806A1">
        <w:rPr>
          <w:lang w:val="en-US"/>
        </w:rPr>
        <w:t>Engystomops</w:t>
      </w:r>
      <w:proofErr w:type="spellEnd"/>
      <w:r w:rsidRPr="00F806A1">
        <w:rPr>
          <w:lang w:val="en-US"/>
        </w:rPr>
        <w:t xml:space="preserve"> </w:t>
      </w:r>
      <w:proofErr w:type="spellStart"/>
      <w:r w:rsidRPr="00F806A1">
        <w:rPr>
          <w:lang w:val="en-US"/>
        </w:rPr>
        <w:t>pustulosus</w:t>
      </w:r>
      <w:proofErr w:type="spellEnd"/>
      <w:r w:rsidRPr="00F806A1">
        <w:rPr>
          <w:lang w:val="en-US"/>
        </w:rPr>
        <w:t>) and its vulnerability to climate change. </w:t>
      </w:r>
      <w:proofErr w:type="spellStart"/>
      <w:r w:rsidRPr="00F806A1">
        <w:rPr>
          <w:i/>
          <w:iCs/>
          <w:lang w:val="en-US"/>
        </w:rPr>
        <w:t>Biotropica</w:t>
      </w:r>
      <w:proofErr w:type="spellEnd"/>
      <w:r w:rsidRPr="00F806A1">
        <w:rPr>
          <w:lang w:val="en-US"/>
        </w:rPr>
        <w:t>, </w:t>
      </w:r>
      <w:r w:rsidRPr="00F806A1">
        <w:rPr>
          <w:i/>
          <w:iCs/>
          <w:lang w:val="en-US"/>
        </w:rPr>
        <w:t>50</w:t>
      </w:r>
      <w:r w:rsidRPr="00F806A1">
        <w:rPr>
          <w:lang w:val="en-US"/>
        </w:rPr>
        <w:t>(2), 326-337.</w:t>
      </w:r>
    </w:p>
    <w:p w14:paraId="3972A60D" w14:textId="58637CF6" w:rsidR="00013189" w:rsidRPr="00F806A1" w:rsidRDefault="00013189" w:rsidP="00013189">
      <w:pPr>
        <w:spacing w:line="360" w:lineRule="auto"/>
        <w:ind w:left="1151" w:hanging="1151"/>
        <w:jc w:val="both"/>
        <w:rPr>
          <w:lang w:val="en-US"/>
        </w:rPr>
      </w:pPr>
      <w:r w:rsidRPr="00013189">
        <w:rPr>
          <w:lang w:val="en-US"/>
        </w:rPr>
        <w:t>Wake, D. B., &amp; Vredenburg, V. T. (2008). Are we in the midst of the sixth mass extinction? A view from the world of amphibians. </w:t>
      </w:r>
      <w:r w:rsidRPr="00013189">
        <w:rPr>
          <w:i/>
          <w:iCs/>
          <w:lang w:val="en-US"/>
        </w:rPr>
        <w:t>Proceedings of the National Academy of Sciences</w:t>
      </w:r>
      <w:r w:rsidRPr="00013189">
        <w:rPr>
          <w:lang w:val="en-US"/>
        </w:rPr>
        <w:t>, </w:t>
      </w:r>
      <w:r w:rsidRPr="00013189">
        <w:rPr>
          <w:i/>
          <w:iCs/>
          <w:lang w:val="en-US"/>
        </w:rPr>
        <w:t>105</w:t>
      </w:r>
      <w:r w:rsidRPr="00013189">
        <w:rPr>
          <w:lang w:val="en-US"/>
        </w:rPr>
        <w:t>(Supplement 1), 11466-11473.</w:t>
      </w:r>
    </w:p>
    <w:p w14:paraId="6C19D22A" w14:textId="4DD7C048" w:rsidR="00F806A1" w:rsidRDefault="00F806A1" w:rsidP="00F806A1">
      <w:pPr>
        <w:spacing w:line="360" w:lineRule="auto"/>
        <w:ind w:left="1151" w:hanging="1151"/>
        <w:jc w:val="both"/>
        <w:rPr>
          <w:lang w:val="en-US"/>
        </w:rPr>
      </w:pPr>
      <w:r w:rsidRPr="00F806A1">
        <w:rPr>
          <w:lang w:val="en-US"/>
        </w:rPr>
        <w:t xml:space="preserve">Whitfield, S. M., Bell, K. E., Philippi, T., </w:t>
      </w:r>
      <w:proofErr w:type="spellStart"/>
      <w:r w:rsidRPr="00F806A1">
        <w:rPr>
          <w:lang w:val="en-US"/>
        </w:rPr>
        <w:t>Sasa</w:t>
      </w:r>
      <w:proofErr w:type="spellEnd"/>
      <w:r w:rsidRPr="00F806A1">
        <w:rPr>
          <w:lang w:val="en-US"/>
        </w:rPr>
        <w:t>, M., Bolaños, F., Chaves, G., ... &amp; Donnelly, M. A. (2007). Amphibian and reptile declines over 35 years at La Selva, Costa Rica. </w:t>
      </w:r>
      <w:r w:rsidRPr="00D1708A">
        <w:rPr>
          <w:i/>
          <w:iCs/>
          <w:lang w:val="en-US"/>
        </w:rPr>
        <w:t>Proceedings of the National Academy of Sciences</w:t>
      </w:r>
      <w:r w:rsidRPr="00D1708A">
        <w:rPr>
          <w:lang w:val="en-US"/>
        </w:rPr>
        <w:t>, </w:t>
      </w:r>
      <w:r w:rsidRPr="00D1708A">
        <w:rPr>
          <w:i/>
          <w:iCs/>
          <w:lang w:val="en-US"/>
        </w:rPr>
        <w:t>104</w:t>
      </w:r>
      <w:r w:rsidRPr="00D1708A">
        <w:rPr>
          <w:lang w:val="en-US"/>
        </w:rPr>
        <w:t>(20), 8352-8356.</w:t>
      </w:r>
    </w:p>
    <w:p w14:paraId="11AEEC14" w14:textId="77777777" w:rsidR="009D33C7" w:rsidRPr="009D33C7" w:rsidRDefault="009D33C7" w:rsidP="009D33C7">
      <w:pPr>
        <w:spacing w:line="360" w:lineRule="auto"/>
        <w:ind w:left="1151" w:hanging="1151"/>
        <w:jc w:val="both"/>
      </w:pPr>
      <w:r w:rsidRPr="009D33C7">
        <w:rPr>
          <w:lang w:val="en-US"/>
        </w:rPr>
        <w:t xml:space="preserve">Whitfield, S. M., Alvarado, G., </w:t>
      </w:r>
      <w:proofErr w:type="spellStart"/>
      <w:r w:rsidRPr="009D33C7">
        <w:rPr>
          <w:lang w:val="en-US"/>
        </w:rPr>
        <w:t>Abarca</w:t>
      </w:r>
      <w:proofErr w:type="spellEnd"/>
      <w:r w:rsidRPr="009D33C7">
        <w:rPr>
          <w:lang w:val="en-US"/>
        </w:rPr>
        <w:t xml:space="preserve">, J., </w:t>
      </w:r>
      <w:proofErr w:type="spellStart"/>
      <w:r w:rsidRPr="009D33C7">
        <w:rPr>
          <w:lang w:val="en-US"/>
        </w:rPr>
        <w:t>Zumbado</w:t>
      </w:r>
      <w:proofErr w:type="spellEnd"/>
      <w:r w:rsidRPr="009D33C7">
        <w:rPr>
          <w:lang w:val="en-US"/>
        </w:rPr>
        <w:t xml:space="preserve">, H., </w:t>
      </w:r>
      <w:proofErr w:type="spellStart"/>
      <w:r w:rsidRPr="009D33C7">
        <w:rPr>
          <w:lang w:val="en-US"/>
        </w:rPr>
        <w:t>Zuñiga</w:t>
      </w:r>
      <w:proofErr w:type="spellEnd"/>
      <w:r w:rsidRPr="009D33C7">
        <w:rPr>
          <w:lang w:val="en-US"/>
        </w:rPr>
        <w:t xml:space="preserve">, I., Wainwright, M., &amp; Kerby, J. (2017). Differential patterns of Batrachochytrium </w:t>
      </w:r>
      <w:proofErr w:type="spellStart"/>
      <w:r w:rsidRPr="009D33C7">
        <w:rPr>
          <w:lang w:val="en-US"/>
        </w:rPr>
        <w:t>dendrobatidis</w:t>
      </w:r>
      <w:proofErr w:type="spellEnd"/>
      <w:r w:rsidRPr="009D33C7">
        <w:rPr>
          <w:lang w:val="en-US"/>
        </w:rPr>
        <w:t xml:space="preserve"> infection in relict amphibian populations following severe disease-associated declines. </w:t>
      </w:r>
      <w:proofErr w:type="spellStart"/>
      <w:r w:rsidRPr="009D33C7">
        <w:rPr>
          <w:i/>
          <w:iCs/>
        </w:rPr>
        <w:t>Diseases</w:t>
      </w:r>
      <w:proofErr w:type="spellEnd"/>
      <w:r w:rsidRPr="009D33C7">
        <w:rPr>
          <w:i/>
          <w:iCs/>
        </w:rPr>
        <w:t xml:space="preserve"> of </w:t>
      </w:r>
      <w:proofErr w:type="spellStart"/>
      <w:r w:rsidRPr="009D33C7">
        <w:rPr>
          <w:i/>
          <w:iCs/>
        </w:rPr>
        <w:t>aquatic</w:t>
      </w:r>
      <w:proofErr w:type="spellEnd"/>
      <w:r w:rsidRPr="009D33C7">
        <w:rPr>
          <w:i/>
          <w:iCs/>
        </w:rPr>
        <w:t xml:space="preserve"> </w:t>
      </w:r>
      <w:proofErr w:type="spellStart"/>
      <w:r w:rsidRPr="009D33C7">
        <w:rPr>
          <w:i/>
          <w:iCs/>
        </w:rPr>
        <w:t>organisms</w:t>
      </w:r>
      <w:proofErr w:type="spellEnd"/>
      <w:r w:rsidRPr="009D33C7">
        <w:t>, </w:t>
      </w:r>
      <w:r w:rsidRPr="009D33C7">
        <w:rPr>
          <w:i/>
          <w:iCs/>
        </w:rPr>
        <w:t>126</w:t>
      </w:r>
      <w:r w:rsidRPr="009D33C7">
        <w:t>(1), 33-41.</w:t>
      </w:r>
    </w:p>
    <w:p w14:paraId="0E8AEC5D" w14:textId="23931382" w:rsidR="00FB325B" w:rsidRDefault="00FB325B" w:rsidP="00AD084E">
      <w:pPr>
        <w:jc w:val="both"/>
        <w:rPr>
          <w:lang w:val="en-US"/>
        </w:rPr>
      </w:pPr>
    </w:p>
    <w:p w14:paraId="1447656A" w14:textId="77777777" w:rsidR="008865EB" w:rsidRPr="00F806A1" w:rsidRDefault="008865EB" w:rsidP="00AD084E">
      <w:pPr>
        <w:jc w:val="both"/>
        <w:rPr>
          <w:b/>
          <w:bCs/>
          <w:lang w:val="en-US"/>
        </w:rPr>
      </w:pPr>
    </w:p>
    <w:p w14:paraId="0CA3857D" w14:textId="7844BD09" w:rsidR="00001F52" w:rsidRPr="00D1708A" w:rsidRDefault="00FB325B" w:rsidP="00AD084E">
      <w:pPr>
        <w:jc w:val="both"/>
        <w:rPr>
          <w:b/>
          <w:bCs/>
          <w:lang w:val="en-US"/>
        </w:rPr>
      </w:pPr>
      <w:r w:rsidRPr="00D1708A">
        <w:rPr>
          <w:b/>
          <w:bCs/>
          <w:lang w:val="en-US"/>
        </w:rPr>
        <w:t xml:space="preserve">OBJETIVOS </w:t>
      </w:r>
    </w:p>
    <w:p w14:paraId="5F19DB87" w14:textId="7E07C3F3" w:rsidR="00FB325B" w:rsidRPr="00D1708A" w:rsidRDefault="00FB325B" w:rsidP="00AD084E">
      <w:pPr>
        <w:jc w:val="both"/>
        <w:rPr>
          <w:b/>
          <w:bCs/>
          <w:lang w:val="en-US"/>
        </w:rPr>
      </w:pPr>
    </w:p>
    <w:p w14:paraId="7B291CAB" w14:textId="77777777" w:rsidR="00FB325B" w:rsidRPr="00D1708A" w:rsidRDefault="00FB325B" w:rsidP="00FB325B">
      <w:pPr>
        <w:spacing w:line="360" w:lineRule="auto"/>
        <w:jc w:val="both"/>
        <w:rPr>
          <w:b/>
          <w:color w:val="000000"/>
          <w:lang w:val="en-US"/>
        </w:rPr>
      </w:pPr>
      <w:proofErr w:type="spellStart"/>
      <w:r w:rsidRPr="00D1708A">
        <w:rPr>
          <w:b/>
          <w:color w:val="000000"/>
          <w:lang w:val="en-US"/>
        </w:rPr>
        <w:t>Objetivo</w:t>
      </w:r>
      <w:proofErr w:type="spellEnd"/>
      <w:r w:rsidRPr="00D1708A">
        <w:rPr>
          <w:b/>
          <w:color w:val="000000"/>
          <w:lang w:val="en-US"/>
        </w:rPr>
        <w:t xml:space="preserve"> general: </w:t>
      </w:r>
    </w:p>
    <w:p w14:paraId="733DD589" w14:textId="77777777" w:rsidR="00FB325B" w:rsidRPr="00D1708A" w:rsidRDefault="00FB325B" w:rsidP="00FB325B">
      <w:pPr>
        <w:spacing w:line="360" w:lineRule="auto"/>
        <w:jc w:val="both"/>
        <w:rPr>
          <w:i/>
          <w:color w:val="000000"/>
          <w:lang w:val="en-US"/>
        </w:rPr>
      </w:pPr>
    </w:p>
    <w:p w14:paraId="2635EE12" w14:textId="77777777" w:rsidR="00FB325B" w:rsidRDefault="00FB325B" w:rsidP="00FB325B">
      <w:pPr>
        <w:numPr>
          <w:ilvl w:val="0"/>
          <w:numId w:val="1"/>
        </w:numPr>
        <w:spacing w:line="360" w:lineRule="auto"/>
        <w:jc w:val="both"/>
      </w:pPr>
      <w:r>
        <w:t xml:space="preserve">Determinar los patrones de actividad acústica a lo largo del año en </w:t>
      </w:r>
      <w:r>
        <w:rPr>
          <w:i/>
        </w:rPr>
        <w:t xml:space="preserve">A. </w:t>
      </w:r>
      <w:proofErr w:type="spellStart"/>
      <w:r>
        <w:rPr>
          <w:i/>
        </w:rPr>
        <w:t>lemur</w:t>
      </w:r>
      <w:proofErr w:type="spellEnd"/>
      <w:r>
        <w:rPr>
          <w:i/>
        </w:rPr>
        <w:t xml:space="preserve"> </w:t>
      </w:r>
      <w:r>
        <w:t>y su asociación con variables ambientales.</w:t>
      </w:r>
    </w:p>
    <w:p w14:paraId="7DFAE168" w14:textId="77777777" w:rsidR="00FB325B" w:rsidRDefault="00FB325B" w:rsidP="00FB325B">
      <w:pPr>
        <w:spacing w:line="360" w:lineRule="auto"/>
        <w:jc w:val="both"/>
        <w:rPr>
          <w:color w:val="000000"/>
        </w:rPr>
      </w:pPr>
    </w:p>
    <w:p w14:paraId="1CA64DD1" w14:textId="77777777" w:rsidR="00FB325B" w:rsidRDefault="00FB325B" w:rsidP="00FB325B">
      <w:pPr>
        <w:spacing w:line="360" w:lineRule="auto"/>
        <w:jc w:val="both"/>
        <w:rPr>
          <w:b/>
          <w:color w:val="000000"/>
        </w:rPr>
      </w:pPr>
      <w:r>
        <w:rPr>
          <w:b/>
          <w:color w:val="000000"/>
        </w:rPr>
        <w:lastRenderedPageBreak/>
        <w:t xml:space="preserve">Objetivos específicos: </w:t>
      </w:r>
    </w:p>
    <w:p w14:paraId="3304084B" w14:textId="77777777" w:rsidR="00FB325B" w:rsidRDefault="00FB325B" w:rsidP="00FB325B">
      <w:pPr>
        <w:spacing w:line="360" w:lineRule="auto"/>
        <w:jc w:val="both"/>
        <w:rPr>
          <w:color w:val="000000"/>
        </w:rPr>
      </w:pPr>
    </w:p>
    <w:p w14:paraId="3CBEF605" w14:textId="77777777" w:rsidR="00FB325B" w:rsidRDefault="00FB325B" w:rsidP="00FB325B">
      <w:pPr>
        <w:numPr>
          <w:ilvl w:val="0"/>
          <w:numId w:val="2"/>
        </w:numPr>
        <w:spacing w:line="360" w:lineRule="auto"/>
        <w:jc w:val="both"/>
      </w:pPr>
      <w:proofErr w:type="spellStart"/>
      <w:r>
        <w:t>Redescribir</w:t>
      </w:r>
      <w:proofErr w:type="spellEnd"/>
      <w:r>
        <w:t xml:space="preserve"> el canto de </w:t>
      </w:r>
      <w:r>
        <w:rPr>
          <w:i/>
        </w:rPr>
        <w:t xml:space="preserve">A. </w:t>
      </w:r>
      <w:proofErr w:type="spellStart"/>
      <w:r>
        <w:rPr>
          <w:i/>
        </w:rPr>
        <w:t>lemur</w:t>
      </w:r>
      <w:proofErr w:type="spellEnd"/>
      <w:r>
        <w:rPr>
          <w:i/>
        </w:rPr>
        <w:t>.</w:t>
      </w:r>
    </w:p>
    <w:p w14:paraId="04F0F051" w14:textId="77777777" w:rsidR="00FB325B" w:rsidRDefault="00FB325B" w:rsidP="00FB325B">
      <w:pPr>
        <w:numPr>
          <w:ilvl w:val="0"/>
          <w:numId w:val="2"/>
        </w:numPr>
        <w:spacing w:line="360" w:lineRule="auto"/>
        <w:jc w:val="both"/>
        <w:rPr>
          <w:i/>
          <w:color w:val="000000"/>
        </w:rPr>
      </w:pPr>
      <w:r>
        <w:rPr>
          <w:color w:val="000000"/>
        </w:rPr>
        <w:t xml:space="preserve">Desarrollar un método de detección automatizado </w:t>
      </w:r>
      <w:r>
        <w:t xml:space="preserve">del </w:t>
      </w:r>
      <w:r>
        <w:rPr>
          <w:color w:val="000000"/>
        </w:rPr>
        <w:t xml:space="preserve">canto de </w:t>
      </w:r>
      <w:r>
        <w:rPr>
          <w:i/>
          <w:color w:val="000000"/>
        </w:rPr>
        <w:t xml:space="preserve">A. </w:t>
      </w:r>
      <w:proofErr w:type="spellStart"/>
      <w:r>
        <w:rPr>
          <w:i/>
          <w:color w:val="000000"/>
        </w:rPr>
        <w:t>lemur</w:t>
      </w:r>
      <w:proofErr w:type="spellEnd"/>
      <w:r>
        <w:rPr>
          <w:i/>
          <w:color w:val="000000"/>
        </w:rPr>
        <w:t>.</w:t>
      </w:r>
    </w:p>
    <w:p w14:paraId="2A400661" w14:textId="77777777" w:rsidR="00FB325B" w:rsidRDefault="00FB325B" w:rsidP="00FB325B">
      <w:pPr>
        <w:numPr>
          <w:ilvl w:val="0"/>
          <w:numId w:val="2"/>
        </w:numPr>
        <w:spacing w:line="360" w:lineRule="auto"/>
        <w:jc w:val="both"/>
        <w:rPr>
          <w:color w:val="000000"/>
        </w:rPr>
      </w:pPr>
      <w:r>
        <w:rPr>
          <w:color w:val="000000"/>
        </w:rPr>
        <w:t xml:space="preserve">Analizar la relación de las variables ambientales temperatura, humedad relativa, precipitación e intensidad lumínica sobre la actividad de canto de </w:t>
      </w:r>
      <w:r>
        <w:rPr>
          <w:i/>
          <w:color w:val="000000"/>
        </w:rPr>
        <w:t xml:space="preserve">A. </w:t>
      </w:r>
      <w:proofErr w:type="spellStart"/>
      <w:r>
        <w:rPr>
          <w:i/>
          <w:color w:val="000000"/>
        </w:rPr>
        <w:t>lemur</w:t>
      </w:r>
      <w:proofErr w:type="spellEnd"/>
      <w:r>
        <w:rPr>
          <w:i/>
          <w:color w:val="000000"/>
        </w:rPr>
        <w:t>.</w:t>
      </w:r>
    </w:p>
    <w:p w14:paraId="0AF52F6D" w14:textId="78029F2D" w:rsidR="00FB325B" w:rsidRDefault="00FB325B" w:rsidP="00AD084E">
      <w:pPr>
        <w:jc w:val="both"/>
        <w:rPr>
          <w:b/>
          <w:bCs/>
        </w:rPr>
      </w:pPr>
    </w:p>
    <w:p w14:paraId="17A171AB" w14:textId="0FD3C969" w:rsidR="00FB325B" w:rsidRDefault="00FB325B" w:rsidP="00AD084E">
      <w:pPr>
        <w:jc w:val="both"/>
        <w:rPr>
          <w:b/>
          <w:bCs/>
        </w:rPr>
      </w:pPr>
      <w:r>
        <w:rPr>
          <w:b/>
          <w:bCs/>
        </w:rPr>
        <w:t xml:space="preserve">Hipótesis: </w:t>
      </w:r>
    </w:p>
    <w:p w14:paraId="030D3F06" w14:textId="77777777" w:rsidR="00FB325B" w:rsidRDefault="00FB325B" w:rsidP="00FB325B">
      <w:pPr>
        <w:spacing w:line="360" w:lineRule="auto"/>
        <w:jc w:val="both"/>
        <w:rPr>
          <w:b/>
        </w:rPr>
      </w:pPr>
    </w:p>
    <w:p w14:paraId="2E378DDA" w14:textId="77777777" w:rsidR="00FB325B" w:rsidRDefault="00FB325B" w:rsidP="00FB325B">
      <w:pPr>
        <w:numPr>
          <w:ilvl w:val="0"/>
          <w:numId w:val="3"/>
        </w:numPr>
        <w:spacing w:line="360" w:lineRule="auto"/>
        <w:jc w:val="both"/>
      </w:pPr>
      <w:r>
        <w:rPr>
          <w:color w:val="000000"/>
        </w:rPr>
        <w:t xml:space="preserve">Al aumentar la temperatura, la humedad relativa tiende a disminuir en el ambiente, lo que implica un mayor </w:t>
      </w:r>
      <w:r>
        <w:t>riesgo</w:t>
      </w:r>
      <w:r>
        <w:rPr>
          <w:color w:val="000000"/>
        </w:rPr>
        <w:t xml:space="preserve"> de perder agua por evaporación y aumentar el riesgo de desecación en las ranas. Por lo tanto, tareas de alto costo energético como </w:t>
      </w:r>
      <w:r>
        <w:t xml:space="preserve">cantar (Wells, 2007) </w:t>
      </w:r>
      <w:r>
        <w:rPr>
          <w:color w:val="000000"/>
        </w:rPr>
        <w:t xml:space="preserve">pueden </w:t>
      </w:r>
      <w:r>
        <w:t>estar comprometidas</w:t>
      </w:r>
      <w:r>
        <w:rPr>
          <w:color w:val="000000"/>
        </w:rPr>
        <w:t xml:space="preserve"> </w:t>
      </w:r>
      <w:r>
        <w:t xml:space="preserve">debido a fluctuaciones en la temperatura ambiental. Mi predicción es que </w:t>
      </w:r>
      <w:r>
        <w:rPr>
          <w:color w:val="000000" w:themeColor="text1"/>
        </w:rPr>
        <w:t xml:space="preserve">en noches en las que la temperatura ambiental aumenta la humedad relativa disminuye, por lo que la tasa de canto de </w:t>
      </w:r>
      <w:r>
        <w:rPr>
          <w:i/>
          <w:color w:val="000000" w:themeColor="text1"/>
        </w:rPr>
        <w:t xml:space="preserve">A. </w:t>
      </w:r>
      <w:proofErr w:type="spellStart"/>
      <w:r>
        <w:rPr>
          <w:i/>
          <w:color w:val="000000" w:themeColor="text1"/>
        </w:rPr>
        <w:t>lemur</w:t>
      </w:r>
      <w:proofErr w:type="spellEnd"/>
      <w:r>
        <w:rPr>
          <w:i/>
          <w:color w:val="000000" w:themeColor="text1"/>
        </w:rPr>
        <w:t xml:space="preserve"> </w:t>
      </w:r>
      <w:r>
        <w:rPr>
          <w:color w:val="000000" w:themeColor="text1"/>
        </w:rPr>
        <w:t>también</w:t>
      </w:r>
      <w:r>
        <w:rPr>
          <w:i/>
          <w:color w:val="000000" w:themeColor="text1"/>
        </w:rPr>
        <w:t xml:space="preserve"> </w:t>
      </w:r>
      <w:r>
        <w:rPr>
          <w:color w:val="000000" w:themeColor="text1"/>
        </w:rPr>
        <w:t xml:space="preserve">disminuye. </w:t>
      </w:r>
    </w:p>
    <w:p w14:paraId="2449BD07" w14:textId="77777777" w:rsidR="00FB325B" w:rsidRDefault="00FB325B" w:rsidP="00FB325B">
      <w:pPr>
        <w:spacing w:line="360" w:lineRule="auto"/>
        <w:jc w:val="both"/>
        <w:rPr>
          <w:highlight w:val="yellow"/>
        </w:rPr>
      </w:pPr>
    </w:p>
    <w:p w14:paraId="3BE579B1" w14:textId="77777777" w:rsidR="00FB325B" w:rsidRDefault="00FB325B" w:rsidP="00FB325B">
      <w:pPr>
        <w:numPr>
          <w:ilvl w:val="0"/>
          <w:numId w:val="4"/>
        </w:numPr>
        <w:spacing w:line="360" w:lineRule="auto"/>
        <w:jc w:val="both"/>
      </w:pPr>
      <w:r>
        <w:t xml:space="preserve">Debido a su condición </w:t>
      </w:r>
      <w:proofErr w:type="spellStart"/>
      <w:r>
        <w:t>ectotérmica</w:t>
      </w:r>
      <w:proofErr w:type="spellEnd"/>
      <w:r>
        <w:t xml:space="preserve">, los comportamientos de locomoción y reproducción tienen un rango de temperatura óptimo en anfibios. Por lo tanto, ante valores constantes de humedad relativa, la actividad vocal de </w:t>
      </w:r>
      <w:r>
        <w:rPr>
          <w:i/>
        </w:rPr>
        <w:t xml:space="preserve">A. </w:t>
      </w:r>
      <w:proofErr w:type="spellStart"/>
      <w:r>
        <w:rPr>
          <w:i/>
        </w:rPr>
        <w:t>lemur</w:t>
      </w:r>
      <w:proofErr w:type="spellEnd"/>
      <w:r>
        <w:rPr>
          <w:i/>
        </w:rPr>
        <w:t xml:space="preserve"> </w:t>
      </w:r>
      <w:r>
        <w:t xml:space="preserve">debe estar restringida por la temperatura ambiental. Mi predicción es que para </w:t>
      </w:r>
      <w:r>
        <w:rPr>
          <w:color w:val="000000" w:themeColor="text1"/>
        </w:rPr>
        <w:t xml:space="preserve">un mismo nivel de humedad, a mayor temperatura ambiental la tasa de canto de </w:t>
      </w:r>
      <w:r>
        <w:rPr>
          <w:i/>
          <w:color w:val="000000" w:themeColor="text1"/>
        </w:rPr>
        <w:t xml:space="preserve">A. </w:t>
      </w:r>
      <w:proofErr w:type="spellStart"/>
      <w:r>
        <w:rPr>
          <w:i/>
          <w:color w:val="000000" w:themeColor="text1"/>
        </w:rPr>
        <w:t>lemur</w:t>
      </w:r>
      <w:proofErr w:type="spellEnd"/>
      <w:r>
        <w:rPr>
          <w:color w:val="000000" w:themeColor="text1"/>
        </w:rPr>
        <w:t xml:space="preserve"> aumentará.</w:t>
      </w:r>
    </w:p>
    <w:p w14:paraId="6D7A49B6" w14:textId="77777777" w:rsidR="00FB325B" w:rsidRDefault="00FB325B" w:rsidP="00FB325B">
      <w:pPr>
        <w:ind w:left="720"/>
        <w:rPr>
          <w:color w:val="000000"/>
        </w:rPr>
      </w:pPr>
    </w:p>
    <w:p w14:paraId="076ABB83" w14:textId="77777777" w:rsidR="00FB325B" w:rsidRDefault="00FB325B" w:rsidP="00FB325B">
      <w:pPr>
        <w:numPr>
          <w:ilvl w:val="0"/>
          <w:numId w:val="3"/>
        </w:numPr>
        <w:spacing w:line="360" w:lineRule="auto"/>
        <w:jc w:val="both"/>
      </w:pPr>
      <w:r>
        <w:t xml:space="preserve">La lluvia puede </w:t>
      </w:r>
      <w:r>
        <w:rPr>
          <w:color w:val="000000"/>
        </w:rPr>
        <w:t xml:space="preserve">funcionar como un </w:t>
      </w:r>
      <w:r>
        <w:t>estímulo</w:t>
      </w:r>
      <w:r>
        <w:rPr>
          <w:color w:val="000000"/>
        </w:rPr>
        <w:t xml:space="preserve"> ambiental para </w:t>
      </w:r>
      <w:r>
        <w:t xml:space="preserve">la reproducción en ranas. Por un lado promueve la </w:t>
      </w:r>
      <w:r>
        <w:rPr>
          <w:color w:val="000000"/>
        </w:rPr>
        <w:t>migración de los machos y las hembras a los sitios reproductivos (</w:t>
      </w:r>
      <w:proofErr w:type="spellStart"/>
      <w:r>
        <w:rPr>
          <w:color w:val="000000"/>
        </w:rPr>
        <w:t>Oseen</w:t>
      </w:r>
      <w:proofErr w:type="spellEnd"/>
      <w:r>
        <w:rPr>
          <w:color w:val="000000"/>
        </w:rPr>
        <w:t xml:space="preserve"> &amp; </w:t>
      </w:r>
      <w:proofErr w:type="spellStart"/>
      <w:r>
        <w:rPr>
          <w:color w:val="000000"/>
        </w:rPr>
        <w:t>Wassersug</w:t>
      </w:r>
      <w:proofErr w:type="spellEnd"/>
      <w:r>
        <w:rPr>
          <w:color w:val="000000"/>
        </w:rPr>
        <w:t xml:space="preserve">, 2000), aumentando su probabilidad de encuentro. Además, </w:t>
      </w:r>
      <w:r>
        <w:t xml:space="preserve">permite la </w:t>
      </w:r>
      <w:r>
        <w:rPr>
          <w:color w:val="000000"/>
        </w:rPr>
        <w:t>formaci</w:t>
      </w:r>
      <w:r>
        <w:t xml:space="preserve">ón </w:t>
      </w:r>
      <w:r>
        <w:rPr>
          <w:color w:val="000000"/>
        </w:rPr>
        <w:t xml:space="preserve">de charcas y lagunas efímeras que aumentan la probabilidad de supervivencia de las larvas. Sin embargo, la lluvia </w:t>
      </w:r>
      <w:r>
        <w:t>también</w:t>
      </w:r>
      <w:r>
        <w:rPr>
          <w:color w:val="000000"/>
        </w:rPr>
        <w:t xml:space="preserve"> puede e</w:t>
      </w:r>
      <w:r>
        <w:t>nmascarar las señales acústicas (</w:t>
      </w:r>
      <w:proofErr w:type="spellStart"/>
      <w:r>
        <w:t>Halfwerk</w:t>
      </w:r>
      <w:proofErr w:type="spellEnd"/>
      <w:r>
        <w:t xml:space="preserve"> et al. 2016).</w:t>
      </w:r>
      <w:r>
        <w:rPr>
          <w:color w:val="000000"/>
        </w:rPr>
        <w:t xml:space="preserve"> </w:t>
      </w:r>
      <w:r>
        <w:t xml:space="preserve">Por lo tanto, la actividad de </w:t>
      </w:r>
      <w:r>
        <w:rPr>
          <w:i/>
        </w:rPr>
        <w:t xml:space="preserve">A. </w:t>
      </w:r>
      <w:proofErr w:type="spellStart"/>
      <w:r>
        <w:rPr>
          <w:i/>
        </w:rPr>
        <w:t>lemur</w:t>
      </w:r>
      <w:proofErr w:type="spellEnd"/>
      <w:r>
        <w:t xml:space="preserve"> debe aumentar en noches poco lluviosas pero con lluvia previa (48, 24 y 12 horas)</w:t>
      </w:r>
      <w:r>
        <w:rPr>
          <w:color w:val="000000" w:themeColor="text1"/>
        </w:rPr>
        <w:t>. Mis predicciones son que en noches con días previos de lluvia habrá una mayor tasa de cantos de</w:t>
      </w:r>
      <w:r>
        <w:rPr>
          <w:i/>
          <w:color w:val="000000" w:themeColor="text1"/>
        </w:rPr>
        <w:t xml:space="preserve"> A. </w:t>
      </w:r>
      <w:proofErr w:type="spellStart"/>
      <w:r>
        <w:rPr>
          <w:i/>
          <w:color w:val="000000" w:themeColor="text1"/>
        </w:rPr>
        <w:t>lemur</w:t>
      </w:r>
      <w:proofErr w:type="spellEnd"/>
      <w:r>
        <w:rPr>
          <w:i/>
          <w:color w:val="000000" w:themeColor="text1"/>
        </w:rPr>
        <w:t xml:space="preserve"> </w:t>
      </w:r>
      <w:r>
        <w:rPr>
          <w:color w:val="000000" w:themeColor="text1"/>
        </w:rPr>
        <w:t xml:space="preserve">que noches sin lluvia previa. Y en </w:t>
      </w:r>
      <w:r>
        <w:rPr>
          <w:color w:val="000000" w:themeColor="text1"/>
        </w:rPr>
        <w:lastRenderedPageBreak/>
        <w:t xml:space="preserve">las noches lluviosas la tasa de canto de </w:t>
      </w:r>
      <w:r>
        <w:rPr>
          <w:i/>
          <w:iCs/>
          <w:color w:val="000000" w:themeColor="text1"/>
        </w:rPr>
        <w:t xml:space="preserve">A. </w:t>
      </w:r>
      <w:proofErr w:type="spellStart"/>
      <w:r>
        <w:rPr>
          <w:i/>
          <w:iCs/>
          <w:color w:val="000000" w:themeColor="text1"/>
        </w:rPr>
        <w:t>lemur</w:t>
      </w:r>
      <w:proofErr w:type="spellEnd"/>
      <w:r>
        <w:rPr>
          <w:color w:val="000000" w:themeColor="text1"/>
        </w:rPr>
        <w:t xml:space="preserve"> disminuirá en comparación con noches menos lluviosas. </w:t>
      </w:r>
    </w:p>
    <w:p w14:paraId="24A855C0" w14:textId="77777777" w:rsidR="00FB325B" w:rsidRDefault="00FB325B" w:rsidP="00FB325B">
      <w:pPr>
        <w:spacing w:line="360" w:lineRule="auto"/>
        <w:ind w:left="720"/>
        <w:jc w:val="both"/>
        <w:rPr>
          <w:color w:val="000000"/>
        </w:rPr>
      </w:pPr>
    </w:p>
    <w:p w14:paraId="68EE7353" w14:textId="3E27D6BF" w:rsidR="00FB325B" w:rsidRPr="006B57B9" w:rsidRDefault="00FB325B" w:rsidP="00FB325B">
      <w:pPr>
        <w:numPr>
          <w:ilvl w:val="0"/>
          <w:numId w:val="3"/>
        </w:numPr>
        <w:spacing w:line="360" w:lineRule="auto"/>
        <w:jc w:val="both"/>
        <w:rPr>
          <w:color w:val="000000"/>
        </w:rPr>
      </w:pPr>
      <w:r>
        <w:t>Bajo una mayor luminosidad las ranas pueden ser más conspicuas para depredadores visuales. Por lo tanto, en n</w:t>
      </w:r>
      <w:r>
        <w:rPr>
          <w:color w:val="000000"/>
        </w:rPr>
        <w:t>oches de mayor intensidad lumínica</w:t>
      </w:r>
      <w:r>
        <w:t xml:space="preserve"> </w:t>
      </w:r>
      <w:r>
        <w:rPr>
          <w:color w:val="000000"/>
        </w:rPr>
        <w:t xml:space="preserve">la actividad vocal de </w:t>
      </w:r>
      <w:r>
        <w:rPr>
          <w:i/>
          <w:color w:val="000000"/>
        </w:rPr>
        <w:t xml:space="preserve">A. </w:t>
      </w:r>
      <w:proofErr w:type="spellStart"/>
      <w:r>
        <w:rPr>
          <w:i/>
          <w:color w:val="000000"/>
        </w:rPr>
        <w:t>lemur</w:t>
      </w:r>
      <w:proofErr w:type="spellEnd"/>
      <w:r>
        <w:rPr>
          <w:i/>
          <w:color w:val="000000"/>
        </w:rPr>
        <w:t xml:space="preserve"> </w:t>
      </w:r>
      <w:r>
        <w:rPr>
          <w:iCs/>
          <w:color w:val="000000"/>
        </w:rPr>
        <w:t xml:space="preserve">puede disminuir. Mi predicción es que en noches con mayor luminosidad (cercanas a la luna llena) la tasa de canto de </w:t>
      </w:r>
      <w:r>
        <w:rPr>
          <w:i/>
          <w:iCs/>
          <w:color w:val="000000"/>
        </w:rPr>
        <w:t xml:space="preserve">A. </w:t>
      </w:r>
      <w:proofErr w:type="spellStart"/>
      <w:r>
        <w:rPr>
          <w:i/>
          <w:iCs/>
          <w:color w:val="000000"/>
        </w:rPr>
        <w:t>lemur</w:t>
      </w:r>
      <w:proofErr w:type="spellEnd"/>
      <w:r>
        <w:rPr>
          <w:iCs/>
          <w:color w:val="000000"/>
        </w:rPr>
        <w:t xml:space="preserve"> disminuirá. </w:t>
      </w:r>
    </w:p>
    <w:p w14:paraId="7E36E235" w14:textId="77777777" w:rsidR="006B57B9" w:rsidRDefault="006B57B9" w:rsidP="006B57B9">
      <w:pPr>
        <w:pStyle w:val="Prrafodelista"/>
        <w:rPr>
          <w:color w:val="000000"/>
        </w:rPr>
      </w:pPr>
    </w:p>
    <w:p w14:paraId="19662219" w14:textId="1A911640" w:rsidR="006B57B9" w:rsidRDefault="006B57B9" w:rsidP="006B57B9">
      <w:pPr>
        <w:spacing w:line="360" w:lineRule="auto"/>
        <w:jc w:val="both"/>
        <w:rPr>
          <w:color w:val="000000"/>
        </w:rPr>
      </w:pPr>
    </w:p>
    <w:p w14:paraId="4B0F46A1" w14:textId="24155CDE" w:rsidR="006B57B9" w:rsidRDefault="006B57B9" w:rsidP="006B57B9">
      <w:pPr>
        <w:spacing w:line="360" w:lineRule="auto"/>
        <w:jc w:val="both"/>
        <w:rPr>
          <w:color w:val="000000"/>
        </w:rPr>
      </w:pPr>
    </w:p>
    <w:p w14:paraId="629863F9" w14:textId="0B40318F" w:rsidR="006B57B9" w:rsidRDefault="006B57B9" w:rsidP="006B57B9">
      <w:pPr>
        <w:spacing w:line="360" w:lineRule="auto"/>
        <w:jc w:val="both"/>
        <w:rPr>
          <w:color w:val="000000"/>
        </w:rPr>
      </w:pPr>
    </w:p>
    <w:p w14:paraId="38B9F638" w14:textId="51278FD2" w:rsidR="006B57B9" w:rsidRDefault="006B57B9" w:rsidP="006B57B9">
      <w:pPr>
        <w:spacing w:line="360" w:lineRule="auto"/>
        <w:jc w:val="both"/>
        <w:rPr>
          <w:color w:val="000000"/>
        </w:rPr>
      </w:pPr>
    </w:p>
    <w:p w14:paraId="75C53E15" w14:textId="2AEBA0D2" w:rsidR="006B57B9" w:rsidRDefault="006B57B9" w:rsidP="006B57B9">
      <w:pPr>
        <w:spacing w:line="360" w:lineRule="auto"/>
        <w:jc w:val="both"/>
        <w:rPr>
          <w:color w:val="000000"/>
        </w:rPr>
      </w:pPr>
    </w:p>
    <w:p w14:paraId="2C854F10" w14:textId="1136EA30" w:rsidR="006B57B9" w:rsidRDefault="006B57B9" w:rsidP="006B57B9">
      <w:pPr>
        <w:spacing w:line="360" w:lineRule="auto"/>
        <w:jc w:val="both"/>
        <w:rPr>
          <w:color w:val="000000"/>
        </w:rPr>
      </w:pPr>
    </w:p>
    <w:p w14:paraId="02C2F0F5" w14:textId="0BA29F5A" w:rsidR="006B57B9" w:rsidRDefault="006B57B9" w:rsidP="006B57B9">
      <w:pPr>
        <w:spacing w:line="360" w:lineRule="auto"/>
        <w:jc w:val="both"/>
        <w:rPr>
          <w:color w:val="000000"/>
        </w:rPr>
      </w:pPr>
    </w:p>
    <w:p w14:paraId="78C809F3" w14:textId="2D32A056" w:rsidR="006B57B9" w:rsidRDefault="006B57B9" w:rsidP="006B57B9">
      <w:pPr>
        <w:spacing w:line="360" w:lineRule="auto"/>
        <w:jc w:val="both"/>
        <w:rPr>
          <w:color w:val="000000"/>
        </w:rPr>
      </w:pPr>
    </w:p>
    <w:p w14:paraId="0A3DD18C" w14:textId="009C9439" w:rsidR="006B57B9" w:rsidRDefault="006B57B9" w:rsidP="006B57B9">
      <w:pPr>
        <w:spacing w:line="360" w:lineRule="auto"/>
        <w:jc w:val="both"/>
        <w:rPr>
          <w:color w:val="000000"/>
        </w:rPr>
      </w:pPr>
    </w:p>
    <w:p w14:paraId="11EEF034" w14:textId="1681B5CA" w:rsidR="006B57B9" w:rsidRDefault="006B57B9" w:rsidP="006B57B9">
      <w:pPr>
        <w:spacing w:line="360" w:lineRule="auto"/>
        <w:jc w:val="both"/>
        <w:rPr>
          <w:color w:val="000000"/>
        </w:rPr>
      </w:pPr>
    </w:p>
    <w:p w14:paraId="0927BC86" w14:textId="54780A00" w:rsidR="006B57B9" w:rsidRDefault="006B57B9" w:rsidP="006B57B9">
      <w:pPr>
        <w:spacing w:line="360" w:lineRule="auto"/>
        <w:jc w:val="both"/>
        <w:rPr>
          <w:color w:val="000000"/>
        </w:rPr>
      </w:pPr>
    </w:p>
    <w:p w14:paraId="1C2495BB" w14:textId="4290DC22" w:rsidR="006B57B9" w:rsidRDefault="006B57B9" w:rsidP="006B57B9">
      <w:pPr>
        <w:spacing w:line="360" w:lineRule="auto"/>
        <w:jc w:val="both"/>
        <w:rPr>
          <w:color w:val="000000"/>
        </w:rPr>
      </w:pPr>
    </w:p>
    <w:p w14:paraId="4A59DCD7" w14:textId="747A11CC" w:rsidR="006B57B9" w:rsidRDefault="006B57B9" w:rsidP="006B57B9">
      <w:pPr>
        <w:spacing w:line="360" w:lineRule="auto"/>
        <w:jc w:val="both"/>
        <w:rPr>
          <w:color w:val="000000"/>
        </w:rPr>
      </w:pPr>
    </w:p>
    <w:p w14:paraId="0A09BC51" w14:textId="328A36FC" w:rsidR="006B57B9" w:rsidRDefault="006B57B9" w:rsidP="006B57B9">
      <w:pPr>
        <w:spacing w:line="360" w:lineRule="auto"/>
        <w:jc w:val="both"/>
        <w:rPr>
          <w:color w:val="000000"/>
        </w:rPr>
      </w:pPr>
    </w:p>
    <w:p w14:paraId="7B6C26ED" w14:textId="7F1E59F0" w:rsidR="006B57B9" w:rsidRDefault="006B57B9" w:rsidP="006B57B9">
      <w:pPr>
        <w:spacing w:line="360" w:lineRule="auto"/>
        <w:jc w:val="both"/>
        <w:rPr>
          <w:color w:val="000000"/>
        </w:rPr>
      </w:pPr>
    </w:p>
    <w:p w14:paraId="4A6D5887" w14:textId="5FEA151F" w:rsidR="006B57B9" w:rsidRDefault="006B57B9" w:rsidP="006B57B9">
      <w:pPr>
        <w:spacing w:line="360" w:lineRule="auto"/>
        <w:jc w:val="both"/>
        <w:rPr>
          <w:color w:val="000000"/>
        </w:rPr>
      </w:pPr>
    </w:p>
    <w:p w14:paraId="32393D8C" w14:textId="120A3EE5" w:rsidR="006B57B9" w:rsidRDefault="006B57B9" w:rsidP="006B57B9">
      <w:pPr>
        <w:spacing w:line="360" w:lineRule="auto"/>
        <w:jc w:val="both"/>
        <w:rPr>
          <w:color w:val="000000"/>
        </w:rPr>
      </w:pPr>
    </w:p>
    <w:p w14:paraId="2E1B9130" w14:textId="729DA88A" w:rsidR="008865EB" w:rsidRDefault="008865EB" w:rsidP="006B57B9">
      <w:pPr>
        <w:spacing w:line="360" w:lineRule="auto"/>
        <w:jc w:val="both"/>
        <w:rPr>
          <w:color w:val="000000"/>
        </w:rPr>
      </w:pPr>
    </w:p>
    <w:p w14:paraId="2557A8A0" w14:textId="2EECCA95" w:rsidR="008865EB" w:rsidRDefault="008865EB" w:rsidP="006B57B9">
      <w:pPr>
        <w:spacing w:line="360" w:lineRule="auto"/>
        <w:jc w:val="both"/>
        <w:rPr>
          <w:color w:val="000000"/>
        </w:rPr>
      </w:pPr>
    </w:p>
    <w:p w14:paraId="4D248268" w14:textId="0CABA62D" w:rsidR="008865EB" w:rsidRDefault="008865EB" w:rsidP="006B57B9">
      <w:pPr>
        <w:spacing w:line="360" w:lineRule="auto"/>
        <w:jc w:val="both"/>
        <w:rPr>
          <w:color w:val="000000"/>
        </w:rPr>
      </w:pPr>
    </w:p>
    <w:p w14:paraId="3012D062" w14:textId="5CD116BE" w:rsidR="008865EB" w:rsidRDefault="008865EB" w:rsidP="006B57B9">
      <w:pPr>
        <w:spacing w:line="360" w:lineRule="auto"/>
        <w:jc w:val="both"/>
        <w:rPr>
          <w:color w:val="000000"/>
        </w:rPr>
      </w:pPr>
    </w:p>
    <w:p w14:paraId="5C625A60" w14:textId="44320F88" w:rsidR="008865EB" w:rsidRDefault="008865EB" w:rsidP="006B57B9">
      <w:pPr>
        <w:spacing w:line="360" w:lineRule="auto"/>
        <w:jc w:val="both"/>
        <w:rPr>
          <w:color w:val="000000"/>
        </w:rPr>
      </w:pPr>
    </w:p>
    <w:p w14:paraId="4F8ABB82" w14:textId="184841AC" w:rsidR="008865EB" w:rsidRDefault="008865EB" w:rsidP="006B57B9">
      <w:pPr>
        <w:spacing w:line="360" w:lineRule="auto"/>
        <w:jc w:val="both"/>
        <w:rPr>
          <w:color w:val="000000"/>
        </w:rPr>
      </w:pPr>
    </w:p>
    <w:p w14:paraId="270C15FD" w14:textId="15B44EB9" w:rsidR="008865EB" w:rsidRDefault="008865EB" w:rsidP="006B57B9">
      <w:pPr>
        <w:spacing w:line="360" w:lineRule="auto"/>
        <w:jc w:val="both"/>
        <w:rPr>
          <w:color w:val="000000"/>
        </w:rPr>
      </w:pPr>
    </w:p>
    <w:p w14:paraId="413CD172" w14:textId="553BCBC5" w:rsidR="008865EB" w:rsidRDefault="008865EB" w:rsidP="006B57B9">
      <w:pPr>
        <w:spacing w:line="360" w:lineRule="auto"/>
        <w:jc w:val="both"/>
        <w:rPr>
          <w:color w:val="000000"/>
        </w:rPr>
      </w:pPr>
    </w:p>
    <w:p w14:paraId="720517BC" w14:textId="486C78F7" w:rsidR="008865EB" w:rsidRDefault="008865EB" w:rsidP="006B57B9">
      <w:pPr>
        <w:spacing w:line="360" w:lineRule="auto"/>
        <w:jc w:val="both"/>
        <w:rPr>
          <w:color w:val="000000"/>
        </w:rPr>
      </w:pPr>
    </w:p>
    <w:p w14:paraId="04696457" w14:textId="5A3B1174" w:rsidR="008865EB" w:rsidRDefault="008865EB" w:rsidP="006B57B9">
      <w:pPr>
        <w:spacing w:line="360" w:lineRule="auto"/>
        <w:jc w:val="both"/>
        <w:rPr>
          <w:color w:val="000000"/>
        </w:rPr>
      </w:pPr>
    </w:p>
    <w:p w14:paraId="271983A8" w14:textId="18DC88D1" w:rsidR="008865EB" w:rsidRDefault="008865EB" w:rsidP="006B57B9">
      <w:pPr>
        <w:spacing w:line="360" w:lineRule="auto"/>
        <w:jc w:val="both"/>
        <w:rPr>
          <w:color w:val="000000"/>
        </w:rPr>
      </w:pPr>
    </w:p>
    <w:p w14:paraId="5F798A06" w14:textId="54B0E8B0" w:rsidR="008865EB" w:rsidRDefault="008865EB" w:rsidP="006B57B9">
      <w:pPr>
        <w:spacing w:line="360" w:lineRule="auto"/>
        <w:jc w:val="both"/>
        <w:rPr>
          <w:color w:val="000000"/>
        </w:rPr>
      </w:pPr>
    </w:p>
    <w:p w14:paraId="21DB7FFB" w14:textId="7CC98411" w:rsidR="008865EB" w:rsidRDefault="008865EB" w:rsidP="006B57B9">
      <w:pPr>
        <w:spacing w:line="360" w:lineRule="auto"/>
        <w:jc w:val="both"/>
        <w:rPr>
          <w:color w:val="000000"/>
        </w:rPr>
      </w:pPr>
    </w:p>
    <w:p w14:paraId="59DC6FBE" w14:textId="18E14FC6" w:rsidR="008865EB" w:rsidRDefault="008865EB" w:rsidP="006B57B9">
      <w:pPr>
        <w:spacing w:line="360" w:lineRule="auto"/>
        <w:jc w:val="both"/>
        <w:rPr>
          <w:color w:val="000000"/>
        </w:rPr>
      </w:pPr>
    </w:p>
    <w:p w14:paraId="16BE0DFD" w14:textId="142B5916" w:rsidR="004F0482" w:rsidRDefault="004F0482" w:rsidP="006B57B9">
      <w:pPr>
        <w:spacing w:line="360" w:lineRule="auto"/>
        <w:jc w:val="both"/>
        <w:rPr>
          <w:color w:val="000000"/>
        </w:rPr>
      </w:pPr>
    </w:p>
    <w:p w14:paraId="5E0560FB" w14:textId="0F665BAC" w:rsidR="004F0482" w:rsidRDefault="004F0482" w:rsidP="006B57B9">
      <w:pPr>
        <w:spacing w:line="360" w:lineRule="auto"/>
        <w:jc w:val="both"/>
        <w:rPr>
          <w:color w:val="000000"/>
        </w:rPr>
      </w:pPr>
    </w:p>
    <w:p w14:paraId="64D78AD5" w14:textId="3BF5F3CE" w:rsidR="004F0482" w:rsidRDefault="004F0482" w:rsidP="006B57B9">
      <w:pPr>
        <w:spacing w:line="360" w:lineRule="auto"/>
        <w:jc w:val="both"/>
        <w:rPr>
          <w:color w:val="000000"/>
        </w:rPr>
      </w:pPr>
    </w:p>
    <w:p w14:paraId="65970B49" w14:textId="6E98ED79" w:rsidR="004F0482" w:rsidRDefault="004F0482" w:rsidP="006B57B9">
      <w:pPr>
        <w:spacing w:line="360" w:lineRule="auto"/>
        <w:jc w:val="both"/>
        <w:rPr>
          <w:color w:val="000000"/>
        </w:rPr>
      </w:pPr>
    </w:p>
    <w:p w14:paraId="7BDB21C1" w14:textId="20AAF169" w:rsidR="004F0482" w:rsidRDefault="004F0482" w:rsidP="006B57B9">
      <w:pPr>
        <w:spacing w:line="360" w:lineRule="auto"/>
        <w:jc w:val="both"/>
        <w:rPr>
          <w:color w:val="000000"/>
        </w:rPr>
      </w:pPr>
    </w:p>
    <w:p w14:paraId="58FC0C34" w14:textId="77777777" w:rsidR="004F0482" w:rsidRDefault="004F0482" w:rsidP="006B57B9">
      <w:pPr>
        <w:spacing w:line="360" w:lineRule="auto"/>
        <w:jc w:val="both"/>
        <w:rPr>
          <w:color w:val="000000"/>
        </w:rPr>
      </w:pPr>
    </w:p>
    <w:p w14:paraId="30E08252" w14:textId="2FF44BCC" w:rsidR="006B57B9" w:rsidRDefault="006B57B9" w:rsidP="006B57B9">
      <w:pPr>
        <w:spacing w:line="360" w:lineRule="auto"/>
        <w:jc w:val="both"/>
        <w:rPr>
          <w:color w:val="000000"/>
        </w:rPr>
      </w:pPr>
    </w:p>
    <w:p w14:paraId="55D9477C" w14:textId="3108F441" w:rsidR="006B57B9" w:rsidRPr="006B57B9" w:rsidRDefault="006B57B9" w:rsidP="006B57B9">
      <w:pPr>
        <w:spacing w:line="360" w:lineRule="auto"/>
        <w:jc w:val="center"/>
        <w:rPr>
          <w:b/>
          <w:bCs/>
          <w:color w:val="000000"/>
          <w:lang w:val="en-US"/>
        </w:rPr>
      </w:pPr>
      <w:r w:rsidRPr="006B57B9">
        <w:rPr>
          <w:b/>
          <w:bCs/>
          <w:color w:val="000000"/>
          <w:lang w:val="en-US"/>
        </w:rPr>
        <w:t xml:space="preserve">CAPÍTULO I: Calling description of </w:t>
      </w:r>
      <w:proofErr w:type="spellStart"/>
      <w:r w:rsidRPr="006B57B9">
        <w:rPr>
          <w:b/>
          <w:bCs/>
          <w:i/>
          <w:iCs/>
          <w:color w:val="000000"/>
          <w:lang w:val="en-US"/>
        </w:rPr>
        <w:t>Agalychnis</w:t>
      </w:r>
      <w:proofErr w:type="spellEnd"/>
      <w:r w:rsidRPr="006B57B9">
        <w:rPr>
          <w:b/>
          <w:bCs/>
          <w:i/>
          <w:iCs/>
          <w:color w:val="000000"/>
          <w:lang w:val="en-US"/>
        </w:rPr>
        <w:t xml:space="preserve"> lemur</w:t>
      </w:r>
      <w:r w:rsidRPr="006B57B9">
        <w:rPr>
          <w:b/>
          <w:bCs/>
          <w:color w:val="000000"/>
          <w:lang w:val="en-US"/>
        </w:rPr>
        <w:t xml:space="preserve"> (</w:t>
      </w:r>
      <w:proofErr w:type="spellStart"/>
      <w:r w:rsidRPr="006B57B9">
        <w:rPr>
          <w:b/>
          <w:bCs/>
          <w:color w:val="000000"/>
          <w:lang w:val="en-US"/>
        </w:rPr>
        <w:t>Hylidae</w:t>
      </w:r>
      <w:proofErr w:type="spellEnd"/>
      <w:r w:rsidRPr="006B57B9">
        <w:rPr>
          <w:b/>
          <w:bCs/>
          <w:color w:val="000000"/>
          <w:lang w:val="en-US"/>
        </w:rPr>
        <w:t xml:space="preserve">) </w:t>
      </w:r>
    </w:p>
    <w:p w14:paraId="7E93A139" w14:textId="77777777" w:rsidR="00FB325B" w:rsidRPr="006B57B9" w:rsidRDefault="00FB325B" w:rsidP="00AD084E">
      <w:pPr>
        <w:jc w:val="both"/>
        <w:rPr>
          <w:b/>
          <w:bCs/>
          <w:lang w:val="en-US"/>
        </w:rPr>
      </w:pPr>
    </w:p>
    <w:p w14:paraId="3CF2EB4D" w14:textId="3641FDD1" w:rsidR="00AD084E" w:rsidRDefault="006B57B9" w:rsidP="00AD084E">
      <w:pPr>
        <w:jc w:val="center"/>
        <w:rPr>
          <w:lang w:val="en-US"/>
        </w:rPr>
      </w:pPr>
      <w:r>
        <w:rPr>
          <w:lang w:val="en-US"/>
        </w:rPr>
        <w:t>(</w:t>
      </w:r>
      <w:proofErr w:type="spellStart"/>
      <w:r>
        <w:rPr>
          <w:lang w:val="en-US"/>
        </w:rPr>
        <w:t>Formato</w:t>
      </w:r>
      <w:proofErr w:type="spellEnd"/>
      <w:r>
        <w:rPr>
          <w:lang w:val="en-US"/>
        </w:rPr>
        <w:t xml:space="preserve"> para </w:t>
      </w:r>
      <w:proofErr w:type="spellStart"/>
      <w:r>
        <w:rPr>
          <w:lang w:val="en-US"/>
        </w:rPr>
        <w:t>revista</w:t>
      </w:r>
      <w:proofErr w:type="spellEnd"/>
      <w:r>
        <w:rPr>
          <w:lang w:val="en-US"/>
        </w:rPr>
        <w:t xml:space="preserve"> </w:t>
      </w:r>
      <w:proofErr w:type="spellStart"/>
      <w:r>
        <w:rPr>
          <w:lang w:val="en-US"/>
        </w:rPr>
        <w:t>xxxx</w:t>
      </w:r>
      <w:proofErr w:type="spellEnd"/>
      <w:r>
        <w:rPr>
          <w:lang w:val="en-US"/>
        </w:rPr>
        <w:t xml:space="preserve">) </w:t>
      </w:r>
    </w:p>
    <w:p w14:paraId="1CB30D20" w14:textId="1C0B4212" w:rsidR="006B57B9" w:rsidRDefault="006B57B9" w:rsidP="00AD084E">
      <w:pPr>
        <w:jc w:val="center"/>
        <w:rPr>
          <w:lang w:val="en-US"/>
        </w:rPr>
      </w:pPr>
    </w:p>
    <w:p w14:paraId="76F25DEA" w14:textId="4B09CEBF" w:rsidR="006B57B9" w:rsidRDefault="006B57B9" w:rsidP="00AD084E">
      <w:pPr>
        <w:jc w:val="center"/>
        <w:rPr>
          <w:lang w:val="en-US"/>
        </w:rPr>
      </w:pPr>
    </w:p>
    <w:p w14:paraId="524D4F3A" w14:textId="7AE535BD" w:rsidR="006B57B9" w:rsidRDefault="006B57B9" w:rsidP="00AD084E">
      <w:pPr>
        <w:jc w:val="center"/>
        <w:rPr>
          <w:lang w:val="en-US"/>
        </w:rPr>
      </w:pPr>
    </w:p>
    <w:p w14:paraId="464B936A" w14:textId="5C6317CE" w:rsidR="006B57B9" w:rsidRDefault="006B57B9" w:rsidP="00AD084E">
      <w:pPr>
        <w:jc w:val="center"/>
        <w:rPr>
          <w:lang w:val="en-US"/>
        </w:rPr>
      </w:pPr>
    </w:p>
    <w:p w14:paraId="609532EB" w14:textId="56CF4F97" w:rsidR="006B57B9" w:rsidRDefault="006B57B9" w:rsidP="00AD084E">
      <w:pPr>
        <w:jc w:val="center"/>
        <w:rPr>
          <w:lang w:val="en-US"/>
        </w:rPr>
      </w:pPr>
    </w:p>
    <w:p w14:paraId="6A2D351C" w14:textId="635B6A88" w:rsidR="006B57B9" w:rsidRDefault="006B57B9" w:rsidP="00AD084E">
      <w:pPr>
        <w:jc w:val="center"/>
        <w:rPr>
          <w:lang w:val="en-US"/>
        </w:rPr>
      </w:pPr>
    </w:p>
    <w:p w14:paraId="4512CACF" w14:textId="7CFB3426" w:rsidR="006B57B9" w:rsidRDefault="006B57B9" w:rsidP="00AD084E">
      <w:pPr>
        <w:jc w:val="center"/>
        <w:rPr>
          <w:lang w:val="en-US"/>
        </w:rPr>
      </w:pPr>
    </w:p>
    <w:p w14:paraId="4C0C848C" w14:textId="1745DAAF" w:rsidR="006B57B9" w:rsidRDefault="006B57B9" w:rsidP="00AD084E">
      <w:pPr>
        <w:jc w:val="center"/>
        <w:rPr>
          <w:lang w:val="en-US"/>
        </w:rPr>
      </w:pPr>
    </w:p>
    <w:p w14:paraId="6DE32DA9" w14:textId="3F5B8E2D" w:rsidR="006B57B9" w:rsidRDefault="006B57B9" w:rsidP="00AD084E">
      <w:pPr>
        <w:jc w:val="center"/>
        <w:rPr>
          <w:lang w:val="en-US"/>
        </w:rPr>
      </w:pPr>
    </w:p>
    <w:p w14:paraId="366A2FD6" w14:textId="22B9F644" w:rsidR="006B57B9" w:rsidRDefault="006B57B9" w:rsidP="00AD084E">
      <w:pPr>
        <w:jc w:val="center"/>
        <w:rPr>
          <w:lang w:val="en-US"/>
        </w:rPr>
      </w:pPr>
    </w:p>
    <w:p w14:paraId="53295A28" w14:textId="747486FF" w:rsidR="006B57B9" w:rsidRDefault="006B57B9" w:rsidP="00AD084E">
      <w:pPr>
        <w:jc w:val="center"/>
        <w:rPr>
          <w:lang w:val="en-US"/>
        </w:rPr>
      </w:pPr>
    </w:p>
    <w:p w14:paraId="356BD601" w14:textId="04FDB776" w:rsidR="006B57B9" w:rsidRDefault="006B57B9" w:rsidP="00AD084E">
      <w:pPr>
        <w:jc w:val="center"/>
        <w:rPr>
          <w:lang w:val="en-US"/>
        </w:rPr>
      </w:pPr>
    </w:p>
    <w:p w14:paraId="1473EE34" w14:textId="3E860D8B" w:rsidR="006B57B9" w:rsidRDefault="006B57B9" w:rsidP="00AD084E">
      <w:pPr>
        <w:jc w:val="center"/>
        <w:rPr>
          <w:lang w:val="en-US"/>
        </w:rPr>
      </w:pPr>
    </w:p>
    <w:p w14:paraId="37C2605E" w14:textId="36F7CBF1" w:rsidR="006B57B9" w:rsidRDefault="006B57B9" w:rsidP="00AD084E">
      <w:pPr>
        <w:jc w:val="center"/>
        <w:rPr>
          <w:lang w:val="en-US"/>
        </w:rPr>
      </w:pPr>
    </w:p>
    <w:p w14:paraId="5B57B590" w14:textId="4EDD4D6C" w:rsidR="006B57B9" w:rsidRDefault="006B57B9" w:rsidP="00AD084E">
      <w:pPr>
        <w:jc w:val="center"/>
        <w:rPr>
          <w:lang w:val="en-US"/>
        </w:rPr>
      </w:pPr>
    </w:p>
    <w:p w14:paraId="1AF00898" w14:textId="05867954" w:rsidR="006B57B9" w:rsidRDefault="006B57B9" w:rsidP="00AD084E">
      <w:pPr>
        <w:jc w:val="center"/>
        <w:rPr>
          <w:lang w:val="en-US"/>
        </w:rPr>
      </w:pPr>
    </w:p>
    <w:p w14:paraId="12E93148" w14:textId="17145F9D" w:rsidR="006B57B9" w:rsidRDefault="006B57B9" w:rsidP="00AD084E">
      <w:pPr>
        <w:jc w:val="center"/>
        <w:rPr>
          <w:lang w:val="en-US"/>
        </w:rPr>
      </w:pPr>
    </w:p>
    <w:p w14:paraId="03A4D651" w14:textId="65BE9174" w:rsidR="006B57B9" w:rsidRDefault="006B57B9" w:rsidP="00AD084E">
      <w:pPr>
        <w:jc w:val="center"/>
        <w:rPr>
          <w:lang w:val="en-US"/>
        </w:rPr>
      </w:pPr>
    </w:p>
    <w:p w14:paraId="5ADEF98A" w14:textId="3717FA46" w:rsidR="006B57B9" w:rsidRDefault="006B57B9" w:rsidP="00AD084E">
      <w:pPr>
        <w:jc w:val="center"/>
        <w:rPr>
          <w:lang w:val="en-US"/>
        </w:rPr>
      </w:pPr>
    </w:p>
    <w:p w14:paraId="2DE932C9" w14:textId="664E1D50" w:rsidR="006B57B9" w:rsidRDefault="006B57B9" w:rsidP="00AD084E">
      <w:pPr>
        <w:jc w:val="center"/>
        <w:rPr>
          <w:lang w:val="en-US"/>
        </w:rPr>
      </w:pPr>
    </w:p>
    <w:p w14:paraId="5DC76D2A" w14:textId="46B3BBB3" w:rsidR="006B57B9" w:rsidRDefault="006B57B9" w:rsidP="00AD084E">
      <w:pPr>
        <w:jc w:val="center"/>
        <w:rPr>
          <w:lang w:val="en-US"/>
        </w:rPr>
      </w:pPr>
    </w:p>
    <w:p w14:paraId="3E622979" w14:textId="56DDD734" w:rsidR="006B57B9" w:rsidRDefault="006B57B9" w:rsidP="00C05117">
      <w:pPr>
        <w:rPr>
          <w:lang w:val="en-US"/>
        </w:rPr>
      </w:pPr>
    </w:p>
    <w:p w14:paraId="15CBFB83" w14:textId="4D7C81AB" w:rsidR="006B57B9" w:rsidRDefault="006B57B9" w:rsidP="00AD084E">
      <w:pPr>
        <w:jc w:val="center"/>
        <w:rPr>
          <w:lang w:val="en-US"/>
        </w:rPr>
      </w:pPr>
    </w:p>
    <w:p w14:paraId="3C8755FD" w14:textId="77D417F0" w:rsidR="006B57B9" w:rsidRDefault="006B57B9" w:rsidP="00AD084E">
      <w:pPr>
        <w:jc w:val="center"/>
        <w:rPr>
          <w:b/>
          <w:bCs/>
          <w:lang w:val="en-US"/>
        </w:rPr>
      </w:pPr>
      <w:r w:rsidRPr="006B57B9">
        <w:rPr>
          <w:b/>
          <w:bCs/>
          <w:lang w:val="en-US"/>
        </w:rPr>
        <w:t xml:space="preserve">Calling description of </w:t>
      </w:r>
      <w:proofErr w:type="spellStart"/>
      <w:r w:rsidRPr="006B57B9">
        <w:rPr>
          <w:b/>
          <w:bCs/>
          <w:i/>
          <w:iCs/>
          <w:lang w:val="en-US"/>
        </w:rPr>
        <w:t>Agalychnis</w:t>
      </w:r>
      <w:proofErr w:type="spellEnd"/>
      <w:r w:rsidRPr="006B57B9">
        <w:rPr>
          <w:b/>
          <w:bCs/>
          <w:i/>
          <w:iCs/>
          <w:lang w:val="en-US"/>
        </w:rPr>
        <w:t xml:space="preserve"> lemur</w:t>
      </w:r>
      <w:r w:rsidRPr="006B57B9">
        <w:rPr>
          <w:b/>
          <w:bCs/>
          <w:lang w:val="en-US"/>
        </w:rPr>
        <w:t xml:space="preserve"> (</w:t>
      </w:r>
      <w:r w:rsidR="003514A5">
        <w:rPr>
          <w:b/>
          <w:bCs/>
          <w:lang w:val="en-US"/>
        </w:rPr>
        <w:t xml:space="preserve">Anura: </w:t>
      </w:r>
      <w:proofErr w:type="spellStart"/>
      <w:r w:rsidRPr="006B57B9">
        <w:rPr>
          <w:b/>
          <w:bCs/>
          <w:lang w:val="en-US"/>
        </w:rPr>
        <w:t>Hylidae</w:t>
      </w:r>
      <w:proofErr w:type="spellEnd"/>
      <w:r w:rsidRPr="006B57B9">
        <w:rPr>
          <w:b/>
          <w:bCs/>
          <w:lang w:val="en-US"/>
        </w:rPr>
        <w:t>)</w:t>
      </w:r>
      <w:r>
        <w:rPr>
          <w:b/>
          <w:bCs/>
          <w:lang w:val="en-US"/>
        </w:rPr>
        <w:t xml:space="preserve"> </w:t>
      </w:r>
    </w:p>
    <w:p w14:paraId="6A08D5FC" w14:textId="70061B15" w:rsidR="006B57B9" w:rsidRDefault="006B57B9" w:rsidP="00AD084E">
      <w:pPr>
        <w:jc w:val="center"/>
        <w:rPr>
          <w:b/>
          <w:bCs/>
          <w:lang w:val="en-US"/>
        </w:rPr>
      </w:pPr>
    </w:p>
    <w:p w14:paraId="3549DC1B" w14:textId="6D8DCBCD" w:rsidR="006B57B9" w:rsidRDefault="006B57B9" w:rsidP="006B57B9">
      <w:pPr>
        <w:jc w:val="both"/>
        <w:rPr>
          <w:b/>
          <w:bCs/>
          <w:lang w:val="en-US"/>
        </w:rPr>
      </w:pPr>
    </w:p>
    <w:p w14:paraId="73D06910" w14:textId="1D5B72BE" w:rsidR="006B57B9" w:rsidRDefault="006B57B9" w:rsidP="006B57B9">
      <w:pPr>
        <w:jc w:val="both"/>
        <w:rPr>
          <w:b/>
          <w:bCs/>
          <w:lang w:val="en-US"/>
        </w:rPr>
      </w:pPr>
    </w:p>
    <w:p w14:paraId="584D941A" w14:textId="34C2E9B3" w:rsidR="006B57B9" w:rsidRDefault="006B57B9" w:rsidP="006B57B9">
      <w:pPr>
        <w:jc w:val="both"/>
        <w:rPr>
          <w:lang w:val="en-US"/>
        </w:rPr>
      </w:pPr>
      <w:r>
        <w:rPr>
          <w:b/>
          <w:bCs/>
          <w:lang w:val="en-US"/>
        </w:rPr>
        <w:t xml:space="preserve">Abstract: </w:t>
      </w:r>
    </w:p>
    <w:p w14:paraId="348C46C7" w14:textId="04841677" w:rsidR="006B57B9" w:rsidRDefault="006B57B9" w:rsidP="006B57B9">
      <w:pPr>
        <w:jc w:val="both"/>
        <w:rPr>
          <w:lang w:val="en-US"/>
        </w:rPr>
      </w:pPr>
    </w:p>
    <w:p w14:paraId="5A5E825C" w14:textId="56519D83" w:rsidR="006B57B9" w:rsidRDefault="006B57B9" w:rsidP="006B57B9">
      <w:pPr>
        <w:jc w:val="both"/>
        <w:rPr>
          <w:b/>
          <w:bCs/>
          <w:lang w:val="en-US"/>
        </w:rPr>
      </w:pPr>
      <w:r w:rsidRPr="006B57B9">
        <w:rPr>
          <w:b/>
          <w:bCs/>
          <w:lang w:val="en-US"/>
        </w:rPr>
        <w:t>Key words:</w:t>
      </w:r>
      <w:r>
        <w:rPr>
          <w:b/>
          <w:bCs/>
          <w:lang w:val="en-US"/>
        </w:rPr>
        <w:t xml:space="preserve"> </w:t>
      </w:r>
    </w:p>
    <w:p w14:paraId="22836012" w14:textId="77777777" w:rsidR="00B61D83" w:rsidRPr="00114D44" w:rsidRDefault="00B61D83" w:rsidP="006B57B9">
      <w:pPr>
        <w:jc w:val="both"/>
        <w:rPr>
          <w:b/>
          <w:bCs/>
          <w:lang w:val="en-US"/>
        </w:rPr>
      </w:pPr>
    </w:p>
    <w:p w14:paraId="422F14C4" w14:textId="5EE838D5" w:rsidR="00BF3251" w:rsidRDefault="007A6776" w:rsidP="00BF3251">
      <w:pPr>
        <w:spacing w:line="360" w:lineRule="auto"/>
        <w:ind w:firstLine="708"/>
        <w:jc w:val="both"/>
        <w:rPr>
          <w:lang w:val="en-US"/>
        </w:rPr>
      </w:pPr>
      <w:r w:rsidRPr="00D54C51">
        <w:rPr>
          <w:lang w:val="en-US"/>
        </w:rPr>
        <w:t xml:space="preserve">Acoustic signals play a main </w:t>
      </w:r>
      <w:r>
        <w:rPr>
          <w:lang w:val="en-US"/>
        </w:rPr>
        <w:t>role in aspects of behavior and reproduction for most animal groups. For terrestrial vertebrates, acoustic signals have predominantly a reproductive function</w:t>
      </w:r>
      <w:r w:rsidR="00C75EB9">
        <w:rPr>
          <w:lang w:val="en-US"/>
        </w:rPr>
        <w:t xml:space="preserve"> (Wells, 2007; De Toledo &amp; Haddad, 2009)</w:t>
      </w:r>
      <w:r>
        <w:rPr>
          <w:lang w:val="en-US"/>
        </w:rPr>
        <w:t xml:space="preserve">. </w:t>
      </w:r>
      <w:r w:rsidR="00426B45">
        <w:rPr>
          <w:lang w:val="en-US"/>
        </w:rPr>
        <w:t xml:space="preserve">The description of vocalization traits is important </w:t>
      </w:r>
      <w:r w:rsidR="005E3E5F">
        <w:rPr>
          <w:lang w:val="en-US"/>
        </w:rPr>
        <w:t>in species diagnoses, thus call descriptions can tell important information of the taxonomy, behavior and ecological traits within a group</w:t>
      </w:r>
      <w:r w:rsidR="00C75EB9">
        <w:rPr>
          <w:lang w:val="en-US"/>
        </w:rPr>
        <w:t xml:space="preserve"> (</w:t>
      </w:r>
      <w:r w:rsidR="008B4FBC">
        <w:rPr>
          <w:lang w:val="en-US"/>
        </w:rPr>
        <w:t xml:space="preserve">Wells, 2007; </w:t>
      </w:r>
      <w:r w:rsidR="00C75EB9" w:rsidRPr="00F33F2F">
        <w:rPr>
          <w:lang w:val="en-US"/>
        </w:rPr>
        <w:t>Köhler et al, 2017</w:t>
      </w:r>
      <w:r w:rsidR="008B4FBC" w:rsidRPr="00F33F2F">
        <w:rPr>
          <w:lang w:val="en-US"/>
        </w:rPr>
        <w:t xml:space="preserve">; </w:t>
      </w:r>
      <w:proofErr w:type="spellStart"/>
      <w:r w:rsidR="008B4FBC" w:rsidRPr="009B4B15">
        <w:rPr>
          <w:color w:val="000000"/>
          <w:shd w:val="clear" w:color="auto" w:fill="FFFFFF"/>
          <w:lang w:val="en-US"/>
        </w:rPr>
        <w:t>Röhr</w:t>
      </w:r>
      <w:proofErr w:type="spellEnd"/>
      <w:r w:rsidR="008B4FBC" w:rsidRPr="00F33F2F">
        <w:rPr>
          <w:color w:val="000000"/>
          <w:shd w:val="clear" w:color="auto" w:fill="FFFFFF"/>
          <w:lang w:val="en-US"/>
        </w:rPr>
        <w:t xml:space="preserve"> et al 2020</w:t>
      </w:r>
      <w:r w:rsidR="00C75EB9" w:rsidRPr="00F33F2F">
        <w:rPr>
          <w:lang w:val="en-US"/>
        </w:rPr>
        <w:t>)</w:t>
      </w:r>
      <w:r w:rsidR="005E3E5F" w:rsidRPr="00F33F2F">
        <w:rPr>
          <w:lang w:val="en-US"/>
        </w:rPr>
        <w:t xml:space="preserve">. </w:t>
      </w:r>
    </w:p>
    <w:p w14:paraId="7D885FE6" w14:textId="56E95776" w:rsidR="00BF3251" w:rsidRDefault="00BF3251" w:rsidP="007C2C13">
      <w:pPr>
        <w:spacing w:line="360" w:lineRule="auto"/>
        <w:ind w:firstLine="708"/>
        <w:jc w:val="both"/>
        <w:rPr>
          <w:lang w:val="en-US"/>
        </w:rPr>
      </w:pPr>
      <w:r>
        <w:rPr>
          <w:lang w:val="en-US"/>
        </w:rPr>
        <w:t>Anurans have different types of calls, being the advertisement call the most common among species. This type of call is emitted by males to attract females and mediate aggressive interactions between males (</w:t>
      </w:r>
      <w:proofErr w:type="spellStart"/>
      <w:r>
        <w:rPr>
          <w:lang w:val="en-US"/>
        </w:rPr>
        <w:t>Duellman</w:t>
      </w:r>
      <w:proofErr w:type="spellEnd"/>
      <w:r>
        <w:rPr>
          <w:lang w:val="en-US"/>
        </w:rPr>
        <w:t xml:space="preserve"> &amp; </w:t>
      </w:r>
      <w:proofErr w:type="spellStart"/>
      <w:r>
        <w:rPr>
          <w:lang w:val="en-US"/>
        </w:rPr>
        <w:t>Trueb</w:t>
      </w:r>
      <w:proofErr w:type="spellEnd"/>
      <w:r>
        <w:rPr>
          <w:lang w:val="en-US"/>
        </w:rPr>
        <w:t xml:space="preserve">, 1994; Wells, 2007; Köhler et al, 2017; Guerra et al, 2017). It provides information about the species identity, sexual receptivity, position and size of a calling male (Wells &amp; Schwartz, 2007; Guerra et al, 2017). For taxonomical and behavioral purposes, a detailed and verifiable </w:t>
      </w:r>
      <w:proofErr w:type="spellStart"/>
      <w:r w:rsidR="007C2C13">
        <w:rPr>
          <w:lang w:val="en-US"/>
        </w:rPr>
        <w:t>bioacoustic</w:t>
      </w:r>
      <w:proofErr w:type="spellEnd"/>
      <w:r w:rsidR="007C2C13">
        <w:rPr>
          <w:lang w:val="en-US"/>
        </w:rPr>
        <w:t xml:space="preserve"> </w:t>
      </w:r>
      <w:r>
        <w:rPr>
          <w:lang w:val="en-US"/>
        </w:rPr>
        <w:t>description</w:t>
      </w:r>
      <w:r w:rsidR="007C2C13">
        <w:rPr>
          <w:lang w:val="en-US"/>
        </w:rPr>
        <w:t xml:space="preserve"> </w:t>
      </w:r>
      <w:r w:rsidR="000265C4">
        <w:rPr>
          <w:lang w:val="en-US"/>
        </w:rPr>
        <w:t>of this</w:t>
      </w:r>
      <w:r w:rsidR="007C2C13">
        <w:rPr>
          <w:lang w:val="en-US"/>
        </w:rPr>
        <w:t xml:space="preserve"> type of call </w:t>
      </w:r>
      <w:r>
        <w:rPr>
          <w:lang w:val="en-US"/>
        </w:rPr>
        <w:t xml:space="preserve">is essential to characterize traits and their variation within a species (Köhler et al, 2017; </w:t>
      </w:r>
      <w:proofErr w:type="spellStart"/>
      <w:r w:rsidRPr="009B4B15">
        <w:rPr>
          <w:color w:val="000000"/>
          <w:shd w:val="clear" w:color="auto" w:fill="FFFFFF"/>
          <w:lang w:val="en-US"/>
        </w:rPr>
        <w:t>Röhr</w:t>
      </w:r>
      <w:proofErr w:type="spellEnd"/>
      <w:r w:rsidRPr="00F33F2F">
        <w:rPr>
          <w:color w:val="000000"/>
          <w:shd w:val="clear" w:color="auto" w:fill="FFFFFF"/>
          <w:lang w:val="en-US"/>
        </w:rPr>
        <w:t xml:space="preserve"> et al 2020</w:t>
      </w:r>
      <w:r>
        <w:rPr>
          <w:lang w:val="en-US"/>
        </w:rPr>
        <w:t xml:space="preserve">).  </w:t>
      </w:r>
    </w:p>
    <w:p w14:paraId="4C22D266" w14:textId="1538AC62" w:rsidR="00B94B96" w:rsidRPr="00B66478" w:rsidRDefault="00ED7800" w:rsidP="00B66478">
      <w:pPr>
        <w:spacing w:line="360" w:lineRule="auto"/>
        <w:ind w:firstLine="708"/>
        <w:jc w:val="both"/>
        <w:rPr>
          <w:lang w:val="en-US"/>
        </w:rPr>
      </w:pPr>
      <w:r w:rsidRPr="00ED7800">
        <w:rPr>
          <w:lang w:val="en-US"/>
        </w:rPr>
        <w:t xml:space="preserve">In the Tropics, </w:t>
      </w:r>
      <w:r w:rsidR="00001F52">
        <w:rPr>
          <w:lang w:val="en-US"/>
        </w:rPr>
        <w:t>are</w:t>
      </w:r>
      <w:r w:rsidRPr="00ED7800">
        <w:rPr>
          <w:lang w:val="en-US"/>
        </w:rPr>
        <w:t xml:space="preserve"> found th</w:t>
      </w:r>
      <w:r>
        <w:rPr>
          <w:lang w:val="en-US"/>
        </w:rPr>
        <w:t xml:space="preserve">e most biodiverse </w:t>
      </w:r>
      <w:r w:rsidR="00475FA2">
        <w:rPr>
          <w:lang w:val="en-US"/>
        </w:rPr>
        <w:t xml:space="preserve">regions in terms of amphibians </w:t>
      </w:r>
      <w:r w:rsidR="00475FA2" w:rsidRPr="007C2C13">
        <w:rPr>
          <w:highlight w:val="yellow"/>
          <w:lang w:val="en-US"/>
        </w:rPr>
        <w:t>(xxx).</w:t>
      </w:r>
      <w:r w:rsidR="00475FA2">
        <w:rPr>
          <w:lang w:val="en-US"/>
        </w:rPr>
        <w:t xml:space="preserve"> However, tropical species are the least studied and the most threatened across the globe</w:t>
      </w:r>
      <w:r w:rsidR="00A418CF">
        <w:rPr>
          <w:lang w:val="en-US"/>
        </w:rPr>
        <w:t xml:space="preserve"> (González-del-</w:t>
      </w:r>
      <w:proofErr w:type="spellStart"/>
      <w:r w:rsidR="00A418CF">
        <w:rPr>
          <w:lang w:val="en-US"/>
        </w:rPr>
        <w:t>Pliego</w:t>
      </w:r>
      <w:proofErr w:type="spellEnd"/>
      <w:r w:rsidR="00A418CF">
        <w:rPr>
          <w:lang w:val="en-US"/>
        </w:rPr>
        <w:t xml:space="preserve"> et al, 2019)</w:t>
      </w:r>
      <w:r w:rsidR="00475FA2">
        <w:rPr>
          <w:lang w:val="en-US"/>
        </w:rPr>
        <w:t>. In order to gain a better understanding of the species composition in the tropics, a first step is to describe and make and inventory of the species</w:t>
      </w:r>
      <w:r w:rsidR="005B1CD0">
        <w:rPr>
          <w:lang w:val="en-US"/>
        </w:rPr>
        <w:t xml:space="preserve"> (Acosta-</w:t>
      </w:r>
      <w:proofErr w:type="spellStart"/>
      <w:r w:rsidR="005B1CD0">
        <w:rPr>
          <w:lang w:val="en-US"/>
        </w:rPr>
        <w:t>Cháves</w:t>
      </w:r>
      <w:proofErr w:type="spellEnd"/>
      <w:r w:rsidR="005B1CD0">
        <w:rPr>
          <w:lang w:val="en-US"/>
        </w:rPr>
        <w:t xml:space="preserve"> et al, 2019)</w:t>
      </w:r>
      <w:r w:rsidR="00475FA2">
        <w:rPr>
          <w:lang w:val="en-US"/>
        </w:rPr>
        <w:t xml:space="preserve">. </w:t>
      </w:r>
    </w:p>
    <w:p w14:paraId="043E8073" w14:textId="3D9A3602" w:rsidR="003514A5" w:rsidRPr="0068723B" w:rsidRDefault="00B94B96" w:rsidP="00001F52">
      <w:pPr>
        <w:spacing w:line="360" w:lineRule="auto"/>
        <w:ind w:firstLine="708"/>
        <w:jc w:val="both"/>
        <w:rPr>
          <w:lang w:val="en-US"/>
        </w:rPr>
      </w:pPr>
      <w:proofErr w:type="spellStart"/>
      <w:r w:rsidRPr="003514A5">
        <w:rPr>
          <w:i/>
          <w:iCs/>
          <w:lang w:val="en-US"/>
        </w:rPr>
        <w:t>Agalychnis</w:t>
      </w:r>
      <w:proofErr w:type="spellEnd"/>
      <w:r w:rsidRPr="003514A5">
        <w:rPr>
          <w:i/>
          <w:iCs/>
          <w:lang w:val="en-US"/>
        </w:rPr>
        <w:t xml:space="preserve"> lemur</w:t>
      </w:r>
      <w:r w:rsidR="003514A5" w:rsidRPr="003514A5">
        <w:rPr>
          <w:i/>
          <w:iCs/>
          <w:lang w:val="en-US"/>
        </w:rPr>
        <w:t xml:space="preserve"> </w:t>
      </w:r>
      <w:r w:rsidR="003514A5" w:rsidRPr="003514A5">
        <w:rPr>
          <w:lang w:val="en-US"/>
        </w:rPr>
        <w:t>is a spec</w:t>
      </w:r>
      <w:r w:rsidR="003514A5">
        <w:rPr>
          <w:lang w:val="en-US"/>
        </w:rPr>
        <w:t>ies of priority interest for conservation given its endemism for Costa Rica and Panam</w:t>
      </w:r>
      <w:r w:rsidR="003514A5" w:rsidRPr="003514A5">
        <w:rPr>
          <w:lang w:val="en-US"/>
        </w:rPr>
        <w:t>á an</w:t>
      </w:r>
      <w:r w:rsidR="003514A5">
        <w:rPr>
          <w:lang w:val="en-US"/>
        </w:rPr>
        <w:t>d because of its risk of extinction</w:t>
      </w:r>
      <w:r w:rsidR="00B66478">
        <w:rPr>
          <w:lang w:val="en-US"/>
        </w:rPr>
        <w:t xml:space="preserve">. For this species, there is no updated information on its vocal repertoire. Previous studies of </w:t>
      </w:r>
      <w:proofErr w:type="spellStart"/>
      <w:r w:rsidR="00B66478">
        <w:rPr>
          <w:lang w:val="en-US"/>
        </w:rPr>
        <w:t>Duellman</w:t>
      </w:r>
      <w:proofErr w:type="spellEnd"/>
      <w:r w:rsidR="00B66478">
        <w:rPr>
          <w:lang w:val="en-US"/>
        </w:rPr>
        <w:t xml:space="preserve"> </w:t>
      </w:r>
      <w:r w:rsidR="00B66478" w:rsidRPr="0068723B">
        <w:rPr>
          <w:highlight w:val="yellow"/>
          <w:lang w:val="en-US"/>
        </w:rPr>
        <w:t>xxx</w:t>
      </w:r>
      <w:r w:rsidR="00B66478">
        <w:rPr>
          <w:lang w:val="en-US"/>
        </w:rPr>
        <w:t xml:space="preserve">, describe the acoustic parameters for its advertisement call. However, in </w:t>
      </w:r>
      <w:r w:rsidR="0068723B">
        <w:rPr>
          <w:lang w:val="en-US"/>
        </w:rPr>
        <w:t>his</w:t>
      </w:r>
      <w:r w:rsidR="00B66478">
        <w:rPr>
          <w:lang w:val="en-US"/>
        </w:rPr>
        <w:t xml:space="preserve"> work</w:t>
      </w:r>
      <w:r w:rsidR="0068723B">
        <w:rPr>
          <w:lang w:val="en-US"/>
        </w:rPr>
        <w:t>,</w:t>
      </w:r>
      <w:r w:rsidR="00B66478">
        <w:rPr>
          <w:lang w:val="en-US"/>
        </w:rPr>
        <w:t xml:space="preserve"> he do</w:t>
      </w:r>
      <w:r w:rsidR="00001F52">
        <w:rPr>
          <w:lang w:val="en-US"/>
        </w:rPr>
        <w:t>es</w:t>
      </w:r>
      <w:r w:rsidR="00B66478">
        <w:rPr>
          <w:lang w:val="en-US"/>
        </w:rPr>
        <w:t xml:space="preserve"> not report variation measures or the sample size he used to describe the </w:t>
      </w:r>
      <w:r w:rsidR="00B66478" w:rsidRPr="00B66478">
        <w:rPr>
          <w:i/>
          <w:iCs/>
          <w:lang w:val="en-US"/>
        </w:rPr>
        <w:t>A. lemur</w:t>
      </w:r>
      <w:r w:rsidR="00B66478">
        <w:rPr>
          <w:lang w:val="en-US"/>
        </w:rPr>
        <w:t xml:space="preserve"> advertisement call. In </w:t>
      </w:r>
      <w:r w:rsidR="00B66478">
        <w:rPr>
          <w:lang w:val="en-US"/>
        </w:rPr>
        <w:lastRenderedPageBreak/>
        <w:t xml:space="preserve">this study, we aim to redescribe the advertisement call of </w:t>
      </w:r>
      <w:r w:rsidR="00B66478" w:rsidRPr="00B66478">
        <w:rPr>
          <w:i/>
          <w:iCs/>
          <w:lang w:val="en-US"/>
        </w:rPr>
        <w:t>A. lemur</w:t>
      </w:r>
      <w:r w:rsidR="0068723B">
        <w:rPr>
          <w:i/>
          <w:iCs/>
          <w:lang w:val="en-US"/>
        </w:rPr>
        <w:t xml:space="preserve"> </w:t>
      </w:r>
      <w:r w:rsidR="0068723B">
        <w:rPr>
          <w:lang w:val="en-US"/>
        </w:rPr>
        <w:t xml:space="preserve">with a better understanding of the variation between different call traits among individuals. </w:t>
      </w:r>
    </w:p>
    <w:p w14:paraId="60612C07" w14:textId="77777777" w:rsidR="0021170E" w:rsidRPr="00D1708A" w:rsidRDefault="0021170E" w:rsidP="006B57B9">
      <w:pPr>
        <w:jc w:val="both"/>
        <w:rPr>
          <w:b/>
          <w:bCs/>
          <w:lang w:val="en-US"/>
        </w:rPr>
      </w:pPr>
    </w:p>
    <w:p w14:paraId="416BEE3A" w14:textId="649EED47" w:rsidR="006B57B9" w:rsidRPr="00D1708A" w:rsidRDefault="006B57B9" w:rsidP="006B57B9">
      <w:pPr>
        <w:jc w:val="both"/>
        <w:rPr>
          <w:b/>
          <w:bCs/>
          <w:lang w:val="en-US"/>
        </w:rPr>
      </w:pPr>
    </w:p>
    <w:p w14:paraId="40019E33" w14:textId="2CDA1D01" w:rsidR="006B57B9" w:rsidRDefault="006B57B9" w:rsidP="006B57B9">
      <w:pPr>
        <w:jc w:val="center"/>
        <w:rPr>
          <w:lang w:val="en-US"/>
        </w:rPr>
      </w:pPr>
      <w:r w:rsidRPr="006B57B9">
        <w:rPr>
          <w:lang w:val="en-US"/>
        </w:rPr>
        <w:t>MATERIALS AND METHODS</w:t>
      </w:r>
      <w:r>
        <w:rPr>
          <w:lang w:val="en-US"/>
        </w:rPr>
        <w:t xml:space="preserve"> </w:t>
      </w:r>
    </w:p>
    <w:p w14:paraId="46976F94" w14:textId="24B0EBA0" w:rsidR="006B57B9" w:rsidRDefault="006B57B9" w:rsidP="006B57B9">
      <w:pPr>
        <w:jc w:val="center"/>
        <w:rPr>
          <w:lang w:val="en-US"/>
        </w:rPr>
      </w:pPr>
    </w:p>
    <w:p w14:paraId="324C10F3" w14:textId="77777777" w:rsidR="00BA4682" w:rsidRDefault="00BA4682" w:rsidP="006B57B9">
      <w:pPr>
        <w:jc w:val="center"/>
        <w:rPr>
          <w:lang w:val="en-US"/>
        </w:rPr>
      </w:pPr>
    </w:p>
    <w:p w14:paraId="3DF8615D" w14:textId="5072B668" w:rsidR="008C6A09" w:rsidRDefault="006B57B9" w:rsidP="00372EBD">
      <w:pPr>
        <w:spacing w:line="360" w:lineRule="auto"/>
        <w:jc w:val="both"/>
        <w:rPr>
          <w:color w:val="FF0000"/>
          <w:lang w:val="en-US"/>
        </w:rPr>
      </w:pPr>
      <w:r w:rsidRPr="00BA4682">
        <w:rPr>
          <w:b/>
          <w:bCs/>
          <w:lang w:val="en-US"/>
        </w:rPr>
        <w:t>Study site</w:t>
      </w:r>
      <w:r w:rsidRPr="00BA4682">
        <w:rPr>
          <w:b/>
          <w:bCs/>
          <w:i/>
          <w:iCs/>
          <w:lang w:val="en-US"/>
        </w:rPr>
        <w:t>:</w:t>
      </w:r>
      <w:r w:rsidRPr="006B57B9">
        <w:rPr>
          <w:b/>
          <w:bCs/>
          <w:lang w:val="en-US"/>
        </w:rPr>
        <w:t xml:space="preserve"> </w:t>
      </w:r>
      <w:r>
        <w:rPr>
          <w:lang w:val="en-US"/>
        </w:rPr>
        <w:t xml:space="preserve">We conducted this study </w:t>
      </w:r>
      <w:r w:rsidR="008C6A09">
        <w:rPr>
          <w:lang w:val="en-US"/>
        </w:rPr>
        <w:t xml:space="preserve">at </w:t>
      </w:r>
      <w:proofErr w:type="spellStart"/>
      <w:r w:rsidR="008C6A09">
        <w:rPr>
          <w:lang w:val="en-US"/>
        </w:rPr>
        <w:t>Veragua</w:t>
      </w:r>
      <w:proofErr w:type="spellEnd"/>
      <w:r w:rsidR="008C6A09">
        <w:rPr>
          <w:lang w:val="en-US"/>
        </w:rPr>
        <w:t xml:space="preserve"> Rainforest </w:t>
      </w:r>
      <w:r w:rsidR="008C6A09" w:rsidRPr="00BA4682">
        <w:rPr>
          <w:color w:val="000000"/>
          <w:lang w:val="en-US"/>
        </w:rPr>
        <w:t>(9°55’</w:t>
      </w:r>
      <w:proofErr w:type="gramStart"/>
      <w:r w:rsidR="008C6A09" w:rsidRPr="00BA4682">
        <w:rPr>
          <w:color w:val="000000"/>
          <w:lang w:val="en-US"/>
        </w:rPr>
        <w:t>30”N</w:t>
      </w:r>
      <w:proofErr w:type="gramEnd"/>
      <w:r w:rsidR="008C6A09" w:rsidRPr="00BA4682">
        <w:rPr>
          <w:color w:val="000000"/>
          <w:lang w:val="en-US"/>
        </w:rPr>
        <w:t xml:space="preserve">, 83°11’28”E; 420 </w:t>
      </w:r>
      <w:proofErr w:type="spellStart"/>
      <w:r w:rsidR="008C6A09" w:rsidRPr="00BA4682">
        <w:rPr>
          <w:color w:val="000000"/>
          <w:lang w:val="en-US"/>
        </w:rPr>
        <w:t>msnm</w:t>
      </w:r>
      <w:proofErr w:type="spellEnd"/>
      <w:r w:rsidR="008C6A09" w:rsidRPr="00BA4682">
        <w:rPr>
          <w:color w:val="000000"/>
          <w:lang w:val="en-US"/>
        </w:rPr>
        <w:t>)</w:t>
      </w:r>
      <w:r w:rsidR="008C6A09">
        <w:rPr>
          <w:color w:val="000000"/>
          <w:lang w:val="en-US"/>
        </w:rPr>
        <w:t>, a private reserve located in the province of Lim</w:t>
      </w:r>
      <w:r w:rsidR="000B0689">
        <w:rPr>
          <w:color w:val="000000"/>
          <w:lang w:val="en-US"/>
        </w:rPr>
        <w:t>ó</w:t>
      </w:r>
      <w:r w:rsidR="008C6A09">
        <w:rPr>
          <w:color w:val="000000"/>
          <w:lang w:val="en-US"/>
        </w:rPr>
        <w:t xml:space="preserve">n, in the Caribbean slope of Costa Rica. </w:t>
      </w:r>
      <w:r w:rsidR="00BA4682">
        <w:rPr>
          <w:color w:val="000000"/>
          <w:lang w:val="en-US"/>
        </w:rPr>
        <w:t>This reserve comprises 77 hectares</w:t>
      </w:r>
      <w:r w:rsidR="00372EBD">
        <w:rPr>
          <w:color w:val="000000"/>
          <w:lang w:val="en-US"/>
        </w:rPr>
        <w:t xml:space="preserve"> of protected forest. </w:t>
      </w:r>
      <w:r w:rsidR="008C6A09">
        <w:rPr>
          <w:color w:val="000000"/>
          <w:lang w:val="en-US"/>
        </w:rPr>
        <w:t>The study site</w:t>
      </w:r>
      <w:r w:rsidR="000B0689">
        <w:rPr>
          <w:color w:val="000000"/>
          <w:lang w:val="en-US"/>
        </w:rPr>
        <w:t>,</w:t>
      </w:r>
      <w:r w:rsidR="008C6A09">
        <w:rPr>
          <w:color w:val="000000"/>
          <w:lang w:val="en-US"/>
        </w:rPr>
        <w:t xml:space="preserve"> </w:t>
      </w:r>
      <w:proofErr w:type="spellStart"/>
      <w:r w:rsidR="008C6A09">
        <w:rPr>
          <w:color w:val="000000"/>
          <w:lang w:val="en-US"/>
        </w:rPr>
        <w:t>Sukia</w:t>
      </w:r>
      <w:proofErr w:type="spellEnd"/>
      <w:r w:rsidR="008C6A09">
        <w:rPr>
          <w:color w:val="000000"/>
          <w:lang w:val="en-US"/>
        </w:rPr>
        <w:t xml:space="preserve"> comprises mature secondary forest</w:t>
      </w:r>
      <w:r w:rsidR="00BC09A5">
        <w:rPr>
          <w:color w:val="000000"/>
          <w:lang w:val="en-US"/>
        </w:rPr>
        <w:t xml:space="preserve"> and receives an annual precipitation between 3000 and 4000 mm, and has a mean annual temperature of 23 </w:t>
      </w:r>
      <m:oMath>
        <m:r>
          <w:rPr>
            <w:rFonts w:ascii="Cambria Math" w:hAnsi="Cambria Math"/>
            <w:color w:val="000000"/>
            <w:lang w:val="en-US"/>
          </w:rPr>
          <m:t>℃</m:t>
        </m:r>
      </m:oMath>
      <w:r w:rsidR="00BC09A5">
        <w:rPr>
          <w:color w:val="000000"/>
          <w:lang w:val="en-US"/>
        </w:rPr>
        <w:t xml:space="preserve"> </w:t>
      </w:r>
      <w:r w:rsidR="00BC09A5">
        <w:rPr>
          <w:color w:val="000000" w:themeColor="text1"/>
          <w:lang w:val="en-US"/>
        </w:rPr>
        <w:t>(Holdridge, 1967).</w:t>
      </w:r>
      <w:r w:rsidR="009B4ABE">
        <w:rPr>
          <w:color w:val="000000" w:themeColor="text1"/>
          <w:lang w:val="en-US"/>
        </w:rPr>
        <w:t xml:space="preserve"> </w:t>
      </w:r>
      <w:r w:rsidR="009B4ABE" w:rsidRPr="009B4ABE">
        <w:rPr>
          <w:color w:val="000000" w:themeColor="text1"/>
          <w:lang w:val="en-US"/>
        </w:rPr>
        <w:t xml:space="preserve">In this site, we have </w:t>
      </w:r>
      <w:r w:rsidR="0068723B">
        <w:rPr>
          <w:color w:val="000000" w:themeColor="text1"/>
          <w:lang w:val="en-US"/>
        </w:rPr>
        <w:t xml:space="preserve">five </w:t>
      </w:r>
      <w:r w:rsidR="009B4ABE" w:rsidRPr="009B4ABE">
        <w:rPr>
          <w:color w:val="000000" w:themeColor="text1"/>
          <w:lang w:val="en-US"/>
        </w:rPr>
        <w:t xml:space="preserve">artificial </w:t>
      </w:r>
      <w:proofErr w:type="gramStart"/>
      <w:r w:rsidR="009B4ABE" w:rsidRPr="009B4ABE">
        <w:rPr>
          <w:color w:val="000000" w:themeColor="text1"/>
          <w:lang w:val="en-US"/>
        </w:rPr>
        <w:t>ponds</w:t>
      </w:r>
      <w:r w:rsidR="00BC09A5" w:rsidRPr="009B4ABE">
        <w:rPr>
          <w:color w:val="000000" w:themeColor="text1"/>
          <w:lang w:val="en-US"/>
        </w:rPr>
        <w:t xml:space="preserve"> </w:t>
      </w:r>
      <w:r w:rsidR="00BC09A5" w:rsidRPr="009B4ABE">
        <w:rPr>
          <w:color w:val="000000"/>
          <w:lang w:val="en-US"/>
        </w:rPr>
        <w:t xml:space="preserve"> </w:t>
      </w:r>
      <w:r w:rsidR="00BC09A5" w:rsidRPr="009B4ABE">
        <w:rPr>
          <w:color w:val="FF0000"/>
          <w:lang w:val="en-US"/>
        </w:rPr>
        <w:t>(</w:t>
      </w:r>
      <w:proofErr w:type="gramEnd"/>
      <w:r w:rsidR="009B4ABE" w:rsidRPr="009B4ABE">
        <w:rPr>
          <w:color w:val="FF0000"/>
          <w:lang w:val="en-US"/>
        </w:rPr>
        <w:t>dim</w:t>
      </w:r>
      <w:r w:rsidR="00BC09A5" w:rsidRPr="009B4ABE">
        <w:rPr>
          <w:color w:val="FF0000"/>
          <w:lang w:val="en-US"/>
        </w:rPr>
        <w:t>)</w:t>
      </w:r>
      <w:r w:rsidR="009B4ABE" w:rsidRPr="009B4ABE">
        <w:rPr>
          <w:color w:val="FF0000"/>
          <w:lang w:val="en-US"/>
        </w:rPr>
        <w:t xml:space="preserve"> </w:t>
      </w:r>
      <w:r w:rsidR="009B4ABE" w:rsidRPr="0068723B">
        <w:rPr>
          <w:color w:val="000000" w:themeColor="text1"/>
          <w:lang w:val="en-US"/>
        </w:rPr>
        <w:t xml:space="preserve">as a part of a restoration program for anuran populations. </w:t>
      </w:r>
      <w:r w:rsidR="0068723B">
        <w:rPr>
          <w:color w:val="000000" w:themeColor="text1"/>
          <w:lang w:val="en-US"/>
        </w:rPr>
        <w:t xml:space="preserve">Many other species of anurans tend to visit </w:t>
      </w:r>
      <w:proofErr w:type="gramStart"/>
      <w:r w:rsidR="0068723B">
        <w:rPr>
          <w:color w:val="000000" w:themeColor="text1"/>
          <w:lang w:val="en-US"/>
        </w:rPr>
        <w:t>this ponds</w:t>
      </w:r>
      <w:proofErr w:type="gramEnd"/>
      <w:r w:rsidR="0068723B">
        <w:rPr>
          <w:color w:val="000000" w:themeColor="text1"/>
          <w:lang w:val="en-US"/>
        </w:rPr>
        <w:t xml:space="preserve"> for example </w:t>
      </w:r>
      <w:proofErr w:type="spellStart"/>
      <w:r w:rsidR="0068723B" w:rsidRPr="0068723B">
        <w:rPr>
          <w:i/>
          <w:iCs/>
          <w:color w:val="000000" w:themeColor="text1"/>
          <w:lang w:val="en-US"/>
        </w:rPr>
        <w:t>Diasporus</w:t>
      </w:r>
      <w:proofErr w:type="spellEnd"/>
      <w:r w:rsidR="0068723B" w:rsidRPr="0068723B">
        <w:rPr>
          <w:i/>
          <w:iCs/>
          <w:color w:val="000000" w:themeColor="text1"/>
          <w:lang w:val="en-US"/>
        </w:rPr>
        <w:t xml:space="preserve"> diastema, </w:t>
      </w:r>
      <w:proofErr w:type="spellStart"/>
      <w:r w:rsidR="0068723B" w:rsidRPr="0068723B">
        <w:rPr>
          <w:i/>
          <w:iCs/>
          <w:color w:val="000000" w:themeColor="text1"/>
          <w:lang w:val="en-US"/>
        </w:rPr>
        <w:t>Cruziohyla</w:t>
      </w:r>
      <w:proofErr w:type="spellEnd"/>
      <w:r w:rsidR="0068723B" w:rsidRPr="0068723B">
        <w:rPr>
          <w:i/>
          <w:iCs/>
          <w:color w:val="000000" w:themeColor="text1"/>
          <w:lang w:val="en-US"/>
        </w:rPr>
        <w:t xml:space="preserve"> </w:t>
      </w:r>
      <w:proofErr w:type="spellStart"/>
      <w:r w:rsidR="0068723B" w:rsidRPr="0068723B">
        <w:rPr>
          <w:i/>
          <w:iCs/>
          <w:color w:val="000000" w:themeColor="text1"/>
          <w:lang w:val="en-US"/>
        </w:rPr>
        <w:t>sylviae</w:t>
      </w:r>
      <w:proofErr w:type="spellEnd"/>
      <w:r w:rsidR="0068723B" w:rsidRPr="0068723B">
        <w:rPr>
          <w:i/>
          <w:iCs/>
          <w:color w:val="000000" w:themeColor="text1"/>
          <w:lang w:val="en-US"/>
        </w:rPr>
        <w:t xml:space="preserve">, </w:t>
      </w:r>
      <w:proofErr w:type="spellStart"/>
      <w:r w:rsidR="0068723B" w:rsidRPr="0068723B">
        <w:rPr>
          <w:i/>
          <w:iCs/>
          <w:color w:val="000000" w:themeColor="text1"/>
          <w:lang w:val="en-US"/>
        </w:rPr>
        <w:t>Agalychnis</w:t>
      </w:r>
      <w:proofErr w:type="spellEnd"/>
      <w:r w:rsidR="0068723B" w:rsidRPr="0068723B">
        <w:rPr>
          <w:i/>
          <w:iCs/>
          <w:color w:val="000000" w:themeColor="text1"/>
          <w:lang w:val="en-US"/>
        </w:rPr>
        <w:t xml:space="preserve"> </w:t>
      </w:r>
      <w:proofErr w:type="spellStart"/>
      <w:r w:rsidR="0068723B" w:rsidRPr="0068723B">
        <w:rPr>
          <w:i/>
          <w:iCs/>
          <w:color w:val="000000" w:themeColor="text1"/>
          <w:lang w:val="en-US"/>
        </w:rPr>
        <w:t>callydrias</w:t>
      </w:r>
      <w:proofErr w:type="spellEnd"/>
      <w:r w:rsidR="0068723B">
        <w:rPr>
          <w:color w:val="000000" w:themeColor="text1"/>
          <w:lang w:val="en-US"/>
        </w:rPr>
        <w:t xml:space="preserve"> and </w:t>
      </w:r>
      <w:proofErr w:type="spellStart"/>
      <w:r w:rsidR="0068723B" w:rsidRPr="0068723B">
        <w:rPr>
          <w:i/>
          <w:iCs/>
          <w:color w:val="000000" w:themeColor="text1"/>
          <w:lang w:val="en-US"/>
        </w:rPr>
        <w:t>Litobathes</w:t>
      </w:r>
      <w:proofErr w:type="spellEnd"/>
      <w:r w:rsidR="0068723B" w:rsidRPr="0068723B">
        <w:rPr>
          <w:i/>
          <w:iCs/>
          <w:color w:val="000000" w:themeColor="text1"/>
          <w:lang w:val="en-US"/>
        </w:rPr>
        <w:t xml:space="preserve"> </w:t>
      </w:r>
      <w:proofErr w:type="spellStart"/>
      <w:r w:rsidR="0068723B" w:rsidRPr="0068723B">
        <w:rPr>
          <w:i/>
          <w:iCs/>
          <w:color w:val="000000" w:themeColor="text1"/>
          <w:lang w:val="en-US"/>
        </w:rPr>
        <w:t>warszewitschii</w:t>
      </w:r>
      <w:proofErr w:type="spellEnd"/>
      <w:r w:rsidR="0068723B">
        <w:rPr>
          <w:i/>
          <w:iCs/>
          <w:color w:val="000000" w:themeColor="text1"/>
          <w:lang w:val="en-US"/>
        </w:rPr>
        <w:t>.</w:t>
      </w:r>
    </w:p>
    <w:p w14:paraId="6F0D331C" w14:textId="686EAC69" w:rsidR="00103B38" w:rsidRDefault="00103B38" w:rsidP="00372EBD">
      <w:pPr>
        <w:spacing w:line="360" w:lineRule="auto"/>
        <w:jc w:val="both"/>
        <w:rPr>
          <w:color w:val="FF0000"/>
          <w:lang w:val="en-US"/>
        </w:rPr>
      </w:pPr>
    </w:p>
    <w:p w14:paraId="78D92011" w14:textId="389D53CC" w:rsidR="00103B38" w:rsidRPr="00EF2EEC" w:rsidRDefault="00103B38" w:rsidP="00372EBD">
      <w:pPr>
        <w:spacing w:line="360" w:lineRule="auto"/>
        <w:jc w:val="both"/>
        <w:rPr>
          <w:color w:val="000000" w:themeColor="text1"/>
          <w:lang w:val="en-US"/>
        </w:rPr>
      </w:pPr>
      <w:r>
        <w:rPr>
          <w:b/>
          <w:bCs/>
          <w:color w:val="000000" w:themeColor="text1"/>
          <w:lang w:val="en-US"/>
        </w:rPr>
        <w:t xml:space="preserve">Study species: </w:t>
      </w:r>
      <w:r w:rsidRPr="00EF2EEC">
        <w:rPr>
          <w:i/>
          <w:iCs/>
          <w:color w:val="000000" w:themeColor="text1"/>
          <w:lang w:val="en-US"/>
        </w:rPr>
        <w:t>A. lemur</w:t>
      </w:r>
      <w:r>
        <w:rPr>
          <w:color w:val="000000" w:themeColor="text1"/>
          <w:lang w:val="en-US"/>
        </w:rPr>
        <w:t xml:space="preserve"> </w:t>
      </w:r>
      <w:r w:rsidR="00EF2EEC">
        <w:rPr>
          <w:color w:val="000000" w:themeColor="text1"/>
          <w:lang w:val="en-US"/>
        </w:rPr>
        <w:t xml:space="preserve">is an arboreal nocturnal frog that occurs on the Atlantic slope from northwestern Costa Rica, to western Panamá. This species is endemic to Costa Rica and Panamá and can be found through middle elevation forests between 440 to 1600 </w:t>
      </w:r>
      <w:proofErr w:type="spellStart"/>
      <w:r w:rsidR="00EF2EEC">
        <w:rPr>
          <w:color w:val="000000" w:themeColor="text1"/>
          <w:lang w:val="en-US"/>
        </w:rPr>
        <w:t>msnm</w:t>
      </w:r>
      <w:proofErr w:type="spellEnd"/>
      <w:r w:rsidR="00EF2EEC">
        <w:rPr>
          <w:color w:val="000000" w:themeColor="text1"/>
          <w:lang w:val="en-US"/>
        </w:rPr>
        <w:t xml:space="preserve">. The advertisement call has been described by </w:t>
      </w:r>
      <w:proofErr w:type="spellStart"/>
      <w:r w:rsidR="00EF2EEC">
        <w:rPr>
          <w:color w:val="000000" w:themeColor="text1"/>
          <w:lang w:val="en-US"/>
        </w:rPr>
        <w:t>Duellman</w:t>
      </w:r>
      <w:proofErr w:type="spellEnd"/>
      <w:r w:rsidR="00EF2EEC">
        <w:rPr>
          <w:color w:val="000000" w:themeColor="text1"/>
          <w:lang w:val="en-US"/>
        </w:rPr>
        <w:t xml:space="preserve"> </w:t>
      </w:r>
      <w:r w:rsidR="00EF2EEC" w:rsidRPr="00EF2EEC">
        <w:rPr>
          <w:color w:val="00B050"/>
          <w:lang w:val="en-US"/>
        </w:rPr>
        <w:t>xxx</w:t>
      </w:r>
      <w:r w:rsidR="00EF2EEC">
        <w:rPr>
          <w:color w:val="000000" w:themeColor="text1"/>
          <w:lang w:val="en-US"/>
        </w:rPr>
        <w:t xml:space="preserve"> and </w:t>
      </w:r>
      <w:proofErr w:type="spellStart"/>
      <w:r w:rsidR="00EF2EEC">
        <w:rPr>
          <w:color w:val="000000" w:themeColor="text1"/>
          <w:lang w:val="en-US"/>
        </w:rPr>
        <w:t>Duellman</w:t>
      </w:r>
      <w:proofErr w:type="spellEnd"/>
      <w:r w:rsidR="00001F52">
        <w:rPr>
          <w:color w:val="000000" w:themeColor="text1"/>
          <w:lang w:val="en-US"/>
        </w:rPr>
        <w:t xml:space="preserve"> &amp; </w:t>
      </w:r>
      <w:proofErr w:type="spellStart"/>
      <w:r w:rsidR="00001F52">
        <w:rPr>
          <w:color w:val="000000" w:themeColor="text1"/>
          <w:lang w:val="en-US"/>
        </w:rPr>
        <w:t>Trueb</w:t>
      </w:r>
      <w:proofErr w:type="spellEnd"/>
      <w:r w:rsidR="00001F52">
        <w:rPr>
          <w:color w:val="000000" w:themeColor="text1"/>
          <w:lang w:val="en-US"/>
        </w:rPr>
        <w:t xml:space="preserve"> (1994). </w:t>
      </w:r>
      <w:r w:rsidR="00EF2EEC">
        <w:rPr>
          <w:color w:val="000000" w:themeColor="text1"/>
          <w:lang w:val="en-US"/>
        </w:rPr>
        <w:t>He described the call as a short “</w:t>
      </w:r>
      <w:proofErr w:type="spellStart"/>
      <w:r w:rsidR="00EF2EEC">
        <w:rPr>
          <w:color w:val="000000" w:themeColor="text1"/>
          <w:lang w:val="en-US"/>
        </w:rPr>
        <w:t>tlack</w:t>
      </w:r>
      <w:proofErr w:type="spellEnd"/>
      <w:r w:rsidR="00EF2EEC">
        <w:rPr>
          <w:color w:val="000000" w:themeColor="text1"/>
          <w:lang w:val="en-US"/>
        </w:rPr>
        <w:t>”</w:t>
      </w:r>
      <w:r w:rsidR="00586295">
        <w:rPr>
          <w:color w:val="000000" w:themeColor="text1"/>
          <w:lang w:val="en-US"/>
        </w:rPr>
        <w:t xml:space="preserve"> with a mean duration of 0.25 sec (range 0.20-20.29 sec), and an average fundamental frequency of 2396 Hz (range 2272-2520 Hz). </w:t>
      </w:r>
    </w:p>
    <w:p w14:paraId="315090D4" w14:textId="7AD0E7CF" w:rsidR="00457FB1" w:rsidRDefault="00457FB1" w:rsidP="00372EBD">
      <w:pPr>
        <w:spacing w:line="360" w:lineRule="auto"/>
        <w:jc w:val="both"/>
        <w:rPr>
          <w:color w:val="000000" w:themeColor="text1"/>
          <w:lang w:val="en-US"/>
        </w:rPr>
      </w:pPr>
    </w:p>
    <w:p w14:paraId="5E5AF8C5" w14:textId="53C622E3" w:rsidR="00001F52" w:rsidRDefault="00457FB1" w:rsidP="00372EBD">
      <w:pPr>
        <w:spacing w:line="360" w:lineRule="auto"/>
        <w:jc w:val="both"/>
        <w:rPr>
          <w:color w:val="FF0000"/>
          <w:lang w:val="en-US"/>
        </w:rPr>
      </w:pPr>
      <w:r w:rsidRPr="00457FB1">
        <w:rPr>
          <w:b/>
          <w:bCs/>
          <w:color w:val="000000" w:themeColor="text1"/>
          <w:lang w:val="en-US"/>
        </w:rPr>
        <w:t xml:space="preserve">Field work: </w:t>
      </w:r>
      <w:r w:rsidR="00617C07">
        <w:rPr>
          <w:color w:val="000000" w:themeColor="text1"/>
          <w:lang w:val="en-US"/>
        </w:rPr>
        <w:t xml:space="preserve">Field work began on January 21 and lasted until May of 2022. We recorded calling males of </w:t>
      </w:r>
      <w:r w:rsidR="00617C07" w:rsidRPr="00617C07">
        <w:rPr>
          <w:i/>
          <w:iCs/>
          <w:color w:val="000000" w:themeColor="text1"/>
          <w:lang w:val="en-US"/>
        </w:rPr>
        <w:t>A. lemur</w:t>
      </w:r>
      <w:r w:rsidR="00617C07">
        <w:rPr>
          <w:i/>
          <w:iCs/>
          <w:color w:val="000000" w:themeColor="text1"/>
          <w:lang w:val="en-US"/>
        </w:rPr>
        <w:t xml:space="preserve"> </w:t>
      </w:r>
      <w:r w:rsidR="00617C07">
        <w:rPr>
          <w:color w:val="000000" w:themeColor="text1"/>
          <w:lang w:val="en-US"/>
        </w:rPr>
        <w:t>using a digital recorder Zoom H4n and a unidirectional microphone Sennheiser ME 66 positioned 0.5 – 1 m from the calling individuals.</w:t>
      </w:r>
      <w:r w:rsidR="00451298">
        <w:rPr>
          <w:color w:val="000000" w:themeColor="text1"/>
          <w:lang w:val="en-US"/>
        </w:rPr>
        <w:t xml:space="preserve"> For every calling male we register: Hour, body temperature of the calling male, </w:t>
      </w:r>
      <w:r w:rsidR="00666693">
        <w:rPr>
          <w:color w:val="000000" w:themeColor="text1"/>
          <w:lang w:val="en-US"/>
        </w:rPr>
        <w:t>snout-vent length</w:t>
      </w:r>
      <w:r w:rsidR="00451298">
        <w:rPr>
          <w:color w:val="000000" w:themeColor="text1"/>
          <w:lang w:val="en-US"/>
        </w:rPr>
        <w:t xml:space="preserve"> </w:t>
      </w:r>
      <w:r w:rsidR="00451298" w:rsidRPr="00666693">
        <w:rPr>
          <w:color w:val="000000" w:themeColor="text1"/>
          <w:lang w:val="en-US"/>
        </w:rPr>
        <w:t>(</w:t>
      </w:r>
      <w:r w:rsidR="00666693" w:rsidRPr="00666693">
        <w:rPr>
          <w:color w:val="000000" w:themeColor="text1"/>
          <w:lang w:val="en-US"/>
        </w:rPr>
        <w:t>SVL</w:t>
      </w:r>
      <w:r w:rsidR="00451298" w:rsidRPr="00666693">
        <w:rPr>
          <w:color w:val="000000" w:themeColor="text1"/>
          <w:lang w:val="en-US"/>
        </w:rPr>
        <w:t xml:space="preserve">), </w:t>
      </w:r>
      <w:r w:rsidR="00451298">
        <w:rPr>
          <w:color w:val="000000" w:themeColor="text1"/>
          <w:lang w:val="en-US"/>
        </w:rPr>
        <w:t>calling site and additional information such as level of activity of other male</w:t>
      </w:r>
      <w:r w:rsidR="00835A9F">
        <w:rPr>
          <w:color w:val="000000" w:themeColor="text1"/>
          <w:lang w:val="en-US"/>
        </w:rPr>
        <w:t>s and weather conditions.</w:t>
      </w:r>
      <w:r w:rsidR="00835A9F">
        <w:rPr>
          <w:color w:val="FF0000"/>
          <w:lang w:val="en-US"/>
        </w:rPr>
        <w:t xml:space="preserve"> </w:t>
      </w:r>
    </w:p>
    <w:p w14:paraId="73353C6C" w14:textId="77777777" w:rsidR="0068723B" w:rsidRPr="00001F52" w:rsidRDefault="0068723B" w:rsidP="00372EBD">
      <w:pPr>
        <w:spacing w:line="360" w:lineRule="auto"/>
        <w:jc w:val="both"/>
        <w:rPr>
          <w:color w:val="FF0000"/>
          <w:lang w:val="en-US"/>
        </w:rPr>
      </w:pPr>
    </w:p>
    <w:p w14:paraId="43458E2F" w14:textId="415D96D2" w:rsidR="009A68BC" w:rsidRPr="009A68BC" w:rsidRDefault="006016D4" w:rsidP="00372EBD">
      <w:pPr>
        <w:spacing w:line="360" w:lineRule="auto"/>
        <w:jc w:val="both"/>
        <w:rPr>
          <w:lang w:val="en-US"/>
        </w:rPr>
      </w:pPr>
      <w:r w:rsidRPr="006016D4">
        <w:rPr>
          <w:b/>
          <w:bCs/>
          <w:color w:val="000000" w:themeColor="text1"/>
          <w:lang w:val="en-US"/>
        </w:rPr>
        <w:t>Data processing:</w:t>
      </w:r>
      <w:r>
        <w:rPr>
          <w:color w:val="000000" w:themeColor="text1"/>
          <w:lang w:val="en-US"/>
        </w:rPr>
        <w:t xml:space="preserve"> For the SVL data we took pictures of </w:t>
      </w:r>
      <w:r w:rsidR="009A68BC">
        <w:rPr>
          <w:color w:val="000000" w:themeColor="text1"/>
          <w:lang w:val="en-US"/>
        </w:rPr>
        <w:t>each</w:t>
      </w:r>
      <w:r>
        <w:rPr>
          <w:color w:val="000000" w:themeColor="text1"/>
          <w:lang w:val="en-US"/>
        </w:rPr>
        <w:t xml:space="preserve"> calling male in a dorsoventral position</w:t>
      </w:r>
      <w:r w:rsidR="009A68BC">
        <w:rPr>
          <w:color w:val="000000" w:themeColor="text1"/>
          <w:lang w:val="en-US"/>
        </w:rPr>
        <w:t xml:space="preserve">. </w:t>
      </w:r>
      <w:r w:rsidR="009A68BC">
        <w:rPr>
          <w:lang w:val="en-US"/>
        </w:rPr>
        <w:t xml:space="preserve">Photographs were titled according to location, date, time and individual number and then </w:t>
      </w:r>
      <w:r w:rsidR="009A68BC">
        <w:rPr>
          <w:color w:val="000000" w:themeColor="text1"/>
          <w:lang w:val="en-US"/>
        </w:rPr>
        <w:t xml:space="preserve">we analyzed each picture using ImageJ </w:t>
      </w:r>
      <w:r w:rsidR="009A68BC" w:rsidRPr="009A68BC">
        <w:rPr>
          <w:color w:val="000000" w:themeColor="text1"/>
          <w:highlight w:val="yellow"/>
          <w:lang w:val="en-US"/>
        </w:rPr>
        <w:t>(</w:t>
      </w:r>
      <w:proofErr w:type="spellStart"/>
      <w:r w:rsidR="009A68BC" w:rsidRPr="009A68BC">
        <w:rPr>
          <w:color w:val="000000" w:themeColor="text1"/>
          <w:highlight w:val="yellow"/>
          <w:lang w:val="en-US"/>
        </w:rPr>
        <w:t>Rasband</w:t>
      </w:r>
      <w:proofErr w:type="spellEnd"/>
      <w:r w:rsidR="009A68BC" w:rsidRPr="009A68BC">
        <w:rPr>
          <w:color w:val="000000" w:themeColor="text1"/>
          <w:highlight w:val="yellow"/>
          <w:lang w:val="en-US"/>
        </w:rPr>
        <w:t>, 2012)</w:t>
      </w:r>
      <w:r w:rsidR="009A68BC">
        <w:rPr>
          <w:color w:val="000000" w:themeColor="text1"/>
          <w:lang w:val="en-US"/>
        </w:rPr>
        <w:t>.</w:t>
      </w:r>
      <w:r w:rsidR="009A68BC">
        <w:rPr>
          <w:lang w:val="en-US"/>
        </w:rPr>
        <w:t xml:space="preserve"> Using Image J, a selected image must initially be calibrated using the “set to scale” function. A 20 cm ruler was </w:t>
      </w:r>
      <w:r w:rsidR="009A68BC">
        <w:rPr>
          <w:lang w:val="en-US"/>
        </w:rPr>
        <w:lastRenderedPageBreak/>
        <w:t>included in each image along the same plane as the photographed individual for calibration. A 10 cm straight line was added to the image using the “straight line” function. The “set to scale” function was utilized to define the length of the straight line allowing calibrated measurements. SVL was measured using the “straight line” function of Image J, which allows length measurements for straight lines.</w:t>
      </w:r>
    </w:p>
    <w:p w14:paraId="29341D6F" w14:textId="5232B78F" w:rsidR="005C694A" w:rsidRDefault="00835A9F" w:rsidP="009A68BC">
      <w:pPr>
        <w:spacing w:line="360" w:lineRule="auto"/>
        <w:ind w:firstLine="708"/>
        <w:jc w:val="both"/>
        <w:rPr>
          <w:color w:val="000000" w:themeColor="text1"/>
          <w:lang w:val="en-US"/>
        </w:rPr>
      </w:pPr>
      <w:r>
        <w:rPr>
          <w:color w:val="000000" w:themeColor="text1"/>
          <w:lang w:val="en-US"/>
        </w:rPr>
        <w:t xml:space="preserve">We analyzed </w:t>
      </w:r>
      <w:r w:rsidR="000F2659">
        <w:rPr>
          <w:color w:val="000000" w:themeColor="text1"/>
          <w:lang w:val="en-US"/>
        </w:rPr>
        <w:t xml:space="preserve">each spectrogram and oscillogram of the recording males in Raven Pro 1.6.1 (Cornell Laboratory of Ornithology) using the following settings: window type Hann, window size of 512 samples, </w:t>
      </w:r>
      <w:r w:rsidR="000160D8">
        <w:rPr>
          <w:color w:val="000000" w:themeColor="text1"/>
          <w:lang w:val="en-US"/>
        </w:rPr>
        <w:t>7</w:t>
      </w:r>
      <w:r w:rsidR="000F2659">
        <w:rPr>
          <w:color w:val="000000" w:themeColor="text1"/>
          <w:lang w:val="en-US"/>
        </w:rPr>
        <w:t xml:space="preserve">0% overlap </w:t>
      </w:r>
      <w:r w:rsidR="000F2659" w:rsidRPr="000F2659">
        <w:rPr>
          <w:color w:val="FF0000"/>
          <w:lang w:val="en-US"/>
        </w:rPr>
        <w:t>(</w:t>
      </w:r>
      <w:proofErr w:type="spellStart"/>
      <w:r w:rsidR="000F2659" w:rsidRPr="000F2659">
        <w:rPr>
          <w:color w:val="FF0000"/>
          <w:lang w:val="en-US"/>
        </w:rPr>
        <w:t>averiguar</w:t>
      </w:r>
      <w:proofErr w:type="spellEnd"/>
      <w:r w:rsidR="000F2659" w:rsidRPr="000F2659">
        <w:rPr>
          <w:color w:val="FF0000"/>
          <w:lang w:val="en-US"/>
        </w:rPr>
        <w:t xml:space="preserve"> que </w:t>
      </w:r>
      <w:proofErr w:type="spellStart"/>
      <w:r w:rsidR="000F2659" w:rsidRPr="000F2659">
        <w:rPr>
          <w:color w:val="FF0000"/>
          <w:lang w:val="en-US"/>
        </w:rPr>
        <w:t>otros</w:t>
      </w:r>
      <w:proofErr w:type="spellEnd"/>
      <w:r w:rsidR="000F2659" w:rsidRPr="000F2659">
        <w:rPr>
          <w:color w:val="FF0000"/>
          <w:lang w:val="en-US"/>
        </w:rPr>
        <w:t xml:space="preserve"> presets)</w:t>
      </w:r>
      <w:r w:rsidR="008815B5">
        <w:rPr>
          <w:color w:val="FF0000"/>
          <w:lang w:val="en-US"/>
        </w:rPr>
        <w:t xml:space="preserve">.  </w:t>
      </w:r>
      <w:r w:rsidR="00A901C6" w:rsidRPr="006016D4">
        <w:rPr>
          <w:color w:val="000000" w:themeColor="text1"/>
          <w:lang w:val="en-US"/>
        </w:rPr>
        <w:t xml:space="preserve">The selection tables generated in Raven were then analyzed in </w:t>
      </w:r>
      <w:proofErr w:type="spellStart"/>
      <w:r w:rsidR="00A901C6" w:rsidRPr="006016D4">
        <w:rPr>
          <w:color w:val="000000" w:themeColor="text1"/>
          <w:lang w:val="en-US"/>
        </w:rPr>
        <w:t>Rstudio</w:t>
      </w:r>
      <w:proofErr w:type="spellEnd"/>
      <w:r w:rsidR="00A901C6" w:rsidRPr="006016D4">
        <w:rPr>
          <w:color w:val="000000" w:themeColor="text1"/>
          <w:lang w:val="en-US"/>
        </w:rPr>
        <w:t xml:space="preserve"> (R Core Team, 2021). We exported the files </w:t>
      </w:r>
      <w:r w:rsidR="00023F42">
        <w:rPr>
          <w:color w:val="000000" w:themeColor="text1"/>
          <w:lang w:val="en-US"/>
        </w:rPr>
        <w:t xml:space="preserve">using the package </w:t>
      </w:r>
      <w:proofErr w:type="spellStart"/>
      <w:r w:rsidR="00A901C6" w:rsidRPr="006016D4">
        <w:rPr>
          <w:color w:val="000000" w:themeColor="text1"/>
          <w:lang w:val="en-US"/>
        </w:rPr>
        <w:t>Rraven</w:t>
      </w:r>
      <w:proofErr w:type="spellEnd"/>
      <w:r w:rsidR="00A901C6" w:rsidRPr="006016D4">
        <w:rPr>
          <w:color w:val="000000" w:themeColor="text1"/>
          <w:lang w:val="en-US"/>
        </w:rPr>
        <w:t xml:space="preserve"> (</w:t>
      </w:r>
      <w:r w:rsidR="000160D8" w:rsidRPr="006016D4">
        <w:rPr>
          <w:color w:val="000000" w:themeColor="text1"/>
          <w:lang w:val="en-US"/>
        </w:rPr>
        <w:t>Araya-Salas, 2020</w:t>
      </w:r>
      <w:r w:rsidR="00A901C6" w:rsidRPr="006016D4">
        <w:rPr>
          <w:color w:val="000000" w:themeColor="text1"/>
          <w:lang w:val="en-US"/>
        </w:rPr>
        <w:t>) and then we created catalogs of the spectrograms</w:t>
      </w:r>
      <w:r w:rsidR="005C694A">
        <w:rPr>
          <w:color w:val="000000" w:themeColor="text1"/>
          <w:lang w:val="en-US"/>
        </w:rPr>
        <w:t xml:space="preserve"> to conduct visual inspections of the call of </w:t>
      </w:r>
      <w:r w:rsidR="005C694A" w:rsidRPr="005C694A">
        <w:rPr>
          <w:i/>
          <w:iCs/>
          <w:color w:val="000000" w:themeColor="text1"/>
          <w:lang w:val="en-US"/>
        </w:rPr>
        <w:t>A. lemur</w:t>
      </w:r>
      <w:r w:rsidR="00A901C6" w:rsidRPr="006016D4">
        <w:rPr>
          <w:color w:val="000000" w:themeColor="text1"/>
          <w:lang w:val="en-US"/>
        </w:rPr>
        <w:t xml:space="preserve"> using </w:t>
      </w:r>
      <w:proofErr w:type="spellStart"/>
      <w:r w:rsidR="00A901C6" w:rsidRPr="006016D4">
        <w:rPr>
          <w:color w:val="000000" w:themeColor="text1"/>
          <w:lang w:val="en-US"/>
        </w:rPr>
        <w:t>WarbleR</w:t>
      </w:r>
      <w:proofErr w:type="spellEnd"/>
      <w:r w:rsidR="00A901C6" w:rsidRPr="006016D4">
        <w:rPr>
          <w:color w:val="000000" w:themeColor="text1"/>
          <w:lang w:val="en-US"/>
        </w:rPr>
        <w:t xml:space="preserve"> (Araya-Salas &amp; Smith </w:t>
      </w:r>
      <w:proofErr w:type="spellStart"/>
      <w:r w:rsidR="00A901C6" w:rsidRPr="006016D4">
        <w:rPr>
          <w:color w:val="000000" w:themeColor="text1"/>
          <w:lang w:val="en-US"/>
        </w:rPr>
        <w:t>Vidaurre</w:t>
      </w:r>
      <w:proofErr w:type="spellEnd"/>
      <w:r w:rsidR="00A901C6" w:rsidRPr="006016D4">
        <w:rPr>
          <w:color w:val="000000" w:themeColor="text1"/>
          <w:lang w:val="en-US"/>
        </w:rPr>
        <w:t>, 2017)</w:t>
      </w:r>
      <w:r w:rsidR="000160D8" w:rsidRPr="006016D4">
        <w:rPr>
          <w:color w:val="000000" w:themeColor="text1"/>
          <w:lang w:val="en-US"/>
        </w:rPr>
        <w:t xml:space="preserve">, </w:t>
      </w:r>
      <w:proofErr w:type="spellStart"/>
      <w:r w:rsidR="000160D8" w:rsidRPr="006016D4">
        <w:rPr>
          <w:color w:val="000000" w:themeColor="text1"/>
          <w:lang w:val="en-US"/>
        </w:rPr>
        <w:t>tuneR</w:t>
      </w:r>
      <w:proofErr w:type="spellEnd"/>
      <w:r w:rsidR="000160D8" w:rsidRPr="006016D4">
        <w:rPr>
          <w:color w:val="000000" w:themeColor="text1"/>
          <w:lang w:val="en-US"/>
        </w:rPr>
        <w:t xml:space="preserve"> (</w:t>
      </w:r>
      <w:proofErr w:type="spellStart"/>
      <w:r w:rsidR="000160D8" w:rsidRPr="006016D4">
        <w:rPr>
          <w:color w:val="000000" w:themeColor="text1"/>
          <w:lang w:val="en-US"/>
        </w:rPr>
        <w:t>Ligges</w:t>
      </w:r>
      <w:proofErr w:type="spellEnd"/>
      <w:r w:rsidR="000160D8" w:rsidRPr="006016D4">
        <w:rPr>
          <w:color w:val="000000" w:themeColor="text1"/>
          <w:lang w:val="en-US"/>
        </w:rPr>
        <w:t xml:space="preserve"> et al, 2018) and </w:t>
      </w:r>
      <w:proofErr w:type="spellStart"/>
      <w:r w:rsidR="000160D8" w:rsidRPr="006016D4">
        <w:rPr>
          <w:color w:val="000000" w:themeColor="text1"/>
          <w:lang w:val="en-US"/>
        </w:rPr>
        <w:t>Seewave</w:t>
      </w:r>
      <w:proofErr w:type="spellEnd"/>
      <w:r w:rsidR="000160D8" w:rsidRPr="006016D4">
        <w:rPr>
          <w:color w:val="000000" w:themeColor="text1"/>
          <w:lang w:val="en-US"/>
        </w:rPr>
        <w:t xml:space="preserve"> (Sueur et al, 20</w:t>
      </w:r>
      <w:r w:rsidR="004715BA">
        <w:rPr>
          <w:color w:val="000000" w:themeColor="text1"/>
          <w:lang w:val="en-US"/>
        </w:rPr>
        <w:t>08</w:t>
      </w:r>
      <w:r w:rsidR="000160D8" w:rsidRPr="006016D4">
        <w:rPr>
          <w:color w:val="000000" w:themeColor="text1"/>
          <w:lang w:val="en-US"/>
        </w:rPr>
        <w:t>)</w:t>
      </w:r>
      <w:r w:rsidR="00A901C6" w:rsidRPr="006016D4">
        <w:rPr>
          <w:color w:val="000000" w:themeColor="text1"/>
          <w:lang w:val="en-US"/>
        </w:rPr>
        <w:t>.</w:t>
      </w:r>
      <w:r w:rsidR="006016D4" w:rsidRPr="006016D4">
        <w:rPr>
          <w:color w:val="000000" w:themeColor="text1"/>
          <w:lang w:val="en-US"/>
        </w:rPr>
        <w:t xml:space="preserve"> </w:t>
      </w:r>
    </w:p>
    <w:p w14:paraId="58495121" w14:textId="05AF17E3" w:rsidR="006016D4" w:rsidRPr="005C694A" w:rsidRDefault="00C93C3A" w:rsidP="00372EBD">
      <w:pPr>
        <w:spacing w:line="360" w:lineRule="auto"/>
        <w:jc w:val="both"/>
        <w:rPr>
          <w:color w:val="000000" w:themeColor="text1"/>
        </w:rPr>
      </w:pPr>
      <w:r w:rsidRPr="005C694A">
        <w:rPr>
          <w:color w:val="FF0000"/>
        </w:rPr>
        <w:t xml:space="preserve">Agregar </w:t>
      </w:r>
      <w:proofErr w:type="spellStart"/>
      <w:r w:rsidRPr="005C694A">
        <w:rPr>
          <w:color w:val="FF0000"/>
        </w:rPr>
        <w:t>sample</w:t>
      </w:r>
      <w:proofErr w:type="spellEnd"/>
      <w:r w:rsidRPr="005C694A">
        <w:rPr>
          <w:color w:val="FF0000"/>
        </w:rPr>
        <w:t xml:space="preserve"> </w:t>
      </w:r>
      <w:proofErr w:type="spellStart"/>
      <w:r w:rsidRPr="005C694A">
        <w:rPr>
          <w:color w:val="FF0000"/>
        </w:rPr>
        <w:t>rate</w:t>
      </w:r>
      <w:proofErr w:type="spellEnd"/>
      <w:r w:rsidRPr="005C694A">
        <w:rPr>
          <w:color w:val="FF0000"/>
        </w:rPr>
        <w:t xml:space="preserve"> y </w:t>
      </w:r>
      <w:proofErr w:type="spellStart"/>
      <w:r w:rsidRPr="005C694A">
        <w:rPr>
          <w:color w:val="FF0000"/>
        </w:rPr>
        <w:t>resolucion</w:t>
      </w:r>
      <w:proofErr w:type="spellEnd"/>
      <w:r w:rsidRPr="005C694A">
        <w:rPr>
          <w:color w:val="FF0000"/>
        </w:rPr>
        <w:t xml:space="preserve"> (44 kHz y 16 bit ?)</w:t>
      </w:r>
    </w:p>
    <w:p w14:paraId="2130A6BA" w14:textId="73498CAF" w:rsidR="006016D4" w:rsidRPr="00666693" w:rsidRDefault="006016D4" w:rsidP="00666693">
      <w:pPr>
        <w:spacing w:line="360" w:lineRule="auto"/>
        <w:ind w:firstLine="708"/>
        <w:jc w:val="both"/>
        <w:rPr>
          <w:color w:val="000000" w:themeColor="text1"/>
          <w:lang w:val="en-US"/>
        </w:rPr>
      </w:pPr>
      <w:r>
        <w:rPr>
          <w:color w:val="000000" w:themeColor="text1"/>
          <w:lang w:val="en-US"/>
        </w:rPr>
        <w:t xml:space="preserve">In order to describe properly the advertisement call of </w:t>
      </w:r>
      <w:r w:rsidRPr="00C93C3A">
        <w:rPr>
          <w:i/>
          <w:iCs/>
          <w:color w:val="000000" w:themeColor="text1"/>
          <w:lang w:val="en-US"/>
        </w:rPr>
        <w:t>A. lemur</w:t>
      </w:r>
      <w:r>
        <w:rPr>
          <w:color w:val="000000" w:themeColor="text1"/>
          <w:lang w:val="en-US"/>
        </w:rPr>
        <w:t xml:space="preserve"> we follow the protocol of </w:t>
      </w:r>
      <w:r w:rsidRPr="006016D4">
        <w:rPr>
          <w:color w:val="000000"/>
          <w:lang w:val="en-US"/>
        </w:rPr>
        <w:t>Köhler et al., 2017</w:t>
      </w:r>
      <w:r>
        <w:rPr>
          <w:color w:val="000000"/>
          <w:lang w:val="en-US"/>
        </w:rPr>
        <w:t xml:space="preserve">. </w:t>
      </w:r>
      <w:r w:rsidR="00F71388" w:rsidRPr="00F71388">
        <w:rPr>
          <w:color w:val="4472C4" w:themeColor="accent1"/>
          <w:lang w:val="en-US"/>
        </w:rPr>
        <w:t xml:space="preserve">The type of calling of A. lemur can be referred as a tonal – not frequency modulated call. </w:t>
      </w:r>
      <w:r w:rsidR="00D05CCD">
        <w:rPr>
          <w:color w:val="4472C4" w:themeColor="accent1"/>
          <w:lang w:val="en-US"/>
        </w:rPr>
        <w:t xml:space="preserve"> </w:t>
      </w:r>
      <w:r w:rsidR="00D05CCD">
        <w:rPr>
          <w:color w:val="000000" w:themeColor="text1"/>
          <w:lang w:val="en-US"/>
        </w:rPr>
        <w:t xml:space="preserve">For each call, we quantified their duration, dominant frequency, duration, bandwidth, call rate and </w:t>
      </w:r>
      <w:proofErr w:type="spellStart"/>
      <w:r w:rsidR="00D05CCD" w:rsidRPr="00D05CCD">
        <w:rPr>
          <w:color w:val="FF0000"/>
          <w:lang w:val="en-US"/>
        </w:rPr>
        <w:t>intervalos</w:t>
      </w:r>
      <w:proofErr w:type="spellEnd"/>
      <w:r w:rsidR="00D05CCD" w:rsidRPr="00D05CCD">
        <w:rPr>
          <w:color w:val="FF0000"/>
          <w:lang w:val="en-US"/>
        </w:rPr>
        <w:t xml:space="preserve"> entre </w:t>
      </w:r>
      <w:proofErr w:type="spellStart"/>
      <w:r w:rsidR="00D05CCD" w:rsidRPr="00D05CCD">
        <w:rPr>
          <w:color w:val="FF0000"/>
          <w:lang w:val="en-US"/>
        </w:rPr>
        <w:t>llamados</w:t>
      </w:r>
      <w:proofErr w:type="spellEnd"/>
      <w:r w:rsidR="00D05CCD">
        <w:rPr>
          <w:color w:val="FF0000"/>
          <w:lang w:val="en-US"/>
        </w:rPr>
        <w:t xml:space="preserve">. </w:t>
      </w:r>
      <w:r w:rsidR="00D05CCD">
        <w:rPr>
          <w:color w:val="000000" w:themeColor="text1"/>
          <w:lang w:val="en-US"/>
        </w:rPr>
        <w:t xml:space="preserve">We analyzed an average of </w:t>
      </w:r>
      <w:r w:rsidR="002D16C0" w:rsidRPr="002D16C0">
        <w:rPr>
          <w:color w:val="00B050"/>
          <w:lang w:val="en-US"/>
        </w:rPr>
        <w:t>xxx calls</w:t>
      </w:r>
      <w:r w:rsidR="002D16C0">
        <w:rPr>
          <w:color w:val="00B050"/>
          <w:lang w:val="en-US"/>
        </w:rPr>
        <w:t xml:space="preserve">. </w:t>
      </w:r>
      <w:r w:rsidR="002D16C0">
        <w:rPr>
          <w:color w:val="000000" w:themeColor="text1"/>
          <w:lang w:val="en-US"/>
        </w:rPr>
        <w:t xml:space="preserve">To </w:t>
      </w:r>
      <w:r w:rsidR="00666693">
        <w:rPr>
          <w:color w:val="000000" w:themeColor="text1"/>
          <w:lang w:val="en-US"/>
        </w:rPr>
        <w:t xml:space="preserve">estimate the variability of acoustic parameters we calculated the coefficient of variation (CV), </w:t>
      </w:r>
      <w:proofErr w:type="gramStart"/>
      <w:r w:rsidR="00666693">
        <w:rPr>
          <w:color w:val="000000" w:themeColor="text1"/>
          <w:lang w:val="en-US"/>
        </w:rPr>
        <w:t>an</w:t>
      </w:r>
      <w:proofErr w:type="gramEnd"/>
      <w:r w:rsidR="00666693">
        <w:rPr>
          <w:color w:val="000000" w:themeColor="text1"/>
          <w:lang w:val="en-US"/>
        </w:rPr>
        <w:t xml:space="preserve"> standardized measure of dispersion obtained by the </w:t>
      </w:r>
      <w:r w:rsidR="002D16C0">
        <w:rPr>
          <w:color w:val="000000" w:themeColor="text1"/>
          <w:lang w:val="en-US"/>
        </w:rPr>
        <w:t xml:space="preserve">mean </w:t>
      </w:r>
      <w:r w:rsidR="002D16C0" w:rsidRPr="002D16C0">
        <w:rPr>
          <w:color w:val="000000"/>
          <w:lang w:val="en-US"/>
        </w:rPr>
        <w:t>(</w:t>
      </w:r>
      <w:proofErr w:type="spellStart"/>
      <w:r w:rsidR="002D16C0" w:rsidRPr="002D16C0">
        <w:rPr>
          <w:color w:val="000000"/>
          <w:lang w:val="en-US"/>
        </w:rPr>
        <w:t>X̄</w:t>
      </w:r>
      <w:r w:rsidR="002D16C0" w:rsidRPr="002D16C0">
        <w:rPr>
          <w:color w:val="000000"/>
          <w:vertAlign w:val="subscript"/>
          <w:lang w:val="en-US"/>
        </w:rPr>
        <w:t>w</w:t>
      </w:r>
      <w:proofErr w:type="spellEnd"/>
      <w:r w:rsidR="002D16C0" w:rsidRPr="002D16C0">
        <w:rPr>
          <w:color w:val="000000"/>
          <w:lang w:val="en-US"/>
        </w:rPr>
        <w:t>)</w:t>
      </w:r>
      <w:r w:rsidR="002D16C0">
        <w:rPr>
          <w:color w:val="000000"/>
          <w:lang w:val="en-US"/>
        </w:rPr>
        <w:t xml:space="preserve"> and standard deviation </w:t>
      </w:r>
      <w:r w:rsidR="002D16C0" w:rsidRPr="002D16C0">
        <w:rPr>
          <w:color w:val="000000"/>
          <w:lang w:val="en-US"/>
        </w:rPr>
        <w:t>(</w:t>
      </w:r>
      <w:proofErr w:type="spellStart"/>
      <w:r w:rsidR="002D16C0" w:rsidRPr="002D16C0">
        <w:rPr>
          <w:color w:val="000000"/>
          <w:lang w:val="en-US"/>
        </w:rPr>
        <w:t>SD</w:t>
      </w:r>
      <w:r w:rsidR="002D16C0" w:rsidRPr="002D16C0">
        <w:rPr>
          <w:color w:val="000000"/>
          <w:vertAlign w:val="subscript"/>
          <w:lang w:val="en-US"/>
        </w:rPr>
        <w:t>w</w:t>
      </w:r>
      <w:proofErr w:type="spellEnd"/>
      <w:r w:rsidR="002D16C0" w:rsidRPr="002D16C0">
        <w:rPr>
          <w:color w:val="000000"/>
          <w:lang w:val="en-US"/>
        </w:rPr>
        <w:t>)</w:t>
      </w:r>
      <w:r w:rsidR="002D16C0">
        <w:rPr>
          <w:color w:val="000000"/>
          <w:lang w:val="en-US"/>
        </w:rPr>
        <w:t xml:space="preserve"> of each call parameter evaluated</w:t>
      </w:r>
      <w:r w:rsidR="00666693">
        <w:rPr>
          <w:color w:val="000000"/>
          <w:lang w:val="en-US"/>
        </w:rPr>
        <w:t xml:space="preserve"> at an </w:t>
      </w:r>
      <w:commentRangeStart w:id="2"/>
      <w:commentRangeStart w:id="3"/>
      <w:commentRangeStart w:id="4"/>
      <w:r w:rsidR="00666693">
        <w:rPr>
          <w:color w:val="000000"/>
          <w:lang w:val="en-US"/>
        </w:rPr>
        <w:t>intra-population level</w:t>
      </w:r>
      <w:commentRangeEnd w:id="2"/>
      <w:r w:rsidR="00666693">
        <w:rPr>
          <w:rStyle w:val="Refdecomentario"/>
        </w:rPr>
        <w:commentReference w:id="2"/>
      </w:r>
      <w:commentRangeEnd w:id="3"/>
      <w:r w:rsidR="00666693">
        <w:rPr>
          <w:rStyle w:val="Refdecomentario"/>
        </w:rPr>
        <w:commentReference w:id="3"/>
      </w:r>
      <w:commentRangeEnd w:id="4"/>
      <w:r w:rsidR="00666693">
        <w:rPr>
          <w:rStyle w:val="Refdecomentario"/>
        </w:rPr>
        <w:commentReference w:id="4"/>
      </w:r>
      <w:r w:rsidR="00666693">
        <w:rPr>
          <w:color w:val="000000"/>
          <w:lang w:val="en-US"/>
        </w:rPr>
        <w:t>.</w:t>
      </w:r>
    </w:p>
    <w:p w14:paraId="44AAC937" w14:textId="757EAB41" w:rsidR="00623CC6" w:rsidRDefault="00623CC6" w:rsidP="00623CC6">
      <w:pPr>
        <w:spacing w:line="360" w:lineRule="auto"/>
        <w:jc w:val="both"/>
        <w:rPr>
          <w:color w:val="000000"/>
          <w:lang w:val="en-US"/>
        </w:rPr>
      </w:pPr>
    </w:p>
    <w:p w14:paraId="07BE0046" w14:textId="77777777" w:rsidR="001D0177" w:rsidRPr="00623CC6" w:rsidRDefault="001D0177" w:rsidP="00623CC6">
      <w:pPr>
        <w:pStyle w:val="NormalWeb"/>
        <w:jc w:val="both"/>
        <w:rPr>
          <w:color w:val="FF0000"/>
          <w:lang w:val="en-US"/>
        </w:rPr>
      </w:pPr>
    </w:p>
    <w:p w14:paraId="177CC13F" w14:textId="77777777" w:rsidR="00623CC6" w:rsidRDefault="00623CC6" w:rsidP="00623CC6">
      <w:pPr>
        <w:spacing w:line="360" w:lineRule="auto"/>
        <w:jc w:val="both"/>
        <w:rPr>
          <w:color w:val="000000"/>
          <w:lang w:val="en-US"/>
        </w:rPr>
      </w:pPr>
    </w:p>
    <w:p w14:paraId="08890F50" w14:textId="0D1D2531" w:rsidR="00623CC6" w:rsidRDefault="00623CC6" w:rsidP="00C93C3A">
      <w:pPr>
        <w:spacing w:line="360" w:lineRule="auto"/>
        <w:ind w:firstLine="708"/>
        <w:jc w:val="both"/>
        <w:rPr>
          <w:color w:val="000000"/>
          <w:lang w:val="en-US"/>
        </w:rPr>
      </w:pPr>
    </w:p>
    <w:p w14:paraId="322873F6" w14:textId="54F56FD2" w:rsidR="00623CC6" w:rsidRDefault="00623CC6" w:rsidP="00C93C3A">
      <w:pPr>
        <w:spacing w:line="360" w:lineRule="auto"/>
        <w:ind w:firstLine="708"/>
        <w:jc w:val="both"/>
        <w:rPr>
          <w:color w:val="000000"/>
          <w:lang w:val="en-US"/>
        </w:rPr>
      </w:pPr>
    </w:p>
    <w:p w14:paraId="66CFA1C1" w14:textId="467D5A7B" w:rsidR="00623CC6" w:rsidRDefault="00623CC6" w:rsidP="00C93C3A">
      <w:pPr>
        <w:spacing w:line="360" w:lineRule="auto"/>
        <w:ind w:firstLine="708"/>
        <w:jc w:val="both"/>
        <w:rPr>
          <w:color w:val="000000"/>
          <w:lang w:val="en-US"/>
        </w:rPr>
      </w:pPr>
    </w:p>
    <w:p w14:paraId="5204F3B4" w14:textId="2306241F" w:rsidR="00623CC6" w:rsidRDefault="00623CC6" w:rsidP="00C93C3A">
      <w:pPr>
        <w:spacing w:line="360" w:lineRule="auto"/>
        <w:ind w:firstLine="708"/>
        <w:jc w:val="both"/>
        <w:rPr>
          <w:color w:val="000000"/>
          <w:lang w:val="en-US"/>
        </w:rPr>
      </w:pPr>
    </w:p>
    <w:p w14:paraId="3DA48A09" w14:textId="6C504DC3" w:rsidR="00623CC6" w:rsidRDefault="00623CC6" w:rsidP="00C93C3A">
      <w:pPr>
        <w:spacing w:line="360" w:lineRule="auto"/>
        <w:ind w:firstLine="708"/>
        <w:jc w:val="both"/>
        <w:rPr>
          <w:color w:val="000000"/>
          <w:lang w:val="en-US"/>
        </w:rPr>
      </w:pPr>
    </w:p>
    <w:p w14:paraId="5FC43184" w14:textId="04AC8294" w:rsidR="00623CC6" w:rsidRDefault="00623CC6" w:rsidP="00C93C3A">
      <w:pPr>
        <w:spacing w:line="360" w:lineRule="auto"/>
        <w:ind w:firstLine="708"/>
        <w:jc w:val="both"/>
        <w:rPr>
          <w:color w:val="000000"/>
          <w:lang w:val="en-US"/>
        </w:rPr>
      </w:pPr>
    </w:p>
    <w:p w14:paraId="691A1146" w14:textId="28159C66" w:rsidR="00623CC6" w:rsidRDefault="00623CC6" w:rsidP="00C93C3A">
      <w:pPr>
        <w:spacing w:line="360" w:lineRule="auto"/>
        <w:ind w:firstLine="708"/>
        <w:jc w:val="both"/>
        <w:rPr>
          <w:color w:val="000000"/>
          <w:lang w:val="en-US"/>
        </w:rPr>
      </w:pPr>
    </w:p>
    <w:p w14:paraId="601DB318" w14:textId="6E6C88D7" w:rsidR="00623CC6" w:rsidRDefault="00623CC6" w:rsidP="00C93C3A">
      <w:pPr>
        <w:spacing w:line="360" w:lineRule="auto"/>
        <w:ind w:firstLine="708"/>
        <w:jc w:val="both"/>
        <w:rPr>
          <w:color w:val="000000"/>
          <w:lang w:val="en-US"/>
        </w:rPr>
      </w:pPr>
    </w:p>
    <w:p w14:paraId="54CA9A3D" w14:textId="7B8BF2FE" w:rsidR="00623CC6" w:rsidRDefault="00623CC6" w:rsidP="00C93C3A">
      <w:pPr>
        <w:spacing w:line="360" w:lineRule="auto"/>
        <w:ind w:firstLine="708"/>
        <w:jc w:val="both"/>
        <w:rPr>
          <w:color w:val="000000"/>
          <w:lang w:val="en-US"/>
        </w:rPr>
      </w:pPr>
    </w:p>
    <w:p w14:paraId="42F5FC80" w14:textId="71E488A6" w:rsidR="00623CC6" w:rsidRDefault="00623CC6" w:rsidP="00C93C3A">
      <w:pPr>
        <w:spacing w:line="360" w:lineRule="auto"/>
        <w:ind w:firstLine="708"/>
        <w:jc w:val="both"/>
        <w:rPr>
          <w:color w:val="000000"/>
          <w:lang w:val="en-US"/>
        </w:rPr>
      </w:pPr>
    </w:p>
    <w:p w14:paraId="675B3373" w14:textId="30D1B964" w:rsidR="00623CC6" w:rsidRDefault="00623CC6" w:rsidP="00C93C3A">
      <w:pPr>
        <w:spacing w:line="360" w:lineRule="auto"/>
        <w:ind w:firstLine="708"/>
        <w:jc w:val="both"/>
        <w:rPr>
          <w:color w:val="000000"/>
          <w:lang w:val="en-US"/>
        </w:rPr>
      </w:pPr>
    </w:p>
    <w:p w14:paraId="78C1F968" w14:textId="448A00F1" w:rsidR="00623CC6" w:rsidRDefault="00623CC6" w:rsidP="00C93C3A">
      <w:pPr>
        <w:spacing w:line="360" w:lineRule="auto"/>
        <w:ind w:firstLine="708"/>
        <w:jc w:val="both"/>
        <w:rPr>
          <w:color w:val="000000"/>
          <w:lang w:val="en-US"/>
        </w:rPr>
      </w:pPr>
    </w:p>
    <w:p w14:paraId="7D53089F" w14:textId="77777777" w:rsidR="00623CC6" w:rsidRDefault="00623CC6" w:rsidP="00C93C3A">
      <w:pPr>
        <w:spacing w:line="360" w:lineRule="auto"/>
        <w:ind w:firstLine="708"/>
        <w:jc w:val="both"/>
        <w:rPr>
          <w:color w:val="000000"/>
          <w:lang w:val="en-US"/>
        </w:rPr>
      </w:pPr>
    </w:p>
    <w:p w14:paraId="3587355D" w14:textId="1F16FF63" w:rsidR="00586295" w:rsidRDefault="00586295" w:rsidP="00C93C3A">
      <w:pPr>
        <w:spacing w:line="360" w:lineRule="auto"/>
        <w:ind w:firstLine="708"/>
        <w:jc w:val="both"/>
        <w:rPr>
          <w:color w:val="000000"/>
          <w:lang w:val="en-US"/>
        </w:rPr>
      </w:pPr>
    </w:p>
    <w:p w14:paraId="50504132" w14:textId="37B3AD3F" w:rsidR="00586295" w:rsidRPr="00D1708A" w:rsidRDefault="00586295" w:rsidP="00586295">
      <w:pPr>
        <w:spacing w:line="360" w:lineRule="auto"/>
        <w:ind w:firstLine="708"/>
        <w:jc w:val="center"/>
        <w:rPr>
          <w:color w:val="000000" w:themeColor="text1"/>
        </w:rPr>
      </w:pPr>
      <w:r w:rsidRPr="00D1708A">
        <w:rPr>
          <w:color w:val="000000"/>
        </w:rPr>
        <w:t>RESULTS</w:t>
      </w:r>
    </w:p>
    <w:p w14:paraId="02F1F448" w14:textId="77777777" w:rsidR="000160D8" w:rsidRPr="00D1708A" w:rsidRDefault="000160D8" w:rsidP="00372EBD">
      <w:pPr>
        <w:spacing w:line="360" w:lineRule="auto"/>
        <w:jc w:val="both"/>
        <w:rPr>
          <w:color w:val="4472C4" w:themeColor="accent1"/>
        </w:rPr>
      </w:pPr>
    </w:p>
    <w:p w14:paraId="182CFDFD" w14:textId="77777777" w:rsidR="00316AF9" w:rsidRPr="00D1708A" w:rsidRDefault="00316AF9" w:rsidP="00372EBD">
      <w:pPr>
        <w:spacing w:line="360" w:lineRule="auto"/>
        <w:jc w:val="both"/>
        <w:rPr>
          <w:color w:val="000000" w:themeColor="text1"/>
        </w:rPr>
      </w:pPr>
    </w:p>
    <w:p w14:paraId="75611E92" w14:textId="77777777" w:rsidR="00316AF9" w:rsidRPr="00D1708A" w:rsidRDefault="00316AF9" w:rsidP="00372EBD">
      <w:pPr>
        <w:spacing w:line="360" w:lineRule="auto"/>
        <w:jc w:val="both"/>
        <w:rPr>
          <w:color w:val="000000" w:themeColor="text1"/>
        </w:rPr>
      </w:pPr>
    </w:p>
    <w:p w14:paraId="60012CAD" w14:textId="77777777" w:rsidR="00316AF9" w:rsidRPr="00D1708A" w:rsidRDefault="00316AF9" w:rsidP="00372EBD">
      <w:pPr>
        <w:spacing w:line="360" w:lineRule="auto"/>
        <w:jc w:val="both"/>
        <w:rPr>
          <w:color w:val="000000" w:themeColor="text1"/>
        </w:rPr>
      </w:pPr>
    </w:p>
    <w:p w14:paraId="4FA36218" w14:textId="75AACDD4" w:rsidR="00316AF9" w:rsidRDefault="00316AF9" w:rsidP="00372EBD">
      <w:pPr>
        <w:spacing w:line="360" w:lineRule="auto"/>
        <w:jc w:val="both"/>
        <w:rPr>
          <w:color w:val="000000" w:themeColor="text1"/>
        </w:rPr>
      </w:pPr>
    </w:p>
    <w:p w14:paraId="34A72E56" w14:textId="0CA95783" w:rsidR="00EC13F2" w:rsidRDefault="00EC13F2" w:rsidP="00372EBD">
      <w:pPr>
        <w:spacing w:line="360" w:lineRule="auto"/>
        <w:jc w:val="both"/>
        <w:rPr>
          <w:color w:val="000000" w:themeColor="text1"/>
        </w:rPr>
      </w:pPr>
    </w:p>
    <w:p w14:paraId="578EEDE4" w14:textId="2149319A" w:rsidR="00EC13F2" w:rsidRDefault="00EC13F2" w:rsidP="00372EBD">
      <w:pPr>
        <w:spacing w:line="360" w:lineRule="auto"/>
        <w:jc w:val="both"/>
        <w:rPr>
          <w:color w:val="000000" w:themeColor="text1"/>
        </w:rPr>
      </w:pPr>
    </w:p>
    <w:p w14:paraId="10009865" w14:textId="01E31E0E" w:rsidR="00EC13F2" w:rsidRDefault="00EC13F2" w:rsidP="00372EBD">
      <w:pPr>
        <w:spacing w:line="360" w:lineRule="auto"/>
        <w:jc w:val="both"/>
        <w:rPr>
          <w:color w:val="000000" w:themeColor="text1"/>
        </w:rPr>
      </w:pPr>
    </w:p>
    <w:p w14:paraId="0104BDE1" w14:textId="2DF51C76" w:rsidR="00EC13F2" w:rsidRDefault="00EC13F2" w:rsidP="00372EBD">
      <w:pPr>
        <w:spacing w:line="360" w:lineRule="auto"/>
        <w:jc w:val="both"/>
        <w:rPr>
          <w:color w:val="000000" w:themeColor="text1"/>
        </w:rPr>
      </w:pPr>
    </w:p>
    <w:p w14:paraId="2F519C6D" w14:textId="68EAC5D1" w:rsidR="00EC13F2" w:rsidRDefault="00EC13F2" w:rsidP="00372EBD">
      <w:pPr>
        <w:spacing w:line="360" w:lineRule="auto"/>
        <w:jc w:val="both"/>
        <w:rPr>
          <w:color w:val="000000" w:themeColor="text1"/>
        </w:rPr>
      </w:pPr>
    </w:p>
    <w:p w14:paraId="11B3DEAC" w14:textId="3C723251" w:rsidR="00EC13F2" w:rsidRDefault="00EC13F2" w:rsidP="00372EBD">
      <w:pPr>
        <w:spacing w:line="360" w:lineRule="auto"/>
        <w:jc w:val="both"/>
        <w:rPr>
          <w:color w:val="000000" w:themeColor="text1"/>
        </w:rPr>
      </w:pPr>
    </w:p>
    <w:p w14:paraId="0401325C" w14:textId="3CF59A3C" w:rsidR="00EC13F2" w:rsidRDefault="00EC13F2" w:rsidP="00372EBD">
      <w:pPr>
        <w:spacing w:line="360" w:lineRule="auto"/>
        <w:jc w:val="both"/>
        <w:rPr>
          <w:color w:val="000000" w:themeColor="text1"/>
        </w:rPr>
      </w:pPr>
    </w:p>
    <w:p w14:paraId="352ACD15" w14:textId="460A7DF0" w:rsidR="00EC13F2" w:rsidRDefault="00EC13F2" w:rsidP="00372EBD">
      <w:pPr>
        <w:spacing w:line="360" w:lineRule="auto"/>
        <w:jc w:val="both"/>
        <w:rPr>
          <w:color w:val="000000" w:themeColor="text1"/>
        </w:rPr>
      </w:pPr>
    </w:p>
    <w:p w14:paraId="1B8E3BD4" w14:textId="3A99ED1D" w:rsidR="00EC13F2" w:rsidRDefault="00EC13F2" w:rsidP="00372EBD">
      <w:pPr>
        <w:spacing w:line="360" w:lineRule="auto"/>
        <w:jc w:val="both"/>
        <w:rPr>
          <w:color w:val="000000" w:themeColor="text1"/>
        </w:rPr>
      </w:pPr>
    </w:p>
    <w:p w14:paraId="3E2A34BF" w14:textId="74365A9A" w:rsidR="00EC13F2" w:rsidRDefault="00EC13F2" w:rsidP="00372EBD">
      <w:pPr>
        <w:spacing w:line="360" w:lineRule="auto"/>
        <w:jc w:val="both"/>
        <w:rPr>
          <w:color w:val="000000" w:themeColor="text1"/>
        </w:rPr>
      </w:pPr>
    </w:p>
    <w:p w14:paraId="643EB044" w14:textId="53FD1750" w:rsidR="00EC13F2" w:rsidRDefault="00EC13F2" w:rsidP="00372EBD">
      <w:pPr>
        <w:spacing w:line="360" w:lineRule="auto"/>
        <w:jc w:val="both"/>
        <w:rPr>
          <w:color w:val="000000" w:themeColor="text1"/>
        </w:rPr>
      </w:pPr>
    </w:p>
    <w:p w14:paraId="2F744682" w14:textId="1AC1B907" w:rsidR="00EC13F2" w:rsidRDefault="00EC13F2" w:rsidP="00372EBD">
      <w:pPr>
        <w:spacing w:line="360" w:lineRule="auto"/>
        <w:jc w:val="both"/>
        <w:rPr>
          <w:color w:val="000000" w:themeColor="text1"/>
        </w:rPr>
      </w:pPr>
    </w:p>
    <w:p w14:paraId="14E4062E" w14:textId="0ACDD4E0" w:rsidR="00EC13F2" w:rsidRDefault="00EC13F2" w:rsidP="00372EBD">
      <w:pPr>
        <w:spacing w:line="360" w:lineRule="auto"/>
        <w:jc w:val="both"/>
        <w:rPr>
          <w:color w:val="000000" w:themeColor="text1"/>
        </w:rPr>
      </w:pPr>
    </w:p>
    <w:p w14:paraId="340E2517" w14:textId="77777777" w:rsidR="00EC13F2" w:rsidRPr="00D1708A" w:rsidRDefault="00EC13F2" w:rsidP="00372EBD">
      <w:pPr>
        <w:spacing w:line="360" w:lineRule="auto"/>
        <w:jc w:val="both"/>
        <w:rPr>
          <w:color w:val="000000" w:themeColor="text1"/>
        </w:rPr>
      </w:pPr>
    </w:p>
    <w:p w14:paraId="29B09F25" w14:textId="281BDABE" w:rsidR="00457FB1" w:rsidRPr="00D1708A" w:rsidRDefault="00457FB1" w:rsidP="00372EBD">
      <w:pPr>
        <w:spacing w:line="360" w:lineRule="auto"/>
        <w:jc w:val="both"/>
        <w:rPr>
          <w:color w:val="000000" w:themeColor="text1"/>
        </w:rPr>
      </w:pPr>
      <w:r w:rsidRPr="00D1708A">
        <w:rPr>
          <w:color w:val="000000" w:themeColor="text1"/>
        </w:rPr>
        <w:t>REFERENC</w:t>
      </w:r>
      <w:r w:rsidR="00316AF9" w:rsidRPr="00D1708A">
        <w:rPr>
          <w:color w:val="000000" w:themeColor="text1"/>
        </w:rPr>
        <w:t>E</w:t>
      </w:r>
      <w:r w:rsidRPr="00D1708A">
        <w:rPr>
          <w:color w:val="000000" w:themeColor="text1"/>
        </w:rPr>
        <w:t xml:space="preserve">S </w:t>
      </w:r>
    </w:p>
    <w:p w14:paraId="5C65E825" w14:textId="51B78044" w:rsidR="00457FB1" w:rsidRPr="00D1708A" w:rsidRDefault="00457FB1" w:rsidP="000160D8">
      <w:pPr>
        <w:ind w:left="709" w:hanging="709"/>
        <w:jc w:val="both"/>
        <w:rPr>
          <w:color w:val="000000" w:themeColor="text1"/>
        </w:rPr>
      </w:pPr>
    </w:p>
    <w:p w14:paraId="607E81B0" w14:textId="77777777" w:rsidR="005B1CD0" w:rsidRPr="00D1708A" w:rsidRDefault="005B1CD0" w:rsidP="000160D8">
      <w:pPr>
        <w:ind w:left="709" w:hanging="709"/>
        <w:jc w:val="both"/>
        <w:rPr>
          <w:color w:val="000000"/>
          <w:shd w:val="clear" w:color="auto" w:fill="FFFFFF"/>
        </w:rPr>
      </w:pPr>
    </w:p>
    <w:p w14:paraId="4674F409" w14:textId="77777777" w:rsidR="005B1CD0" w:rsidRPr="00D1708A" w:rsidRDefault="005B1CD0" w:rsidP="005B1CD0">
      <w:pPr>
        <w:ind w:left="709" w:hanging="709"/>
        <w:jc w:val="both"/>
        <w:rPr>
          <w:color w:val="000000"/>
          <w:shd w:val="clear" w:color="auto" w:fill="FFFFFF"/>
          <w:lang w:val="en-US"/>
        </w:rPr>
      </w:pPr>
      <w:r w:rsidRPr="005B1CD0">
        <w:rPr>
          <w:color w:val="000000"/>
          <w:shd w:val="clear" w:color="auto" w:fill="FFFFFF"/>
        </w:rPr>
        <w:t xml:space="preserve">Acosta-Chaves, V. J., Madrigal-Elizondo, V., Chaves, G., Morera-Chacón, B., García-Rodríguez, A., &amp; Bolaños, F. (2019). </w:t>
      </w:r>
      <w:r w:rsidRPr="005B1CD0">
        <w:rPr>
          <w:color w:val="000000"/>
          <w:shd w:val="clear" w:color="auto" w:fill="FFFFFF"/>
          <w:lang w:val="en-US"/>
        </w:rPr>
        <w:t xml:space="preserve">Shifts in the diversity of an amphibian </w:t>
      </w:r>
      <w:r w:rsidRPr="005B1CD0">
        <w:rPr>
          <w:color w:val="000000"/>
          <w:shd w:val="clear" w:color="auto" w:fill="FFFFFF"/>
          <w:lang w:val="en-US"/>
        </w:rPr>
        <w:lastRenderedPageBreak/>
        <w:t>community from a premontane forest of San Ramón, Costa Rica. </w:t>
      </w:r>
      <w:proofErr w:type="spellStart"/>
      <w:r w:rsidRPr="00D1708A">
        <w:rPr>
          <w:i/>
          <w:iCs/>
          <w:color w:val="000000"/>
          <w:shd w:val="clear" w:color="auto" w:fill="FFFFFF"/>
          <w:lang w:val="en-US"/>
        </w:rPr>
        <w:t>Revista</w:t>
      </w:r>
      <w:proofErr w:type="spellEnd"/>
      <w:r w:rsidRPr="00D1708A">
        <w:rPr>
          <w:i/>
          <w:iCs/>
          <w:color w:val="000000"/>
          <w:shd w:val="clear" w:color="auto" w:fill="FFFFFF"/>
          <w:lang w:val="en-US"/>
        </w:rPr>
        <w:t xml:space="preserve"> de </w:t>
      </w:r>
      <w:proofErr w:type="spellStart"/>
      <w:r w:rsidRPr="00D1708A">
        <w:rPr>
          <w:i/>
          <w:iCs/>
          <w:color w:val="000000"/>
          <w:shd w:val="clear" w:color="auto" w:fill="FFFFFF"/>
          <w:lang w:val="en-US"/>
        </w:rPr>
        <w:t>Biología</w:t>
      </w:r>
      <w:proofErr w:type="spellEnd"/>
      <w:r w:rsidRPr="00D1708A">
        <w:rPr>
          <w:i/>
          <w:iCs/>
          <w:color w:val="000000"/>
          <w:shd w:val="clear" w:color="auto" w:fill="FFFFFF"/>
          <w:lang w:val="en-US"/>
        </w:rPr>
        <w:t xml:space="preserve"> Tropical</w:t>
      </w:r>
      <w:r w:rsidRPr="00D1708A">
        <w:rPr>
          <w:color w:val="000000"/>
          <w:shd w:val="clear" w:color="auto" w:fill="FFFFFF"/>
          <w:lang w:val="en-US"/>
        </w:rPr>
        <w:t>, </w:t>
      </w:r>
      <w:r w:rsidRPr="00D1708A">
        <w:rPr>
          <w:i/>
          <w:iCs/>
          <w:color w:val="000000"/>
          <w:shd w:val="clear" w:color="auto" w:fill="FFFFFF"/>
          <w:lang w:val="en-US"/>
        </w:rPr>
        <w:t>67</w:t>
      </w:r>
      <w:r w:rsidRPr="00D1708A">
        <w:rPr>
          <w:color w:val="000000"/>
          <w:shd w:val="clear" w:color="auto" w:fill="FFFFFF"/>
          <w:lang w:val="en-US"/>
        </w:rPr>
        <w:t>(2), 259-273.</w:t>
      </w:r>
    </w:p>
    <w:p w14:paraId="33B85339" w14:textId="77777777" w:rsidR="005B1CD0" w:rsidRDefault="005B1CD0" w:rsidP="000160D8">
      <w:pPr>
        <w:ind w:left="709" w:hanging="709"/>
        <w:jc w:val="both"/>
        <w:rPr>
          <w:color w:val="000000"/>
          <w:shd w:val="clear" w:color="auto" w:fill="FFFFFF"/>
          <w:lang w:val="en-US"/>
        </w:rPr>
      </w:pPr>
    </w:p>
    <w:p w14:paraId="07FADAFE" w14:textId="70421F51" w:rsidR="000160D8" w:rsidRPr="000160D8" w:rsidRDefault="000160D8" w:rsidP="000160D8">
      <w:pPr>
        <w:ind w:left="709" w:hanging="709"/>
        <w:jc w:val="both"/>
        <w:rPr>
          <w:lang w:val="en-US"/>
        </w:rPr>
      </w:pPr>
      <w:r w:rsidRPr="000160D8">
        <w:rPr>
          <w:color w:val="000000"/>
          <w:shd w:val="clear" w:color="auto" w:fill="FFFFFF"/>
          <w:lang w:val="en-US"/>
        </w:rPr>
        <w:t>Araya-Salas, M. and Smith-</w:t>
      </w:r>
      <w:proofErr w:type="spellStart"/>
      <w:r w:rsidRPr="000160D8">
        <w:rPr>
          <w:color w:val="000000"/>
          <w:shd w:val="clear" w:color="auto" w:fill="FFFFFF"/>
          <w:lang w:val="en-US"/>
        </w:rPr>
        <w:t>Vidaurre</w:t>
      </w:r>
      <w:proofErr w:type="spellEnd"/>
      <w:r w:rsidRPr="000160D8">
        <w:rPr>
          <w:color w:val="000000"/>
          <w:shd w:val="clear" w:color="auto" w:fill="FFFFFF"/>
          <w:lang w:val="en-US"/>
        </w:rPr>
        <w:t>, G. (2017), </w:t>
      </w:r>
      <w:proofErr w:type="spellStart"/>
      <w:r w:rsidRPr="000160D8">
        <w:rPr>
          <w:i/>
          <w:iCs/>
          <w:color w:val="000000"/>
          <w:shd w:val="clear" w:color="auto" w:fill="FFFFFF"/>
          <w:lang w:val="en-US"/>
        </w:rPr>
        <w:t>warbleR</w:t>
      </w:r>
      <w:proofErr w:type="spellEnd"/>
      <w:r w:rsidRPr="000160D8">
        <w:rPr>
          <w:i/>
          <w:iCs/>
          <w:color w:val="000000"/>
          <w:shd w:val="clear" w:color="auto" w:fill="FFFFFF"/>
          <w:lang w:val="en-US"/>
        </w:rPr>
        <w:t>: an r package to streamline analysis of animal acoustic signals</w:t>
      </w:r>
      <w:r w:rsidRPr="000160D8">
        <w:rPr>
          <w:color w:val="000000"/>
          <w:shd w:val="clear" w:color="auto" w:fill="FFFFFF"/>
          <w:lang w:val="en-US"/>
        </w:rPr>
        <w:t xml:space="preserve">. Methods </w:t>
      </w:r>
      <w:proofErr w:type="spellStart"/>
      <w:r w:rsidRPr="000160D8">
        <w:rPr>
          <w:color w:val="000000"/>
          <w:shd w:val="clear" w:color="auto" w:fill="FFFFFF"/>
          <w:lang w:val="en-US"/>
        </w:rPr>
        <w:t>Ecol</w:t>
      </w:r>
      <w:proofErr w:type="spellEnd"/>
      <w:r w:rsidRPr="000160D8">
        <w:rPr>
          <w:color w:val="000000"/>
          <w:shd w:val="clear" w:color="auto" w:fill="FFFFFF"/>
          <w:lang w:val="en-US"/>
        </w:rPr>
        <w:t xml:space="preserve"> </w:t>
      </w:r>
      <w:proofErr w:type="spellStart"/>
      <w:r w:rsidRPr="000160D8">
        <w:rPr>
          <w:color w:val="000000"/>
          <w:shd w:val="clear" w:color="auto" w:fill="FFFFFF"/>
          <w:lang w:val="en-US"/>
        </w:rPr>
        <w:t>Evol</w:t>
      </w:r>
      <w:proofErr w:type="spellEnd"/>
      <w:r w:rsidRPr="000160D8">
        <w:rPr>
          <w:color w:val="000000"/>
          <w:shd w:val="clear" w:color="auto" w:fill="FFFFFF"/>
          <w:lang w:val="en-US"/>
        </w:rPr>
        <w:t>. 8, 184-191.</w:t>
      </w:r>
    </w:p>
    <w:p w14:paraId="07C09975" w14:textId="77777777" w:rsidR="000160D8" w:rsidRPr="000160D8" w:rsidRDefault="000160D8" w:rsidP="000160D8">
      <w:pPr>
        <w:ind w:left="709" w:hanging="709"/>
        <w:jc w:val="both"/>
        <w:rPr>
          <w:color w:val="000000" w:themeColor="text1"/>
          <w:lang w:val="en-US"/>
        </w:rPr>
      </w:pPr>
    </w:p>
    <w:p w14:paraId="0E403ED7" w14:textId="72332949" w:rsidR="000160D8" w:rsidRDefault="000160D8" w:rsidP="000160D8">
      <w:pPr>
        <w:ind w:left="709" w:hanging="709"/>
        <w:jc w:val="both"/>
        <w:rPr>
          <w:color w:val="000000"/>
          <w:shd w:val="clear" w:color="auto" w:fill="FFFFFF"/>
        </w:rPr>
      </w:pPr>
      <w:r w:rsidRPr="000160D8">
        <w:rPr>
          <w:color w:val="000000"/>
          <w:shd w:val="clear" w:color="auto" w:fill="FFFFFF"/>
          <w:lang w:val="en-US"/>
        </w:rPr>
        <w:t>Araya-Salas. (2020), </w:t>
      </w:r>
      <w:proofErr w:type="spellStart"/>
      <w:r w:rsidRPr="000160D8">
        <w:rPr>
          <w:i/>
          <w:iCs/>
          <w:color w:val="000000"/>
          <w:shd w:val="clear" w:color="auto" w:fill="FFFFFF"/>
          <w:lang w:val="en-US"/>
        </w:rPr>
        <w:t>Rraven</w:t>
      </w:r>
      <w:proofErr w:type="spellEnd"/>
      <w:r w:rsidRPr="000160D8">
        <w:rPr>
          <w:i/>
          <w:iCs/>
          <w:color w:val="000000"/>
          <w:shd w:val="clear" w:color="auto" w:fill="FFFFFF"/>
          <w:lang w:val="en-US"/>
        </w:rPr>
        <w:t xml:space="preserve">: connecting R and Raven </w:t>
      </w:r>
      <w:proofErr w:type="spellStart"/>
      <w:r w:rsidRPr="000160D8">
        <w:rPr>
          <w:i/>
          <w:iCs/>
          <w:color w:val="000000"/>
          <w:shd w:val="clear" w:color="auto" w:fill="FFFFFF"/>
          <w:lang w:val="en-US"/>
        </w:rPr>
        <w:t>bioacoustic</w:t>
      </w:r>
      <w:proofErr w:type="spellEnd"/>
      <w:r w:rsidRPr="000160D8">
        <w:rPr>
          <w:i/>
          <w:iCs/>
          <w:color w:val="000000"/>
          <w:shd w:val="clear" w:color="auto" w:fill="FFFFFF"/>
          <w:lang w:val="en-US"/>
        </w:rPr>
        <w:t xml:space="preserve"> software</w:t>
      </w:r>
      <w:r w:rsidRPr="000160D8">
        <w:rPr>
          <w:color w:val="000000"/>
          <w:shd w:val="clear" w:color="auto" w:fill="FFFFFF"/>
          <w:lang w:val="en-US"/>
        </w:rPr>
        <w:t xml:space="preserve">. </w:t>
      </w:r>
      <w:r w:rsidRPr="000160D8">
        <w:rPr>
          <w:color w:val="000000"/>
          <w:shd w:val="clear" w:color="auto" w:fill="FFFFFF"/>
        </w:rPr>
        <w:t xml:space="preserve">R </w:t>
      </w:r>
      <w:proofErr w:type="spellStart"/>
      <w:r w:rsidRPr="000160D8">
        <w:rPr>
          <w:color w:val="000000"/>
          <w:shd w:val="clear" w:color="auto" w:fill="FFFFFF"/>
        </w:rPr>
        <w:t>package</w:t>
      </w:r>
      <w:proofErr w:type="spellEnd"/>
      <w:r w:rsidRPr="000160D8">
        <w:rPr>
          <w:color w:val="000000"/>
          <w:shd w:val="clear" w:color="auto" w:fill="FFFFFF"/>
        </w:rPr>
        <w:t xml:space="preserve"> </w:t>
      </w:r>
      <w:proofErr w:type="spellStart"/>
      <w:r w:rsidRPr="000160D8">
        <w:rPr>
          <w:color w:val="000000"/>
          <w:shd w:val="clear" w:color="auto" w:fill="FFFFFF"/>
        </w:rPr>
        <w:t>version</w:t>
      </w:r>
      <w:proofErr w:type="spellEnd"/>
      <w:r w:rsidRPr="000160D8">
        <w:rPr>
          <w:color w:val="000000"/>
          <w:shd w:val="clear" w:color="auto" w:fill="FFFFFF"/>
        </w:rPr>
        <w:t xml:space="preserve"> 1.0.9.</w:t>
      </w:r>
    </w:p>
    <w:p w14:paraId="2FC3B893" w14:textId="77777777" w:rsidR="00E47B90" w:rsidRDefault="00E47B90" w:rsidP="000160D8">
      <w:pPr>
        <w:ind w:left="709" w:hanging="709"/>
        <w:jc w:val="both"/>
        <w:rPr>
          <w:color w:val="000000"/>
          <w:shd w:val="clear" w:color="auto" w:fill="FFFFFF"/>
        </w:rPr>
      </w:pPr>
    </w:p>
    <w:p w14:paraId="1EAE5807" w14:textId="77777777" w:rsidR="00E47B90" w:rsidRPr="00D1708A" w:rsidRDefault="00E47B90" w:rsidP="00E47B90">
      <w:pPr>
        <w:ind w:left="709" w:hanging="709"/>
        <w:jc w:val="both"/>
        <w:rPr>
          <w:lang w:val="en-US"/>
        </w:rPr>
      </w:pPr>
      <w:r w:rsidRPr="00E47B90">
        <w:t xml:space="preserve">De Toledo, L. F., Fernando, C., &amp; </w:t>
      </w:r>
      <w:proofErr w:type="spellStart"/>
      <w:r w:rsidRPr="00E47B90">
        <w:t>Haddad</w:t>
      </w:r>
      <w:proofErr w:type="spellEnd"/>
      <w:r w:rsidRPr="00E47B90">
        <w:t xml:space="preserve">, B. (2009). </w:t>
      </w:r>
      <w:r w:rsidRPr="00E47B90">
        <w:rPr>
          <w:lang w:val="en-US"/>
        </w:rPr>
        <w:t>Defensive vocalizations of Neotropical anurans. </w:t>
      </w:r>
      <w:r w:rsidRPr="00D1708A">
        <w:rPr>
          <w:i/>
          <w:iCs/>
          <w:lang w:val="en-US"/>
        </w:rPr>
        <w:t>South American Journal of Herpetology</w:t>
      </w:r>
      <w:r w:rsidRPr="00D1708A">
        <w:rPr>
          <w:lang w:val="en-US"/>
        </w:rPr>
        <w:t>, </w:t>
      </w:r>
      <w:r w:rsidRPr="00D1708A">
        <w:rPr>
          <w:i/>
          <w:iCs/>
          <w:lang w:val="en-US"/>
        </w:rPr>
        <w:t>4</w:t>
      </w:r>
      <w:r w:rsidRPr="00D1708A">
        <w:rPr>
          <w:lang w:val="en-US"/>
        </w:rPr>
        <w:t>(1), 25-42.</w:t>
      </w:r>
    </w:p>
    <w:p w14:paraId="482D5644" w14:textId="71925C7E" w:rsidR="000160D8" w:rsidRDefault="000160D8" w:rsidP="000160D8">
      <w:pPr>
        <w:ind w:left="709" w:hanging="709"/>
        <w:jc w:val="both"/>
        <w:rPr>
          <w:lang w:val="en-US"/>
        </w:rPr>
      </w:pPr>
    </w:p>
    <w:p w14:paraId="520B0EB2" w14:textId="77777777" w:rsidR="0036787F" w:rsidRPr="0036787F" w:rsidRDefault="0036787F" w:rsidP="0036787F">
      <w:pPr>
        <w:ind w:left="709" w:hanging="709"/>
        <w:jc w:val="both"/>
        <w:rPr>
          <w:lang w:val="en-US"/>
        </w:rPr>
      </w:pPr>
      <w:proofErr w:type="spellStart"/>
      <w:r w:rsidRPr="0036787F">
        <w:rPr>
          <w:lang w:val="en-US"/>
        </w:rPr>
        <w:t>Duellman</w:t>
      </w:r>
      <w:proofErr w:type="spellEnd"/>
      <w:r w:rsidRPr="0036787F">
        <w:rPr>
          <w:lang w:val="en-US"/>
        </w:rPr>
        <w:t xml:space="preserve">, W. E., &amp; </w:t>
      </w:r>
      <w:proofErr w:type="spellStart"/>
      <w:r w:rsidRPr="0036787F">
        <w:rPr>
          <w:lang w:val="en-US"/>
        </w:rPr>
        <w:t>Trueb</w:t>
      </w:r>
      <w:proofErr w:type="spellEnd"/>
      <w:r w:rsidRPr="0036787F">
        <w:rPr>
          <w:lang w:val="en-US"/>
        </w:rPr>
        <w:t>, L. (1994). </w:t>
      </w:r>
      <w:r w:rsidRPr="0036787F">
        <w:rPr>
          <w:i/>
          <w:iCs/>
          <w:lang w:val="en-US"/>
        </w:rPr>
        <w:t>Biology of amphibians</w:t>
      </w:r>
      <w:r w:rsidRPr="0036787F">
        <w:rPr>
          <w:lang w:val="en-US"/>
        </w:rPr>
        <w:t>. JHU press.</w:t>
      </w:r>
    </w:p>
    <w:p w14:paraId="16F33A7F" w14:textId="77777777" w:rsidR="0036787F" w:rsidRPr="000160D8" w:rsidRDefault="0036787F" w:rsidP="000160D8">
      <w:pPr>
        <w:ind w:left="709" w:hanging="709"/>
        <w:jc w:val="both"/>
        <w:rPr>
          <w:lang w:val="en-US"/>
        </w:rPr>
      </w:pPr>
    </w:p>
    <w:p w14:paraId="5D9F6EBB" w14:textId="014B2EB2" w:rsidR="00A4759F" w:rsidRDefault="00457FB1" w:rsidP="00F33F2F">
      <w:pPr>
        <w:ind w:left="709" w:hanging="709"/>
        <w:jc w:val="both"/>
      </w:pPr>
      <w:r w:rsidRPr="00457FB1">
        <w:rPr>
          <w:lang w:val="en-US"/>
        </w:rPr>
        <w:t xml:space="preserve">Holdridge, L. R. 1967. Life Zone Ecology. </w:t>
      </w:r>
      <w:r w:rsidRPr="00457FB1">
        <w:t xml:space="preserve">Tropical </w:t>
      </w:r>
      <w:proofErr w:type="spellStart"/>
      <w:r w:rsidRPr="00457FB1">
        <w:t>Science</w:t>
      </w:r>
      <w:proofErr w:type="spellEnd"/>
      <w:r w:rsidRPr="00457FB1">
        <w:t xml:space="preserve"> Center, Costa Rica.</w:t>
      </w:r>
      <w:r w:rsidR="008C6A09" w:rsidRPr="000160D8">
        <w:t xml:space="preserve"> </w:t>
      </w:r>
    </w:p>
    <w:p w14:paraId="3C4B14B7" w14:textId="3388C32D" w:rsidR="00F33F2F" w:rsidRDefault="00F33F2F" w:rsidP="00F33F2F">
      <w:pPr>
        <w:ind w:left="709" w:hanging="709"/>
        <w:jc w:val="both"/>
      </w:pPr>
    </w:p>
    <w:p w14:paraId="20B47782" w14:textId="198C61EB" w:rsidR="00966FFD" w:rsidRPr="00FF563F" w:rsidRDefault="00966FFD" w:rsidP="00FF563F">
      <w:pPr>
        <w:spacing w:line="360" w:lineRule="auto"/>
        <w:ind w:left="709" w:hanging="709"/>
        <w:jc w:val="both"/>
        <w:rPr>
          <w:color w:val="000000"/>
          <w:lang w:val="en-US"/>
        </w:rPr>
      </w:pPr>
      <w:proofErr w:type="spellStart"/>
      <w:r w:rsidRPr="00966FFD">
        <w:rPr>
          <w:color w:val="000000"/>
        </w:rPr>
        <w:t>Köhler</w:t>
      </w:r>
      <w:proofErr w:type="spellEnd"/>
      <w:r w:rsidRPr="00966FFD">
        <w:rPr>
          <w:color w:val="000000"/>
        </w:rPr>
        <w:t xml:space="preserve">, J., </w:t>
      </w:r>
      <w:proofErr w:type="spellStart"/>
      <w:r w:rsidRPr="00966FFD">
        <w:rPr>
          <w:color w:val="000000"/>
        </w:rPr>
        <w:t>Jansen</w:t>
      </w:r>
      <w:proofErr w:type="spellEnd"/>
      <w:r w:rsidRPr="00966FFD">
        <w:rPr>
          <w:color w:val="000000"/>
        </w:rPr>
        <w:t xml:space="preserve">, M., </w:t>
      </w:r>
      <w:proofErr w:type="spellStart"/>
      <w:r w:rsidRPr="00966FFD">
        <w:rPr>
          <w:color w:val="000000"/>
        </w:rPr>
        <w:t>Rodriguez</w:t>
      </w:r>
      <w:proofErr w:type="spellEnd"/>
      <w:r w:rsidRPr="00966FFD">
        <w:rPr>
          <w:color w:val="000000"/>
        </w:rPr>
        <w:t xml:space="preserve">, A., </w:t>
      </w:r>
      <w:proofErr w:type="spellStart"/>
      <w:r w:rsidRPr="00966FFD">
        <w:rPr>
          <w:color w:val="000000"/>
        </w:rPr>
        <w:t>Kok</w:t>
      </w:r>
      <w:proofErr w:type="spellEnd"/>
      <w:r w:rsidRPr="00966FFD">
        <w:rPr>
          <w:color w:val="000000"/>
        </w:rPr>
        <w:t xml:space="preserve">, P. J., Toledo, L. F., </w:t>
      </w:r>
      <w:proofErr w:type="spellStart"/>
      <w:r w:rsidRPr="00966FFD">
        <w:rPr>
          <w:color w:val="000000"/>
        </w:rPr>
        <w:t>Emmrich</w:t>
      </w:r>
      <w:proofErr w:type="spellEnd"/>
      <w:r w:rsidRPr="00966FFD">
        <w:rPr>
          <w:color w:val="000000"/>
        </w:rPr>
        <w:t xml:space="preserve">, M., ... &amp; Vences, M. (2017). </w:t>
      </w:r>
      <w:r>
        <w:rPr>
          <w:color w:val="000000"/>
          <w:lang w:val="en-US"/>
        </w:rPr>
        <w:t>The use of bioacoustics in anuran taxonomy: theory, terminology, methods and recommendations for best practice. </w:t>
      </w:r>
      <w:proofErr w:type="spellStart"/>
      <w:r>
        <w:rPr>
          <w:i/>
          <w:color w:val="000000"/>
          <w:lang w:val="en-US"/>
        </w:rPr>
        <w:t>Zootaxa</w:t>
      </w:r>
      <w:proofErr w:type="spellEnd"/>
      <w:r>
        <w:rPr>
          <w:color w:val="000000"/>
          <w:lang w:val="en-US"/>
        </w:rPr>
        <w:t>, </w:t>
      </w:r>
      <w:r>
        <w:rPr>
          <w:i/>
          <w:color w:val="000000"/>
          <w:lang w:val="en-US"/>
        </w:rPr>
        <w:t>4251</w:t>
      </w:r>
      <w:r>
        <w:rPr>
          <w:color w:val="000000"/>
          <w:lang w:val="en-US"/>
        </w:rPr>
        <w:t>(1), 1-124.</w:t>
      </w:r>
    </w:p>
    <w:p w14:paraId="5C101135" w14:textId="271C6303" w:rsidR="00A4759F" w:rsidRDefault="00A4759F" w:rsidP="00A4759F">
      <w:pPr>
        <w:pStyle w:val="Prrafodelista"/>
        <w:spacing w:line="360" w:lineRule="auto"/>
        <w:ind w:left="709" w:hanging="709"/>
        <w:jc w:val="both"/>
        <w:rPr>
          <w:color w:val="000000"/>
          <w:lang w:val="en-US"/>
        </w:rPr>
      </w:pPr>
      <w:r w:rsidRPr="00A4759F">
        <w:rPr>
          <w:color w:val="000000"/>
          <w:lang w:val="en-US"/>
        </w:rPr>
        <w:t>Gerhardt, H.C. &amp; Huber, F. 2002. Acoustic Communication in Insects and Anurans:</w:t>
      </w:r>
      <w:r>
        <w:rPr>
          <w:color w:val="000000"/>
          <w:lang w:val="en-US"/>
        </w:rPr>
        <w:t xml:space="preserve"> </w:t>
      </w:r>
      <w:r w:rsidRPr="00A4759F">
        <w:rPr>
          <w:color w:val="000000"/>
          <w:lang w:val="en-US"/>
        </w:rPr>
        <w:t xml:space="preserve">Common Problems and Diverse Solutions. The University of Chicago Press, Chicago and London, </w:t>
      </w:r>
      <w:r w:rsidRPr="00A4759F">
        <w:rPr>
          <w:color w:val="000000"/>
          <w:lang w:val="en-US"/>
        </w:rPr>
        <w:tab/>
        <w:t xml:space="preserve">531 pp. </w:t>
      </w:r>
    </w:p>
    <w:p w14:paraId="070F2C1B" w14:textId="7F859F1B" w:rsidR="00A418CF" w:rsidRPr="00815332" w:rsidRDefault="00A418CF" w:rsidP="00815332">
      <w:pPr>
        <w:pStyle w:val="Prrafodelista"/>
        <w:spacing w:line="360" w:lineRule="auto"/>
        <w:ind w:left="709" w:hanging="709"/>
        <w:jc w:val="both"/>
        <w:rPr>
          <w:color w:val="000000"/>
        </w:rPr>
      </w:pPr>
      <w:r w:rsidRPr="00A418CF">
        <w:rPr>
          <w:color w:val="000000"/>
          <w:lang w:val="en-US"/>
        </w:rPr>
        <w:t>González-del-</w:t>
      </w:r>
      <w:proofErr w:type="spellStart"/>
      <w:r w:rsidRPr="00A418CF">
        <w:rPr>
          <w:color w:val="000000"/>
          <w:lang w:val="en-US"/>
        </w:rPr>
        <w:t>Pliego</w:t>
      </w:r>
      <w:proofErr w:type="spellEnd"/>
      <w:r w:rsidRPr="00A418CF">
        <w:rPr>
          <w:color w:val="000000"/>
          <w:lang w:val="en-US"/>
        </w:rPr>
        <w:t xml:space="preserve">, P., </w:t>
      </w:r>
      <w:proofErr w:type="spellStart"/>
      <w:r w:rsidRPr="00A418CF">
        <w:rPr>
          <w:color w:val="000000"/>
          <w:lang w:val="en-US"/>
        </w:rPr>
        <w:t>Freckleton</w:t>
      </w:r>
      <w:proofErr w:type="spellEnd"/>
      <w:r w:rsidRPr="00A418CF">
        <w:rPr>
          <w:color w:val="000000"/>
          <w:lang w:val="en-US"/>
        </w:rPr>
        <w:t xml:space="preserve">, R. P., Edwards, D. P., Koo, M. S., </w:t>
      </w:r>
      <w:proofErr w:type="spellStart"/>
      <w:r w:rsidRPr="00A418CF">
        <w:rPr>
          <w:color w:val="000000"/>
          <w:lang w:val="en-US"/>
        </w:rPr>
        <w:t>Scheffers</w:t>
      </w:r>
      <w:proofErr w:type="spellEnd"/>
      <w:r w:rsidRPr="00A418CF">
        <w:rPr>
          <w:color w:val="000000"/>
          <w:lang w:val="en-US"/>
        </w:rPr>
        <w:t xml:space="preserve">, B. R., Pyron, R. A., &amp; </w:t>
      </w:r>
      <w:proofErr w:type="spellStart"/>
      <w:r w:rsidRPr="00A418CF">
        <w:rPr>
          <w:color w:val="000000"/>
          <w:lang w:val="en-US"/>
        </w:rPr>
        <w:t>Jetz</w:t>
      </w:r>
      <w:proofErr w:type="spellEnd"/>
      <w:r w:rsidRPr="00A418CF">
        <w:rPr>
          <w:color w:val="000000"/>
          <w:lang w:val="en-US"/>
        </w:rPr>
        <w:t>, W. (2019). Phylogenetic and trait-based prediction of extinction risk for data-deficient amphibians. </w:t>
      </w:r>
      <w:proofErr w:type="spellStart"/>
      <w:r w:rsidRPr="00A418CF">
        <w:rPr>
          <w:i/>
          <w:iCs/>
          <w:color w:val="000000"/>
        </w:rPr>
        <w:t>Current</w:t>
      </w:r>
      <w:proofErr w:type="spellEnd"/>
      <w:r w:rsidRPr="00A418CF">
        <w:rPr>
          <w:i/>
          <w:iCs/>
          <w:color w:val="000000"/>
        </w:rPr>
        <w:t xml:space="preserve"> </w:t>
      </w:r>
      <w:proofErr w:type="spellStart"/>
      <w:r w:rsidRPr="00A418CF">
        <w:rPr>
          <w:i/>
          <w:iCs/>
          <w:color w:val="000000"/>
        </w:rPr>
        <w:t>Biology</w:t>
      </w:r>
      <w:proofErr w:type="spellEnd"/>
      <w:r w:rsidRPr="00A418CF">
        <w:rPr>
          <w:color w:val="000000"/>
        </w:rPr>
        <w:t>, </w:t>
      </w:r>
      <w:r w:rsidRPr="00A418CF">
        <w:rPr>
          <w:i/>
          <w:iCs/>
          <w:color w:val="000000"/>
        </w:rPr>
        <w:t>29</w:t>
      </w:r>
      <w:r w:rsidRPr="00A418CF">
        <w:rPr>
          <w:color w:val="000000"/>
        </w:rPr>
        <w:t>(9), 1557-1563.</w:t>
      </w:r>
    </w:p>
    <w:p w14:paraId="7F59F20D" w14:textId="618C71AD" w:rsidR="00F33F2F" w:rsidRPr="00D1708A" w:rsidRDefault="00F33F2F" w:rsidP="00F33F2F">
      <w:pPr>
        <w:pStyle w:val="Prrafodelista"/>
        <w:spacing w:line="360" w:lineRule="auto"/>
        <w:ind w:left="709" w:hanging="709"/>
        <w:jc w:val="both"/>
        <w:rPr>
          <w:color w:val="000000"/>
          <w:lang w:val="en-US"/>
        </w:rPr>
      </w:pPr>
      <w:r w:rsidRPr="00F33F2F">
        <w:rPr>
          <w:color w:val="000000"/>
        </w:rPr>
        <w:t xml:space="preserve">Guerra, V., </w:t>
      </w:r>
      <w:proofErr w:type="spellStart"/>
      <w:r w:rsidRPr="00F33F2F">
        <w:rPr>
          <w:color w:val="000000"/>
        </w:rPr>
        <w:t>Lingnau</w:t>
      </w:r>
      <w:proofErr w:type="spellEnd"/>
      <w:r w:rsidRPr="00F33F2F">
        <w:rPr>
          <w:color w:val="000000"/>
        </w:rPr>
        <w:t xml:space="preserve">, R., &amp; Bastos, R. P. (2017). </w:t>
      </w:r>
      <w:r w:rsidRPr="00F33F2F">
        <w:rPr>
          <w:color w:val="000000"/>
          <w:lang w:val="en-US"/>
        </w:rPr>
        <w:t xml:space="preserve">Vocalizations and </w:t>
      </w:r>
      <w:proofErr w:type="spellStart"/>
      <w:r w:rsidRPr="00F33F2F">
        <w:rPr>
          <w:color w:val="000000"/>
          <w:lang w:val="en-US"/>
        </w:rPr>
        <w:t>bioacoustic</w:t>
      </w:r>
      <w:proofErr w:type="spellEnd"/>
      <w:r w:rsidRPr="00F33F2F">
        <w:rPr>
          <w:color w:val="000000"/>
          <w:lang w:val="en-US"/>
        </w:rPr>
        <w:t xml:space="preserve"> analysis of </w:t>
      </w:r>
      <w:proofErr w:type="spellStart"/>
      <w:r w:rsidRPr="00F33F2F">
        <w:rPr>
          <w:color w:val="000000"/>
          <w:lang w:val="en-US"/>
        </w:rPr>
        <w:t>Boana</w:t>
      </w:r>
      <w:proofErr w:type="spellEnd"/>
      <w:r w:rsidRPr="00F33F2F">
        <w:rPr>
          <w:color w:val="000000"/>
          <w:lang w:val="en-US"/>
        </w:rPr>
        <w:t xml:space="preserve"> </w:t>
      </w:r>
      <w:proofErr w:type="spellStart"/>
      <w:r w:rsidRPr="00F33F2F">
        <w:rPr>
          <w:color w:val="000000"/>
          <w:lang w:val="en-US"/>
        </w:rPr>
        <w:t>jaguariaivensis</w:t>
      </w:r>
      <w:proofErr w:type="spellEnd"/>
      <w:r w:rsidRPr="00F33F2F">
        <w:rPr>
          <w:color w:val="000000"/>
          <w:lang w:val="en-US"/>
        </w:rPr>
        <w:t xml:space="preserve"> (</w:t>
      </w:r>
      <w:proofErr w:type="spellStart"/>
      <w:r w:rsidRPr="00F33F2F">
        <w:rPr>
          <w:color w:val="000000"/>
          <w:lang w:val="en-US"/>
        </w:rPr>
        <w:t>Caramaschi</w:t>
      </w:r>
      <w:proofErr w:type="spellEnd"/>
      <w:r w:rsidRPr="00F33F2F">
        <w:rPr>
          <w:color w:val="000000"/>
          <w:lang w:val="en-US"/>
        </w:rPr>
        <w:t xml:space="preserve">, Cruz, and </w:t>
      </w:r>
      <w:proofErr w:type="spellStart"/>
      <w:r w:rsidRPr="00F33F2F">
        <w:rPr>
          <w:color w:val="000000"/>
          <w:lang w:val="en-US"/>
        </w:rPr>
        <w:t>Segalla</w:t>
      </w:r>
      <w:proofErr w:type="spellEnd"/>
      <w:r w:rsidRPr="00F33F2F">
        <w:rPr>
          <w:color w:val="000000"/>
          <w:lang w:val="en-US"/>
        </w:rPr>
        <w:t xml:space="preserve">, </w:t>
      </w:r>
      <w:proofErr w:type="gramStart"/>
      <w:r w:rsidRPr="00F33F2F">
        <w:rPr>
          <w:color w:val="000000"/>
          <w:lang w:val="en-US"/>
        </w:rPr>
        <w:t>2010)(</w:t>
      </w:r>
      <w:proofErr w:type="gramEnd"/>
      <w:r w:rsidRPr="00F33F2F">
        <w:rPr>
          <w:color w:val="000000"/>
          <w:lang w:val="en-US"/>
        </w:rPr>
        <w:t xml:space="preserve">Anura: </w:t>
      </w:r>
      <w:proofErr w:type="spellStart"/>
      <w:r w:rsidRPr="00F33F2F">
        <w:rPr>
          <w:color w:val="000000"/>
          <w:lang w:val="en-US"/>
        </w:rPr>
        <w:t>Hylidae</w:t>
      </w:r>
      <w:proofErr w:type="spellEnd"/>
      <w:r w:rsidRPr="00F33F2F">
        <w:rPr>
          <w:color w:val="000000"/>
          <w:lang w:val="en-US"/>
        </w:rPr>
        <w:t>). </w:t>
      </w:r>
      <w:r w:rsidRPr="00D1708A">
        <w:rPr>
          <w:i/>
          <w:iCs/>
          <w:color w:val="000000"/>
          <w:lang w:val="en-US"/>
        </w:rPr>
        <w:t>South American Journal of Herpetology</w:t>
      </w:r>
      <w:r w:rsidRPr="00D1708A">
        <w:rPr>
          <w:color w:val="000000"/>
          <w:lang w:val="en-US"/>
        </w:rPr>
        <w:t>, </w:t>
      </w:r>
      <w:r w:rsidRPr="00D1708A">
        <w:rPr>
          <w:i/>
          <w:iCs/>
          <w:color w:val="000000"/>
          <w:lang w:val="en-US"/>
        </w:rPr>
        <w:t>12</w:t>
      </w:r>
      <w:r w:rsidRPr="00D1708A">
        <w:rPr>
          <w:color w:val="000000"/>
          <w:lang w:val="en-US"/>
        </w:rPr>
        <w:t>(1), 34-41.</w:t>
      </w:r>
    </w:p>
    <w:p w14:paraId="1C9EDC23" w14:textId="3724CAFF" w:rsidR="00F33F2F" w:rsidRPr="00D1708A" w:rsidRDefault="00F33F2F" w:rsidP="00FF563F">
      <w:pPr>
        <w:pStyle w:val="Prrafodelista"/>
        <w:spacing w:line="360" w:lineRule="auto"/>
        <w:ind w:left="709" w:hanging="709"/>
        <w:jc w:val="both"/>
        <w:rPr>
          <w:color w:val="000000"/>
          <w:lang w:val="en-US"/>
        </w:rPr>
      </w:pPr>
      <w:r w:rsidRPr="00D1708A">
        <w:rPr>
          <w:color w:val="000000"/>
          <w:lang w:val="en-US"/>
        </w:rPr>
        <w:t xml:space="preserve">Guerra, V., </w:t>
      </w:r>
      <w:proofErr w:type="spellStart"/>
      <w:r w:rsidRPr="00D1708A">
        <w:rPr>
          <w:color w:val="000000"/>
          <w:lang w:val="en-US"/>
        </w:rPr>
        <w:t>Llusia</w:t>
      </w:r>
      <w:proofErr w:type="spellEnd"/>
      <w:r w:rsidRPr="00D1708A">
        <w:rPr>
          <w:color w:val="000000"/>
          <w:lang w:val="en-US"/>
        </w:rPr>
        <w:t xml:space="preserve">, D., </w:t>
      </w:r>
      <w:proofErr w:type="spellStart"/>
      <w:r w:rsidRPr="00D1708A">
        <w:rPr>
          <w:color w:val="000000"/>
          <w:lang w:val="en-US"/>
        </w:rPr>
        <w:t>Gambale</w:t>
      </w:r>
      <w:proofErr w:type="spellEnd"/>
      <w:r w:rsidRPr="00D1708A">
        <w:rPr>
          <w:color w:val="000000"/>
          <w:lang w:val="en-US"/>
        </w:rPr>
        <w:t xml:space="preserve">, P. G., </w:t>
      </w:r>
      <w:proofErr w:type="spellStart"/>
      <w:r w:rsidRPr="00D1708A">
        <w:rPr>
          <w:color w:val="000000"/>
          <w:lang w:val="en-US"/>
        </w:rPr>
        <w:t>Morais</w:t>
      </w:r>
      <w:proofErr w:type="spellEnd"/>
      <w:r w:rsidRPr="00D1708A">
        <w:rPr>
          <w:color w:val="000000"/>
          <w:lang w:val="en-US"/>
        </w:rPr>
        <w:t xml:space="preserve">, A. R. D., Marquez, R., &amp; Bastos, R. P. (2018). </w:t>
      </w:r>
      <w:r w:rsidRPr="00F33F2F">
        <w:rPr>
          <w:color w:val="000000"/>
          <w:lang w:val="en-US"/>
        </w:rPr>
        <w:t>The advertisement calls of Brazilian anurans: Historical review, current knowledge and future directions. </w:t>
      </w:r>
      <w:proofErr w:type="spellStart"/>
      <w:r w:rsidRPr="00D1708A">
        <w:rPr>
          <w:i/>
          <w:iCs/>
          <w:color w:val="000000"/>
          <w:lang w:val="en-US"/>
        </w:rPr>
        <w:t>PLoS</w:t>
      </w:r>
      <w:proofErr w:type="spellEnd"/>
      <w:r w:rsidRPr="00D1708A">
        <w:rPr>
          <w:i/>
          <w:iCs/>
          <w:color w:val="000000"/>
          <w:lang w:val="en-US"/>
        </w:rPr>
        <w:t xml:space="preserve"> One</w:t>
      </w:r>
      <w:r w:rsidRPr="00D1708A">
        <w:rPr>
          <w:color w:val="000000"/>
          <w:lang w:val="en-US"/>
        </w:rPr>
        <w:t>, </w:t>
      </w:r>
      <w:r w:rsidRPr="00D1708A">
        <w:rPr>
          <w:i/>
          <w:iCs/>
          <w:color w:val="000000"/>
          <w:lang w:val="en-US"/>
        </w:rPr>
        <w:t>13</w:t>
      </w:r>
      <w:r w:rsidRPr="00D1708A">
        <w:rPr>
          <w:color w:val="000000"/>
          <w:lang w:val="en-US"/>
        </w:rPr>
        <w:t>(1), e0191691.</w:t>
      </w:r>
    </w:p>
    <w:p w14:paraId="150C71A6" w14:textId="6C8C5E44" w:rsidR="00835A9F" w:rsidRPr="000160D8" w:rsidRDefault="000160D8" w:rsidP="000160D8">
      <w:pPr>
        <w:ind w:left="709" w:hanging="709"/>
        <w:jc w:val="both"/>
        <w:rPr>
          <w:lang w:val="en-US"/>
        </w:rPr>
      </w:pPr>
      <w:proofErr w:type="spellStart"/>
      <w:r w:rsidRPr="000160D8">
        <w:rPr>
          <w:color w:val="000000"/>
          <w:shd w:val="clear" w:color="auto" w:fill="FFFFFF"/>
          <w:lang w:val="en-US"/>
        </w:rPr>
        <w:t>Ligges</w:t>
      </w:r>
      <w:proofErr w:type="spellEnd"/>
      <w:r w:rsidRPr="000160D8">
        <w:rPr>
          <w:color w:val="000000"/>
          <w:shd w:val="clear" w:color="auto" w:fill="FFFFFF"/>
          <w:lang w:val="en-US"/>
        </w:rPr>
        <w:t xml:space="preserve"> U, </w:t>
      </w:r>
      <w:proofErr w:type="spellStart"/>
      <w:r w:rsidRPr="000160D8">
        <w:rPr>
          <w:color w:val="000000"/>
          <w:shd w:val="clear" w:color="auto" w:fill="FFFFFF"/>
          <w:lang w:val="en-US"/>
        </w:rPr>
        <w:t>Krey</w:t>
      </w:r>
      <w:proofErr w:type="spellEnd"/>
      <w:r w:rsidRPr="000160D8">
        <w:rPr>
          <w:color w:val="000000"/>
          <w:shd w:val="clear" w:color="auto" w:fill="FFFFFF"/>
          <w:lang w:val="en-US"/>
        </w:rPr>
        <w:t xml:space="preserve"> S, </w:t>
      </w:r>
      <w:proofErr w:type="spellStart"/>
      <w:r w:rsidRPr="000160D8">
        <w:rPr>
          <w:color w:val="000000"/>
          <w:shd w:val="clear" w:color="auto" w:fill="FFFFFF"/>
          <w:lang w:val="en-US"/>
        </w:rPr>
        <w:t>Mersmann</w:t>
      </w:r>
      <w:proofErr w:type="spellEnd"/>
      <w:r w:rsidRPr="000160D8">
        <w:rPr>
          <w:color w:val="000000"/>
          <w:shd w:val="clear" w:color="auto" w:fill="FFFFFF"/>
          <w:lang w:val="en-US"/>
        </w:rPr>
        <w:t xml:space="preserve"> O, </w:t>
      </w:r>
      <w:proofErr w:type="spellStart"/>
      <w:r w:rsidRPr="000160D8">
        <w:rPr>
          <w:color w:val="000000"/>
          <w:shd w:val="clear" w:color="auto" w:fill="FFFFFF"/>
          <w:lang w:val="en-US"/>
        </w:rPr>
        <w:t>Schnackenberg</w:t>
      </w:r>
      <w:proofErr w:type="spellEnd"/>
      <w:r w:rsidRPr="000160D8">
        <w:rPr>
          <w:color w:val="000000"/>
          <w:shd w:val="clear" w:color="auto" w:fill="FFFFFF"/>
          <w:lang w:val="en-US"/>
        </w:rPr>
        <w:t xml:space="preserve"> S (2018). </w:t>
      </w:r>
      <w:proofErr w:type="spellStart"/>
      <w:r w:rsidRPr="000160D8">
        <w:rPr>
          <w:i/>
          <w:iCs/>
          <w:color w:val="000000"/>
          <w:shd w:val="clear" w:color="auto" w:fill="FFFFFF"/>
          <w:lang w:val="en-US"/>
        </w:rPr>
        <w:t>tuneR</w:t>
      </w:r>
      <w:proofErr w:type="spellEnd"/>
      <w:r w:rsidRPr="000160D8">
        <w:rPr>
          <w:i/>
          <w:iCs/>
          <w:color w:val="000000"/>
          <w:shd w:val="clear" w:color="auto" w:fill="FFFFFF"/>
          <w:lang w:val="en-US"/>
        </w:rPr>
        <w:t>: Analysis of Music and Speech</w:t>
      </w:r>
      <w:r w:rsidRPr="000160D8">
        <w:rPr>
          <w:color w:val="000000"/>
          <w:shd w:val="clear" w:color="auto" w:fill="FFFFFF"/>
          <w:lang w:val="en-US"/>
        </w:rPr>
        <w:t>.</w:t>
      </w:r>
    </w:p>
    <w:p w14:paraId="70A340F6" w14:textId="7B4AAF47" w:rsidR="00835A9F" w:rsidRPr="000160D8" w:rsidRDefault="00835A9F" w:rsidP="000160D8">
      <w:pPr>
        <w:shd w:val="clear" w:color="auto" w:fill="FFFFFF"/>
        <w:spacing w:before="100" w:beforeAutospacing="1" w:after="100" w:afterAutospacing="1"/>
        <w:ind w:left="709" w:hanging="709"/>
        <w:jc w:val="both"/>
        <w:rPr>
          <w:color w:val="000000"/>
          <w:lang w:val="en-US"/>
        </w:rPr>
      </w:pPr>
      <w:r w:rsidRPr="000160D8">
        <w:rPr>
          <w:color w:val="000000"/>
          <w:lang w:val="en-US"/>
        </w:rPr>
        <w:t xml:space="preserve">Schneider, C.A., </w:t>
      </w:r>
      <w:proofErr w:type="spellStart"/>
      <w:r w:rsidRPr="000160D8">
        <w:rPr>
          <w:color w:val="000000"/>
          <w:lang w:val="en-US"/>
        </w:rPr>
        <w:t>Rasband</w:t>
      </w:r>
      <w:proofErr w:type="spellEnd"/>
      <w:r w:rsidRPr="000160D8">
        <w:rPr>
          <w:color w:val="000000"/>
          <w:lang w:val="en-US"/>
        </w:rPr>
        <w:t xml:space="preserve">, W.S., </w:t>
      </w:r>
      <w:proofErr w:type="spellStart"/>
      <w:r w:rsidRPr="000160D8">
        <w:rPr>
          <w:color w:val="000000"/>
          <w:lang w:val="en-US"/>
        </w:rPr>
        <w:t>Eliceiri</w:t>
      </w:r>
      <w:proofErr w:type="spellEnd"/>
      <w:r w:rsidRPr="000160D8">
        <w:rPr>
          <w:color w:val="000000"/>
          <w:lang w:val="en-US"/>
        </w:rPr>
        <w:t xml:space="preserve">, K.W. "NIH Image to ImageJ: 25 years of image analysis". Nature Methods 9, 671-675, 2012. </w:t>
      </w:r>
    </w:p>
    <w:p w14:paraId="7E0CE1A8" w14:textId="51EC75AF" w:rsidR="000160D8" w:rsidRDefault="000160D8" w:rsidP="000160D8">
      <w:pPr>
        <w:ind w:left="709" w:hanging="709"/>
        <w:jc w:val="both"/>
        <w:rPr>
          <w:color w:val="000000"/>
          <w:shd w:val="clear" w:color="auto" w:fill="FFFFFF"/>
        </w:rPr>
      </w:pPr>
      <w:r w:rsidRPr="000160D8">
        <w:rPr>
          <w:color w:val="000000"/>
          <w:shd w:val="clear" w:color="auto" w:fill="FFFFFF"/>
          <w:lang w:val="en-US"/>
        </w:rPr>
        <w:t xml:space="preserve">Sueur J, Aubin T, </w:t>
      </w:r>
      <w:proofErr w:type="spellStart"/>
      <w:r w:rsidRPr="000160D8">
        <w:rPr>
          <w:color w:val="000000"/>
          <w:shd w:val="clear" w:color="auto" w:fill="FFFFFF"/>
          <w:lang w:val="en-US"/>
        </w:rPr>
        <w:t>Simonis</w:t>
      </w:r>
      <w:proofErr w:type="spellEnd"/>
      <w:r w:rsidRPr="000160D8">
        <w:rPr>
          <w:color w:val="000000"/>
          <w:shd w:val="clear" w:color="auto" w:fill="FFFFFF"/>
          <w:lang w:val="en-US"/>
        </w:rPr>
        <w:t xml:space="preserve"> C (2008). “</w:t>
      </w:r>
      <w:proofErr w:type="spellStart"/>
      <w:r w:rsidRPr="000160D8">
        <w:rPr>
          <w:color w:val="000000"/>
          <w:shd w:val="clear" w:color="auto" w:fill="FFFFFF"/>
          <w:lang w:val="en-US"/>
        </w:rPr>
        <w:t>Seewave</w:t>
      </w:r>
      <w:proofErr w:type="spellEnd"/>
      <w:r w:rsidRPr="000160D8">
        <w:rPr>
          <w:color w:val="000000"/>
          <w:shd w:val="clear" w:color="auto" w:fill="FFFFFF"/>
          <w:lang w:val="en-US"/>
        </w:rPr>
        <w:t>: a free modular tool for sound analysis and synthesis.” </w:t>
      </w:r>
      <w:proofErr w:type="spellStart"/>
      <w:r w:rsidRPr="000160D8">
        <w:rPr>
          <w:i/>
          <w:iCs/>
          <w:color w:val="000000"/>
          <w:shd w:val="clear" w:color="auto" w:fill="FFFFFF"/>
        </w:rPr>
        <w:t>Bioacoustics</w:t>
      </w:r>
      <w:proofErr w:type="spellEnd"/>
      <w:r w:rsidRPr="000160D8">
        <w:rPr>
          <w:color w:val="000000"/>
          <w:shd w:val="clear" w:color="auto" w:fill="FFFFFF"/>
        </w:rPr>
        <w:t>, 18, 213-226.</w:t>
      </w:r>
    </w:p>
    <w:p w14:paraId="776BAB6A" w14:textId="065F1C0E" w:rsidR="005F439A" w:rsidRPr="00D1708A" w:rsidRDefault="009B4B15" w:rsidP="009B4B15">
      <w:pPr>
        <w:ind w:left="709" w:hanging="709"/>
        <w:jc w:val="both"/>
        <w:rPr>
          <w:color w:val="000000"/>
          <w:shd w:val="clear" w:color="auto" w:fill="FFFFFF"/>
          <w:lang w:val="en-US"/>
        </w:rPr>
      </w:pPr>
      <w:proofErr w:type="spellStart"/>
      <w:r w:rsidRPr="009B4B15">
        <w:rPr>
          <w:color w:val="000000"/>
          <w:shd w:val="clear" w:color="auto" w:fill="FFFFFF"/>
        </w:rPr>
        <w:lastRenderedPageBreak/>
        <w:t>Röhr</w:t>
      </w:r>
      <w:proofErr w:type="spellEnd"/>
      <w:r w:rsidRPr="009B4B15">
        <w:rPr>
          <w:color w:val="000000"/>
          <w:shd w:val="clear" w:color="auto" w:fill="FFFFFF"/>
        </w:rPr>
        <w:t xml:space="preserve">, D. L., </w:t>
      </w:r>
      <w:proofErr w:type="spellStart"/>
      <w:r w:rsidRPr="009B4B15">
        <w:rPr>
          <w:color w:val="000000"/>
          <w:shd w:val="clear" w:color="auto" w:fill="FFFFFF"/>
        </w:rPr>
        <w:t>Camurugi</w:t>
      </w:r>
      <w:proofErr w:type="spellEnd"/>
      <w:r w:rsidRPr="009B4B15">
        <w:rPr>
          <w:color w:val="000000"/>
          <w:shd w:val="clear" w:color="auto" w:fill="FFFFFF"/>
        </w:rPr>
        <w:t xml:space="preserve">, F., Paterno, G. B., </w:t>
      </w:r>
      <w:proofErr w:type="spellStart"/>
      <w:r w:rsidRPr="009B4B15">
        <w:rPr>
          <w:color w:val="000000"/>
          <w:shd w:val="clear" w:color="auto" w:fill="FFFFFF"/>
        </w:rPr>
        <w:t>Gehara</w:t>
      </w:r>
      <w:proofErr w:type="spellEnd"/>
      <w:r w:rsidRPr="009B4B15">
        <w:rPr>
          <w:color w:val="000000"/>
          <w:shd w:val="clear" w:color="auto" w:fill="FFFFFF"/>
        </w:rPr>
        <w:t xml:space="preserve">, M., </w:t>
      </w:r>
      <w:proofErr w:type="spellStart"/>
      <w:r w:rsidRPr="009B4B15">
        <w:rPr>
          <w:color w:val="000000"/>
          <w:shd w:val="clear" w:color="auto" w:fill="FFFFFF"/>
        </w:rPr>
        <w:t>Juncá</w:t>
      </w:r>
      <w:proofErr w:type="spellEnd"/>
      <w:r w:rsidRPr="009B4B15">
        <w:rPr>
          <w:color w:val="000000"/>
          <w:shd w:val="clear" w:color="auto" w:fill="FFFFFF"/>
        </w:rPr>
        <w:t xml:space="preserve">, F. A., </w:t>
      </w:r>
      <w:proofErr w:type="spellStart"/>
      <w:r w:rsidRPr="009B4B15">
        <w:rPr>
          <w:color w:val="000000"/>
          <w:shd w:val="clear" w:color="auto" w:fill="FFFFFF"/>
        </w:rPr>
        <w:t>Álvares</w:t>
      </w:r>
      <w:proofErr w:type="spellEnd"/>
      <w:r w:rsidRPr="009B4B15">
        <w:rPr>
          <w:color w:val="000000"/>
          <w:shd w:val="clear" w:color="auto" w:fill="FFFFFF"/>
        </w:rPr>
        <w:t xml:space="preserve">, G. F., ... </w:t>
      </w:r>
      <w:r w:rsidRPr="009B4B15">
        <w:rPr>
          <w:color w:val="000000"/>
          <w:shd w:val="clear" w:color="auto" w:fill="FFFFFF"/>
          <w:lang w:val="en-US"/>
        </w:rPr>
        <w:t xml:space="preserve">&amp; Garda, A. A. (2020). Variability in anuran advertisement call: a multi-level study with 15 species of monkey tree frogs (Anura, </w:t>
      </w:r>
      <w:proofErr w:type="spellStart"/>
      <w:r w:rsidRPr="009B4B15">
        <w:rPr>
          <w:color w:val="000000"/>
          <w:shd w:val="clear" w:color="auto" w:fill="FFFFFF"/>
          <w:lang w:val="en-US"/>
        </w:rPr>
        <w:t>Phyllomedusidae</w:t>
      </w:r>
      <w:proofErr w:type="spellEnd"/>
      <w:r w:rsidRPr="009B4B15">
        <w:rPr>
          <w:color w:val="000000"/>
          <w:shd w:val="clear" w:color="auto" w:fill="FFFFFF"/>
          <w:lang w:val="en-US"/>
        </w:rPr>
        <w:t>). </w:t>
      </w:r>
      <w:r w:rsidRPr="00D1708A">
        <w:rPr>
          <w:i/>
          <w:iCs/>
          <w:color w:val="000000"/>
          <w:shd w:val="clear" w:color="auto" w:fill="FFFFFF"/>
          <w:lang w:val="en-US"/>
        </w:rPr>
        <w:t>Canadian Journal of Zoology</w:t>
      </w:r>
      <w:r w:rsidRPr="00D1708A">
        <w:rPr>
          <w:color w:val="000000"/>
          <w:shd w:val="clear" w:color="auto" w:fill="FFFFFF"/>
          <w:lang w:val="en-US"/>
        </w:rPr>
        <w:t>, </w:t>
      </w:r>
      <w:r w:rsidRPr="00D1708A">
        <w:rPr>
          <w:i/>
          <w:iCs/>
          <w:color w:val="000000"/>
          <w:shd w:val="clear" w:color="auto" w:fill="FFFFFF"/>
          <w:lang w:val="en-US"/>
        </w:rPr>
        <w:t>98</w:t>
      </w:r>
      <w:r w:rsidRPr="00D1708A">
        <w:rPr>
          <w:color w:val="000000"/>
          <w:shd w:val="clear" w:color="auto" w:fill="FFFFFF"/>
          <w:lang w:val="en-US"/>
        </w:rPr>
        <w:t>(8), 495-504.</w:t>
      </w:r>
    </w:p>
    <w:p w14:paraId="0909CE25" w14:textId="58360542" w:rsidR="009B4B15" w:rsidRDefault="005F439A" w:rsidP="009B4B15">
      <w:pPr>
        <w:spacing w:line="360" w:lineRule="auto"/>
        <w:ind w:left="709" w:hanging="709"/>
        <w:jc w:val="both"/>
        <w:rPr>
          <w:color w:val="000000"/>
          <w:lang w:val="en-US"/>
        </w:rPr>
      </w:pPr>
      <w:r>
        <w:rPr>
          <w:color w:val="000000"/>
          <w:lang w:val="en-US"/>
        </w:rPr>
        <w:t xml:space="preserve">Wells, K. D. (2007). The ecology and behavior of amphibians. London: University Press. </w:t>
      </w:r>
    </w:p>
    <w:p w14:paraId="13544DF0" w14:textId="77777777" w:rsidR="009B4B15" w:rsidRPr="009B4B15" w:rsidRDefault="009B4B15" w:rsidP="009B4B15">
      <w:pPr>
        <w:ind w:left="709" w:hanging="709"/>
        <w:jc w:val="both"/>
        <w:rPr>
          <w:lang w:val="en-US"/>
        </w:rPr>
      </w:pPr>
      <w:r w:rsidRPr="009B4B15">
        <w:rPr>
          <w:lang w:val="en-US"/>
        </w:rPr>
        <w:t>Wells, K. D., &amp; Schwartz, J. J. (2007). The behavioral ecology of anuran communication. In </w:t>
      </w:r>
      <w:r w:rsidRPr="009B4B15">
        <w:rPr>
          <w:i/>
          <w:iCs/>
          <w:lang w:val="en-US"/>
        </w:rPr>
        <w:t>Hearing and sound communication in amphibians</w:t>
      </w:r>
      <w:r w:rsidRPr="009B4B15">
        <w:rPr>
          <w:lang w:val="en-US"/>
        </w:rPr>
        <w:t> (pp. 44-86). Springer, New York, NY.</w:t>
      </w:r>
    </w:p>
    <w:p w14:paraId="1165529D" w14:textId="77777777" w:rsidR="005F439A" w:rsidRPr="000160D8" w:rsidRDefault="005F439A" w:rsidP="000160D8">
      <w:pPr>
        <w:ind w:left="709" w:hanging="709"/>
        <w:jc w:val="both"/>
        <w:rPr>
          <w:lang w:val="en-US"/>
        </w:rPr>
      </w:pPr>
    </w:p>
    <w:p w14:paraId="5D64018D" w14:textId="77777777" w:rsidR="000160D8" w:rsidRPr="000160D8" w:rsidRDefault="000160D8" w:rsidP="00835A9F">
      <w:pPr>
        <w:shd w:val="clear" w:color="auto" w:fill="FFFFFF"/>
        <w:spacing w:before="100" w:beforeAutospacing="1" w:after="100" w:afterAutospacing="1"/>
        <w:rPr>
          <w:rFonts w:ascii="Times" w:hAnsi="Times"/>
          <w:color w:val="000000"/>
          <w:sz w:val="27"/>
          <w:szCs w:val="27"/>
          <w:lang w:val="en-US"/>
        </w:rPr>
      </w:pPr>
    </w:p>
    <w:p w14:paraId="0FB29765" w14:textId="77777777" w:rsidR="00835A9F" w:rsidRPr="000160D8" w:rsidRDefault="00835A9F" w:rsidP="00457FB1">
      <w:pPr>
        <w:rPr>
          <w:lang w:val="en-US"/>
        </w:rPr>
      </w:pPr>
    </w:p>
    <w:p w14:paraId="3C126E5C" w14:textId="2A20894E" w:rsidR="008C6A09" w:rsidRPr="000160D8" w:rsidRDefault="008C6A09" w:rsidP="00457FB1">
      <w:pPr>
        <w:rPr>
          <w:lang w:val="en-US"/>
        </w:rPr>
      </w:pPr>
    </w:p>
    <w:p w14:paraId="3D402C8F" w14:textId="61FA3EC4" w:rsidR="008C6A09" w:rsidRPr="000160D8" w:rsidRDefault="008C6A09" w:rsidP="00457FB1">
      <w:pPr>
        <w:rPr>
          <w:lang w:val="en-US"/>
        </w:rPr>
      </w:pPr>
    </w:p>
    <w:p w14:paraId="5846D6B8" w14:textId="30A831CD" w:rsidR="008C6A09" w:rsidRPr="000160D8" w:rsidRDefault="008C6A09" w:rsidP="00457FB1">
      <w:pPr>
        <w:rPr>
          <w:lang w:val="en-US"/>
        </w:rPr>
      </w:pPr>
    </w:p>
    <w:p w14:paraId="3F8B60F6" w14:textId="61138EE3" w:rsidR="008C6A09" w:rsidRPr="000160D8" w:rsidRDefault="008C6A09" w:rsidP="00457FB1">
      <w:pPr>
        <w:rPr>
          <w:lang w:val="en-US"/>
        </w:rPr>
      </w:pPr>
    </w:p>
    <w:p w14:paraId="465D8C48" w14:textId="0DDB7CA0" w:rsidR="008C6A09" w:rsidRPr="000160D8" w:rsidRDefault="008C6A09" w:rsidP="00457FB1">
      <w:pPr>
        <w:rPr>
          <w:lang w:val="en-US"/>
        </w:rPr>
      </w:pPr>
    </w:p>
    <w:p w14:paraId="3848D121" w14:textId="5C8BB202" w:rsidR="008C6A09" w:rsidRPr="000160D8" w:rsidRDefault="008C6A09" w:rsidP="00457FB1">
      <w:pPr>
        <w:rPr>
          <w:lang w:val="en-US"/>
        </w:rPr>
      </w:pPr>
    </w:p>
    <w:p w14:paraId="7638DA74" w14:textId="7E218B46" w:rsidR="008C6A09" w:rsidRPr="000160D8" w:rsidRDefault="008C6A09" w:rsidP="00457FB1">
      <w:pPr>
        <w:rPr>
          <w:lang w:val="en-US"/>
        </w:rPr>
      </w:pPr>
    </w:p>
    <w:p w14:paraId="67E8F570" w14:textId="6F1CB103" w:rsidR="008C6A09" w:rsidRPr="000160D8" w:rsidRDefault="008C6A09" w:rsidP="00457FB1">
      <w:pPr>
        <w:rPr>
          <w:lang w:val="en-US"/>
        </w:rPr>
      </w:pPr>
    </w:p>
    <w:p w14:paraId="3ABFAC70" w14:textId="66471156" w:rsidR="008C6A09" w:rsidRPr="000160D8" w:rsidRDefault="008C6A09" w:rsidP="00457FB1">
      <w:pPr>
        <w:rPr>
          <w:lang w:val="en-US"/>
        </w:rPr>
      </w:pPr>
    </w:p>
    <w:p w14:paraId="4F71097A" w14:textId="3E85631D" w:rsidR="008C6A09" w:rsidRPr="000160D8" w:rsidRDefault="008C6A09" w:rsidP="00457FB1">
      <w:pPr>
        <w:rPr>
          <w:lang w:val="en-US"/>
        </w:rPr>
      </w:pPr>
    </w:p>
    <w:p w14:paraId="1E38288D" w14:textId="6B787AF8" w:rsidR="008C6A09" w:rsidRPr="000160D8" w:rsidRDefault="008C6A09" w:rsidP="00457FB1">
      <w:pPr>
        <w:rPr>
          <w:lang w:val="en-US"/>
        </w:rPr>
      </w:pPr>
    </w:p>
    <w:p w14:paraId="08125C75" w14:textId="43719865" w:rsidR="008C6A09" w:rsidRPr="000160D8" w:rsidRDefault="008C6A09" w:rsidP="00457FB1">
      <w:pPr>
        <w:rPr>
          <w:lang w:val="en-US"/>
        </w:rPr>
      </w:pPr>
    </w:p>
    <w:p w14:paraId="77F034C1" w14:textId="5524B6B0" w:rsidR="008C6A09" w:rsidRPr="000160D8" w:rsidRDefault="008C6A09" w:rsidP="00457FB1">
      <w:pPr>
        <w:rPr>
          <w:lang w:val="en-US"/>
        </w:rPr>
      </w:pPr>
    </w:p>
    <w:p w14:paraId="7C817166" w14:textId="0CE852BD" w:rsidR="008C6A09" w:rsidRPr="000160D8" w:rsidRDefault="008C6A09" w:rsidP="00457FB1">
      <w:pPr>
        <w:rPr>
          <w:lang w:val="en-US"/>
        </w:rPr>
      </w:pPr>
    </w:p>
    <w:p w14:paraId="47BAD9BA" w14:textId="663F8FD5" w:rsidR="008C6A09" w:rsidRPr="000160D8" w:rsidRDefault="008C6A09" w:rsidP="00457FB1">
      <w:pPr>
        <w:rPr>
          <w:lang w:val="en-US"/>
        </w:rPr>
      </w:pPr>
    </w:p>
    <w:p w14:paraId="2F7DC15C" w14:textId="066FBE3E" w:rsidR="008C6A09" w:rsidRPr="000160D8" w:rsidRDefault="008C6A09" w:rsidP="00457FB1">
      <w:pPr>
        <w:rPr>
          <w:lang w:val="en-US"/>
        </w:rPr>
      </w:pPr>
    </w:p>
    <w:p w14:paraId="07E1FF82" w14:textId="0413CD6F" w:rsidR="008C6A09" w:rsidRPr="000160D8" w:rsidRDefault="008C6A09" w:rsidP="00457FB1">
      <w:pPr>
        <w:rPr>
          <w:lang w:val="en-US"/>
        </w:rPr>
      </w:pPr>
    </w:p>
    <w:p w14:paraId="06BCDF70" w14:textId="16D48370" w:rsidR="008C6A09" w:rsidRPr="000160D8" w:rsidRDefault="008C6A09" w:rsidP="00457FB1">
      <w:pPr>
        <w:rPr>
          <w:lang w:val="en-US"/>
        </w:rPr>
      </w:pPr>
    </w:p>
    <w:p w14:paraId="71C3188E" w14:textId="6491FA9E" w:rsidR="008C6A09" w:rsidRPr="000160D8" w:rsidRDefault="008C6A09" w:rsidP="00457FB1">
      <w:pPr>
        <w:rPr>
          <w:lang w:val="en-US"/>
        </w:rPr>
      </w:pPr>
    </w:p>
    <w:p w14:paraId="4F486321" w14:textId="270FB9C3" w:rsidR="008C6A09" w:rsidRPr="000160D8" w:rsidRDefault="008C6A09" w:rsidP="00457FB1">
      <w:pPr>
        <w:rPr>
          <w:lang w:val="en-US"/>
        </w:rPr>
      </w:pPr>
    </w:p>
    <w:p w14:paraId="21564057" w14:textId="04EEFC90" w:rsidR="008C6A09" w:rsidRPr="000160D8" w:rsidRDefault="008C6A09" w:rsidP="00457FB1">
      <w:pPr>
        <w:rPr>
          <w:lang w:val="en-US"/>
        </w:rPr>
      </w:pPr>
    </w:p>
    <w:p w14:paraId="5F5BC134" w14:textId="5E0FDE20" w:rsidR="008C6A09" w:rsidRPr="000160D8" w:rsidRDefault="008C6A09" w:rsidP="00457FB1">
      <w:pPr>
        <w:rPr>
          <w:lang w:val="en-US"/>
        </w:rPr>
      </w:pPr>
    </w:p>
    <w:p w14:paraId="21C96398" w14:textId="45FE7C42" w:rsidR="008C6A09" w:rsidRPr="000160D8" w:rsidRDefault="008C6A09" w:rsidP="00457FB1">
      <w:pPr>
        <w:rPr>
          <w:lang w:val="en-US"/>
        </w:rPr>
      </w:pPr>
    </w:p>
    <w:p w14:paraId="4EF1D91A" w14:textId="2F228E37" w:rsidR="008C6A09" w:rsidRPr="000160D8" w:rsidRDefault="008C6A09" w:rsidP="00457FB1">
      <w:pPr>
        <w:rPr>
          <w:lang w:val="en-US"/>
        </w:rPr>
      </w:pPr>
    </w:p>
    <w:p w14:paraId="5BB6B0AA" w14:textId="0AA45E0D" w:rsidR="008C6A09" w:rsidRPr="000160D8" w:rsidRDefault="008C6A09" w:rsidP="00457FB1">
      <w:pPr>
        <w:rPr>
          <w:lang w:val="en-US"/>
        </w:rPr>
      </w:pPr>
    </w:p>
    <w:p w14:paraId="5EB8C89A" w14:textId="71F49867" w:rsidR="008C6A09" w:rsidRPr="000160D8" w:rsidRDefault="008C6A09" w:rsidP="00457FB1">
      <w:pPr>
        <w:rPr>
          <w:lang w:val="en-US"/>
        </w:rPr>
      </w:pPr>
    </w:p>
    <w:p w14:paraId="4F87AD2A" w14:textId="230B06F1" w:rsidR="008C6A09" w:rsidRPr="000160D8" w:rsidRDefault="008C6A09" w:rsidP="00457FB1">
      <w:pPr>
        <w:rPr>
          <w:lang w:val="en-US"/>
        </w:rPr>
      </w:pPr>
    </w:p>
    <w:p w14:paraId="7916077E" w14:textId="5D2A5299" w:rsidR="008C6A09" w:rsidRPr="000160D8" w:rsidRDefault="008C6A09" w:rsidP="00457FB1">
      <w:pPr>
        <w:rPr>
          <w:lang w:val="en-US"/>
        </w:rPr>
      </w:pPr>
    </w:p>
    <w:p w14:paraId="3BAFB217" w14:textId="1DB1AAC4" w:rsidR="008C6A09" w:rsidRDefault="008C6A09" w:rsidP="00457FB1">
      <w:pPr>
        <w:rPr>
          <w:lang w:val="en-US"/>
        </w:rPr>
      </w:pPr>
    </w:p>
    <w:p w14:paraId="43F0D8A6" w14:textId="09B44208" w:rsidR="00EC13F2" w:rsidRDefault="00EC13F2" w:rsidP="00457FB1">
      <w:pPr>
        <w:rPr>
          <w:lang w:val="en-US"/>
        </w:rPr>
      </w:pPr>
    </w:p>
    <w:p w14:paraId="6355EBB2" w14:textId="723FEDBE" w:rsidR="00EC13F2" w:rsidRDefault="00EC13F2" w:rsidP="00457FB1">
      <w:pPr>
        <w:rPr>
          <w:lang w:val="en-US"/>
        </w:rPr>
      </w:pPr>
    </w:p>
    <w:p w14:paraId="19908950" w14:textId="58F07C21" w:rsidR="00EC13F2" w:rsidRDefault="00EC13F2" w:rsidP="00457FB1">
      <w:pPr>
        <w:rPr>
          <w:lang w:val="en-US"/>
        </w:rPr>
      </w:pPr>
    </w:p>
    <w:p w14:paraId="1CD6F56D" w14:textId="7D921E9A" w:rsidR="00EC13F2" w:rsidRDefault="00EC13F2" w:rsidP="00457FB1">
      <w:pPr>
        <w:rPr>
          <w:lang w:val="en-US"/>
        </w:rPr>
      </w:pPr>
    </w:p>
    <w:p w14:paraId="69ACE923" w14:textId="2978D2D6" w:rsidR="00EC13F2" w:rsidRDefault="00EC13F2" w:rsidP="00457FB1">
      <w:pPr>
        <w:rPr>
          <w:lang w:val="en-US"/>
        </w:rPr>
      </w:pPr>
    </w:p>
    <w:p w14:paraId="1B3D1D88" w14:textId="12A2B051" w:rsidR="00EC13F2" w:rsidRDefault="00EC13F2" w:rsidP="00457FB1">
      <w:pPr>
        <w:rPr>
          <w:lang w:val="en-US"/>
        </w:rPr>
      </w:pPr>
    </w:p>
    <w:p w14:paraId="0652D8F7" w14:textId="335A1E6C" w:rsidR="00EC13F2" w:rsidRDefault="00EC13F2" w:rsidP="00457FB1">
      <w:pPr>
        <w:rPr>
          <w:lang w:val="en-US"/>
        </w:rPr>
      </w:pPr>
    </w:p>
    <w:p w14:paraId="234DF2E6" w14:textId="78B7B7B1" w:rsidR="00EC13F2" w:rsidRDefault="00EC13F2" w:rsidP="00457FB1">
      <w:pPr>
        <w:rPr>
          <w:lang w:val="en-US"/>
        </w:rPr>
      </w:pPr>
    </w:p>
    <w:p w14:paraId="3B0F022E" w14:textId="49D3625F" w:rsidR="008865EB" w:rsidRDefault="008865EB" w:rsidP="00457FB1">
      <w:pPr>
        <w:rPr>
          <w:lang w:val="en-US"/>
        </w:rPr>
      </w:pPr>
    </w:p>
    <w:p w14:paraId="4D71B12D" w14:textId="1DA6DCF2" w:rsidR="008865EB" w:rsidRDefault="008865EB" w:rsidP="00457FB1">
      <w:pPr>
        <w:rPr>
          <w:lang w:val="en-US"/>
        </w:rPr>
      </w:pPr>
    </w:p>
    <w:p w14:paraId="25770256" w14:textId="61A16F96" w:rsidR="008865EB" w:rsidRDefault="008865EB" w:rsidP="00457FB1">
      <w:pPr>
        <w:rPr>
          <w:lang w:val="en-US"/>
        </w:rPr>
      </w:pPr>
    </w:p>
    <w:p w14:paraId="0942BF3D" w14:textId="60AF304B" w:rsidR="008865EB" w:rsidRDefault="008865EB" w:rsidP="00457FB1">
      <w:pPr>
        <w:rPr>
          <w:lang w:val="en-US"/>
        </w:rPr>
      </w:pPr>
    </w:p>
    <w:p w14:paraId="3BDCA2BC" w14:textId="1A5BD8F2" w:rsidR="008865EB" w:rsidRDefault="008865EB" w:rsidP="00457FB1">
      <w:pPr>
        <w:rPr>
          <w:lang w:val="en-US"/>
        </w:rPr>
      </w:pPr>
    </w:p>
    <w:p w14:paraId="509E7CCD" w14:textId="6B26A9D9" w:rsidR="008865EB" w:rsidRDefault="008865EB" w:rsidP="00457FB1">
      <w:pPr>
        <w:rPr>
          <w:lang w:val="en-US"/>
        </w:rPr>
      </w:pPr>
    </w:p>
    <w:p w14:paraId="454EE0D1" w14:textId="7E139CD8" w:rsidR="008865EB" w:rsidRDefault="008865EB" w:rsidP="00457FB1">
      <w:pPr>
        <w:rPr>
          <w:lang w:val="en-US"/>
        </w:rPr>
      </w:pPr>
    </w:p>
    <w:p w14:paraId="51751263" w14:textId="134F4CFD" w:rsidR="008865EB" w:rsidRDefault="008865EB" w:rsidP="00457FB1">
      <w:pPr>
        <w:rPr>
          <w:lang w:val="en-US"/>
        </w:rPr>
      </w:pPr>
    </w:p>
    <w:p w14:paraId="64494466" w14:textId="69D1E9A0" w:rsidR="008865EB" w:rsidRDefault="008865EB" w:rsidP="00457FB1">
      <w:pPr>
        <w:rPr>
          <w:lang w:val="en-US"/>
        </w:rPr>
      </w:pPr>
    </w:p>
    <w:p w14:paraId="34FC8088" w14:textId="55DBC057" w:rsidR="008865EB" w:rsidRDefault="008865EB" w:rsidP="00457FB1">
      <w:pPr>
        <w:rPr>
          <w:lang w:val="en-US"/>
        </w:rPr>
      </w:pPr>
    </w:p>
    <w:p w14:paraId="6A6EA8C3" w14:textId="324D34E8" w:rsidR="008865EB" w:rsidRDefault="008865EB" w:rsidP="00457FB1">
      <w:pPr>
        <w:rPr>
          <w:lang w:val="en-US"/>
        </w:rPr>
      </w:pPr>
    </w:p>
    <w:p w14:paraId="56F3699E" w14:textId="5327BB39" w:rsidR="008865EB" w:rsidRDefault="008865EB" w:rsidP="00457FB1">
      <w:pPr>
        <w:rPr>
          <w:lang w:val="en-US"/>
        </w:rPr>
      </w:pPr>
    </w:p>
    <w:p w14:paraId="364657F8" w14:textId="43A98BE7" w:rsidR="008865EB" w:rsidRDefault="008865EB" w:rsidP="00457FB1">
      <w:pPr>
        <w:rPr>
          <w:lang w:val="en-US"/>
        </w:rPr>
      </w:pPr>
    </w:p>
    <w:p w14:paraId="5A68E958" w14:textId="05CCB94D" w:rsidR="008865EB" w:rsidRDefault="008865EB" w:rsidP="00457FB1">
      <w:pPr>
        <w:rPr>
          <w:lang w:val="en-US"/>
        </w:rPr>
      </w:pPr>
    </w:p>
    <w:p w14:paraId="19ED7AC5" w14:textId="468B8918" w:rsidR="008865EB" w:rsidRDefault="008865EB" w:rsidP="00457FB1">
      <w:pPr>
        <w:rPr>
          <w:lang w:val="en-US"/>
        </w:rPr>
      </w:pPr>
    </w:p>
    <w:p w14:paraId="72173A07" w14:textId="001A165C" w:rsidR="008865EB" w:rsidRDefault="008865EB" w:rsidP="00457FB1">
      <w:pPr>
        <w:rPr>
          <w:lang w:val="en-US"/>
        </w:rPr>
      </w:pPr>
    </w:p>
    <w:p w14:paraId="03D8659F" w14:textId="1FBF3FF5" w:rsidR="008865EB" w:rsidRDefault="008865EB" w:rsidP="00457FB1">
      <w:pPr>
        <w:rPr>
          <w:lang w:val="en-US"/>
        </w:rPr>
      </w:pPr>
    </w:p>
    <w:p w14:paraId="07056EE3" w14:textId="767BB5B1" w:rsidR="008865EB" w:rsidRDefault="008865EB" w:rsidP="00457FB1">
      <w:pPr>
        <w:rPr>
          <w:lang w:val="en-US"/>
        </w:rPr>
      </w:pPr>
    </w:p>
    <w:p w14:paraId="02F64AD7" w14:textId="3DA1DBD1" w:rsidR="008865EB" w:rsidRDefault="008865EB" w:rsidP="00457FB1">
      <w:pPr>
        <w:rPr>
          <w:lang w:val="en-US"/>
        </w:rPr>
      </w:pPr>
    </w:p>
    <w:p w14:paraId="057AC63C" w14:textId="5213A617" w:rsidR="008865EB" w:rsidRDefault="008865EB" w:rsidP="00457FB1">
      <w:pPr>
        <w:rPr>
          <w:lang w:val="en-US"/>
        </w:rPr>
      </w:pPr>
    </w:p>
    <w:p w14:paraId="56D7A655" w14:textId="2A14ECE3" w:rsidR="008865EB" w:rsidRDefault="008865EB" w:rsidP="00457FB1">
      <w:pPr>
        <w:rPr>
          <w:lang w:val="en-US"/>
        </w:rPr>
      </w:pPr>
    </w:p>
    <w:p w14:paraId="7FD08A6A" w14:textId="7E5B0F6C" w:rsidR="008865EB" w:rsidRDefault="008865EB" w:rsidP="00457FB1">
      <w:pPr>
        <w:rPr>
          <w:lang w:val="en-US"/>
        </w:rPr>
      </w:pPr>
    </w:p>
    <w:p w14:paraId="066B9973" w14:textId="68EA83F4" w:rsidR="008865EB" w:rsidRDefault="008865EB" w:rsidP="00457FB1">
      <w:pPr>
        <w:rPr>
          <w:lang w:val="en-US"/>
        </w:rPr>
      </w:pPr>
    </w:p>
    <w:p w14:paraId="07D503CE" w14:textId="77777777" w:rsidR="008865EB" w:rsidRDefault="008865EB" w:rsidP="00457FB1">
      <w:pPr>
        <w:rPr>
          <w:lang w:val="en-US"/>
        </w:rPr>
      </w:pPr>
    </w:p>
    <w:p w14:paraId="4DBA6237" w14:textId="0256B951" w:rsidR="00EC13F2" w:rsidRDefault="00EC13F2" w:rsidP="00457FB1">
      <w:pPr>
        <w:rPr>
          <w:lang w:val="en-US"/>
        </w:rPr>
      </w:pPr>
    </w:p>
    <w:p w14:paraId="5410157E" w14:textId="08155E0B" w:rsidR="00EC13F2" w:rsidRDefault="00EC13F2" w:rsidP="00457FB1">
      <w:pPr>
        <w:rPr>
          <w:lang w:val="en-US"/>
        </w:rPr>
      </w:pPr>
    </w:p>
    <w:p w14:paraId="20B68351" w14:textId="46A80932" w:rsidR="00EC13F2" w:rsidRPr="00EC13F2" w:rsidRDefault="00EC13F2" w:rsidP="00EC13F2">
      <w:pPr>
        <w:spacing w:line="360" w:lineRule="auto"/>
        <w:jc w:val="center"/>
        <w:rPr>
          <w:i/>
          <w:iCs/>
          <w:color w:val="000000"/>
          <w:lang w:val="en-US"/>
        </w:rPr>
      </w:pPr>
      <w:r w:rsidRPr="00EC13F2">
        <w:rPr>
          <w:b/>
          <w:bCs/>
          <w:color w:val="000000"/>
          <w:lang w:val="en-US"/>
        </w:rPr>
        <w:t xml:space="preserve">CAPÍTULO II: </w:t>
      </w:r>
      <w:r w:rsidR="005E3F27">
        <w:rPr>
          <w:b/>
          <w:bCs/>
          <w:color w:val="000000"/>
          <w:lang w:val="en-US"/>
        </w:rPr>
        <w:t>Case study of</w:t>
      </w:r>
      <w:r w:rsidRPr="00EC13F2">
        <w:rPr>
          <w:b/>
          <w:bCs/>
          <w:color w:val="000000"/>
          <w:lang w:val="en-US"/>
        </w:rPr>
        <w:t xml:space="preserve"> </w:t>
      </w:r>
      <w:r w:rsidR="005E3F27">
        <w:rPr>
          <w:b/>
          <w:bCs/>
          <w:color w:val="000000"/>
          <w:lang w:val="en-US"/>
        </w:rPr>
        <w:t>an</w:t>
      </w:r>
      <w:r w:rsidRPr="00EC13F2">
        <w:rPr>
          <w:b/>
          <w:bCs/>
          <w:color w:val="000000"/>
          <w:lang w:val="en-US"/>
        </w:rPr>
        <w:t xml:space="preserve"> automatic detection</w:t>
      </w:r>
      <w:r w:rsidR="005E3F27">
        <w:rPr>
          <w:b/>
          <w:bCs/>
          <w:color w:val="000000"/>
          <w:lang w:val="en-US"/>
        </w:rPr>
        <w:t xml:space="preserve"> approach</w:t>
      </w:r>
      <w:r w:rsidRPr="00EC13F2">
        <w:rPr>
          <w:b/>
          <w:bCs/>
          <w:color w:val="000000"/>
          <w:lang w:val="en-US"/>
        </w:rPr>
        <w:t xml:space="preserve"> </w:t>
      </w:r>
      <w:r w:rsidR="005E3F27">
        <w:rPr>
          <w:b/>
          <w:bCs/>
          <w:color w:val="000000"/>
          <w:lang w:val="en-US"/>
        </w:rPr>
        <w:t>in</w:t>
      </w:r>
      <w:r>
        <w:rPr>
          <w:b/>
          <w:bCs/>
          <w:color w:val="000000"/>
          <w:lang w:val="en-US"/>
        </w:rPr>
        <w:t xml:space="preserve"> the calling activity of </w:t>
      </w:r>
      <w:proofErr w:type="spellStart"/>
      <w:r w:rsidRPr="00EC13F2">
        <w:rPr>
          <w:i/>
          <w:iCs/>
          <w:color w:val="000000"/>
          <w:lang w:val="en-US"/>
        </w:rPr>
        <w:t>Agalychnis</w:t>
      </w:r>
      <w:proofErr w:type="spellEnd"/>
      <w:r w:rsidRPr="00EC13F2">
        <w:rPr>
          <w:i/>
          <w:iCs/>
          <w:color w:val="000000"/>
          <w:lang w:val="en-US"/>
        </w:rPr>
        <w:t xml:space="preserve"> lemur</w:t>
      </w:r>
    </w:p>
    <w:p w14:paraId="14D87E50" w14:textId="77777777" w:rsidR="00EC13F2" w:rsidRPr="00EC13F2" w:rsidRDefault="00EC13F2" w:rsidP="00EC13F2">
      <w:pPr>
        <w:jc w:val="both"/>
        <w:rPr>
          <w:i/>
          <w:iCs/>
          <w:lang w:val="en-US"/>
        </w:rPr>
      </w:pPr>
    </w:p>
    <w:p w14:paraId="50728C44" w14:textId="77777777" w:rsidR="00EC13F2" w:rsidRPr="000B0689" w:rsidRDefault="00EC13F2" w:rsidP="00EC13F2">
      <w:pPr>
        <w:jc w:val="center"/>
        <w:rPr>
          <w:lang w:val="en-US"/>
        </w:rPr>
      </w:pPr>
      <w:r w:rsidRPr="000B0689">
        <w:rPr>
          <w:lang w:val="en-US"/>
        </w:rPr>
        <w:t>(</w:t>
      </w:r>
      <w:proofErr w:type="spellStart"/>
      <w:r w:rsidRPr="000B0689">
        <w:rPr>
          <w:lang w:val="en-US"/>
        </w:rPr>
        <w:t>Formato</w:t>
      </w:r>
      <w:proofErr w:type="spellEnd"/>
      <w:r w:rsidRPr="000B0689">
        <w:rPr>
          <w:lang w:val="en-US"/>
        </w:rPr>
        <w:t xml:space="preserve"> para </w:t>
      </w:r>
      <w:proofErr w:type="spellStart"/>
      <w:r w:rsidRPr="000B0689">
        <w:rPr>
          <w:lang w:val="en-US"/>
        </w:rPr>
        <w:t>revista</w:t>
      </w:r>
      <w:proofErr w:type="spellEnd"/>
      <w:r w:rsidRPr="000B0689">
        <w:rPr>
          <w:lang w:val="en-US"/>
        </w:rPr>
        <w:t xml:space="preserve"> </w:t>
      </w:r>
      <w:proofErr w:type="spellStart"/>
      <w:r w:rsidRPr="000B0689">
        <w:rPr>
          <w:lang w:val="en-US"/>
        </w:rPr>
        <w:t>xxxx</w:t>
      </w:r>
      <w:proofErr w:type="spellEnd"/>
      <w:r w:rsidRPr="000B0689">
        <w:rPr>
          <w:lang w:val="en-US"/>
        </w:rPr>
        <w:t xml:space="preserve">) </w:t>
      </w:r>
    </w:p>
    <w:p w14:paraId="36C57941" w14:textId="50C9815D" w:rsidR="00EC13F2" w:rsidRPr="000B0689" w:rsidRDefault="00EC13F2" w:rsidP="00457FB1">
      <w:pPr>
        <w:rPr>
          <w:lang w:val="en-US"/>
        </w:rPr>
      </w:pPr>
    </w:p>
    <w:p w14:paraId="5D74A2F4" w14:textId="5E9C4022" w:rsidR="00EC13F2" w:rsidRPr="000B0689" w:rsidRDefault="00EC13F2" w:rsidP="00457FB1">
      <w:pPr>
        <w:rPr>
          <w:lang w:val="en-US"/>
        </w:rPr>
      </w:pPr>
    </w:p>
    <w:p w14:paraId="2B553BDC" w14:textId="7422FEA4" w:rsidR="00EC13F2" w:rsidRPr="000B0689" w:rsidRDefault="00EC13F2" w:rsidP="00457FB1">
      <w:pPr>
        <w:rPr>
          <w:lang w:val="en-US"/>
        </w:rPr>
      </w:pPr>
    </w:p>
    <w:p w14:paraId="7D8FD894" w14:textId="1274A17A" w:rsidR="00E63CEA" w:rsidRPr="000B0689" w:rsidRDefault="00E63CEA" w:rsidP="00457FB1">
      <w:pPr>
        <w:rPr>
          <w:lang w:val="en-US"/>
        </w:rPr>
      </w:pPr>
    </w:p>
    <w:p w14:paraId="1F63749A" w14:textId="457D0306" w:rsidR="00E63CEA" w:rsidRPr="000B0689" w:rsidRDefault="00E63CEA" w:rsidP="00457FB1">
      <w:pPr>
        <w:rPr>
          <w:lang w:val="en-US"/>
        </w:rPr>
      </w:pPr>
    </w:p>
    <w:p w14:paraId="67E9D72B" w14:textId="10F06C3C" w:rsidR="00E63CEA" w:rsidRPr="000B0689" w:rsidRDefault="00E63CEA" w:rsidP="00457FB1">
      <w:pPr>
        <w:rPr>
          <w:lang w:val="en-US"/>
        </w:rPr>
      </w:pPr>
    </w:p>
    <w:p w14:paraId="7274E494" w14:textId="0971F71B" w:rsidR="00E63CEA" w:rsidRPr="000B0689" w:rsidRDefault="00E63CEA" w:rsidP="00457FB1">
      <w:pPr>
        <w:rPr>
          <w:lang w:val="en-US"/>
        </w:rPr>
      </w:pPr>
    </w:p>
    <w:p w14:paraId="74218BAA" w14:textId="45F7F630" w:rsidR="00E63CEA" w:rsidRPr="000B0689" w:rsidRDefault="00E63CEA" w:rsidP="00457FB1">
      <w:pPr>
        <w:rPr>
          <w:lang w:val="en-US"/>
        </w:rPr>
      </w:pPr>
    </w:p>
    <w:p w14:paraId="54AC6BF9" w14:textId="75B715CE" w:rsidR="00E63CEA" w:rsidRPr="000B0689" w:rsidRDefault="00E63CEA" w:rsidP="00457FB1">
      <w:pPr>
        <w:rPr>
          <w:lang w:val="en-US"/>
        </w:rPr>
      </w:pPr>
    </w:p>
    <w:p w14:paraId="0BCC84B0" w14:textId="400B095D" w:rsidR="00E63CEA" w:rsidRPr="000B0689" w:rsidRDefault="00E63CEA" w:rsidP="00457FB1">
      <w:pPr>
        <w:rPr>
          <w:lang w:val="en-US"/>
        </w:rPr>
      </w:pPr>
    </w:p>
    <w:p w14:paraId="0272FBD2" w14:textId="10336243" w:rsidR="00E63CEA" w:rsidRPr="000B0689" w:rsidRDefault="00E63CEA" w:rsidP="00457FB1">
      <w:pPr>
        <w:rPr>
          <w:lang w:val="en-US"/>
        </w:rPr>
      </w:pPr>
    </w:p>
    <w:p w14:paraId="1E4D55F2" w14:textId="17E6F8D6" w:rsidR="00E63CEA" w:rsidRPr="000B0689" w:rsidRDefault="00E63CEA" w:rsidP="00457FB1">
      <w:pPr>
        <w:rPr>
          <w:lang w:val="en-US"/>
        </w:rPr>
      </w:pPr>
    </w:p>
    <w:p w14:paraId="12E4EE01" w14:textId="738B620B" w:rsidR="00E63CEA" w:rsidRPr="000B0689" w:rsidRDefault="00E63CEA" w:rsidP="00457FB1">
      <w:pPr>
        <w:rPr>
          <w:lang w:val="en-US"/>
        </w:rPr>
      </w:pPr>
    </w:p>
    <w:p w14:paraId="453D3D5A" w14:textId="59677B30" w:rsidR="00E63CEA" w:rsidRPr="000B0689" w:rsidRDefault="00E63CEA" w:rsidP="00457FB1">
      <w:pPr>
        <w:rPr>
          <w:lang w:val="en-US"/>
        </w:rPr>
      </w:pPr>
    </w:p>
    <w:p w14:paraId="71EDC3F1" w14:textId="4982D6C8" w:rsidR="00E63CEA" w:rsidRPr="000B0689" w:rsidRDefault="00E63CEA" w:rsidP="00457FB1">
      <w:pPr>
        <w:rPr>
          <w:lang w:val="en-US"/>
        </w:rPr>
      </w:pPr>
    </w:p>
    <w:p w14:paraId="3B769597" w14:textId="4F55A104" w:rsidR="00E63CEA" w:rsidRPr="000B0689" w:rsidRDefault="00E63CEA" w:rsidP="00457FB1">
      <w:pPr>
        <w:rPr>
          <w:lang w:val="en-US"/>
        </w:rPr>
      </w:pPr>
    </w:p>
    <w:p w14:paraId="230EE428" w14:textId="0D5393DF" w:rsidR="00E63CEA" w:rsidRPr="000B0689" w:rsidRDefault="00E63CEA" w:rsidP="00457FB1">
      <w:pPr>
        <w:rPr>
          <w:lang w:val="en-US"/>
        </w:rPr>
      </w:pPr>
    </w:p>
    <w:p w14:paraId="5A5C9479" w14:textId="2CB8C438" w:rsidR="00E63CEA" w:rsidRPr="000B0689" w:rsidRDefault="00E63CEA" w:rsidP="00457FB1">
      <w:pPr>
        <w:rPr>
          <w:lang w:val="en-US"/>
        </w:rPr>
      </w:pPr>
    </w:p>
    <w:p w14:paraId="474C5F27" w14:textId="57EB2798" w:rsidR="00E63CEA" w:rsidRPr="000B0689" w:rsidRDefault="00E63CEA" w:rsidP="00457FB1">
      <w:pPr>
        <w:rPr>
          <w:lang w:val="en-US"/>
        </w:rPr>
      </w:pPr>
    </w:p>
    <w:p w14:paraId="735AD68C" w14:textId="7EE59B03" w:rsidR="00E63CEA" w:rsidRPr="000B0689" w:rsidRDefault="00E63CEA" w:rsidP="00457FB1">
      <w:pPr>
        <w:rPr>
          <w:lang w:val="en-US"/>
        </w:rPr>
      </w:pPr>
    </w:p>
    <w:p w14:paraId="4978C07E" w14:textId="387D8C19" w:rsidR="00E63CEA" w:rsidRPr="000B0689" w:rsidRDefault="00E63CEA" w:rsidP="00457FB1">
      <w:pPr>
        <w:rPr>
          <w:lang w:val="en-US"/>
        </w:rPr>
      </w:pPr>
    </w:p>
    <w:p w14:paraId="43746B41" w14:textId="64438416" w:rsidR="00E63CEA" w:rsidRPr="000B0689" w:rsidRDefault="00E63CEA" w:rsidP="00457FB1">
      <w:pPr>
        <w:rPr>
          <w:lang w:val="en-US"/>
        </w:rPr>
      </w:pPr>
    </w:p>
    <w:p w14:paraId="0D2F3A47" w14:textId="67DB7A0D" w:rsidR="00E63CEA" w:rsidRPr="000B0689" w:rsidRDefault="00E63CEA" w:rsidP="00457FB1">
      <w:pPr>
        <w:rPr>
          <w:lang w:val="en-US"/>
        </w:rPr>
      </w:pPr>
    </w:p>
    <w:p w14:paraId="69E630C4" w14:textId="1D329526" w:rsidR="00E63CEA" w:rsidRPr="000B0689" w:rsidRDefault="00E63CEA" w:rsidP="00457FB1">
      <w:pPr>
        <w:rPr>
          <w:lang w:val="en-US"/>
        </w:rPr>
      </w:pPr>
    </w:p>
    <w:p w14:paraId="38909E2F" w14:textId="1F114093" w:rsidR="0067547A" w:rsidRPr="000B0689" w:rsidRDefault="0067547A" w:rsidP="00457FB1">
      <w:pPr>
        <w:rPr>
          <w:lang w:val="en-US"/>
        </w:rPr>
      </w:pPr>
    </w:p>
    <w:p w14:paraId="73E71686" w14:textId="03580BB1" w:rsidR="0067547A" w:rsidRPr="000B0689" w:rsidRDefault="0067547A" w:rsidP="00457FB1">
      <w:pPr>
        <w:rPr>
          <w:lang w:val="en-US"/>
        </w:rPr>
      </w:pPr>
    </w:p>
    <w:p w14:paraId="63C54643" w14:textId="222564B0" w:rsidR="0067547A" w:rsidRPr="000B0689" w:rsidRDefault="0067547A" w:rsidP="00457FB1">
      <w:pPr>
        <w:rPr>
          <w:lang w:val="en-US"/>
        </w:rPr>
      </w:pPr>
    </w:p>
    <w:p w14:paraId="0F948071" w14:textId="4F1033FC" w:rsidR="0067547A" w:rsidRPr="000B0689" w:rsidRDefault="0067547A" w:rsidP="00457FB1">
      <w:pPr>
        <w:rPr>
          <w:lang w:val="en-US"/>
        </w:rPr>
      </w:pPr>
    </w:p>
    <w:p w14:paraId="3BA72895" w14:textId="16CCB466" w:rsidR="0067547A" w:rsidRPr="000B0689" w:rsidRDefault="0067547A" w:rsidP="00457FB1">
      <w:pPr>
        <w:rPr>
          <w:lang w:val="en-US"/>
        </w:rPr>
      </w:pPr>
    </w:p>
    <w:p w14:paraId="46315F7B" w14:textId="6F28D4E3" w:rsidR="0067547A" w:rsidRPr="000B0689" w:rsidRDefault="0067547A" w:rsidP="00457FB1">
      <w:pPr>
        <w:rPr>
          <w:lang w:val="en-US"/>
        </w:rPr>
      </w:pPr>
    </w:p>
    <w:p w14:paraId="0C7BF530" w14:textId="0A79FB7F" w:rsidR="0067547A" w:rsidRPr="000B0689" w:rsidRDefault="0067547A" w:rsidP="00457FB1">
      <w:pPr>
        <w:rPr>
          <w:lang w:val="en-US"/>
        </w:rPr>
      </w:pPr>
    </w:p>
    <w:p w14:paraId="04B1EE70" w14:textId="3914F41D" w:rsidR="0067547A" w:rsidRPr="000B0689" w:rsidRDefault="0067547A" w:rsidP="00457FB1">
      <w:pPr>
        <w:rPr>
          <w:lang w:val="en-US"/>
        </w:rPr>
      </w:pPr>
    </w:p>
    <w:p w14:paraId="73E5C390" w14:textId="508C7302" w:rsidR="0067547A" w:rsidRPr="000B0689" w:rsidRDefault="0067547A" w:rsidP="00457FB1">
      <w:pPr>
        <w:rPr>
          <w:lang w:val="en-US"/>
        </w:rPr>
      </w:pPr>
    </w:p>
    <w:p w14:paraId="3724EBC5" w14:textId="1E75A874" w:rsidR="0067547A" w:rsidRPr="000B0689" w:rsidRDefault="0067547A" w:rsidP="00457FB1">
      <w:pPr>
        <w:rPr>
          <w:lang w:val="en-US"/>
        </w:rPr>
      </w:pPr>
    </w:p>
    <w:p w14:paraId="22CC3359" w14:textId="0EDAA292" w:rsidR="0067547A" w:rsidRPr="000B0689" w:rsidRDefault="0067547A" w:rsidP="00457FB1">
      <w:pPr>
        <w:rPr>
          <w:lang w:val="en-US"/>
        </w:rPr>
      </w:pPr>
    </w:p>
    <w:p w14:paraId="749B6838" w14:textId="08FA1A7E" w:rsidR="0067547A" w:rsidRPr="000B0689" w:rsidRDefault="0067547A" w:rsidP="00457FB1">
      <w:pPr>
        <w:rPr>
          <w:lang w:val="en-US"/>
        </w:rPr>
      </w:pPr>
    </w:p>
    <w:p w14:paraId="7DD707D8" w14:textId="3D54F2E3" w:rsidR="0067547A" w:rsidRPr="000B0689" w:rsidRDefault="0067547A" w:rsidP="00457FB1">
      <w:pPr>
        <w:rPr>
          <w:lang w:val="en-US"/>
        </w:rPr>
      </w:pPr>
    </w:p>
    <w:p w14:paraId="7EF6CD65" w14:textId="5D32A136" w:rsidR="0067547A" w:rsidRPr="000B0689" w:rsidRDefault="0067547A" w:rsidP="00457FB1">
      <w:pPr>
        <w:rPr>
          <w:lang w:val="en-US"/>
        </w:rPr>
      </w:pPr>
    </w:p>
    <w:p w14:paraId="7A5F88D4" w14:textId="3E1122A7" w:rsidR="0067547A" w:rsidRPr="000B0689" w:rsidRDefault="0067547A" w:rsidP="00457FB1">
      <w:pPr>
        <w:rPr>
          <w:lang w:val="en-US"/>
        </w:rPr>
      </w:pPr>
    </w:p>
    <w:p w14:paraId="326B4167" w14:textId="77777777" w:rsidR="0067547A" w:rsidRPr="000B0689" w:rsidRDefault="0067547A" w:rsidP="00457FB1">
      <w:pPr>
        <w:rPr>
          <w:lang w:val="en-US"/>
        </w:rPr>
      </w:pPr>
    </w:p>
    <w:p w14:paraId="3BE4CCD8" w14:textId="7EE971E6" w:rsidR="008865EB" w:rsidRDefault="008865EB" w:rsidP="001629E2">
      <w:pPr>
        <w:spacing w:line="360" w:lineRule="auto"/>
        <w:jc w:val="both"/>
        <w:rPr>
          <w:lang w:val="en-US"/>
        </w:rPr>
      </w:pPr>
    </w:p>
    <w:p w14:paraId="5CC3929E" w14:textId="55DCA039" w:rsidR="00F0399D" w:rsidRDefault="00F0399D" w:rsidP="001629E2">
      <w:pPr>
        <w:spacing w:line="360" w:lineRule="auto"/>
        <w:jc w:val="both"/>
        <w:rPr>
          <w:lang w:val="en-US"/>
        </w:rPr>
      </w:pPr>
    </w:p>
    <w:p w14:paraId="0BFB88F8" w14:textId="4BC258E7" w:rsidR="00F0399D" w:rsidRDefault="00F0399D" w:rsidP="001629E2">
      <w:pPr>
        <w:spacing w:line="360" w:lineRule="auto"/>
        <w:jc w:val="both"/>
        <w:rPr>
          <w:lang w:val="en-US"/>
        </w:rPr>
      </w:pPr>
    </w:p>
    <w:p w14:paraId="79D96257" w14:textId="239EAE4D" w:rsidR="00F0399D" w:rsidRDefault="00F0399D" w:rsidP="001629E2">
      <w:pPr>
        <w:spacing w:line="360" w:lineRule="auto"/>
        <w:jc w:val="both"/>
        <w:rPr>
          <w:lang w:val="en-US"/>
        </w:rPr>
      </w:pPr>
    </w:p>
    <w:p w14:paraId="19917BD8" w14:textId="7D48C5F6" w:rsidR="00F0399D" w:rsidRDefault="00F0399D" w:rsidP="001629E2">
      <w:pPr>
        <w:spacing w:line="360" w:lineRule="auto"/>
        <w:jc w:val="both"/>
        <w:rPr>
          <w:lang w:val="en-US"/>
        </w:rPr>
      </w:pPr>
    </w:p>
    <w:p w14:paraId="6BDF6CEB" w14:textId="75626BA1" w:rsidR="00F0399D" w:rsidRDefault="00F0399D" w:rsidP="001629E2">
      <w:pPr>
        <w:spacing w:line="360" w:lineRule="auto"/>
        <w:jc w:val="both"/>
        <w:rPr>
          <w:lang w:val="en-US"/>
        </w:rPr>
      </w:pPr>
    </w:p>
    <w:p w14:paraId="5BC7EDDB" w14:textId="1FFCD9D4" w:rsidR="00F0399D" w:rsidRDefault="00F0399D" w:rsidP="001629E2">
      <w:pPr>
        <w:spacing w:line="360" w:lineRule="auto"/>
        <w:jc w:val="both"/>
        <w:rPr>
          <w:lang w:val="en-US"/>
        </w:rPr>
      </w:pPr>
    </w:p>
    <w:p w14:paraId="423D69BD" w14:textId="490E5BB0" w:rsidR="00F0399D" w:rsidRDefault="00F0399D" w:rsidP="001629E2">
      <w:pPr>
        <w:spacing w:line="360" w:lineRule="auto"/>
        <w:jc w:val="both"/>
        <w:rPr>
          <w:lang w:val="en-US"/>
        </w:rPr>
      </w:pPr>
    </w:p>
    <w:p w14:paraId="46E05B95" w14:textId="4FA49090" w:rsidR="00F0399D" w:rsidRDefault="00F0399D" w:rsidP="001629E2">
      <w:pPr>
        <w:spacing w:line="360" w:lineRule="auto"/>
        <w:jc w:val="both"/>
        <w:rPr>
          <w:lang w:val="en-US"/>
        </w:rPr>
      </w:pPr>
    </w:p>
    <w:p w14:paraId="774AB635" w14:textId="083CFD8D" w:rsidR="00A54B05" w:rsidRDefault="00A54B05" w:rsidP="001629E2">
      <w:pPr>
        <w:spacing w:line="360" w:lineRule="auto"/>
        <w:jc w:val="both"/>
        <w:rPr>
          <w:lang w:val="en-US"/>
        </w:rPr>
      </w:pPr>
    </w:p>
    <w:p w14:paraId="26D7CC16" w14:textId="3FBD34DE" w:rsidR="00A54B05" w:rsidRDefault="00A54B05" w:rsidP="001629E2">
      <w:pPr>
        <w:spacing w:line="360" w:lineRule="auto"/>
        <w:jc w:val="both"/>
        <w:rPr>
          <w:lang w:val="en-US"/>
        </w:rPr>
      </w:pPr>
    </w:p>
    <w:p w14:paraId="58A2106C" w14:textId="5C5CEF07" w:rsidR="00A54B05" w:rsidRDefault="00A54B05" w:rsidP="001629E2">
      <w:pPr>
        <w:spacing w:line="360" w:lineRule="auto"/>
        <w:jc w:val="both"/>
        <w:rPr>
          <w:lang w:val="en-US"/>
        </w:rPr>
      </w:pPr>
    </w:p>
    <w:p w14:paraId="744AB9AE" w14:textId="71C235C1" w:rsidR="00A54B05" w:rsidRDefault="00A54B05" w:rsidP="001629E2">
      <w:pPr>
        <w:spacing w:line="360" w:lineRule="auto"/>
        <w:jc w:val="both"/>
        <w:rPr>
          <w:lang w:val="en-US"/>
        </w:rPr>
      </w:pPr>
    </w:p>
    <w:p w14:paraId="42951C88" w14:textId="77777777" w:rsidR="00A54B05" w:rsidRPr="008F767E" w:rsidRDefault="00A54B05" w:rsidP="001629E2">
      <w:pPr>
        <w:spacing w:line="360" w:lineRule="auto"/>
        <w:jc w:val="both"/>
        <w:rPr>
          <w:lang w:val="es-ES"/>
        </w:rPr>
      </w:pPr>
    </w:p>
    <w:p w14:paraId="36DD3690" w14:textId="5E8204C8" w:rsidR="00091758" w:rsidRDefault="00091758" w:rsidP="001629E2">
      <w:pPr>
        <w:spacing w:line="360" w:lineRule="auto"/>
        <w:jc w:val="both"/>
        <w:rPr>
          <w:i/>
          <w:iCs/>
          <w:color w:val="000000"/>
          <w:lang w:val="en-US"/>
        </w:rPr>
      </w:pPr>
      <w:r>
        <w:rPr>
          <w:b/>
          <w:bCs/>
          <w:color w:val="000000"/>
          <w:lang w:val="en-US"/>
        </w:rPr>
        <w:t>Case study of</w:t>
      </w:r>
      <w:r w:rsidRPr="00EC13F2">
        <w:rPr>
          <w:b/>
          <w:bCs/>
          <w:color w:val="000000"/>
          <w:lang w:val="en-US"/>
        </w:rPr>
        <w:t xml:space="preserve"> </w:t>
      </w:r>
      <w:r>
        <w:rPr>
          <w:b/>
          <w:bCs/>
          <w:color w:val="000000"/>
          <w:lang w:val="en-US"/>
        </w:rPr>
        <w:t>an</w:t>
      </w:r>
      <w:r w:rsidRPr="00EC13F2">
        <w:rPr>
          <w:b/>
          <w:bCs/>
          <w:color w:val="000000"/>
          <w:lang w:val="en-US"/>
        </w:rPr>
        <w:t xml:space="preserve"> automatic detection</w:t>
      </w:r>
      <w:r>
        <w:rPr>
          <w:b/>
          <w:bCs/>
          <w:color w:val="000000"/>
          <w:lang w:val="en-US"/>
        </w:rPr>
        <w:t xml:space="preserve"> approach</w:t>
      </w:r>
      <w:r w:rsidRPr="00EC13F2">
        <w:rPr>
          <w:b/>
          <w:bCs/>
          <w:color w:val="000000"/>
          <w:lang w:val="en-US"/>
        </w:rPr>
        <w:t xml:space="preserve"> </w:t>
      </w:r>
      <w:r>
        <w:rPr>
          <w:b/>
          <w:bCs/>
          <w:color w:val="000000"/>
          <w:lang w:val="en-US"/>
        </w:rPr>
        <w:t xml:space="preserve">in the calling activity of </w:t>
      </w:r>
      <w:proofErr w:type="spellStart"/>
      <w:r w:rsidRPr="00EC13F2">
        <w:rPr>
          <w:i/>
          <w:iCs/>
          <w:color w:val="000000"/>
          <w:lang w:val="en-US"/>
        </w:rPr>
        <w:t>Agalychnis</w:t>
      </w:r>
      <w:proofErr w:type="spellEnd"/>
      <w:r w:rsidRPr="00EC13F2">
        <w:rPr>
          <w:i/>
          <w:iCs/>
          <w:color w:val="000000"/>
          <w:lang w:val="en-US"/>
        </w:rPr>
        <w:t xml:space="preserve"> lemur</w:t>
      </w:r>
    </w:p>
    <w:p w14:paraId="3CFE52EF" w14:textId="03C07258" w:rsidR="00091758" w:rsidRDefault="00091758" w:rsidP="001629E2">
      <w:pPr>
        <w:spacing w:line="360" w:lineRule="auto"/>
        <w:jc w:val="both"/>
        <w:rPr>
          <w:color w:val="000000"/>
          <w:lang w:val="en-US"/>
        </w:rPr>
      </w:pPr>
    </w:p>
    <w:p w14:paraId="08EF5371" w14:textId="67091515" w:rsidR="00091758" w:rsidRPr="00091758" w:rsidRDefault="00091758" w:rsidP="001629E2">
      <w:pPr>
        <w:spacing w:line="360" w:lineRule="auto"/>
        <w:jc w:val="both"/>
        <w:rPr>
          <w:b/>
          <w:bCs/>
          <w:lang w:val="en-US"/>
        </w:rPr>
      </w:pPr>
      <w:r w:rsidRPr="00091758">
        <w:rPr>
          <w:b/>
          <w:bCs/>
          <w:color w:val="000000"/>
          <w:lang w:val="en-US"/>
        </w:rPr>
        <w:t xml:space="preserve">Abstract: </w:t>
      </w:r>
    </w:p>
    <w:p w14:paraId="421F9E36" w14:textId="52054A0B" w:rsidR="00091758" w:rsidRPr="00091758" w:rsidRDefault="00091758" w:rsidP="001629E2">
      <w:pPr>
        <w:spacing w:line="360" w:lineRule="auto"/>
        <w:jc w:val="both"/>
        <w:rPr>
          <w:lang w:val="en-US"/>
        </w:rPr>
      </w:pPr>
    </w:p>
    <w:p w14:paraId="2FF66C54" w14:textId="412DDBFC" w:rsidR="00091758" w:rsidRPr="00091758" w:rsidRDefault="00091758" w:rsidP="001629E2">
      <w:pPr>
        <w:spacing w:line="360" w:lineRule="auto"/>
        <w:jc w:val="both"/>
        <w:rPr>
          <w:b/>
          <w:bCs/>
          <w:lang w:val="en-US"/>
        </w:rPr>
      </w:pPr>
      <w:r w:rsidRPr="00091758">
        <w:rPr>
          <w:b/>
          <w:bCs/>
          <w:lang w:val="en-US"/>
        </w:rPr>
        <w:t xml:space="preserve">Key words: </w:t>
      </w:r>
    </w:p>
    <w:p w14:paraId="1EEBEDEA" w14:textId="77777777" w:rsidR="00091758" w:rsidRPr="00091758" w:rsidRDefault="00091758" w:rsidP="001629E2">
      <w:pPr>
        <w:spacing w:line="360" w:lineRule="auto"/>
        <w:jc w:val="both"/>
        <w:rPr>
          <w:lang w:val="en-US"/>
        </w:rPr>
      </w:pPr>
    </w:p>
    <w:p w14:paraId="65A79637" w14:textId="71B17568" w:rsidR="000C5C01" w:rsidRDefault="00451FD7" w:rsidP="000C5C01">
      <w:pPr>
        <w:spacing w:line="360" w:lineRule="auto"/>
        <w:ind w:firstLine="360"/>
        <w:jc w:val="both"/>
        <w:rPr>
          <w:lang w:val="en-US"/>
        </w:rPr>
      </w:pPr>
      <w:r>
        <w:rPr>
          <w:lang w:val="en-US"/>
        </w:rPr>
        <w:t>Species are declining worldwide and the necessity to document, report and monitor populations is becoming urgent</w:t>
      </w:r>
      <w:r w:rsidR="007614B4">
        <w:rPr>
          <w:lang w:val="en-US"/>
        </w:rPr>
        <w:t xml:space="preserve"> (Wilson, 2017; Gibb et al, 2018)</w:t>
      </w:r>
      <w:r>
        <w:rPr>
          <w:lang w:val="en-US"/>
        </w:rPr>
        <w:t xml:space="preserve">. </w:t>
      </w:r>
      <w:r w:rsidR="00513FF4">
        <w:rPr>
          <w:lang w:val="en-US"/>
        </w:rPr>
        <w:t xml:space="preserve">For many years, scientists had limited resources to properly </w:t>
      </w:r>
      <w:r w:rsidR="00E27EC6">
        <w:rPr>
          <w:lang w:val="en-US"/>
        </w:rPr>
        <w:t xml:space="preserve">conduct </w:t>
      </w:r>
      <w:r w:rsidR="00513FF4">
        <w:rPr>
          <w:lang w:val="en-US"/>
        </w:rPr>
        <w:t xml:space="preserve">long-term analysis. In the present, passive acoustic methods (PAM) are becoming a powerful tool </w:t>
      </w:r>
      <w:r w:rsidR="00A42290">
        <w:rPr>
          <w:lang w:val="en-US"/>
        </w:rPr>
        <w:t>to collect biological information in a broader temporal and special scale</w:t>
      </w:r>
      <w:r w:rsidR="00CD4334">
        <w:rPr>
          <w:lang w:val="en-US"/>
        </w:rPr>
        <w:t xml:space="preserve"> (</w:t>
      </w:r>
      <w:r w:rsidR="00DB7355">
        <w:rPr>
          <w:lang w:val="en-US"/>
        </w:rPr>
        <w:t xml:space="preserve">Gibb et al, 2018; </w:t>
      </w:r>
      <w:proofErr w:type="spellStart"/>
      <w:r w:rsidR="00CD4334">
        <w:rPr>
          <w:lang w:val="en-US"/>
        </w:rPr>
        <w:t>Sugai</w:t>
      </w:r>
      <w:proofErr w:type="spellEnd"/>
      <w:r w:rsidR="00CD4334">
        <w:rPr>
          <w:lang w:val="en-US"/>
        </w:rPr>
        <w:t xml:space="preserve"> &amp; </w:t>
      </w:r>
      <w:proofErr w:type="spellStart"/>
      <w:r w:rsidR="00CD4334">
        <w:rPr>
          <w:lang w:val="en-US"/>
        </w:rPr>
        <w:t>Llusia</w:t>
      </w:r>
      <w:proofErr w:type="spellEnd"/>
      <w:r w:rsidR="00CD4334">
        <w:rPr>
          <w:lang w:val="en-US"/>
        </w:rPr>
        <w:t>, 2019</w:t>
      </w:r>
      <w:r w:rsidR="00BD7BA5">
        <w:rPr>
          <w:lang w:val="en-US"/>
        </w:rPr>
        <w:t>; Bateman et al, 2021</w:t>
      </w:r>
      <w:r w:rsidR="00CD4334">
        <w:rPr>
          <w:lang w:val="en-US"/>
        </w:rPr>
        <w:t>)</w:t>
      </w:r>
      <w:r w:rsidR="00A42290">
        <w:rPr>
          <w:lang w:val="en-US"/>
        </w:rPr>
        <w:t xml:space="preserve">. </w:t>
      </w:r>
      <w:r w:rsidR="000C5C01">
        <w:rPr>
          <w:lang w:val="en-US"/>
        </w:rPr>
        <w:t xml:space="preserve">Automatic acoustic recorders offer the opportunity to collect acoustic data of species that </w:t>
      </w:r>
      <w:r w:rsidR="00F877FA">
        <w:rPr>
          <w:lang w:val="en-US"/>
        </w:rPr>
        <w:t xml:space="preserve">present </w:t>
      </w:r>
      <w:r w:rsidR="000C5C01">
        <w:rPr>
          <w:lang w:val="en-US"/>
        </w:rPr>
        <w:t xml:space="preserve">vocal communication </w:t>
      </w:r>
      <w:r w:rsidR="00A42290">
        <w:rPr>
          <w:lang w:val="en-US"/>
        </w:rPr>
        <w:t xml:space="preserve">in a </w:t>
      </w:r>
      <w:r w:rsidR="00005432">
        <w:rPr>
          <w:lang w:val="en-US"/>
        </w:rPr>
        <w:t xml:space="preserve">non-invasive, </w:t>
      </w:r>
      <w:r w:rsidR="00A42290">
        <w:rPr>
          <w:lang w:val="en-US"/>
        </w:rPr>
        <w:t>continuous and systematic manner</w:t>
      </w:r>
      <w:r w:rsidR="00005432">
        <w:rPr>
          <w:lang w:val="en-US"/>
        </w:rPr>
        <w:t xml:space="preserve"> (Su</w:t>
      </w:r>
      <w:r w:rsidR="00A0643C">
        <w:rPr>
          <w:lang w:val="en-US"/>
        </w:rPr>
        <w:t>eu</w:t>
      </w:r>
      <w:r w:rsidR="00005432">
        <w:rPr>
          <w:lang w:val="en-US"/>
        </w:rPr>
        <w:t xml:space="preserve">r &amp; Farina, 2015; Willacy et al, 2015; </w:t>
      </w:r>
      <w:proofErr w:type="spellStart"/>
      <w:r w:rsidR="00005432">
        <w:rPr>
          <w:lang w:val="en-US"/>
        </w:rPr>
        <w:t>Sugai</w:t>
      </w:r>
      <w:proofErr w:type="spellEnd"/>
      <w:r w:rsidR="00005432">
        <w:rPr>
          <w:lang w:val="en-US"/>
        </w:rPr>
        <w:t xml:space="preserve"> &amp; </w:t>
      </w:r>
      <w:proofErr w:type="spellStart"/>
      <w:r w:rsidR="00005432">
        <w:rPr>
          <w:lang w:val="en-US"/>
        </w:rPr>
        <w:t>Llusia</w:t>
      </w:r>
      <w:proofErr w:type="spellEnd"/>
      <w:r w:rsidR="00005432">
        <w:rPr>
          <w:lang w:val="en-US"/>
        </w:rPr>
        <w:t>, 2019)</w:t>
      </w:r>
      <w:r w:rsidR="00A42290">
        <w:rPr>
          <w:lang w:val="en-US"/>
        </w:rPr>
        <w:t xml:space="preserve">. Thanks to </w:t>
      </w:r>
      <w:r w:rsidR="008F767E">
        <w:rPr>
          <w:lang w:val="en-US"/>
        </w:rPr>
        <w:t>these passive acoustic sensors</w:t>
      </w:r>
      <w:r w:rsidR="00A42290">
        <w:rPr>
          <w:lang w:val="en-US"/>
        </w:rPr>
        <w:t>, it has been possible to identify cryptic species, study acoustic landscapes,</w:t>
      </w:r>
      <w:r w:rsidR="00F877FA">
        <w:rPr>
          <w:lang w:val="en-US"/>
        </w:rPr>
        <w:t xml:space="preserve"> </w:t>
      </w:r>
      <w:r w:rsidR="00CD4334">
        <w:rPr>
          <w:lang w:val="en-US"/>
        </w:rPr>
        <w:t>identify species phenology and distribution patterns (</w:t>
      </w:r>
      <w:r w:rsidR="00AF5D0B">
        <w:rPr>
          <w:lang w:val="en-US"/>
        </w:rPr>
        <w:t xml:space="preserve">Obrist et al, 2010; </w:t>
      </w:r>
      <w:proofErr w:type="spellStart"/>
      <w:r w:rsidR="00CD4334">
        <w:rPr>
          <w:lang w:val="en-US"/>
        </w:rPr>
        <w:t>Sugai</w:t>
      </w:r>
      <w:proofErr w:type="spellEnd"/>
      <w:r w:rsidR="00CD4334">
        <w:rPr>
          <w:lang w:val="en-US"/>
        </w:rPr>
        <w:t xml:space="preserve"> &amp; </w:t>
      </w:r>
      <w:proofErr w:type="spellStart"/>
      <w:r w:rsidR="00CD4334">
        <w:rPr>
          <w:lang w:val="en-US"/>
        </w:rPr>
        <w:t>Llusia</w:t>
      </w:r>
      <w:proofErr w:type="spellEnd"/>
      <w:r w:rsidR="00CD4334">
        <w:rPr>
          <w:lang w:val="en-US"/>
        </w:rPr>
        <w:t xml:space="preserve">, 2019). </w:t>
      </w:r>
      <w:r w:rsidR="00A42290">
        <w:rPr>
          <w:lang w:val="en-US"/>
        </w:rPr>
        <w:t xml:space="preserve"> </w:t>
      </w:r>
    </w:p>
    <w:p w14:paraId="408D5474" w14:textId="5CAD018A" w:rsidR="003F1F14" w:rsidRDefault="00276A8A" w:rsidP="003F1F14">
      <w:pPr>
        <w:spacing w:line="360" w:lineRule="auto"/>
        <w:ind w:firstLine="360"/>
        <w:jc w:val="both"/>
        <w:rPr>
          <w:lang w:val="en-US"/>
        </w:rPr>
      </w:pPr>
      <w:r>
        <w:rPr>
          <w:lang w:val="en-US"/>
        </w:rPr>
        <w:t xml:space="preserve">Although these methods are key for monitoring fauna, </w:t>
      </w:r>
      <w:r w:rsidR="00764EE2">
        <w:rPr>
          <w:lang w:val="en-US"/>
        </w:rPr>
        <w:t>they have critical challenges. Monitoring procedures are non-</w:t>
      </w:r>
      <w:proofErr w:type="spellStart"/>
      <w:r w:rsidR="00764EE2">
        <w:rPr>
          <w:lang w:val="en-US"/>
        </w:rPr>
        <w:t>standarized</w:t>
      </w:r>
      <w:proofErr w:type="spellEnd"/>
      <w:r w:rsidR="00F877FA">
        <w:rPr>
          <w:lang w:val="en-US"/>
        </w:rPr>
        <w:t xml:space="preserve">, also the </w:t>
      </w:r>
      <w:r w:rsidR="00764EE2">
        <w:rPr>
          <w:lang w:val="en-US"/>
        </w:rPr>
        <w:t>identification process and data curation can be time consuming</w:t>
      </w:r>
      <w:r w:rsidR="003F1F14">
        <w:rPr>
          <w:lang w:val="en-US"/>
        </w:rPr>
        <w:t xml:space="preserve"> and subjective</w:t>
      </w:r>
      <w:r w:rsidR="00764EE2">
        <w:rPr>
          <w:lang w:val="en-US"/>
        </w:rPr>
        <w:t xml:space="preserve"> (</w:t>
      </w:r>
      <w:r w:rsidR="003F1F14">
        <w:rPr>
          <w:lang w:val="en-US"/>
        </w:rPr>
        <w:t xml:space="preserve">Gibb et al, 2018; </w:t>
      </w:r>
      <w:proofErr w:type="spellStart"/>
      <w:r w:rsidR="00764EE2">
        <w:rPr>
          <w:lang w:val="en-US"/>
        </w:rPr>
        <w:t>Sugai</w:t>
      </w:r>
      <w:proofErr w:type="spellEnd"/>
      <w:r w:rsidR="00764EE2">
        <w:rPr>
          <w:lang w:val="en-US"/>
        </w:rPr>
        <w:t xml:space="preserve"> et al, 2019). </w:t>
      </w:r>
      <w:r w:rsidR="002B767B">
        <w:rPr>
          <w:lang w:val="en-US"/>
        </w:rPr>
        <w:t xml:space="preserve">It has been proposed that </w:t>
      </w:r>
      <w:proofErr w:type="spellStart"/>
      <w:r w:rsidR="00F877FA">
        <w:rPr>
          <w:lang w:val="en-US"/>
        </w:rPr>
        <w:t>bioacoustic</w:t>
      </w:r>
      <w:proofErr w:type="spellEnd"/>
      <w:r w:rsidR="002B767B">
        <w:rPr>
          <w:lang w:val="en-US"/>
        </w:rPr>
        <w:t xml:space="preserve"> automatic detection of species signals is </w:t>
      </w:r>
      <w:r w:rsidR="00764EE2">
        <w:rPr>
          <w:lang w:val="en-US"/>
        </w:rPr>
        <w:t>a</w:t>
      </w:r>
      <w:r w:rsidR="002B767B">
        <w:rPr>
          <w:lang w:val="en-US"/>
        </w:rPr>
        <w:t xml:space="preserve"> </w:t>
      </w:r>
      <w:r w:rsidR="00764EE2">
        <w:rPr>
          <w:lang w:val="en-US"/>
        </w:rPr>
        <w:t xml:space="preserve">powerful solution </w:t>
      </w:r>
      <w:r w:rsidR="00F16CFC">
        <w:rPr>
          <w:lang w:val="en-US"/>
        </w:rPr>
        <w:t xml:space="preserve">for handling large amounts of acoustic data </w:t>
      </w:r>
      <w:r w:rsidR="00AF5D0B">
        <w:rPr>
          <w:lang w:val="en-US"/>
        </w:rPr>
        <w:t>(Márquez et al, 2014</w:t>
      </w:r>
      <w:r w:rsidR="00F16CFC">
        <w:rPr>
          <w:lang w:val="en-US"/>
        </w:rPr>
        <w:t xml:space="preserve">; </w:t>
      </w:r>
      <w:proofErr w:type="spellStart"/>
      <w:r w:rsidR="00F16CFC">
        <w:rPr>
          <w:lang w:val="en-US"/>
        </w:rPr>
        <w:t>Sugai</w:t>
      </w:r>
      <w:proofErr w:type="spellEnd"/>
      <w:r w:rsidR="00F16CFC">
        <w:rPr>
          <w:lang w:val="en-US"/>
        </w:rPr>
        <w:t xml:space="preserve"> et al, 2019</w:t>
      </w:r>
      <w:r w:rsidR="00AF5D0B">
        <w:rPr>
          <w:lang w:val="en-US"/>
        </w:rPr>
        <w:t>)</w:t>
      </w:r>
      <w:r w:rsidR="006D12E8">
        <w:rPr>
          <w:lang w:val="en-US"/>
        </w:rPr>
        <w:t>.</w:t>
      </w:r>
      <w:r w:rsidR="003F1F14">
        <w:rPr>
          <w:lang w:val="en-US"/>
        </w:rPr>
        <w:t xml:space="preserve"> Automated systems therefore can scale up PAM studies and with machine learning approaches the identification process can become species-specific (</w:t>
      </w:r>
      <w:r w:rsidR="003F1F14" w:rsidRPr="003F1F14">
        <w:rPr>
          <w:highlight w:val="yellow"/>
          <w:lang w:val="en-US"/>
        </w:rPr>
        <w:t>Aide et al, 2013;</w:t>
      </w:r>
      <w:r w:rsidR="003F1F14">
        <w:rPr>
          <w:lang w:val="en-US"/>
        </w:rPr>
        <w:t xml:space="preserve"> Gibb et al, 2018)</w:t>
      </w:r>
      <w:r w:rsidR="003A0744">
        <w:rPr>
          <w:lang w:val="en-US"/>
        </w:rPr>
        <w:t>.</w:t>
      </w:r>
    </w:p>
    <w:p w14:paraId="31C8EED5" w14:textId="4BB4AA32" w:rsidR="006E66E0" w:rsidRDefault="006E66E0" w:rsidP="007A69A4">
      <w:pPr>
        <w:spacing w:line="360" w:lineRule="auto"/>
        <w:ind w:firstLine="360"/>
        <w:jc w:val="both"/>
        <w:rPr>
          <w:lang w:val="en-US"/>
        </w:rPr>
      </w:pPr>
      <w:r>
        <w:rPr>
          <w:lang w:val="en-US"/>
        </w:rPr>
        <w:t>A</w:t>
      </w:r>
      <w:r w:rsidR="00EF6F99">
        <w:rPr>
          <w:lang w:val="en-US"/>
        </w:rPr>
        <w:t>mphibians are the most threatened group in terms of extinction.</w:t>
      </w:r>
      <w:r>
        <w:rPr>
          <w:lang w:val="en-US"/>
        </w:rPr>
        <w:t xml:space="preserve"> </w:t>
      </w:r>
      <w:r w:rsidR="006D12E8">
        <w:rPr>
          <w:lang w:val="en-US"/>
        </w:rPr>
        <w:t xml:space="preserve">Most species of frogs vocalize </w:t>
      </w:r>
      <w:r w:rsidR="005B678D">
        <w:rPr>
          <w:lang w:val="en-US"/>
        </w:rPr>
        <w:t>mainly for reproductive purposes</w:t>
      </w:r>
      <w:r w:rsidR="00F16CFC">
        <w:rPr>
          <w:lang w:val="en-US"/>
        </w:rPr>
        <w:t xml:space="preserve"> (Wells, 2007)</w:t>
      </w:r>
      <w:r w:rsidR="005B678D">
        <w:rPr>
          <w:lang w:val="en-US"/>
        </w:rPr>
        <w:t xml:space="preserve">. </w:t>
      </w:r>
      <w:r w:rsidR="008F767E">
        <w:rPr>
          <w:lang w:val="en-US"/>
        </w:rPr>
        <w:t>Thus, t</w:t>
      </w:r>
      <w:r w:rsidR="005B678D">
        <w:rPr>
          <w:lang w:val="en-US"/>
        </w:rPr>
        <w:t xml:space="preserve">heir calling activity can be used as a </w:t>
      </w:r>
      <w:proofErr w:type="spellStart"/>
      <w:r w:rsidR="005B678D">
        <w:rPr>
          <w:lang w:val="en-US"/>
        </w:rPr>
        <w:t>proxi</w:t>
      </w:r>
      <w:proofErr w:type="spellEnd"/>
      <w:r w:rsidR="005B678D">
        <w:rPr>
          <w:lang w:val="en-US"/>
        </w:rPr>
        <w:t xml:space="preserve"> of reproductive activity and therefore with PAM and automatic detection we can develop greater insights of </w:t>
      </w:r>
      <w:r w:rsidR="001474E6">
        <w:rPr>
          <w:lang w:val="en-US"/>
        </w:rPr>
        <w:t>reproductive phenology in anurans</w:t>
      </w:r>
      <w:r>
        <w:rPr>
          <w:lang w:val="en-US"/>
        </w:rPr>
        <w:t>, information that is valuable for conservation efforts</w:t>
      </w:r>
      <w:r w:rsidR="00AF5D0B">
        <w:rPr>
          <w:lang w:val="en-US"/>
        </w:rPr>
        <w:t xml:space="preserve"> (</w:t>
      </w:r>
      <w:proofErr w:type="spellStart"/>
      <w:r w:rsidR="00AF5D0B">
        <w:rPr>
          <w:lang w:val="en-US"/>
        </w:rPr>
        <w:t>Hilje</w:t>
      </w:r>
      <w:proofErr w:type="spellEnd"/>
      <w:r w:rsidR="00AF5D0B">
        <w:rPr>
          <w:lang w:val="en-US"/>
        </w:rPr>
        <w:t xml:space="preserve"> &amp; Aide, 2012</w:t>
      </w:r>
      <w:r w:rsidR="00F16CFC">
        <w:rPr>
          <w:lang w:val="en-US"/>
        </w:rPr>
        <w:t xml:space="preserve">; </w:t>
      </w:r>
      <w:proofErr w:type="spellStart"/>
      <w:r w:rsidR="00F16CFC">
        <w:rPr>
          <w:lang w:val="en-US"/>
        </w:rPr>
        <w:t>Sugai</w:t>
      </w:r>
      <w:proofErr w:type="spellEnd"/>
      <w:r w:rsidR="00F16CFC">
        <w:rPr>
          <w:lang w:val="en-US"/>
        </w:rPr>
        <w:t xml:space="preserve"> et al, 202</w:t>
      </w:r>
      <w:r w:rsidR="00E35B56">
        <w:rPr>
          <w:lang w:val="en-US"/>
        </w:rPr>
        <w:t>1</w:t>
      </w:r>
      <w:r w:rsidR="00AF5D0B">
        <w:rPr>
          <w:lang w:val="en-US"/>
        </w:rPr>
        <w:t>)</w:t>
      </w:r>
      <w:r w:rsidR="001474E6">
        <w:rPr>
          <w:lang w:val="en-US"/>
        </w:rPr>
        <w:t>.</w:t>
      </w:r>
      <w:r w:rsidR="00FD2490">
        <w:rPr>
          <w:lang w:val="en-US"/>
        </w:rPr>
        <w:t xml:space="preserve"> </w:t>
      </w:r>
      <w:r w:rsidR="001474E6">
        <w:rPr>
          <w:lang w:val="en-US"/>
        </w:rPr>
        <w:t xml:space="preserve"> </w:t>
      </w:r>
    </w:p>
    <w:p w14:paraId="463F47EF" w14:textId="1E07B39C" w:rsidR="004D7F94" w:rsidRDefault="002142EB" w:rsidP="00911BCA">
      <w:pPr>
        <w:spacing w:line="360" w:lineRule="auto"/>
        <w:ind w:firstLine="360"/>
        <w:jc w:val="both"/>
        <w:rPr>
          <w:lang w:val="en-US"/>
        </w:rPr>
      </w:pPr>
      <w:r>
        <w:rPr>
          <w:lang w:val="en-US"/>
        </w:rPr>
        <w:t xml:space="preserve">The development of automatic detection analysis in frogs </w:t>
      </w:r>
      <w:r w:rsidR="004A18BC">
        <w:rPr>
          <w:lang w:val="en-US"/>
        </w:rPr>
        <w:t xml:space="preserve">can be a more effective process than in other animals. That is because acoustic signals in anurans are conserved at the </w:t>
      </w:r>
      <w:r w:rsidR="004A18BC">
        <w:rPr>
          <w:lang w:val="en-US"/>
        </w:rPr>
        <w:lastRenderedPageBreak/>
        <w:t>phylogenetic level</w:t>
      </w:r>
      <w:r w:rsidR="004D7F94">
        <w:rPr>
          <w:lang w:val="en-US"/>
        </w:rPr>
        <w:t>. Also, their</w:t>
      </w:r>
      <w:r w:rsidR="00911BCA">
        <w:rPr>
          <w:lang w:val="en-US"/>
        </w:rPr>
        <w:t xml:space="preserve"> call</w:t>
      </w:r>
      <w:r w:rsidR="00CA2AF6">
        <w:rPr>
          <w:lang w:val="en-US"/>
        </w:rPr>
        <w:t>ing</w:t>
      </w:r>
      <w:r w:rsidR="00911BCA">
        <w:rPr>
          <w:lang w:val="en-US"/>
        </w:rPr>
        <w:t xml:space="preserve"> patterns are assumed to have limited variation among individuals and populations (</w:t>
      </w:r>
      <w:r w:rsidR="00023A71">
        <w:rPr>
          <w:lang w:val="en-US"/>
        </w:rPr>
        <w:t xml:space="preserve">Obrist et al, 2010; </w:t>
      </w:r>
      <w:proofErr w:type="spellStart"/>
      <w:r w:rsidR="00911BCA" w:rsidRPr="00911BCA">
        <w:rPr>
          <w:lang w:val="en-US"/>
        </w:rPr>
        <w:t>Köhler</w:t>
      </w:r>
      <w:proofErr w:type="spellEnd"/>
      <w:r w:rsidR="00911BCA" w:rsidRPr="00911BCA">
        <w:rPr>
          <w:lang w:val="en-US"/>
        </w:rPr>
        <w:t xml:space="preserve"> et al. 2017</w:t>
      </w:r>
      <w:r w:rsidR="00911BCA">
        <w:rPr>
          <w:lang w:val="en-US"/>
        </w:rPr>
        <w:t>). T</w:t>
      </w:r>
      <w:r w:rsidR="008F6DDB">
        <w:rPr>
          <w:lang w:val="en-US"/>
        </w:rPr>
        <w:t>herefore</w:t>
      </w:r>
      <w:r w:rsidR="004D7F94">
        <w:rPr>
          <w:lang w:val="en-US"/>
        </w:rPr>
        <w:t>,</w:t>
      </w:r>
      <w:r w:rsidR="008F6DDB">
        <w:rPr>
          <w:lang w:val="en-US"/>
        </w:rPr>
        <w:t xml:space="preserve"> there is a greater possibility to standardize </w:t>
      </w:r>
      <w:r w:rsidR="004D7F94">
        <w:rPr>
          <w:lang w:val="en-US"/>
        </w:rPr>
        <w:t xml:space="preserve">monitoring </w:t>
      </w:r>
      <w:r w:rsidR="008F6DDB">
        <w:rPr>
          <w:lang w:val="en-US"/>
        </w:rPr>
        <w:t xml:space="preserve">protocols </w:t>
      </w:r>
      <w:r w:rsidR="004D7F94">
        <w:rPr>
          <w:lang w:val="en-US"/>
        </w:rPr>
        <w:t xml:space="preserve">using </w:t>
      </w:r>
      <w:r w:rsidR="008F6DDB">
        <w:rPr>
          <w:lang w:val="en-US"/>
        </w:rPr>
        <w:t xml:space="preserve">PAM and </w:t>
      </w:r>
      <w:r w:rsidR="004D7F94">
        <w:rPr>
          <w:lang w:val="en-US"/>
        </w:rPr>
        <w:t xml:space="preserve">posterior </w:t>
      </w:r>
      <w:r w:rsidR="008F6DDB">
        <w:rPr>
          <w:lang w:val="en-US"/>
        </w:rPr>
        <w:t>automatic process</w:t>
      </w:r>
      <w:r w:rsidR="004D7F94">
        <w:rPr>
          <w:lang w:val="en-US"/>
        </w:rPr>
        <w:t>es</w:t>
      </w:r>
      <w:r w:rsidR="008F6DDB">
        <w:rPr>
          <w:lang w:val="en-US"/>
        </w:rPr>
        <w:t>. Studies using PAM in frog population</w:t>
      </w:r>
      <w:r w:rsidR="004D7F94">
        <w:rPr>
          <w:lang w:val="en-US"/>
        </w:rPr>
        <w:t>s</w:t>
      </w:r>
      <w:r w:rsidR="008F6DDB">
        <w:rPr>
          <w:lang w:val="en-US"/>
        </w:rPr>
        <w:t xml:space="preserve"> has become recently popular in species of temperate zones. Nonetheless</w:t>
      </w:r>
      <w:r w:rsidR="00CA2AF6">
        <w:rPr>
          <w:lang w:val="en-US"/>
        </w:rPr>
        <w:t>,</w:t>
      </w:r>
      <w:r w:rsidR="008F6DDB">
        <w:rPr>
          <w:lang w:val="en-US"/>
        </w:rPr>
        <w:t xml:space="preserve"> species of the tropics </w:t>
      </w:r>
      <w:r w:rsidR="004D7F94">
        <w:rPr>
          <w:lang w:val="en-US"/>
        </w:rPr>
        <w:t xml:space="preserve">have a lower </w:t>
      </w:r>
      <w:r w:rsidR="004663BF">
        <w:rPr>
          <w:lang w:val="en-US"/>
        </w:rPr>
        <w:t xml:space="preserve">number of this studies, despite being the region with the greatest interest in conservation. </w:t>
      </w:r>
    </w:p>
    <w:p w14:paraId="268D2436" w14:textId="6500B3DF" w:rsidR="00F05B36" w:rsidRPr="00F05B36" w:rsidRDefault="00F05B36" w:rsidP="006E66E0">
      <w:pPr>
        <w:spacing w:line="360" w:lineRule="auto"/>
        <w:ind w:firstLine="360"/>
        <w:jc w:val="both"/>
        <w:rPr>
          <w:lang w:val="en-US"/>
        </w:rPr>
      </w:pPr>
      <w:r>
        <w:rPr>
          <w:lang w:val="en-US"/>
        </w:rPr>
        <w:t xml:space="preserve">In this study we aim to describe our procedure using PAM and developing an automatic detection method for </w:t>
      </w:r>
      <w:proofErr w:type="spellStart"/>
      <w:r w:rsidRPr="00F05B36">
        <w:rPr>
          <w:i/>
          <w:iCs/>
          <w:lang w:val="en-US"/>
        </w:rPr>
        <w:t>Agalychnis</w:t>
      </w:r>
      <w:proofErr w:type="spellEnd"/>
      <w:r w:rsidRPr="00F05B36">
        <w:rPr>
          <w:i/>
          <w:iCs/>
          <w:lang w:val="en-US"/>
        </w:rPr>
        <w:t xml:space="preserve"> lemur</w:t>
      </w:r>
      <w:r>
        <w:rPr>
          <w:i/>
          <w:iCs/>
          <w:lang w:val="en-US"/>
        </w:rPr>
        <w:t>.</w:t>
      </w:r>
      <w:r>
        <w:rPr>
          <w:lang w:val="en-US"/>
        </w:rPr>
        <w:t xml:space="preserve"> This species is endemic to Costa Rica and Panamá and is currently at risk of extinction </w:t>
      </w:r>
      <w:r w:rsidRPr="00B53F1D">
        <w:rPr>
          <w:highlight w:val="yellow"/>
          <w:lang w:val="en-US"/>
        </w:rPr>
        <w:t>(xxx).</w:t>
      </w:r>
      <w:r>
        <w:rPr>
          <w:lang w:val="en-US"/>
        </w:rPr>
        <w:t xml:space="preserve"> The information </w:t>
      </w:r>
      <w:proofErr w:type="spellStart"/>
      <w:r>
        <w:rPr>
          <w:lang w:val="en-US"/>
        </w:rPr>
        <w:t>recopilated</w:t>
      </w:r>
      <w:proofErr w:type="spellEnd"/>
      <w:r>
        <w:rPr>
          <w:lang w:val="en-US"/>
        </w:rPr>
        <w:t xml:space="preserve"> in this study will support the conservation efforts of a tropical species and also will contribute to the sampling and developing methodology for the tropical fauna, the region with greater biodiversity and least studied. </w:t>
      </w:r>
    </w:p>
    <w:p w14:paraId="3EF0171B" w14:textId="1BB34A2B" w:rsidR="00E27EC6" w:rsidRDefault="00E27EC6" w:rsidP="004663BF">
      <w:pPr>
        <w:spacing w:line="360" w:lineRule="auto"/>
        <w:jc w:val="both"/>
        <w:rPr>
          <w:lang w:val="en-US"/>
        </w:rPr>
      </w:pPr>
    </w:p>
    <w:p w14:paraId="383FB144" w14:textId="78ECA483" w:rsidR="005B678D" w:rsidRPr="00091758" w:rsidRDefault="005E3F27" w:rsidP="005E3F27">
      <w:pPr>
        <w:spacing w:line="360" w:lineRule="auto"/>
        <w:jc w:val="center"/>
        <w:rPr>
          <w:b/>
          <w:bCs/>
          <w:lang w:val="en-US"/>
        </w:rPr>
      </w:pPr>
      <w:r w:rsidRPr="00091758">
        <w:rPr>
          <w:b/>
          <w:bCs/>
          <w:lang w:val="en-US"/>
        </w:rPr>
        <w:t xml:space="preserve">MATERIALS AND METHODS </w:t>
      </w:r>
    </w:p>
    <w:p w14:paraId="40E5A06C" w14:textId="0444C1A7" w:rsidR="007B16DD" w:rsidRPr="00091758" w:rsidRDefault="007B16DD" w:rsidP="007B16DD">
      <w:pPr>
        <w:rPr>
          <w:lang w:val="en-US"/>
        </w:rPr>
      </w:pPr>
    </w:p>
    <w:p w14:paraId="375271D3" w14:textId="56BC8A03" w:rsidR="00091758" w:rsidRDefault="007B16DD" w:rsidP="00B53F1D">
      <w:pPr>
        <w:spacing w:line="360" w:lineRule="auto"/>
        <w:jc w:val="both"/>
        <w:rPr>
          <w:color w:val="000000" w:themeColor="text1"/>
          <w:lang w:val="en-US"/>
        </w:rPr>
      </w:pPr>
      <w:r w:rsidRPr="00BA4682">
        <w:rPr>
          <w:b/>
          <w:bCs/>
          <w:lang w:val="en-US"/>
        </w:rPr>
        <w:t>Study site</w:t>
      </w:r>
      <w:r w:rsidRPr="00BA4682">
        <w:rPr>
          <w:b/>
          <w:bCs/>
          <w:i/>
          <w:iCs/>
          <w:lang w:val="en-US"/>
        </w:rPr>
        <w:t>:</w:t>
      </w:r>
      <w:r w:rsidRPr="006B57B9">
        <w:rPr>
          <w:b/>
          <w:bCs/>
          <w:lang w:val="en-US"/>
        </w:rPr>
        <w:t xml:space="preserve"> </w:t>
      </w:r>
      <w:r>
        <w:rPr>
          <w:lang w:val="en-US"/>
        </w:rPr>
        <w:t>We conducted this study in two locations in the Central Caribbean part of Costa Rica. The first site (</w:t>
      </w:r>
      <w:proofErr w:type="spellStart"/>
      <w:r>
        <w:rPr>
          <w:lang w:val="en-US"/>
        </w:rPr>
        <w:t>Sukia</w:t>
      </w:r>
      <w:proofErr w:type="spellEnd"/>
      <w:r>
        <w:rPr>
          <w:lang w:val="en-US"/>
        </w:rPr>
        <w:t xml:space="preserve">) is located in the private reserve </w:t>
      </w:r>
      <w:proofErr w:type="spellStart"/>
      <w:r>
        <w:rPr>
          <w:lang w:val="en-US"/>
        </w:rPr>
        <w:t>Veragua</w:t>
      </w:r>
      <w:proofErr w:type="spellEnd"/>
      <w:r>
        <w:rPr>
          <w:lang w:val="en-US"/>
        </w:rPr>
        <w:t xml:space="preserve"> Rainforest </w:t>
      </w:r>
      <w:r w:rsidRPr="00BA4682">
        <w:rPr>
          <w:color w:val="000000"/>
          <w:lang w:val="en-US"/>
        </w:rPr>
        <w:t>(9°55’</w:t>
      </w:r>
      <w:proofErr w:type="gramStart"/>
      <w:r w:rsidRPr="00BA4682">
        <w:rPr>
          <w:color w:val="000000"/>
          <w:lang w:val="en-US"/>
        </w:rPr>
        <w:t>30”N</w:t>
      </w:r>
      <w:proofErr w:type="gramEnd"/>
      <w:r w:rsidRPr="00BA4682">
        <w:rPr>
          <w:color w:val="000000"/>
          <w:lang w:val="en-US"/>
        </w:rPr>
        <w:t xml:space="preserve">, 83°11’28”E; 420 </w:t>
      </w:r>
      <w:proofErr w:type="spellStart"/>
      <w:r w:rsidRPr="00BA4682">
        <w:rPr>
          <w:color w:val="000000"/>
          <w:lang w:val="en-US"/>
        </w:rPr>
        <w:t>msnm</w:t>
      </w:r>
      <w:proofErr w:type="spellEnd"/>
      <w:r w:rsidRPr="00BA4682">
        <w:rPr>
          <w:color w:val="000000"/>
          <w:lang w:val="en-US"/>
        </w:rPr>
        <w:t>).</w:t>
      </w:r>
      <w:r>
        <w:rPr>
          <w:color w:val="000000"/>
          <w:lang w:val="en-US"/>
        </w:rPr>
        <w:t xml:space="preserve"> This reserve comprises 77 hectares of protected forest. The data was collected from three artificial ponds </w:t>
      </w:r>
      <w:r w:rsidRPr="00372EBD">
        <w:rPr>
          <w:color w:val="FF0000"/>
          <w:lang w:val="en-US"/>
        </w:rPr>
        <w:t>(</w:t>
      </w:r>
      <w:proofErr w:type="spellStart"/>
      <w:r>
        <w:rPr>
          <w:color w:val="FF0000"/>
          <w:lang w:val="en-US"/>
        </w:rPr>
        <w:t>a</w:t>
      </w:r>
      <w:r w:rsidRPr="00372EBD">
        <w:rPr>
          <w:color w:val="FF0000"/>
          <w:lang w:val="en-US"/>
        </w:rPr>
        <w:t>gregar</w:t>
      </w:r>
      <w:proofErr w:type="spellEnd"/>
      <w:r w:rsidRPr="00372EBD">
        <w:rPr>
          <w:color w:val="FF0000"/>
          <w:lang w:val="en-US"/>
        </w:rPr>
        <w:t xml:space="preserve"> </w:t>
      </w:r>
      <w:proofErr w:type="spellStart"/>
      <w:r w:rsidRPr="00372EBD">
        <w:rPr>
          <w:color w:val="FF0000"/>
          <w:lang w:val="en-US"/>
        </w:rPr>
        <w:t>mediciones</w:t>
      </w:r>
      <w:proofErr w:type="spellEnd"/>
      <w:r w:rsidRPr="00372EBD">
        <w:rPr>
          <w:color w:val="FF0000"/>
          <w:lang w:val="en-US"/>
        </w:rPr>
        <w:t xml:space="preserve">) </w:t>
      </w:r>
      <w:r>
        <w:rPr>
          <w:color w:val="000000"/>
          <w:lang w:val="en-US"/>
        </w:rPr>
        <w:t>surrounded by mature secondary forest. The second site (</w:t>
      </w:r>
      <w:proofErr w:type="spellStart"/>
      <w:r>
        <w:rPr>
          <w:color w:val="000000"/>
          <w:lang w:val="en-US"/>
        </w:rPr>
        <w:t>Chimú</w:t>
      </w:r>
      <w:proofErr w:type="spellEnd"/>
      <w:r>
        <w:rPr>
          <w:color w:val="000000"/>
          <w:lang w:val="en-US"/>
        </w:rPr>
        <w:t xml:space="preserve">) is located in Cerro </w:t>
      </w:r>
      <w:proofErr w:type="spellStart"/>
      <w:r>
        <w:rPr>
          <w:color w:val="000000"/>
          <w:lang w:val="en-US"/>
        </w:rPr>
        <w:t>Chimú</w:t>
      </w:r>
      <w:proofErr w:type="spellEnd"/>
      <w:r>
        <w:rPr>
          <w:color w:val="000000"/>
          <w:lang w:val="en-US"/>
        </w:rPr>
        <w:t xml:space="preserve"> (</w:t>
      </w:r>
      <w:r w:rsidRPr="00372EBD">
        <w:rPr>
          <w:color w:val="000000"/>
          <w:lang w:val="en-US"/>
        </w:rPr>
        <w:t>9°52’</w:t>
      </w:r>
      <w:proofErr w:type="gramStart"/>
      <w:r w:rsidRPr="00372EBD">
        <w:rPr>
          <w:color w:val="000000"/>
          <w:lang w:val="en-US"/>
        </w:rPr>
        <w:t>48”N</w:t>
      </w:r>
      <w:proofErr w:type="gramEnd"/>
      <w:r w:rsidRPr="00372EBD">
        <w:rPr>
          <w:color w:val="000000"/>
          <w:lang w:val="en-US"/>
        </w:rPr>
        <w:t xml:space="preserve">, 83°14’13”E; 741 </w:t>
      </w:r>
      <w:proofErr w:type="spellStart"/>
      <w:r w:rsidRPr="00372EBD">
        <w:rPr>
          <w:color w:val="000000"/>
          <w:lang w:val="en-US"/>
        </w:rPr>
        <w:t>m</w:t>
      </w:r>
      <w:r w:rsidRPr="00372EBD">
        <w:rPr>
          <w:lang w:val="en-US"/>
        </w:rPr>
        <w:t>snm</w:t>
      </w:r>
      <w:proofErr w:type="spellEnd"/>
      <w:r>
        <w:rPr>
          <w:lang w:val="en-US"/>
        </w:rPr>
        <w:t xml:space="preserve">). The data was collected from a natural pond </w:t>
      </w:r>
      <w:r>
        <w:rPr>
          <w:color w:val="FF0000"/>
          <w:lang w:val="en-US"/>
        </w:rPr>
        <w:t>(</w:t>
      </w:r>
      <w:proofErr w:type="spellStart"/>
      <w:r>
        <w:rPr>
          <w:color w:val="FF0000"/>
          <w:lang w:val="en-US"/>
        </w:rPr>
        <w:t>agregar</w:t>
      </w:r>
      <w:proofErr w:type="spellEnd"/>
      <w:r>
        <w:rPr>
          <w:color w:val="FF0000"/>
          <w:lang w:val="en-US"/>
        </w:rPr>
        <w:t xml:space="preserve"> </w:t>
      </w:r>
      <w:proofErr w:type="spellStart"/>
      <w:r>
        <w:rPr>
          <w:color w:val="FF0000"/>
          <w:lang w:val="en-US"/>
        </w:rPr>
        <w:t>mediciones</w:t>
      </w:r>
      <w:proofErr w:type="spellEnd"/>
      <w:r>
        <w:rPr>
          <w:color w:val="FF0000"/>
          <w:lang w:val="en-US"/>
        </w:rPr>
        <w:t xml:space="preserve">) </w:t>
      </w:r>
      <w:r>
        <w:rPr>
          <w:color w:val="000000" w:themeColor="text1"/>
          <w:lang w:val="en-US"/>
        </w:rPr>
        <w:t xml:space="preserve">surrounded of primary forest. Both sites are tropical wet forests characterized by high levels of potential </w:t>
      </w:r>
      <w:proofErr w:type="spellStart"/>
      <w:r>
        <w:rPr>
          <w:color w:val="000000" w:themeColor="text1"/>
          <w:lang w:val="en-US"/>
        </w:rPr>
        <w:t>evotranspiration</w:t>
      </w:r>
      <w:proofErr w:type="spellEnd"/>
      <w:r>
        <w:rPr>
          <w:color w:val="000000" w:themeColor="text1"/>
          <w:lang w:val="en-US"/>
        </w:rPr>
        <w:t xml:space="preserve"> ratios and annual precipitation (</w:t>
      </w:r>
      <w:r w:rsidRPr="00C25661">
        <w:rPr>
          <w:color w:val="000000" w:themeColor="text1"/>
          <w:highlight w:val="yellow"/>
          <w:lang w:val="en-US"/>
        </w:rPr>
        <w:t>Holdridge, 1967).</w:t>
      </w:r>
    </w:p>
    <w:p w14:paraId="1A078410" w14:textId="77777777" w:rsidR="00B53F1D" w:rsidRPr="00B53F1D" w:rsidRDefault="00B53F1D" w:rsidP="00B53F1D">
      <w:pPr>
        <w:spacing w:line="360" w:lineRule="auto"/>
        <w:jc w:val="both"/>
        <w:rPr>
          <w:color w:val="000000" w:themeColor="text1"/>
          <w:lang w:val="en-US"/>
        </w:rPr>
      </w:pPr>
    </w:p>
    <w:p w14:paraId="2F534F0D" w14:textId="4B63897A" w:rsidR="00091758" w:rsidRPr="003E4821" w:rsidRDefault="00091758" w:rsidP="003E4821">
      <w:pPr>
        <w:spacing w:line="360" w:lineRule="auto"/>
        <w:jc w:val="both"/>
        <w:rPr>
          <w:color w:val="000000" w:themeColor="text1"/>
          <w:lang w:val="en-US"/>
        </w:rPr>
      </w:pPr>
      <w:r w:rsidRPr="00091758">
        <w:rPr>
          <w:b/>
          <w:bCs/>
          <w:lang w:val="en-US"/>
        </w:rPr>
        <w:t xml:space="preserve">Study species: </w:t>
      </w:r>
      <w:r w:rsidR="00C05117" w:rsidRPr="00EF2EEC">
        <w:rPr>
          <w:i/>
          <w:iCs/>
          <w:color w:val="000000" w:themeColor="text1"/>
          <w:lang w:val="en-US"/>
        </w:rPr>
        <w:t>A. lemur</w:t>
      </w:r>
      <w:r w:rsidR="00C05117">
        <w:rPr>
          <w:color w:val="000000" w:themeColor="text1"/>
          <w:lang w:val="en-US"/>
        </w:rPr>
        <w:t xml:space="preserve"> is an arboreal nocturnal frog that occurs on the Atlantic slope from northwestern Costa Rica, to western Panamá</w:t>
      </w:r>
      <w:r w:rsidR="00A11140">
        <w:rPr>
          <w:color w:val="000000" w:themeColor="text1"/>
          <w:lang w:val="en-US"/>
        </w:rPr>
        <w:t xml:space="preserve"> </w:t>
      </w:r>
      <w:r w:rsidR="00A11140" w:rsidRPr="00A11140">
        <w:rPr>
          <w:color w:val="70AD47" w:themeColor="accent6"/>
          <w:highlight w:val="yellow"/>
          <w:lang w:val="en-US"/>
        </w:rPr>
        <w:t>(xxx).</w:t>
      </w:r>
      <w:r w:rsidR="00F4001E">
        <w:rPr>
          <w:color w:val="000000" w:themeColor="text1"/>
          <w:lang w:val="en-US"/>
        </w:rPr>
        <w:t xml:space="preserve"> </w:t>
      </w:r>
      <w:r w:rsidR="00C05117">
        <w:rPr>
          <w:color w:val="000000" w:themeColor="text1"/>
          <w:lang w:val="en-US"/>
        </w:rPr>
        <w:t xml:space="preserve">This species is endemic to Costa Rica and Panamá and can be found through middle elevation forests between 440 to 1600 </w:t>
      </w:r>
      <w:proofErr w:type="spellStart"/>
      <w:r w:rsidR="00C05117">
        <w:rPr>
          <w:color w:val="000000" w:themeColor="text1"/>
          <w:lang w:val="en-US"/>
        </w:rPr>
        <w:t>msnm</w:t>
      </w:r>
      <w:proofErr w:type="spellEnd"/>
      <w:r w:rsidR="00C05117">
        <w:rPr>
          <w:color w:val="000000" w:themeColor="text1"/>
          <w:lang w:val="en-US"/>
        </w:rPr>
        <w:t xml:space="preserve">. </w:t>
      </w:r>
      <w:r w:rsidR="00C05117" w:rsidRPr="005D40C6">
        <w:rPr>
          <w:i/>
          <w:iCs/>
          <w:color w:val="000000" w:themeColor="text1"/>
          <w:lang w:val="en-US"/>
        </w:rPr>
        <w:t xml:space="preserve">A. lemur </w:t>
      </w:r>
      <w:r w:rsidR="00C05117">
        <w:rPr>
          <w:color w:val="000000" w:themeColor="text1"/>
          <w:lang w:val="en-US"/>
        </w:rPr>
        <w:t xml:space="preserve">is critically endangered according to the UICN </w:t>
      </w:r>
      <w:r w:rsidR="00C05117" w:rsidRPr="00A11140">
        <w:rPr>
          <w:color w:val="70AD47" w:themeColor="accent6"/>
          <w:highlight w:val="yellow"/>
          <w:lang w:val="en-US"/>
        </w:rPr>
        <w:t>(xxx)</w:t>
      </w:r>
      <w:r w:rsidR="00624310" w:rsidRPr="00A11140">
        <w:rPr>
          <w:color w:val="70AD47" w:themeColor="accent6"/>
          <w:highlight w:val="yellow"/>
          <w:lang w:val="en-US"/>
        </w:rPr>
        <w:t>.</w:t>
      </w:r>
      <w:r w:rsidR="00624310">
        <w:rPr>
          <w:color w:val="70AD47" w:themeColor="accent6"/>
          <w:lang w:val="en-US"/>
        </w:rPr>
        <w:t xml:space="preserve"> </w:t>
      </w:r>
      <w:r w:rsidR="00624310">
        <w:rPr>
          <w:color w:val="000000" w:themeColor="text1"/>
          <w:lang w:val="en-US"/>
        </w:rPr>
        <w:t xml:space="preserve">In captivity </w:t>
      </w:r>
      <w:r w:rsidR="00624310" w:rsidRPr="00624310">
        <w:rPr>
          <w:i/>
          <w:iCs/>
          <w:color w:val="000000" w:themeColor="text1"/>
          <w:lang w:val="en-US"/>
        </w:rPr>
        <w:t>A. lemur</w:t>
      </w:r>
      <w:r w:rsidR="00624310">
        <w:rPr>
          <w:i/>
          <w:iCs/>
          <w:color w:val="000000" w:themeColor="text1"/>
          <w:lang w:val="en-US"/>
        </w:rPr>
        <w:t xml:space="preserve"> </w:t>
      </w:r>
      <w:r w:rsidR="00624310">
        <w:rPr>
          <w:color w:val="000000" w:themeColor="text1"/>
          <w:lang w:val="en-US"/>
        </w:rPr>
        <w:t xml:space="preserve">produces three types of vocalizations, an advertisement call, an encounter call and a release call. For our purposes, we will focus only in the advertisement call </w:t>
      </w:r>
      <w:r w:rsidR="003E4821">
        <w:rPr>
          <w:color w:val="000000" w:themeColor="text1"/>
          <w:lang w:val="en-US"/>
        </w:rPr>
        <w:t>characterized by being no-stereotype and composed of a single note (</w:t>
      </w:r>
      <w:proofErr w:type="spellStart"/>
      <w:r w:rsidR="003E4821">
        <w:rPr>
          <w:color w:val="000000" w:themeColor="text1"/>
          <w:lang w:val="en-US"/>
        </w:rPr>
        <w:t>Emmrich</w:t>
      </w:r>
      <w:proofErr w:type="spellEnd"/>
      <w:r w:rsidR="003E4821">
        <w:rPr>
          <w:color w:val="000000" w:themeColor="text1"/>
          <w:lang w:val="en-US"/>
        </w:rPr>
        <w:t xml:space="preserve"> et al, 2020; </w:t>
      </w:r>
      <w:proofErr w:type="spellStart"/>
      <w:r w:rsidR="003E4821">
        <w:rPr>
          <w:color w:val="000000" w:themeColor="text1"/>
          <w:lang w:val="en-US"/>
        </w:rPr>
        <w:t>Jungfer</w:t>
      </w:r>
      <w:proofErr w:type="spellEnd"/>
      <w:r w:rsidR="003E4821">
        <w:rPr>
          <w:color w:val="000000" w:themeColor="text1"/>
          <w:lang w:val="en-US"/>
        </w:rPr>
        <w:t>, 1994).</w:t>
      </w:r>
    </w:p>
    <w:p w14:paraId="6C5FEBB2" w14:textId="36E1ED4C" w:rsidR="00091758" w:rsidRPr="00091758" w:rsidRDefault="00091758" w:rsidP="00091758">
      <w:pPr>
        <w:spacing w:line="360" w:lineRule="auto"/>
        <w:rPr>
          <w:b/>
          <w:bCs/>
          <w:lang w:val="en-US"/>
        </w:rPr>
      </w:pPr>
    </w:p>
    <w:p w14:paraId="00BA1E53" w14:textId="40095E41" w:rsidR="004B4928" w:rsidRPr="00792330" w:rsidRDefault="00091758" w:rsidP="004B4928">
      <w:pPr>
        <w:spacing w:line="360" w:lineRule="auto"/>
        <w:jc w:val="both"/>
        <w:rPr>
          <w:lang w:val="en-US"/>
        </w:rPr>
      </w:pPr>
      <w:r w:rsidRPr="00091758">
        <w:rPr>
          <w:b/>
          <w:bCs/>
          <w:lang w:val="en-US"/>
        </w:rPr>
        <w:lastRenderedPageBreak/>
        <w:t>Study design:</w:t>
      </w:r>
      <w:r w:rsidR="00A420A1">
        <w:rPr>
          <w:b/>
          <w:bCs/>
          <w:lang w:val="en-US"/>
        </w:rPr>
        <w:t xml:space="preserve"> </w:t>
      </w:r>
      <w:r w:rsidR="00A420A1">
        <w:rPr>
          <w:lang w:val="en-US"/>
        </w:rPr>
        <w:t xml:space="preserve"> Calling activity of the two sampling populations was monitored for a </w:t>
      </w:r>
      <w:proofErr w:type="gramStart"/>
      <w:r w:rsidR="00A420A1">
        <w:rPr>
          <w:lang w:val="en-US"/>
        </w:rPr>
        <w:t>2 year</w:t>
      </w:r>
      <w:proofErr w:type="gramEnd"/>
      <w:r w:rsidR="00A420A1">
        <w:rPr>
          <w:lang w:val="en-US"/>
        </w:rPr>
        <w:t xml:space="preserve"> period. </w:t>
      </w:r>
      <w:r w:rsidR="004B4928">
        <w:rPr>
          <w:lang w:val="en-US"/>
        </w:rPr>
        <w:t xml:space="preserve">The study began in July of 2019 and ended in February of 2021. We register the advertisement calls of </w:t>
      </w:r>
      <w:r w:rsidR="004B4928" w:rsidRPr="004B4928">
        <w:rPr>
          <w:i/>
          <w:iCs/>
          <w:lang w:val="en-US"/>
        </w:rPr>
        <w:t>A. lemur</w:t>
      </w:r>
      <w:r w:rsidR="004B4928">
        <w:rPr>
          <w:lang w:val="en-US"/>
        </w:rPr>
        <w:t xml:space="preserve"> through passive acoustic monitoring using automated digital sound recorders SM4 of Wildlife Acoustics.</w:t>
      </w:r>
      <w:r w:rsidR="008F0FAF">
        <w:rPr>
          <w:lang w:val="en-US"/>
        </w:rPr>
        <w:t xml:space="preserve"> We put one recorder in each site</w:t>
      </w:r>
      <w:r w:rsidR="006A2B0E">
        <w:rPr>
          <w:lang w:val="en-US"/>
        </w:rPr>
        <w:t>, tied to a tree 1.5-2 m above the ponds. The two recorders were set to register the activity every 15 min and 5 min each hour beginning from 17:00 pm at the afternoon until 5:00 am in the morning</w:t>
      </w:r>
      <w:r w:rsidR="00A102A8">
        <w:rPr>
          <w:lang w:val="en-US"/>
        </w:rPr>
        <w:t xml:space="preserve">. This time comprises the expected reproductive day hour activity of </w:t>
      </w:r>
      <w:r w:rsidR="00A102A8" w:rsidRPr="00A102A8">
        <w:rPr>
          <w:i/>
          <w:iCs/>
          <w:lang w:val="en-US"/>
        </w:rPr>
        <w:t>A. lemur.</w:t>
      </w:r>
      <w:r w:rsidR="00792330">
        <w:rPr>
          <w:i/>
          <w:iCs/>
          <w:lang w:val="en-US"/>
        </w:rPr>
        <w:t xml:space="preserve"> </w:t>
      </w:r>
      <w:r w:rsidR="00792330">
        <w:rPr>
          <w:lang w:val="en-US"/>
        </w:rPr>
        <w:t xml:space="preserve">Recording settings were adjusted to produce sounds in WAV stereo format at a sampling rate of </w:t>
      </w:r>
      <w:r w:rsidR="00792330" w:rsidRPr="00792330">
        <w:rPr>
          <w:color w:val="FF0000"/>
          <w:lang w:val="en-US"/>
        </w:rPr>
        <w:t xml:space="preserve">44.1 kHz </w:t>
      </w:r>
      <w:r w:rsidR="00792330">
        <w:rPr>
          <w:lang w:val="en-US"/>
        </w:rPr>
        <w:t xml:space="preserve">and a </w:t>
      </w:r>
      <w:proofErr w:type="gramStart"/>
      <w:r w:rsidR="00792330">
        <w:rPr>
          <w:lang w:val="en-US"/>
        </w:rPr>
        <w:t>16 bit</w:t>
      </w:r>
      <w:proofErr w:type="gramEnd"/>
      <w:r w:rsidR="00792330">
        <w:rPr>
          <w:lang w:val="en-US"/>
        </w:rPr>
        <w:t xml:space="preserve"> resolution. </w:t>
      </w:r>
    </w:p>
    <w:p w14:paraId="5CAD7854" w14:textId="05EE08E2" w:rsidR="00091758" w:rsidRPr="00091758" w:rsidRDefault="00091758" w:rsidP="00091758">
      <w:pPr>
        <w:spacing w:line="360" w:lineRule="auto"/>
        <w:rPr>
          <w:b/>
          <w:bCs/>
          <w:lang w:val="en-US"/>
        </w:rPr>
      </w:pPr>
    </w:p>
    <w:p w14:paraId="7B88A1EB" w14:textId="1DF9B222" w:rsidR="006811C0" w:rsidRDefault="00792330" w:rsidP="0022081A">
      <w:pPr>
        <w:spacing w:line="360" w:lineRule="auto"/>
        <w:jc w:val="both"/>
        <w:rPr>
          <w:lang w:val="en-US"/>
        </w:rPr>
      </w:pPr>
      <w:r>
        <w:rPr>
          <w:b/>
          <w:bCs/>
          <w:lang w:val="en-US"/>
        </w:rPr>
        <w:t>Sound</w:t>
      </w:r>
      <w:r w:rsidR="00091758" w:rsidRPr="00091758">
        <w:rPr>
          <w:b/>
          <w:bCs/>
          <w:lang w:val="en-US"/>
        </w:rPr>
        <w:t xml:space="preserve"> analysis: </w:t>
      </w:r>
      <w:r w:rsidR="00704A00">
        <w:rPr>
          <w:lang w:val="en-US"/>
        </w:rPr>
        <w:t xml:space="preserve">We conducted this analysis following the protocol proposed by Araya-Salas (2021) that consists in 5 steps: (1) </w:t>
      </w:r>
      <w:r w:rsidR="00AD076A">
        <w:rPr>
          <w:lang w:val="en-US"/>
        </w:rPr>
        <w:t>Obtain the acoustic recordings from the sound recorders, (2) Define the signal</w:t>
      </w:r>
      <w:r w:rsidR="00D7471F">
        <w:rPr>
          <w:lang w:val="en-US"/>
        </w:rPr>
        <w:t xml:space="preserve"> </w:t>
      </w:r>
      <w:r w:rsidR="00AD076A">
        <w:rPr>
          <w:lang w:val="en-US"/>
        </w:rPr>
        <w:t xml:space="preserve">acoustic structure to be quantified, (3) </w:t>
      </w:r>
      <w:r w:rsidR="00D7471F">
        <w:rPr>
          <w:lang w:val="en-US"/>
        </w:rPr>
        <w:t>Generate a stratified random sample of acoustic files to be manually annotated</w:t>
      </w:r>
      <w:r w:rsidR="00AB2849">
        <w:rPr>
          <w:lang w:val="en-US"/>
        </w:rPr>
        <w:t xml:space="preserve"> for the detector configuration, (4) Create an automatic acoustic detector for </w:t>
      </w:r>
      <w:r w:rsidR="00E55787">
        <w:rPr>
          <w:lang w:val="en-US"/>
        </w:rPr>
        <w:t xml:space="preserve">the </w:t>
      </w:r>
      <w:r w:rsidR="00AB2849">
        <w:rPr>
          <w:lang w:val="en-US"/>
        </w:rPr>
        <w:t>advertisement call</w:t>
      </w:r>
      <w:r w:rsidR="00E55787">
        <w:rPr>
          <w:lang w:val="en-US"/>
        </w:rPr>
        <w:t xml:space="preserve"> of </w:t>
      </w:r>
      <w:r w:rsidR="00E55787" w:rsidRPr="00E55787">
        <w:rPr>
          <w:i/>
          <w:iCs/>
          <w:lang w:val="en-US"/>
        </w:rPr>
        <w:t>A. lemur</w:t>
      </w:r>
      <w:r w:rsidR="00AB2849">
        <w:rPr>
          <w:lang w:val="en-US"/>
        </w:rPr>
        <w:t xml:space="preserve"> using different tunning parameters</w:t>
      </w:r>
      <w:r w:rsidR="00C50EC5">
        <w:rPr>
          <w:lang w:val="en-US"/>
        </w:rPr>
        <w:t>, (5) Apply the automatic recognizer to all acoustic data</w:t>
      </w:r>
      <w:r w:rsidR="00E55787">
        <w:rPr>
          <w:lang w:val="en-US"/>
        </w:rPr>
        <w:t xml:space="preserve"> </w:t>
      </w:r>
      <w:r w:rsidR="00E55787" w:rsidRPr="0017456A">
        <w:rPr>
          <w:highlight w:val="cyan"/>
          <w:lang w:val="en-US"/>
        </w:rPr>
        <w:t>(</w:t>
      </w:r>
      <w:proofErr w:type="spellStart"/>
      <w:r w:rsidR="00E55787" w:rsidRPr="0017456A">
        <w:rPr>
          <w:highlight w:val="cyan"/>
          <w:lang w:val="en-US"/>
        </w:rPr>
        <w:t>Fig.X</w:t>
      </w:r>
      <w:proofErr w:type="spellEnd"/>
      <w:r w:rsidR="00E55787" w:rsidRPr="0017456A">
        <w:rPr>
          <w:highlight w:val="cyan"/>
          <w:lang w:val="en-US"/>
        </w:rPr>
        <w:t>)</w:t>
      </w:r>
      <w:r w:rsidR="00C50EC5">
        <w:rPr>
          <w:lang w:val="en-US"/>
        </w:rPr>
        <w:t>.</w:t>
      </w:r>
    </w:p>
    <w:p w14:paraId="73EAF60E" w14:textId="77777777" w:rsidR="006811C0" w:rsidRPr="004C2855" w:rsidRDefault="006811C0" w:rsidP="0022081A">
      <w:pPr>
        <w:spacing w:line="360" w:lineRule="auto"/>
        <w:jc w:val="both"/>
        <w:rPr>
          <w:lang w:val="en-US"/>
        </w:rPr>
      </w:pPr>
    </w:p>
    <w:p w14:paraId="393C654D" w14:textId="30FAF63C" w:rsidR="0024205C" w:rsidRPr="0024205C" w:rsidRDefault="006811C0" w:rsidP="0024205C">
      <w:pPr>
        <w:pStyle w:val="Prrafodelista"/>
        <w:numPr>
          <w:ilvl w:val="0"/>
          <w:numId w:val="16"/>
        </w:numPr>
        <w:spacing w:line="360" w:lineRule="auto"/>
        <w:jc w:val="both"/>
        <w:rPr>
          <w:i/>
          <w:iCs/>
          <w:lang w:val="en-US"/>
        </w:rPr>
      </w:pPr>
      <w:r w:rsidRPr="006811C0">
        <w:rPr>
          <w:i/>
          <w:iCs/>
          <w:lang w:val="en-US"/>
        </w:rPr>
        <w:t xml:space="preserve">Obtain acoustic recordings </w:t>
      </w:r>
    </w:p>
    <w:p w14:paraId="7323C85D" w14:textId="0361CB8A" w:rsidR="0024205C" w:rsidRDefault="000E5C79" w:rsidP="00BD54CB">
      <w:pPr>
        <w:spacing w:line="360" w:lineRule="auto"/>
        <w:ind w:firstLine="360"/>
        <w:jc w:val="both"/>
      </w:pPr>
      <w:r w:rsidRPr="000E5C79">
        <w:t>Se obtuvieron l</w:t>
      </w:r>
      <w:r>
        <w:t xml:space="preserve">os archivos de audio del período de análisis comprendido </w:t>
      </w:r>
      <w:r w:rsidR="0024205C">
        <w:t xml:space="preserve">y se almacenaron en un disco duro externo. </w:t>
      </w:r>
    </w:p>
    <w:p w14:paraId="7AF99051" w14:textId="77777777" w:rsidR="0024205C" w:rsidRPr="000B0689" w:rsidRDefault="0024205C" w:rsidP="0024205C">
      <w:pPr>
        <w:spacing w:line="360" w:lineRule="auto"/>
        <w:jc w:val="both"/>
      </w:pPr>
    </w:p>
    <w:p w14:paraId="5B842BEE" w14:textId="3DB2ED8A" w:rsidR="0024205C" w:rsidRDefault="0024205C" w:rsidP="0024205C">
      <w:pPr>
        <w:pStyle w:val="Prrafodelista"/>
        <w:numPr>
          <w:ilvl w:val="0"/>
          <w:numId w:val="16"/>
        </w:numPr>
        <w:spacing w:line="360" w:lineRule="auto"/>
        <w:jc w:val="both"/>
        <w:rPr>
          <w:i/>
          <w:iCs/>
          <w:lang w:val="en-US"/>
        </w:rPr>
      </w:pPr>
      <w:r w:rsidRPr="0024205C">
        <w:rPr>
          <w:i/>
          <w:iCs/>
          <w:lang w:val="en-US"/>
        </w:rPr>
        <w:t xml:space="preserve">Generate a stratified random </w:t>
      </w:r>
      <w:proofErr w:type="spellStart"/>
      <w:r w:rsidRPr="0024205C">
        <w:rPr>
          <w:i/>
          <w:iCs/>
          <w:lang w:val="en-US"/>
        </w:rPr>
        <w:t>simple</w:t>
      </w:r>
      <w:proofErr w:type="spellEnd"/>
      <w:r w:rsidRPr="0024205C">
        <w:rPr>
          <w:i/>
          <w:iCs/>
          <w:lang w:val="en-US"/>
        </w:rPr>
        <w:t xml:space="preserve"> of acoustic files to be manually annotated </w:t>
      </w:r>
    </w:p>
    <w:p w14:paraId="14B80B43" w14:textId="095920F4" w:rsidR="00613BCB" w:rsidRDefault="007D5C3C" w:rsidP="00613BCB">
      <w:pPr>
        <w:spacing w:line="360" w:lineRule="auto"/>
        <w:ind w:left="360" w:firstLine="348"/>
        <w:jc w:val="both"/>
        <w:rPr>
          <w:color w:val="000000"/>
          <w:lang w:val="en-US"/>
        </w:rPr>
      </w:pPr>
      <w:r w:rsidRPr="007D5C3C">
        <w:rPr>
          <w:lang w:val="en-US"/>
        </w:rPr>
        <w:t>We generate a stratified sampling method</w:t>
      </w:r>
      <w:r w:rsidR="004A2EC9">
        <w:rPr>
          <w:lang w:val="en-US"/>
        </w:rPr>
        <w:t xml:space="preserve"> in R (R Core team, 2021)</w:t>
      </w:r>
      <w:r w:rsidRPr="007D5C3C">
        <w:rPr>
          <w:lang w:val="en-US"/>
        </w:rPr>
        <w:t xml:space="preserve"> of the recordings </w:t>
      </w:r>
      <w:r>
        <w:rPr>
          <w:lang w:val="en-US"/>
        </w:rPr>
        <w:t xml:space="preserve">with the purpose of creating a random sample of files capable of representing the variation of our data set not only through the night but also through different seasons of the year. The first </w:t>
      </w:r>
      <w:r w:rsidR="00064499">
        <w:rPr>
          <w:lang w:val="en-US"/>
        </w:rPr>
        <w:t xml:space="preserve">stratum </w:t>
      </w:r>
      <w:r>
        <w:rPr>
          <w:lang w:val="en-US"/>
        </w:rPr>
        <w:t>corresponds to the month (January-</w:t>
      </w:r>
      <w:r w:rsidR="00064499">
        <w:rPr>
          <w:lang w:val="en-US"/>
        </w:rPr>
        <w:t>December), each</w:t>
      </w:r>
      <w:r w:rsidR="00CA6D8E">
        <w:rPr>
          <w:lang w:val="en-US"/>
        </w:rPr>
        <w:t xml:space="preserve"> </w:t>
      </w:r>
      <w:r w:rsidR="00064499">
        <w:rPr>
          <w:lang w:val="en-US"/>
        </w:rPr>
        <w:t>one represented by a randomly selected week</w:t>
      </w:r>
      <w:r w:rsidR="00A1036B">
        <w:rPr>
          <w:lang w:val="en-US"/>
        </w:rPr>
        <w:t>.</w:t>
      </w:r>
      <w:r w:rsidR="00CA6D8E">
        <w:rPr>
          <w:lang w:val="en-US"/>
        </w:rPr>
        <w:t xml:space="preserve"> </w:t>
      </w:r>
      <w:r w:rsidR="00CA6D8E" w:rsidRPr="00CA6D8E">
        <w:rPr>
          <w:lang w:val="en-US"/>
        </w:rPr>
        <w:t xml:space="preserve">The second stratum corresponds to </w:t>
      </w:r>
      <w:r w:rsidR="00377995">
        <w:rPr>
          <w:lang w:val="en-US"/>
        </w:rPr>
        <w:t>subsets</w:t>
      </w:r>
      <w:r w:rsidR="00CA6D8E" w:rsidRPr="00CA6D8E">
        <w:rPr>
          <w:lang w:val="en-US"/>
        </w:rPr>
        <w:t xml:space="preserve"> of 4 hours of the</w:t>
      </w:r>
      <w:r w:rsidR="00CA6D8E">
        <w:rPr>
          <w:lang w:val="en-US"/>
        </w:rPr>
        <w:t xml:space="preserve"> sampling periods. </w:t>
      </w:r>
      <w:r w:rsidR="00CA6D8E" w:rsidRPr="00CA6D8E">
        <w:rPr>
          <w:lang w:val="en-US"/>
        </w:rPr>
        <w:t>The first subset is from 17:00 to 20:20, the second is fr</w:t>
      </w:r>
      <w:r w:rsidR="00CA6D8E">
        <w:rPr>
          <w:lang w:val="en-US"/>
        </w:rPr>
        <w:t xml:space="preserve">om 21:00 to 00:20 and the third one is from 1:00 to 4:20. </w:t>
      </w:r>
      <w:r w:rsidR="00CA6D8E" w:rsidRPr="00CA6D8E">
        <w:rPr>
          <w:lang w:val="en-US"/>
        </w:rPr>
        <w:t xml:space="preserve">We randomly select two recordings for each </w:t>
      </w:r>
      <w:r w:rsidR="00377995">
        <w:rPr>
          <w:lang w:val="en-US"/>
        </w:rPr>
        <w:t>subset</w:t>
      </w:r>
      <w:r w:rsidR="00CA6D8E" w:rsidRPr="00CA6D8E">
        <w:rPr>
          <w:lang w:val="en-US"/>
        </w:rPr>
        <w:t>, week and month</w:t>
      </w:r>
      <w:r w:rsidR="004A2EC9">
        <w:rPr>
          <w:lang w:val="en-US"/>
        </w:rPr>
        <w:t xml:space="preserve">. </w:t>
      </w:r>
      <w:r w:rsidR="004A2EC9" w:rsidRPr="00613BCB">
        <w:rPr>
          <w:lang w:val="en-US"/>
        </w:rPr>
        <w:t>We obtained 467 audio files</w:t>
      </w:r>
      <w:r w:rsidR="00613BCB">
        <w:rPr>
          <w:lang w:val="en-US"/>
        </w:rPr>
        <w:t xml:space="preserve"> that were cut </w:t>
      </w:r>
      <w:r w:rsidR="00613BCB">
        <w:rPr>
          <w:lang w:val="en-US"/>
        </w:rPr>
        <w:lastRenderedPageBreak/>
        <w:t xml:space="preserve">to a </w:t>
      </w:r>
      <w:proofErr w:type="gramStart"/>
      <w:r w:rsidR="00613BCB">
        <w:rPr>
          <w:lang w:val="en-US"/>
        </w:rPr>
        <w:t>5 minute</w:t>
      </w:r>
      <w:proofErr w:type="gramEnd"/>
      <w:r w:rsidR="00613BCB">
        <w:rPr>
          <w:lang w:val="en-US"/>
        </w:rPr>
        <w:t xml:space="preserve"> period in R using the </w:t>
      </w:r>
      <w:proofErr w:type="spellStart"/>
      <w:r w:rsidR="00613BCB">
        <w:rPr>
          <w:lang w:val="en-US"/>
        </w:rPr>
        <w:t>Seewave</w:t>
      </w:r>
      <w:proofErr w:type="spellEnd"/>
      <w:r w:rsidR="00613BCB">
        <w:rPr>
          <w:lang w:val="en-US"/>
        </w:rPr>
        <w:t xml:space="preserve"> package </w:t>
      </w:r>
      <w:r w:rsidR="00613BCB" w:rsidRPr="00613BCB">
        <w:rPr>
          <w:highlight w:val="yellow"/>
          <w:lang w:val="en-US"/>
        </w:rPr>
        <w:t>(</w:t>
      </w:r>
      <w:proofErr w:type="spellStart"/>
      <w:r w:rsidR="004715BA">
        <w:rPr>
          <w:highlight w:val="yellow"/>
          <w:lang w:val="en-US"/>
        </w:rPr>
        <w:t>Seur</w:t>
      </w:r>
      <w:proofErr w:type="spellEnd"/>
      <w:r w:rsidR="004715BA">
        <w:rPr>
          <w:highlight w:val="yellow"/>
          <w:lang w:val="en-US"/>
        </w:rPr>
        <w:t xml:space="preserve"> et al, 2008</w:t>
      </w:r>
      <w:r w:rsidR="00613BCB" w:rsidRPr="00613BCB">
        <w:rPr>
          <w:highlight w:val="yellow"/>
          <w:lang w:val="en-US"/>
        </w:rPr>
        <w:t>)</w:t>
      </w:r>
      <w:r w:rsidR="00613BCB">
        <w:rPr>
          <w:lang w:val="en-US"/>
        </w:rPr>
        <w:t xml:space="preserve"> and then manually annotated in </w:t>
      </w:r>
      <w:r w:rsidR="00E823AF" w:rsidRPr="00613BCB">
        <w:rPr>
          <w:color w:val="000000"/>
          <w:lang w:val="en-US"/>
        </w:rPr>
        <w:t xml:space="preserve">Raven Pro 1.6 (Center for Conservation </w:t>
      </w:r>
      <w:proofErr w:type="spellStart"/>
      <w:r w:rsidR="00E823AF" w:rsidRPr="00613BCB">
        <w:rPr>
          <w:color w:val="000000"/>
          <w:lang w:val="en-US"/>
        </w:rPr>
        <w:t>Bioacustics</w:t>
      </w:r>
      <w:proofErr w:type="spellEnd"/>
      <w:r w:rsidR="00E823AF" w:rsidRPr="00613BCB">
        <w:rPr>
          <w:color w:val="000000"/>
          <w:lang w:val="en-US"/>
        </w:rPr>
        <w:t xml:space="preserve">, 2019). </w:t>
      </w:r>
    </w:p>
    <w:p w14:paraId="0561402F" w14:textId="6A58A43F" w:rsidR="00CD0588" w:rsidRDefault="00613BCB" w:rsidP="00377995">
      <w:pPr>
        <w:spacing w:line="360" w:lineRule="auto"/>
        <w:ind w:left="360" w:firstLine="348"/>
        <w:jc w:val="both"/>
        <w:rPr>
          <w:lang w:val="en-US"/>
        </w:rPr>
      </w:pPr>
      <w:r>
        <w:rPr>
          <w:color w:val="000000"/>
          <w:lang w:val="en-US"/>
        </w:rPr>
        <w:t>For each recording we register</w:t>
      </w:r>
      <w:r w:rsidR="00417A23" w:rsidRPr="00417A23">
        <w:rPr>
          <w:color w:val="000000"/>
          <w:lang w:val="en-US"/>
        </w:rPr>
        <w:t>: (1) Begin Time, (2) End Time, (3) Low frequency</w:t>
      </w:r>
      <w:r w:rsidR="00417A23">
        <w:rPr>
          <w:color w:val="000000"/>
          <w:lang w:val="en-US"/>
        </w:rPr>
        <w:t xml:space="preserve">, (4) High frequency, (5) Begin file, (7) File Offset, (8) Begin path. </w:t>
      </w:r>
      <w:r w:rsidR="008178A4">
        <w:rPr>
          <w:color w:val="000000"/>
          <w:lang w:val="en-US"/>
        </w:rPr>
        <w:t xml:space="preserve">The information of each sound file was saved as a selection table and then imported to R Studio </w:t>
      </w:r>
      <w:r w:rsidR="008178A4" w:rsidRPr="008178A4">
        <w:rPr>
          <w:color w:val="000000"/>
          <w:lang w:val="en-US"/>
        </w:rPr>
        <w:t>(R Core Team, 2021)</w:t>
      </w:r>
      <w:r w:rsidR="008178A4">
        <w:rPr>
          <w:color w:val="000000"/>
          <w:lang w:val="en-US"/>
        </w:rPr>
        <w:t xml:space="preserve"> using </w:t>
      </w:r>
      <w:r>
        <w:rPr>
          <w:color w:val="000000"/>
          <w:lang w:val="en-US"/>
        </w:rPr>
        <w:t xml:space="preserve">the package </w:t>
      </w:r>
      <w:proofErr w:type="spellStart"/>
      <w:r w:rsidR="008178A4">
        <w:rPr>
          <w:color w:val="000000"/>
          <w:lang w:val="en-US"/>
        </w:rPr>
        <w:t>Rraven</w:t>
      </w:r>
      <w:proofErr w:type="spellEnd"/>
      <w:r w:rsidR="008178A4">
        <w:rPr>
          <w:color w:val="000000"/>
          <w:lang w:val="en-US"/>
        </w:rPr>
        <w:t xml:space="preserve"> </w:t>
      </w:r>
      <w:r w:rsidR="008178A4" w:rsidRPr="00D66436">
        <w:rPr>
          <w:color w:val="000000" w:themeColor="text1"/>
          <w:highlight w:val="yellow"/>
          <w:lang w:val="en-US"/>
        </w:rPr>
        <w:t>(Araya-Salas 2020)</w:t>
      </w:r>
      <w:r w:rsidR="00752DD0" w:rsidRPr="00D66436">
        <w:rPr>
          <w:color w:val="000000" w:themeColor="text1"/>
          <w:highlight w:val="yellow"/>
          <w:lang w:val="en-US"/>
        </w:rPr>
        <w:t>.</w:t>
      </w:r>
      <w:r w:rsidR="00752DD0">
        <w:rPr>
          <w:color w:val="000000" w:themeColor="text1"/>
          <w:lang w:val="en-US"/>
        </w:rPr>
        <w:t xml:space="preserve"> As a first step</w:t>
      </w:r>
      <w:r w:rsidR="0096213F">
        <w:rPr>
          <w:color w:val="000000" w:themeColor="text1"/>
          <w:lang w:val="en-US"/>
        </w:rPr>
        <w:t>, we</w:t>
      </w:r>
      <w:r w:rsidR="00752DD0">
        <w:rPr>
          <w:color w:val="000000" w:themeColor="text1"/>
          <w:lang w:val="en-US"/>
        </w:rPr>
        <w:t xml:space="preserve"> create catalogs of the spectrograms </w:t>
      </w:r>
      <w:r w:rsidR="0096213F">
        <w:rPr>
          <w:color w:val="000000" w:themeColor="text1"/>
          <w:lang w:val="en-US"/>
        </w:rPr>
        <w:t>from the manual annotated sound files</w:t>
      </w:r>
      <w:r w:rsidR="00752DD0" w:rsidRPr="00752DD0">
        <w:rPr>
          <w:i/>
          <w:iCs/>
          <w:color w:val="000000" w:themeColor="text1"/>
          <w:lang w:val="en-US"/>
        </w:rPr>
        <w:t>.</w:t>
      </w:r>
      <w:r w:rsidR="00752DD0">
        <w:rPr>
          <w:color w:val="000000" w:themeColor="text1"/>
          <w:lang w:val="en-US"/>
        </w:rPr>
        <w:t xml:space="preserve"> </w:t>
      </w:r>
      <w:r w:rsidR="00E12AA9">
        <w:rPr>
          <w:color w:val="000000" w:themeColor="text1"/>
          <w:lang w:val="en-US"/>
        </w:rPr>
        <w:t>The spectrograms were created with a window length of 512 amplitude values</w:t>
      </w:r>
      <w:r w:rsidR="00581651">
        <w:rPr>
          <w:color w:val="000000" w:themeColor="text1"/>
          <w:lang w:val="en-US"/>
        </w:rPr>
        <w:t>, a “</w:t>
      </w:r>
      <w:proofErr w:type="spellStart"/>
      <w:r w:rsidR="00581651">
        <w:rPr>
          <w:color w:val="000000" w:themeColor="text1"/>
          <w:lang w:val="en-US"/>
        </w:rPr>
        <w:t>hanning</w:t>
      </w:r>
      <w:proofErr w:type="spellEnd"/>
      <w:r w:rsidR="00581651">
        <w:rPr>
          <w:color w:val="000000" w:themeColor="text1"/>
          <w:lang w:val="en-US"/>
        </w:rPr>
        <w:t xml:space="preserve">” window function and a 70% overlap. </w:t>
      </w:r>
    </w:p>
    <w:p w14:paraId="65A1F43A" w14:textId="77777777" w:rsidR="00377995" w:rsidRPr="00377995" w:rsidRDefault="00377995" w:rsidP="00377995">
      <w:pPr>
        <w:spacing w:line="360" w:lineRule="auto"/>
        <w:ind w:left="360" w:firstLine="348"/>
        <w:jc w:val="both"/>
        <w:rPr>
          <w:lang w:val="en-US"/>
        </w:rPr>
      </w:pPr>
    </w:p>
    <w:p w14:paraId="25FA8EF0" w14:textId="23461B68" w:rsidR="00CD0588" w:rsidRDefault="00CD0588" w:rsidP="00CD0588">
      <w:pPr>
        <w:pStyle w:val="Prrafodelista"/>
        <w:numPr>
          <w:ilvl w:val="0"/>
          <w:numId w:val="16"/>
        </w:numPr>
        <w:spacing w:line="360" w:lineRule="auto"/>
        <w:jc w:val="both"/>
        <w:rPr>
          <w:i/>
          <w:iCs/>
          <w:lang w:val="en-US"/>
        </w:rPr>
      </w:pPr>
      <w:r w:rsidRPr="0024205C">
        <w:rPr>
          <w:i/>
          <w:iCs/>
          <w:lang w:val="en-US"/>
        </w:rPr>
        <w:t xml:space="preserve">Define the signal acoustic structure to be quantified </w:t>
      </w:r>
    </w:p>
    <w:p w14:paraId="2FD49AA5" w14:textId="13127589" w:rsidR="00D72587" w:rsidRDefault="004659C1" w:rsidP="00377995">
      <w:pPr>
        <w:spacing w:line="360" w:lineRule="auto"/>
        <w:ind w:firstLine="360"/>
        <w:jc w:val="both"/>
        <w:rPr>
          <w:color w:val="000000" w:themeColor="text1"/>
          <w:lang w:val="en-US"/>
        </w:rPr>
      </w:pPr>
      <w:r>
        <w:rPr>
          <w:lang w:val="en-US"/>
        </w:rPr>
        <w:t>The acoustic features of each annotation were then inspected using</w:t>
      </w:r>
      <w:r w:rsidR="001C66B9">
        <w:rPr>
          <w:lang w:val="en-US"/>
        </w:rPr>
        <w:t xml:space="preserve"> the R package</w:t>
      </w:r>
      <w:r>
        <w:rPr>
          <w:lang w:val="en-US"/>
        </w:rPr>
        <w:t xml:space="preserve"> </w:t>
      </w:r>
      <w:proofErr w:type="spellStart"/>
      <w:r>
        <w:rPr>
          <w:lang w:val="en-US"/>
        </w:rPr>
        <w:t>WarbleR</w:t>
      </w:r>
      <w:proofErr w:type="spellEnd"/>
      <w:r>
        <w:rPr>
          <w:lang w:val="en-US"/>
        </w:rPr>
        <w:t xml:space="preserve"> </w:t>
      </w:r>
      <w:r w:rsidRPr="00D66436">
        <w:rPr>
          <w:highlight w:val="yellow"/>
          <w:lang w:val="en-US"/>
        </w:rPr>
        <w:t>(</w:t>
      </w:r>
      <w:r w:rsidRPr="00D66436">
        <w:rPr>
          <w:color w:val="000000"/>
          <w:highlight w:val="yellow"/>
          <w:lang w:val="en-US"/>
        </w:rPr>
        <w:t>Araya-Salas &amp; Smith Vidaurre 2017</w:t>
      </w:r>
      <w:r w:rsidRPr="00D66436">
        <w:rPr>
          <w:highlight w:val="yellow"/>
          <w:lang w:val="en-US"/>
        </w:rPr>
        <w:t>).</w:t>
      </w:r>
      <w:r w:rsidR="00842538">
        <w:rPr>
          <w:lang w:val="en-US"/>
        </w:rPr>
        <w:t xml:space="preserve"> </w:t>
      </w:r>
      <w:r w:rsidR="00664DE2">
        <w:rPr>
          <w:lang w:val="en-US"/>
        </w:rPr>
        <w:t xml:space="preserve">We measure the following </w:t>
      </w:r>
      <w:r w:rsidR="00DC68D2">
        <w:rPr>
          <w:lang w:val="en-US"/>
        </w:rPr>
        <w:t xml:space="preserve">frequency range </w:t>
      </w:r>
      <w:r w:rsidR="00664DE2">
        <w:rPr>
          <w:lang w:val="en-US"/>
        </w:rPr>
        <w:t xml:space="preserve">parameters: duration, mean frequency, standard deviation, </w:t>
      </w:r>
      <w:proofErr w:type="spellStart"/>
      <w:proofErr w:type="gramStart"/>
      <w:r w:rsidR="00664DE2" w:rsidRPr="00664DE2">
        <w:rPr>
          <w:color w:val="4472C4" w:themeColor="accent1"/>
          <w:lang w:val="en-US"/>
        </w:rPr>
        <w:t>freq.median</w:t>
      </w:r>
      <w:proofErr w:type="spellEnd"/>
      <w:proofErr w:type="gramEnd"/>
      <w:r w:rsidR="00664DE2" w:rsidRPr="00664DE2">
        <w:rPr>
          <w:color w:val="4472C4" w:themeColor="accent1"/>
          <w:lang w:val="en-US"/>
        </w:rPr>
        <w:t xml:space="preserve">, freq.Q25, freq.Q75, </w:t>
      </w:r>
      <w:proofErr w:type="spellStart"/>
      <w:r w:rsidR="00664DE2" w:rsidRPr="00664DE2">
        <w:rPr>
          <w:color w:val="4472C4" w:themeColor="accent1"/>
          <w:lang w:val="en-US"/>
        </w:rPr>
        <w:t>freq.IQR</w:t>
      </w:r>
      <w:proofErr w:type="spellEnd"/>
      <w:r w:rsidR="00664DE2" w:rsidRPr="00664DE2">
        <w:rPr>
          <w:color w:val="4472C4" w:themeColor="accent1"/>
          <w:lang w:val="en-US"/>
        </w:rPr>
        <w:t xml:space="preserve">, time median, time.Q25, timeQ75, </w:t>
      </w:r>
      <w:proofErr w:type="spellStart"/>
      <w:r w:rsidR="00664DE2" w:rsidRPr="00664DE2">
        <w:rPr>
          <w:color w:val="4472C4" w:themeColor="accent1"/>
          <w:lang w:val="en-US"/>
        </w:rPr>
        <w:t>timeIQR</w:t>
      </w:r>
      <w:proofErr w:type="spellEnd"/>
      <w:r w:rsidR="00664DE2" w:rsidRPr="00664DE2">
        <w:rPr>
          <w:color w:val="4472C4" w:themeColor="accent1"/>
          <w:lang w:val="en-US"/>
        </w:rPr>
        <w:t>,</w:t>
      </w:r>
      <w:r w:rsidR="00664DE2">
        <w:rPr>
          <w:lang w:val="en-US"/>
        </w:rPr>
        <w:t xml:space="preserve"> skew, kurtosis, spatial entropy</w:t>
      </w:r>
      <w:r w:rsidR="00DC68D2">
        <w:rPr>
          <w:lang w:val="en-US"/>
        </w:rPr>
        <w:t xml:space="preserve">, time entropy, entropy, </w:t>
      </w:r>
      <w:proofErr w:type="spellStart"/>
      <w:r w:rsidR="00DC68D2" w:rsidRPr="00DC68D2">
        <w:rPr>
          <w:color w:val="4472C4" w:themeColor="accent1"/>
          <w:lang w:val="en-US"/>
        </w:rPr>
        <w:t>sfm</w:t>
      </w:r>
      <w:proofErr w:type="spellEnd"/>
      <w:r w:rsidR="00DC68D2">
        <w:rPr>
          <w:color w:val="000000" w:themeColor="text1"/>
          <w:lang w:val="en-US"/>
        </w:rPr>
        <w:t xml:space="preserve">, mean dominant frequency, minimum dominant frequency, maximum dominant frequency, </w:t>
      </w:r>
      <w:r w:rsidR="00DC68D2" w:rsidRPr="00DC68D2">
        <w:rPr>
          <w:color w:val="4472C4" w:themeColor="accent1"/>
          <w:lang w:val="en-US"/>
        </w:rPr>
        <w:t>df range</w:t>
      </w:r>
      <w:r w:rsidR="00DC68D2">
        <w:rPr>
          <w:color w:val="000000" w:themeColor="text1"/>
          <w:lang w:val="en-US"/>
        </w:rPr>
        <w:t xml:space="preserve">, </w:t>
      </w:r>
      <w:proofErr w:type="spellStart"/>
      <w:r w:rsidR="00DC68D2" w:rsidRPr="00DC68D2">
        <w:rPr>
          <w:color w:val="4472C4" w:themeColor="accent1"/>
          <w:lang w:val="en-US"/>
        </w:rPr>
        <w:t>modindx</w:t>
      </w:r>
      <w:proofErr w:type="spellEnd"/>
      <w:r w:rsidR="00DC68D2" w:rsidRPr="00DC68D2">
        <w:rPr>
          <w:color w:val="4472C4" w:themeColor="accent1"/>
          <w:lang w:val="en-US"/>
        </w:rPr>
        <w:t xml:space="preserve">, </w:t>
      </w:r>
      <w:proofErr w:type="spellStart"/>
      <w:r w:rsidR="00DC68D2" w:rsidRPr="00DC68D2">
        <w:rPr>
          <w:color w:val="4472C4" w:themeColor="accent1"/>
          <w:lang w:val="en-US"/>
        </w:rPr>
        <w:t>startdom</w:t>
      </w:r>
      <w:proofErr w:type="spellEnd"/>
      <w:r w:rsidR="00DC68D2" w:rsidRPr="00DC68D2">
        <w:rPr>
          <w:color w:val="4472C4" w:themeColor="accent1"/>
          <w:lang w:val="en-US"/>
        </w:rPr>
        <w:t xml:space="preserve">, </w:t>
      </w:r>
      <w:proofErr w:type="spellStart"/>
      <w:r w:rsidR="00DC68D2" w:rsidRPr="00DC68D2">
        <w:rPr>
          <w:color w:val="4472C4" w:themeColor="accent1"/>
          <w:lang w:val="en-US"/>
        </w:rPr>
        <w:t>enddom</w:t>
      </w:r>
      <w:proofErr w:type="spellEnd"/>
      <w:r w:rsidR="00DC68D2" w:rsidRPr="00DC68D2">
        <w:rPr>
          <w:color w:val="4472C4" w:themeColor="accent1"/>
          <w:lang w:val="en-US"/>
        </w:rPr>
        <w:t xml:space="preserve">, </w:t>
      </w:r>
      <w:r w:rsidR="00DC68D2">
        <w:rPr>
          <w:color w:val="000000" w:themeColor="text1"/>
          <w:lang w:val="en-US"/>
        </w:rPr>
        <w:t xml:space="preserve">df slope and mean peak frequency. </w:t>
      </w:r>
    </w:p>
    <w:p w14:paraId="4633CF6D" w14:textId="77777777" w:rsidR="00377995" w:rsidRDefault="00377995" w:rsidP="00377995">
      <w:pPr>
        <w:spacing w:line="360" w:lineRule="auto"/>
        <w:ind w:firstLine="360"/>
        <w:jc w:val="both"/>
        <w:rPr>
          <w:color w:val="000000" w:themeColor="text1"/>
          <w:lang w:val="en-US"/>
        </w:rPr>
      </w:pPr>
    </w:p>
    <w:p w14:paraId="46FF9F80" w14:textId="5FB0EFF2" w:rsidR="0028230D" w:rsidRPr="0028230D" w:rsidRDefault="00D72587" w:rsidP="0028230D">
      <w:pPr>
        <w:pStyle w:val="Prrafodelista"/>
        <w:numPr>
          <w:ilvl w:val="0"/>
          <w:numId w:val="16"/>
        </w:numPr>
        <w:spacing w:line="360" w:lineRule="auto"/>
        <w:jc w:val="both"/>
        <w:rPr>
          <w:i/>
          <w:iCs/>
          <w:color w:val="000000" w:themeColor="text1"/>
          <w:lang w:val="en-US"/>
        </w:rPr>
      </w:pPr>
      <w:r w:rsidRPr="00D72587">
        <w:rPr>
          <w:i/>
          <w:iCs/>
          <w:color w:val="000000" w:themeColor="text1"/>
          <w:lang w:val="en-US"/>
        </w:rPr>
        <w:t xml:space="preserve">Program the automatic acoustic recognizer </w:t>
      </w:r>
    </w:p>
    <w:p w14:paraId="59325358" w14:textId="7185B597" w:rsidR="0028230D" w:rsidRDefault="0028230D" w:rsidP="0028230D">
      <w:pPr>
        <w:spacing w:line="360" w:lineRule="auto"/>
        <w:ind w:firstLine="360"/>
        <w:jc w:val="both"/>
        <w:rPr>
          <w:color w:val="000000"/>
          <w:lang w:val="en-US"/>
        </w:rPr>
      </w:pPr>
      <w:r>
        <w:rPr>
          <w:lang w:val="en-US"/>
        </w:rPr>
        <w:t xml:space="preserve">We programmed the acoustic automatic recognizer using the R package </w:t>
      </w:r>
      <w:proofErr w:type="spellStart"/>
      <w:r>
        <w:rPr>
          <w:lang w:val="en-US"/>
        </w:rPr>
        <w:t>Ohun</w:t>
      </w:r>
      <w:proofErr w:type="spellEnd"/>
      <w:r>
        <w:rPr>
          <w:lang w:val="en-US"/>
        </w:rPr>
        <w:t xml:space="preserve"> </w:t>
      </w:r>
      <w:r w:rsidRPr="001C66B9">
        <w:rPr>
          <w:color w:val="000000"/>
          <w:highlight w:val="yellow"/>
          <w:lang w:val="en-US"/>
        </w:rPr>
        <w:t>(Araya-Salas 2021</w:t>
      </w:r>
      <w:r w:rsidR="004E5B32">
        <w:rPr>
          <w:color w:val="000000"/>
          <w:highlight w:val="yellow"/>
          <w:lang w:val="en-US"/>
        </w:rPr>
        <w:t>, R Core Team, 2021</w:t>
      </w:r>
      <w:r w:rsidRPr="001C66B9">
        <w:rPr>
          <w:color w:val="000000"/>
          <w:highlight w:val="yellow"/>
          <w:lang w:val="en-US"/>
        </w:rPr>
        <w:t>)</w:t>
      </w:r>
      <w:r>
        <w:rPr>
          <w:color w:val="000000"/>
          <w:highlight w:val="yellow"/>
          <w:lang w:val="en-US"/>
        </w:rPr>
        <w:t xml:space="preserve"> </w:t>
      </w:r>
      <w:r w:rsidRPr="00A46DB3">
        <w:rPr>
          <w:color w:val="000000"/>
          <w:lang w:val="en-US"/>
        </w:rPr>
        <w:t xml:space="preserve">based on </w:t>
      </w:r>
      <w:r w:rsidR="00377995">
        <w:rPr>
          <w:color w:val="000000"/>
          <w:lang w:val="en-US"/>
        </w:rPr>
        <w:t>a</w:t>
      </w:r>
      <w:r w:rsidRPr="00A46DB3">
        <w:rPr>
          <w:color w:val="000000"/>
          <w:lang w:val="en-US"/>
        </w:rPr>
        <w:t xml:space="preserve"> template-based detection method.</w:t>
      </w:r>
      <w:r>
        <w:rPr>
          <w:color w:val="000000"/>
          <w:lang w:val="en-US"/>
        </w:rPr>
        <w:t xml:space="preserve"> This type of detection routine uses a correlation method that generates a correlation coefficient between the sound template and the automatically detected signal </w:t>
      </w:r>
      <w:r w:rsidRPr="001C66B9">
        <w:rPr>
          <w:color w:val="000000"/>
          <w:highlight w:val="yellow"/>
          <w:lang w:val="en-US"/>
        </w:rPr>
        <w:t>(Khanna et al.1997)</w:t>
      </w:r>
      <w:r>
        <w:rPr>
          <w:color w:val="000000"/>
          <w:lang w:val="en-US"/>
        </w:rPr>
        <w:t xml:space="preserve">. For instance, the process of training a template-based detector can be summarize in 3 steps: choosing the right template, estimating the cross-correlation scores of templates along sound files and detecting the signals once we set an optimal correlation threshold (Araya-Salas, 2021). </w:t>
      </w:r>
    </w:p>
    <w:p w14:paraId="1581A11E" w14:textId="5F4B1DC5" w:rsidR="0024205C" w:rsidRDefault="0081197C" w:rsidP="001C66B9">
      <w:pPr>
        <w:spacing w:line="360" w:lineRule="auto"/>
        <w:ind w:firstLine="360"/>
        <w:jc w:val="both"/>
        <w:rPr>
          <w:color w:val="000000" w:themeColor="text1"/>
          <w:lang w:val="en-US"/>
        </w:rPr>
      </w:pPr>
      <w:r>
        <w:rPr>
          <w:color w:val="000000" w:themeColor="text1"/>
          <w:lang w:val="en-US"/>
        </w:rPr>
        <w:t>In order to have a proper recognition method, the detected sounds must have a high similarity with the templates. For this reason, the templates more similar with the mean acoustic structure</w:t>
      </w:r>
      <w:r w:rsidR="00D72587">
        <w:rPr>
          <w:color w:val="000000" w:themeColor="text1"/>
          <w:lang w:val="en-US"/>
        </w:rPr>
        <w:t xml:space="preserve"> of the signal</w:t>
      </w:r>
      <w:r>
        <w:rPr>
          <w:color w:val="000000" w:themeColor="text1"/>
          <w:lang w:val="en-US"/>
        </w:rPr>
        <w:t xml:space="preserve"> </w:t>
      </w:r>
      <w:r w:rsidR="0058667D">
        <w:rPr>
          <w:color w:val="000000" w:themeColor="text1"/>
          <w:lang w:val="en-US"/>
        </w:rPr>
        <w:t>were</w:t>
      </w:r>
      <w:r>
        <w:rPr>
          <w:color w:val="000000" w:themeColor="text1"/>
          <w:lang w:val="en-US"/>
        </w:rPr>
        <w:t xml:space="preserve"> expected to have the best performance.</w:t>
      </w:r>
      <w:r w:rsidR="0058667D">
        <w:rPr>
          <w:color w:val="000000" w:themeColor="text1"/>
          <w:lang w:val="en-US"/>
        </w:rPr>
        <w:t xml:space="preserve"> We identify the annotations closest to the mean duration and mean peak frequency. We also did a Principal </w:t>
      </w:r>
      <w:r w:rsidR="0058667D">
        <w:rPr>
          <w:color w:val="000000" w:themeColor="text1"/>
          <w:lang w:val="en-US"/>
        </w:rPr>
        <w:lastRenderedPageBreak/>
        <w:t>Component Analysis</w:t>
      </w:r>
      <w:r w:rsidR="00BA1F28">
        <w:rPr>
          <w:color w:val="000000" w:themeColor="text1"/>
          <w:lang w:val="en-US"/>
        </w:rPr>
        <w:t xml:space="preserve"> to summarize the acoustic structure in one single variable. The purpose was to find the annotation closest to the mean of all the acoustic parameters to be taken into account as another template. </w:t>
      </w:r>
    </w:p>
    <w:p w14:paraId="04B03282" w14:textId="45D7DB44" w:rsidR="003F5747" w:rsidRPr="002C5CB7" w:rsidRDefault="0028230D" w:rsidP="002C5CB7">
      <w:pPr>
        <w:spacing w:line="360" w:lineRule="auto"/>
        <w:ind w:firstLine="360"/>
        <w:jc w:val="both"/>
        <w:rPr>
          <w:color w:val="000000"/>
          <w:lang w:val="en-US"/>
        </w:rPr>
      </w:pPr>
      <w:r>
        <w:rPr>
          <w:color w:val="000000"/>
          <w:lang w:val="en-US"/>
        </w:rPr>
        <w:t xml:space="preserve">The package </w:t>
      </w:r>
      <w:proofErr w:type="spellStart"/>
      <w:r w:rsidR="00377995">
        <w:rPr>
          <w:color w:val="000000"/>
          <w:lang w:val="en-US"/>
        </w:rPr>
        <w:t>Ohun</w:t>
      </w:r>
      <w:proofErr w:type="spellEnd"/>
      <w:r w:rsidR="00377995">
        <w:rPr>
          <w:color w:val="000000"/>
          <w:lang w:val="en-US"/>
        </w:rPr>
        <w:t xml:space="preserve"> (Araya-Salas, 2021) </w:t>
      </w:r>
      <w:r>
        <w:rPr>
          <w:color w:val="000000"/>
          <w:lang w:val="en-US"/>
        </w:rPr>
        <w:t xml:space="preserve">uses a correlation threshold to distinguish the detected signals from the background noise. </w:t>
      </w:r>
      <w:r w:rsidR="0020324C">
        <w:rPr>
          <w:color w:val="000000"/>
          <w:lang w:val="en-US"/>
        </w:rPr>
        <w:t xml:space="preserve">For </w:t>
      </w:r>
      <w:r w:rsidR="00CE2137">
        <w:rPr>
          <w:color w:val="000000"/>
          <w:lang w:val="en-US"/>
        </w:rPr>
        <w:t xml:space="preserve">each template, </w:t>
      </w:r>
      <w:r w:rsidR="0020324C">
        <w:rPr>
          <w:color w:val="000000"/>
          <w:lang w:val="en-US"/>
        </w:rPr>
        <w:t>we used the manual annotations as a reference to defined the optimal value for the correlation threshold</w:t>
      </w:r>
      <w:r w:rsidR="00CE2137">
        <w:rPr>
          <w:color w:val="000000"/>
          <w:lang w:val="en-US"/>
        </w:rPr>
        <w:t>.</w:t>
      </w:r>
      <w:r w:rsidR="00784D6E">
        <w:rPr>
          <w:color w:val="000000"/>
          <w:lang w:val="en-US"/>
        </w:rPr>
        <w:t xml:space="preserve"> </w:t>
      </w:r>
      <w:r>
        <w:rPr>
          <w:color w:val="000000"/>
          <w:lang w:val="en-US"/>
        </w:rPr>
        <w:t xml:space="preserve"> The best threshold is the one that is capable of detecting most of the signals (high sensitivity) and decrease the number of the not detected signals (high specificity) in the annotations</w:t>
      </w:r>
      <w:r w:rsidR="002C5CB7">
        <w:rPr>
          <w:color w:val="000000"/>
          <w:lang w:val="en-US"/>
        </w:rPr>
        <w:t xml:space="preserve">. With a high sensibility the number of detected sounds increase but also the number of false positives (signals that are not of interest) increase, that means that the specificity decreases. On the other hand, a greater specificity produces a high number of true positives (signals of interest), but the </w:t>
      </w:r>
      <w:r w:rsidR="00E22E24">
        <w:rPr>
          <w:color w:val="000000"/>
          <w:lang w:val="en-US"/>
        </w:rPr>
        <w:t>number</w:t>
      </w:r>
      <w:r w:rsidR="002C5CB7">
        <w:rPr>
          <w:color w:val="000000"/>
          <w:lang w:val="en-US"/>
        </w:rPr>
        <w:t xml:space="preserve"> of signals detected may decrease due to a high detection threshold. For each template we optimize </w:t>
      </w:r>
      <w:r w:rsidR="007973D3">
        <w:rPr>
          <w:color w:val="000000"/>
          <w:lang w:val="en-US"/>
        </w:rPr>
        <w:t>the</w:t>
      </w:r>
      <w:r w:rsidR="002C5CB7">
        <w:rPr>
          <w:color w:val="000000"/>
          <w:lang w:val="en-US"/>
        </w:rPr>
        <w:t xml:space="preserve"> correlation threshold according to the best combination of specificity and sensitivity.</w:t>
      </w:r>
      <w:r w:rsidR="00DC1389">
        <w:rPr>
          <w:color w:val="000000"/>
          <w:lang w:val="en-US"/>
        </w:rPr>
        <w:t xml:space="preserve"> </w:t>
      </w:r>
      <w:r w:rsidR="006A1491">
        <w:rPr>
          <w:color w:val="000000"/>
          <w:lang w:val="en-US"/>
        </w:rPr>
        <w:t xml:space="preserve">The optimization process of the acoustic recognizer consists in finding a good balance </w:t>
      </w:r>
      <w:r w:rsidR="00535B56">
        <w:rPr>
          <w:color w:val="000000"/>
          <w:lang w:val="en-US"/>
        </w:rPr>
        <w:t xml:space="preserve">between </w:t>
      </w:r>
      <w:r w:rsidR="004A66EE">
        <w:rPr>
          <w:color w:val="000000"/>
          <w:lang w:val="en-US"/>
        </w:rPr>
        <w:t xml:space="preserve">the </w:t>
      </w:r>
      <w:r w:rsidR="00535B56">
        <w:rPr>
          <w:color w:val="000000"/>
          <w:lang w:val="en-US"/>
        </w:rPr>
        <w:t>sensitivity and specifi</w:t>
      </w:r>
      <w:r w:rsidR="004A66EE">
        <w:rPr>
          <w:color w:val="000000"/>
          <w:lang w:val="en-US"/>
        </w:rPr>
        <w:t>ci</w:t>
      </w:r>
      <w:r w:rsidR="00535B56">
        <w:rPr>
          <w:color w:val="000000"/>
          <w:lang w:val="en-US"/>
        </w:rPr>
        <w:t xml:space="preserve">ty. </w:t>
      </w:r>
      <w:r w:rsidR="00784D6E">
        <w:rPr>
          <w:color w:val="000000"/>
          <w:lang w:val="en-US"/>
        </w:rPr>
        <w:t>Due to the above, we tested how the specificity and sensitivity varied according to different thresholds.</w:t>
      </w:r>
    </w:p>
    <w:p w14:paraId="3A84F75C" w14:textId="035F503A" w:rsidR="00466FE7" w:rsidRDefault="00466FE7" w:rsidP="00466FE7">
      <w:pPr>
        <w:spacing w:line="360" w:lineRule="auto"/>
        <w:ind w:firstLine="360"/>
        <w:jc w:val="both"/>
        <w:rPr>
          <w:color w:val="000000"/>
          <w:lang w:val="en-US"/>
        </w:rPr>
      </w:pPr>
      <w:commentRangeStart w:id="5"/>
      <w:r>
        <w:rPr>
          <w:color w:val="000000"/>
          <w:lang w:val="en-US"/>
        </w:rPr>
        <w:t>The</w:t>
      </w:r>
      <w:commentRangeEnd w:id="5"/>
      <w:r w:rsidR="00AA6FCE">
        <w:rPr>
          <w:rStyle w:val="Refdecomentario"/>
        </w:rPr>
        <w:commentReference w:id="5"/>
      </w:r>
      <w:r>
        <w:rPr>
          <w:color w:val="000000"/>
          <w:lang w:val="en-US"/>
        </w:rPr>
        <w:t xml:space="preserve"> detection routine also deals with classifying the </w:t>
      </w:r>
      <w:r w:rsidR="00AA6FCE">
        <w:rPr>
          <w:color w:val="000000"/>
          <w:lang w:val="en-US"/>
        </w:rPr>
        <w:t>identified signals</w:t>
      </w:r>
      <w:r>
        <w:rPr>
          <w:color w:val="000000"/>
          <w:lang w:val="en-US"/>
        </w:rPr>
        <w:t xml:space="preserve"> by the recognizer in </w:t>
      </w:r>
      <w:r w:rsidR="004602D0">
        <w:rPr>
          <w:color w:val="000000"/>
          <w:lang w:val="en-US"/>
        </w:rPr>
        <w:t>7</w:t>
      </w:r>
      <w:r>
        <w:rPr>
          <w:color w:val="000000"/>
          <w:lang w:val="en-US"/>
        </w:rPr>
        <w:t xml:space="preserve"> categories: (1) True positives, signals correctly identified as “signal”, (2) False positives, background noise incorrectly identified as signal, (3) False negatives, signals incorrectly identified as background noise, (4) True negatives, background noise correctly identified as background noise</w:t>
      </w:r>
      <w:r w:rsidR="004602D0">
        <w:rPr>
          <w:color w:val="000000"/>
          <w:lang w:val="en-US"/>
        </w:rPr>
        <w:t xml:space="preserve">, (5) split positives, target signals overlapped by more than </w:t>
      </w:r>
      <w:r w:rsidR="007973D3">
        <w:rPr>
          <w:color w:val="000000"/>
          <w:lang w:val="en-US"/>
        </w:rPr>
        <w:t>one</w:t>
      </w:r>
      <w:r w:rsidR="004602D0">
        <w:rPr>
          <w:color w:val="000000"/>
          <w:lang w:val="en-US"/>
        </w:rPr>
        <w:t xml:space="preserve"> detection, (6) Merged positives, number of cases in which 2 or more target signals overlapped by the same detection, (7) Proportional overlap true positives, ratio of the time overlap of true positives with its reference table</w:t>
      </w:r>
      <w:r>
        <w:rPr>
          <w:color w:val="000000"/>
          <w:lang w:val="en-US"/>
        </w:rPr>
        <w:t xml:space="preserve"> (Araya-Salas, 2021).</w:t>
      </w:r>
    </w:p>
    <w:p w14:paraId="37037F6D" w14:textId="1C3C580F" w:rsidR="009B4679" w:rsidRDefault="009B4679" w:rsidP="009B4679">
      <w:pPr>
        <w:spacing w:line="360" w:lineRule="auto"/>
        <w:jc w:val="both"/>
        <w:rPr>
          <w:color w:val="000000"/>
          <w:lang w:val="en-US"/>
        </w:rPr>
      </w:pPr>
    </w:p>
    <w:p w14:paraId="520AFAA9" w14:textId="51C0B071" w:rsidR="009B4679" w:rsidRDefault="0003079A" w:rsidP="009B4679">
      <w:pPr>
        <w:pStyle w:val="Prrafodelista"/>
        <w:numPr>
          <w:ilvl w:val="0"/>
          <w:numId w:val="16"/>
        </w:numPr>
        <w:spacing w:line="360" w:lineRule="auto"/>
        <w:jc w:val="both"/>
        <w:rPr>
          <w:i/>
          <w:iCs/>
          <w:color w:val="000000"/>
          <w:lang w:val="en-US"/>
        </w:rPr>
      </w:pPr>
      <w:r>
        <w:rPr>
          <w:i/>
          <w:iCs/>
          <w:color w:val="000000"/>
          <w:lang w:val="en-US"/>
        </w:rPr>
        <w:t>Machine learning approach</w:t>
      </w:r>
    </w:p>
    <w:p w14:paraId="7C056E8A" w14:textId="358080F8" w:rsidR="009D402B" w:rsidRDefault="009D402B" w:rsidP="0071326E">
      <w:pPr>
        <w:spacing w:line="360" w:lineRule="auto"/>
        <w:ind w:firstLine="360"/>
        <w:jc w:val="both"/>
        <w:rPr>
          <w:color w:val="000000"/>
          <w:lang w:val="en-US"/>
        </w:rPr>
      </w:pPr>
      <w:r>
        <w:rPr>
          <w:color w:val="000000"/>
          <w:lang w:val="en-US"/>
        </w:rPr>
        <w:t>The performance of the detection routine can be also optimized through classification algorithms once the recognizer detects and classify the signals as true positives or false positives</w:t>
      </w:r>
      <w:r w:rsidR="004A66EE">
        <w:rPr>
          <w:color w:val="000000"/>
          <w:lang w:val="en-US"/>
        </w:rPr>
        <w:t xml:space="preserve">. In our case, </w:t>
      </w:r>
      <w:r w:rsidR="00DC1389">
        <w:rPr>
          <w:color w:val="000000"/>
          <w:lang w:val="en-US"/>
        </w:rPr>
        <w:t>these algorithms</w:t>
      </w:r>
      <w:r w:rsidR="004A66EE">
        <w:rPr>
          <w:color w:val="000000"/>
          <w:lang w:val="en-US"/>
        </w:rPr>
        <w:t xml:space="preserve"> use acoustic parameters to discriminate the target signal from the background noise. </w:t>
      </w:r>
      <w:r w:rsidR="0059028F">
        <w:rPr>
          <w:color w:val="000000"/>
          <w:lang w:val="en-US"/>
        </w:rPr>
        <w:t xml:space="preserve">This second filter in the detection is useful when the sensibility of the recognizer is high but the specificity is low. </w:t>
      </w:r>
    </w:p>
    <w:p w14:paraId="5A19ACF1" w14:textId="15EBE893" w:rsidR="009E5749" w:rsidRDefault="004E5B32" w:rsidP="0071326E">
      <w:pPr>
        <w:spacing w:line="360" w:lineRule="auto"/>
        <w:ind w:firstLine="360"/>
        <w:jc w:val="both"/>
        <w:rPr>
          <w:color w:val="000000"/>
          <w:lang w:val="en-US"/>
        </w:rPr>
      </w:pPr>
      <w:r>
        <w:rPr>
          <w:color w:val="000000"/>
          <w:lang w:val="en-US"/>
        </w:rPr>
        <w:lastRenderedPageBreak/>
        <w:t>This analysis was based on a</w:t>
      </w:r>
      <w:r w:rsidRPr="00EC128E">
        <w:rPr>
          <w:i/>
          <w:iCs/>
          <w:color w:val="000000"/>
          <w:lang w:val="en-US"/>
        </w:rPr>
        <w:t xml:space="preserve"> </w:t>
      </w:r>
      <w:proofErr w:type="spellStart"/>
      <w:r w:rsidRPr="00EC128E">
        <w:rPr>
          <w:i/>
          <w:iCs/>
          <w:color w:val="000000"/>
          <w:lang w:val="en-US"/>
        </w:rPr>
        <w:t>randomForest</w:t>
      </w:r>
      <w:proofErr w:type="spellEnd"/>
      <w:r>
        <w:rPr>
          <w:color w:val="000000"/>
          <w:lang w:val="en-US"/>
        </w:rPr>
        <w:t xml:space="preserve"> classification model (</w:t>
      </w:r>
      <w:proofErr w:type="spellStart"/>
      <w:r w:rsidRPr="004E5B32">
        <w:rPr>
          <w:color w:val="000000"/>
          <w:highlight w:val="yellow"/>
          <w:lang w:val="en-US"/>
        </w:rPr>
        <w:t>Breiman</w:t>
      </w:r>
      <w:proofErr w:type="spellEnd"/>
      <w:r w:rsidRPr="004E5B32">
        <w:rPr>
          <w:color w:val="000000"/>
          <w:highlight w:val="yellow"/>
          <w:lang w:val="en-US"/>
        </w:rPr>
        <w:t>, 2000</w:t>
      </w:r>
      <w:r>
        <w:rPr>
          <w:color w:val="000000"/>
          <w:lang w:val="en-US"/>
        </w:rPr>
        <w:t xml:space="preserve">) through the </w:t>
      </w:r>
      <w:r w:rsidRPr="00EC128E">
        <w:rPr>
          <w:color w:val="000000"/>
          <w:lang w:val="en-US"/>
        </w:rPr>
        <w:t>ran</w:t>
      </w:r>
      <w:r w:rsidR="00EC128E">
        <w:rPr>
          <w:color w:val="000000"/>
          <w:lang w:val="en-US"/>
        </w:rPr>
        <w:t>ger</w:t>
      </w:r>
      <w:r>
        <w:rPr>
          <w:color w:val="000000"/>
          <w:lang w:val="en-US"/>
        </w:rPr>
        <w:t xml:space="preserve"> package in R </w:t>
      </w:r>
      <w:r w:rsidRPr="004E5B32">
        <w:rPr>
          <w:color w:val="000000"/>
          <w:highlight w:val="yellow"/>
          <w:lang w:val="en-US"/>
        </w:rPr>
        <w:t>(</w:t>
      </w:r>
      <w:proofErr w:type="spellStart"/>
      <w:r w:rsidRPr="004E5B32">
        <w:rPr>
          <w:color w:val="000000"/>
          <w:highlight w:val="yellow"/>
          <w:lang w:val="en-US"/>
        </w:rPr>
        <w:t>Liaw</w:t>
      </w:r>
      <w:proofErr w:type="spellEnd"/>
      <w:r w:rsidRPr="004E5B32">
        <w:rPr>
          <w:color w:val="000000"/>
          <w:highlight w:val="yellow"/>
          <w:lang w:val="en-US"/>
        </w:rPr>
        <w:t xml:space="preserve"> &amp; Weiner, 2002</w:t>
      </w:r>
      <w:r>
        <w:rPr>
          <w:color w:val="000000"/>
          <w:highlight w:val="yellow"/>
          <w:lang w:val="en-US"/>
        </w:rPr>
        <w:t>; R Core team, 2021</w:t>
      </w:r>
      <w:r w:rsidRPr="004E5B32">
        <w:rPr>
          <w:color w:val="000000"/>
          <w:highlight w:val="yellow"/>
          <w:lang w:val="en-US"/>
        </w:rPr>
        <w:t>)</w:t>
      </w:r>
      <w:r>
        <w:rPr>
          <w:color w:val="000000"/>
          <w:lang w:val="en-US"/>
        </w:rPr>
        <w:t xml:space="preserve">. </w:t>
      </w:r>
      <w:r w:rsidR="00A26B33">
        <w:rPr>
          <w:color w:val="000000"/>
          <w:lang w:val="en-US"/>
        </w:rPr>
        <w:t>This model uses binary partitioning to split predictor variables (in our case acoustic parameters), replicated through boot-strapped trees.</w:t>
      </w:r>
      <w:r w:rsidR="009E5749">
        <w:rPr>
          <w:color w:val="000000"/>
          <w:lang w:val="en-US"/>
        </w:rPr>
        <w:t xml:space="preserve"> This model is nonparametric and </w:t>
      </w:r>
      <w:r w:rsidR="007973D3">
        <w:rPr>
          <w:color w:val="000000"/>
          <w:lang w:val="en-US"/>
        </w:rPr>
        <w:t xml:space="preserve">is independent of </w:t>
      </w:r>
      <w:r w:rsidR="00C03DDF">
        <w:rPr>
          <w:color w:val="000000"/>
          <w:lang w:val="en-US"/>
        </w:rPr>
        <w:t xml:space="preserve">previous assumptions. For instance, </w:t>
      </w:r>
      <w:proofErr w:type="spellStart"/>
      <w:r w:rsidR="00C03DDF" w:rsidRPr="009D04F9">
        <w:rPr>
          <w:i/>
          <w:iCs/>
          <w:color w:val="000000"/>
          <w:lang w:val="en-US"/>
        </w:rPr>
        <w:t>randomForest</w:t>
      </w:r>
      <w:proofErr w:type="spellEnd"/>
      <w:r w:rsidR="00C03DDF">
        <w:rPr>
          <w:color w:val="000000"/>
          <w:lang w:val="en-US"/>
        </w:rPr>
        <w:t xml:space="preserve"> models allow the study of nonlinear relationships. </w:t>
      </w:r>
    </w:p>
    <w:p w14:paraId="10CD8356" w14:textId="5B10D92B" w:rsidR="004E5B32" w:rsidRPr="009E5749" w:rsidRDefault="00A775DF" w:rsidP="00C03DDF">
      <w:pPr>
        <w:spacing w:line="360" w:lineRule="auto"/>
        <w:ind w:firstLine="360"/>
        <w:jc w:val="both"/>
        <w:rPr>
          <w:color w:val="000000" w:themeColor="text1"/>
          <w:lang w:val="en-US"/>
        </w:rPr>
      </w:pPr>
      <w:r>
        <w:rPr>
          <w:color w:val="000000"/>
          <w:lang w:val="en-US"/>
        </w:rPr>
        <w:t xml:space="preserve"> Each </w:t>
      </w:r>
      <w:proofErr w:type="spellStart"/>
      <w:r w:rsidRPr="00A775DF">
        <w:rPr>
          <w:i/>
          <w:iCs/>
          <w:color w:val="000000"/>
          <w:lang w:val="en-US"/>
        </w:rPr>
        <w:t>randomForest</w:t>
      </w:r>
      <w:proofErr w:type="spellEnd"/>
      <w:r>
        <w:rPr>
          <w:i/>
          <w:iCs/>
          <w:color w:val="000000"/>
          <w:lang w:val="en-US"/>
        </w:rPr>
        <w:t xml:space="preserve"> </w:t>
      </w:r>
      <w:r>
        <w:rPr>
          <w:color w:val="000000"/>
          <w:lang w:val="en-US"/>
        </w:rPr>
        <w:t>tree is built from a randomized subset of data and “out-of-bag error” (OOB)</w:t>
      </w:r>
      <w:r w:rsidR="009E5749">
        <w:rPr>
          <w:color w:val="000000"/>
          <w:lang w:val="en-US"/>
        </w:rPr>
        <w:t xml:space="preserve"> that is set by </w:t>
      </w:r>
      <w:r w:rsidR="009E5749" w:rsidRPr="009E5749">
        <w:rPr>
          <w:color w:val="4472C4" w:themeColor="accent1"/>
          <w:lang w:val="en-US"/>
        </w:rPr>
        <w:t>assessing each tree against the accuracy of predictions for the excluded data set</w:t>
      </w:r>
      <w:r w:rsidR="009E5749">
        <w:rPr>
          <w:color w:val="4472C4" w:themeColor="accent1"/>
          <w:lang w:val="en-US"/>
        </w:rPr>
        <w:t xml:space="preserve">. </w:t>
      </w:r>
      <w:r w:rsidR="009E5749">
        <w:rPr>
          <w:color w:val="000000" w:themeColor="text1"/>
          <w:lang w:val="en-US"/>
        </w:rPr>
        <w:t xml:space="preserve">Each tree gives an OOB error of self-assessment classification accuracy and each node within a decision tree is in accordance to a random sample of predictor variables. Trees within a forest are then compared and aggregated to make a final classification. </w:t>
      </w:r>
    </w:p>
    <w:p w14:paraId="6DB43538" w14:textId="7CA8C375" w:rsidR="00C33256" w:rsidRPr="00435D33" w:rsidRDefault="00C03DDF" w:rsidP="00C03DDF">
      <w:pPr>
        <w:spacing w:line="360" w:lineRule="auto"/>
        <w:ind w:firstLine="360"/>
        <w:jc w:val="both"/>
        <w:rPr>
          <w:color w:val="4472C4" w:themeColor="accent1"/>
        </w:rPr>
      </w:pPr>
      <w:proofErr w:type="spellStart"/>
      <w:r w:rsidRPr="00CD28CA">
        <w:rPr>
          <w:i/>
          <w:iCs/>
          <w:color w:val="4472C4" w:themeColor="accent1"/>
          <w:lang w:val="en-US"/>
        </w:rPr>
        <w:t>RandomForest</w:t>
      </w:r>
      <w:proofErr w:type="spellEnd"/>
      <w:r w:rsidRPr="00C03DDF">
        <w:rPr>
          <w:color w:val="4472C4" w:themeColor="accent1"/>
          <w:lang w:val="en-US"/>
        </w:rPr>
        <w:t xml:space="preserve"> models are controlled by two adjustable parameters: forest size and the number of variables considered at each node within forest trees.</w:t>
      </w:r>
      <w:r w:rsidR="00A4358B">
        <w:rPr>
          <w:color w:val="4472C4" w:themeColor="accent1"/>
          <w:lang w:val="en-US"/>
        </w:rPr>
        <w:t xml:space="preserve"> </w:t>
      </w:r>
      <w:r w:rsidR="00CD28CA">
        <w:rPr>
          <w:color w:val="4472C4" w:themeColor="accent1"/>
          <w:lang w:val="en-US"/>
        </w:rPr>
        <w:t xml:space="preserve">For our purpose we used the acoustic parameters as predictor variables and a number of 10000 trees. </w:t>
      </w:r>
      <w:r w:rsidR="00CD28CA" w:rsidRPr="00435D33">
        <w:rPr>
          <w:color w:val="4472C4" w:themeColor="accent1"/>
          <w:highlight w:val="yellow"/>
        </w:rPr>
        <w:t>(falta explicar</w:t>
      </w:r>
      <w:r w:rsidR="00EC128E">
        <w:rPr>
          <w:color w:val="4472C4" w:themeColor="accent1"/>
          <w:highlight w:val="yellow"/>
        </w:rPr>
        <w:t xml:space="preserve"> lo que hicimos nosotros en detalle</w:t>
      </w:r>
      <w:r w:rsidR="00CD28CA" w:rsidRPr="00435D33">
        <w:rPr>
          <w:color w:val="4472C4" w:themeColor="accent1"/>
          <w:highlight w:val="yellow"/>
        </w:rPr>
        <w:t xml:space="preserve"> …)</w:t>
      </w:r>
    </w:p>
    <w:p w14:paraId="2E43DDE2" w14:textId="77777777" w:rsidR="001A6622" w:rsidRPr="00435D33" w:rsidRDefault="001A6622" w:rsidP="00EC128E">
      <w:pPr>
        <w:spacing w:line="360" w:lineRule="auto"/>
        <w:jc w:val="both"/>
      </w:pPr>
    </w:p>
    <w:p w14:paraId="7234F6AF" w14:textId="709FCBC0" w:rsidR="009E0481" w:rsidRDefault="009E0481" w:rsidP="00023A71">
      <w:pPr>
        <w:spacing w:line="360" w:lineRule="auto"/>
        <w:jc w:val="both"/>
      </w:pPr>
      <w:r w:rsidRPr="009E0481">
        <w:t>REFERENCES</w:t>
      </w:r>
    </w:p>
    <w:p w14:paraId="3D58767E" w14:textId="77777777" w:rsidR="00023A71" w:rsidRPr="00023A71" w:rsidRDefault="00023A71" w:rsidP="00023A71">
      <w:pPr>
        <w:spacing w:line="360" w:lineRule="auto"/>
        <w:jc w:val="both"/>
      </w:pPr>
    </w:p>
    <w:p w14:paraId="16AC8627" w14:textId="3F87FF6E" w:rsidR="009E0481" w:rsidRPr="000B0689" w:rsidRDefault="009E0481" w:rsidP="00023A71">
      <w:pPr>
        <w:spacing w:line="360" w:lineRule="auto"/>
        <w:ind w:left="709" w:hanging="709"/>
        <w:jc w:val="both"/>
        <w:rPr>
          <w:lang w:val="en-US"/>
        </w:rPr>
      </w:pPr>
      <w:proofErr w:type="spellStart"/>
      <w:r w:rsidRPr="009E0481">
        <w:t>Akmentins</w:t>
      </w:r>
      <w:proofErr w:type="spellEnd"/>
      <w:r w:rsidRPr="009E0481">
        <w:t xml:space="preserve">, M. S., Pereyra, L. C., Sanabria, E. A., &amp; </w:t>
      </w:r>
      <w:proofErr w:type="spellStart"/>
      <w:r w:rsidRPr="009E0481">
        <w:t>Vaira</w:t>
      </w:r>
      <w:proofErr w:type="spellEnd"/>
      <w:r w:rsidRPr="009E0481">
        <w:t xml:space="preserve">, M. (2015). </w:t>
      </w:r>
      <w:r w:rsidRPr="009E0481">
        <w:rPr>
          <w:lang w:val="en-US"/>
        </w:rPr>
        <w:t>Patterns of daily and seasonal calling activity of a direct-developing frog of the subtropical Andean forests of Argentina. </w:t>
      </w:r>
      <w:r w:rsidRPr="000B0689">
        <w:rPr>
          <w:i/>
          <w:iCs/>
          <w:lang w:val="en-US"/>
        </w:rPr>
        <w:t>Bioacoustics</w:t>
      </w:r>
      <w:r w:rsidRPr="000B0689">
        <w:rPr>
          <w:lang w:val="en-US"/>
        </w:rPr>
        <w:t>, </w:t>
      </w:r>
      <w:r w:rsidRPr="000B0689">
        <w:rPr>
          <w:i/>
          <w:iCs/>
          <w:lang w:val="en-US"/>
        </w:rPr>
        <w:t>24</w:t>
      </w:r>
      <w:r w:rsidRPr="000B0689">
        <w:rPr>
          <w:lang w:val="en-US"/>
        </w:rPr>
        <w:t>(2), 89-99.</w:t>
      </w:r>
    </w:p>
    <w:p w14:paraId="5F5F0071" w14:textId="0C55643C" w:rsidR="00023A71" w:rsidRPr="000B0689" w:rsidRDefault="00023A71" w:rsidP="00023A71">
      <w:pPr>
        <w:spacing w:line="360" w:lineRule="auto"/>
        <w:ind w:left="709" w:hanging="709"/>
        <w:jc w:val="both"/>
        <w:rPr>
          <w:lang w:val="en-US"/>
        </w:rPr>
      </w:pPr>
      <w:r w:rsidRPr="00023A71">
        <w:rPr>
          <w:lang w:val="en-US"/>
        </w:rPr>
        <w:t xml:space="preserve">Bateman, H. L., Riddle, S. B., &amp; </w:t>
      </w:r>
      <w:proofErr w:type="spellStart"/>
      <w:r w:rsidRPr="00023A71">
        <w:rPr>
          <w:lang w:val="en-US"/>
        </w:rPr>
        <w:t>Cubley</w:t>
      </w:r>
      <w:proofErr w:type="spellEnd"/>
      <w:r w:rsidRPr="00023A71">
        <w:rPr>
          <w:lang w:val="en-US"/>
        </w:rPr>
        <w:t>, E. S. (2021). Using bioacoustics to examine vocal phenology of Neotropical migratory birds on a wild and scenic river in Arizona. </w:t>
      </w:r>
      <w:r w:rsidRPr="000B0689">
        <w:rPr>
          <w:i/>
          <w:iCs/>
          <w:lang w:val="en-US"/>
        </w:rPr>
        <w:t>Birds</w:t>
      </w:r>
      <w:r w:rsidRPr="000B0689">
        <w:rPr>
          <w:lang w:val="en-US"/>
        </w:rPr>
        <w:t>, </w:t>
      </w:r>
      <w:r w:rsidRPr="000B0689">
        <w:rPr>
          <w:i/>
          <w:iCs/>
          <w:lang w:val="en-US"/>
        </w:rPr>
        <w:t>2</w:t>
      </w:r>
      <w:r w:rsidRPr="000B0689">
        <w:rPr>
          <w:lang w:val="en-US"/>
        </w:rPr>
        <w:t>(3), 261-274.</w:t>
      </w:r>
    </w:p>
    <w:p w14:paraId="42F3013A" w14:textId="38116053" w:rsidR="00F125CB" w:rsidRPr="00023A71" w:rsidRDefault="00F125CB" w:rsidP="00F125CB">
      <w:pPr>
        <w:spacing w:line="360" w:lineRule="auto"/>
        <w:ind w:left="709" w:hanging="709"/>
        <w:jc w:val="both"/>
      </w:pPr>
      <w:r w:rsidRPr="00F125CB">
        <w:rPr>
          <w:lang w:val="en-US"/>
        </w:rPr>
        <w:t>Brito, D. (2010). Overcoming the Linnean shortfall: data deficiency and biological survey priorities. </w:t>
      </w:r>
      <w:r w:rsidRPr="00F125CB">
        <w:rPr>
          <w:i/>
          <w:iCs/>
        </w:rPr>
        <w:t xml:space="preserve">Basic and </w:t>
      </w:r>
      <w:proofErr w:type="spellStart"/>
      <w:r w:rsidRPr="00F125CB">
        <w:rPr>
          <w:i/>
          <w:iCs/>
        </w:rPr>
        <w:t>Applied</w:t>
      </w:r>
      <w:proofErr w:type="spellEnd"/>
      <w:r w:rsidRPr="00F125CB">
        <w:rPr>
          <w:i/>
          <w:iCs/>
        </w:rPr>
        <w:t xml:space="preserve"> </w:t>
      </w:r>
      <w:proofErr w:type="spellStart"/>
      <w:r w:rsidRPr="00F125CB">
        <w:rPr>
          <w:i/>
          <w:iCs/>
        </w:rPr>
        <w:t>Ecology</w:t>
      </w:r>
      <w:proofErr w:type="spellEnd"/>
      <w:r w:rsidRPr="00F125CB">
        <w:t>, </w:t>
      </w:r>
      <w:r w:rsidRPr="00F125CB">
        <w:rPr>
          <w:i/>
          <w:iCs/>
        </w:rPr>
        <w:t>11</w:t>
      </w:r>
      <w:r w:rsidRPr="00F125CB">
        <w:t>(8), 709-713.</w:t>
      </w:r>
    </w:p>
    <w:p w14:paraId="7D860A05" w14:textId="6F9C7564" w:rsidR="009E0481" w:rsidRDefault="009E0481" w:rsidP="009E0481">
      <w:pPr>
        <w:spacing w:line="360" w:lineRule="auto"/>
        <w:ind w:left="709" w:hanging="709"/>
        <w:jc w:val="both"/>
        <w:rPr>
          <w:lang w:val="en-US"/>
        </w:rPr>
      </w:pPr>
      <w:proofErr w:type="spellStart"/>
      <w:r w:rsidRPr="009E0481">
        <w:rPr>
          <w:lang w:val="en-US"/>
        </w:rPr>
        <w:t>Hilje</w:t>
      </w:r>
      <w:proofErr w:type="spellEnd"/>
      <w:r w:rsidRPr="009E0481">
        <w:rPr>
          <w:lang w:val="en-US"/>
        </w:rPr>
        <w:t xml:space="preserve">, B., &amp; Aide, T. M. (2012). Calling activity of the common </w:t>
      </w:r>
      <w:proofErr w:type="spellStart"/>
      <w:r w:rsidRPr="009E0481">
        <w:rPr>
          <w:lang w:val="en-US"/>
        </w:rPr>
        <w:t>tink</w:t>
      </w:r>
      <w:proofErr w:type="spellEnd"/>
      <w:r w:rsidRPr="009E0481">
        <w:rPr>
          <w:lang w:val="en-US"/>
        </w:rPr>
        <w:t xml:space="preserve"> frog (</w:t>
      </w:r>
      <w:proofErr w:type="spellStart"/>
      <w:r w:rsidRPr="009E0481">
        <w:rPr>
          <w:lang w:val="en-US"/>
        </w:rPr>
        <w:t>Diasporus</w:t>
      </w:r>
      <w:proofErr w:type="spellEnd"/>
      <w:r w:rsidRPr="009E0481">
        <w:rPr>
          <w:lang w:val="en-US"/>
        </w:rPr>
        <w:t xml:space="preserve"> </w:t>
      </w:r>
      <w:proofErr w:type="gramStart"/>
      <w:r w:rsidRPr="009E0481">
        <w:rPr>
          <w:lang w:val="en-US"/>
        </w:rPr>
        <w:t>diastema)(</w:t>
      </w:r>
      <w:proofErr w:type="spellStart"/>
      <w:proofErr w:type="gramEnd"/>
      <w:r w:rsidRPr="009E0481">
        <w:rPr>
          <w:lang w:val="en-US"/>
        </w:rPr>
        <w:t>Eleutherodactylidae</w:t>
      </w:r>
      <w:proofErr w:type="spellEnd"/>
      <w:r w:rsidRPr="009E0481">
        <w:rPr>
          <w:lang w:val="en-US"/>
        </w:rPr>
        <w:t>) in secondary forests of the Caribbean of Costa Rica. </w:t>
      </w:r>
      <w:r w:rsidRPr="009E0481">
        <w:rPr>
          <w:i/>
          <w:iCs/>
          <w:lang w:val="en-US"/>
        </w:rPr>
        <w:t>Tropical Conservation Science</w:t>
      </w:r>
      <w:r w:rsidRPr="009E0481">
        <w:rPr>
          <w:lang w:val="en-US"/>
        </w:rPr>
        <w:t>, </w:t>
      </w:r>
      <w:r w:rsidRPr="009E0481">
        <w:rPr>
          <w:i/>
          <w:iCs/>
          <w:lang w:val="en-US"/>
        </w:rPr>
        <w:t>5</w:t>
      </w:r>
      <w:r w:rsidRPr="009E0481">
        <w:rPr>
          <w:lang w:val="en-US"/>
        </w:rPr>
        <w:t>(1), 25-37.</w:t>
      </w:r>
    </w:p>
    <w:p w14:paraId="60506FBE" w14:textId="3C13811E" w:rsidR="00125B3D" w:rsidRDefault="00125B3D" w:rsidP="00125B3D">
      <w:pPr>
        <w:spacing w:line="360" w:lineRule="auto"/>
        <w:ind w:left="709" w:hanging="709"/>
        <w:jc w:val="both"/>
      </w:pPr>
      <w:proofErr w:type="spellStart"/>
      <w:r w:rsidRPr="00911BCA">
        <w:rPr>
          <w:lang w:val="en-US"/>
        </w:rPr>
        <w:t>Köhler</w:t>
      </w:r>
      <w:proofErr w:type="spellEnd"/>
      <w:r w:rsidRPr="000B0689">
        <w:rPr>
          <w:lang w:val="en-US"/>
        </w:rPr>
        <w:t xml:space="preserve">, J., Jansen, M., Rodriguez, A., </w:t>
      </w:r>
      <w:proofErr w:type="spellStart"/>
      <w:r w:rsidRPr="000B0689">
        <w:rPr>
          <w:lang w:val="en-US"/>
        </w:rPr>
        <w:t>Kok</w:t>
      </w:r>
      <w:proofErr w:type="spellEnd"/>
      <w:r w:rsidRPr="000B0689">
        <w:rPr>
          <w:lang w:val="en-US"/>
        </w:rPr>
        <w:t xml:space="preserve">, P. J., Toledo, L. F., </w:t>
      </w:r>
      <w:proofErr w:type="spellStart"/>
      <w:r w:rsidRPr="000B0689">
        <w:rPr>
          <w:lang w:val="en-US"/>
        </w:rPr>
        <w:t>Emmrich</w:t>
      </w:r>
      <w:proofErr w:type="spellEnd"/>
      <w:r w:rsidRPr="000B0689">
        <w:rPr>
          <w:lang w:val="en-US"/>
        </w:rPr>
        <w:t xml:space="preserve">, M., ... &amp; </w:t>
      </w:r>
      <w:proofErr w:type="spellStart"/>
      <w:r w:rsidRPr="000B0689">
        <w:rPr>
          <w:lang w:val="en-US"/>
        </w:rPr>
        <w:t>Vences</w:t>
      </w:r>
      <w:proofErr w:type="spellEnd"/>
      <w:r w:rsidRPr="000B0689">
        <w:rPr>
          <w:lang w:val="en-US"/>
        </w:rPr>
        <w:t xml:space="preserve">, M. (2017). </w:t>
      </w:r>
      <w:r w:rsidRPr="00125B3D">
        <w:rPr>
          <w:lang w:val="en-US"/>
        </w:rPr>
        <w:t>The use of bioacoustics in anuran taxonomy: theory, terminology, methods and recommendations for best practice. </w:t>
      </w:r>
      <w:proofErr w:type="spellStart"/>
      <w:r w:rsidRPr="00125B3D">
        <w:rPr>
          <w:i/>
          <w:iCs/>
        </w:rPr>
        <w:t>Zootaxa</w:t>
      </w:r>
      <w:proofErr w:type="spellEnd"/>
      <w:r w:rsidRPr="00125B3D">
        <w:t>, </w:t>
      </w:r>
      <w:r w:rsidRPr="00125B3D">
        <w:rPr>
          <w:i/>
          <w:iCs/>
        </w:rPr>
        <w:t>4251</w:t>
      </w:r>
      <w:r w:rsidRPr="00125B3D">
        <w:t>(1), 1-124.</w:t>
      </w:r>
    </w:p>
    <w:p w14:paraId="534D246E" w14:textId="4E33130F" w:rsidR="007D2230" w:rsidRPr="00125B3D" w:rsidRDefault="007D2230" w:rsidP="007D2230">
      <w:pPr>
        <w:spacing w:line="360" w:lineRule="auto"/>
        <w:ind w:left="709" w:hanging="709"/>
        <w:jc w:val="both"/>
      </w:pPr>
      <w:r w:rsidRPr="007D2230">
        <w:rPr>
          <w:highlight w:val="yellow"/>
        </w:rPr>
        <w:lastRenderedPageBreak/>
        <w:t>Márquez</w:t>
      </w:r>
      <w:r w:rsidRPr="007D2230">
        <w:t xml:space="preserve">, R., </w:t>
      </w:r>
      <w:proofErr w:type="spellStart"/>
      <w:r w:rsidRPr="007D2230">
        <w:t>Llusia</w:t>
      </w:r>
      <w:proofErr w:type="spellEnd"/>
      <w:r>
        <w:t xml:space="preserve">, </w:t>
      </w:r>
      <w:r w:rsidRPr="007D2230">
        <w:t xml:space="preserve">D., Beltrán, J. F., Amaral, J. P. D., &amp; </w:t>
      </w:r>
      <w:proofErr w:type="spellStart"/>
      <w:r w:rsidRPr="007D2230">
        <w:t>Bowker</w:t>
      </w:r>
      <w:proofErr w:type="spellEnd"/>
      <w:r w:rsidRPr="007D2230">
        <w:t xml:space="preserve">, R. G. (2008). </w:t>
      </w:r>
      <w:r w:rsidRPr="007D2230">
        <w:rPr>
          <w:lang w:val="en-US"/>
        </w:rPr>
        <w:t>Anurans, the Group of Terrestrial Vertebrates Most Vulnerable to Climate Change: A Case Study with Acoustic Monitoring in the Iberian Peninsula. </w:t>
      </w:r>
      <w:r w:rsidRPr="007D2230">
        <w:rPr>
          <w:i/>
          <w:iCs/>
        </w:rPr>
        <w:t>BFN-</w:t>
      </w:r>
      <w:proofErr w:type="spellStart"/>
      <w:r w:rsidRPr="007D2230">
        <w:rPr>
          <w:i/>
          <w:iCs/>
        </w:rPr>
        <w:t>Skripten</w:t>
      </w:r>
      <w:proofErr w:type="spellEnd"/>
      <w:r w:rsidRPr="007D2230">
        <w:rPr>
          <w:i/>
          <w:iCs/>
        </w:rPr>
        <w:t>, 234, 43-51.</w:t>
      </w:r>
    </w:p>
    <w:p w14:paraId="6223BF77" w14:textId="7AF1B847" w:rsidR="00023A71" w:rsidRPr="00023A71" w:rsidRDefault="00023A71" w:rsidP="00023A71">
      <w:pPr>
        <w:spacing w:line="360" w:lineRule="auto"/>
        <w:ind w:left="709" w:hanging="709"/>
        <w:jc w:val="both"/>
      </w:pPr>
      <w:r w:rsidRPr="009E0481">
        <w:t xml:space="preserve">Márquez, R., </w:t>
      </w:r>
      <w:proofErr w:type="spellStart"/>
      <w:r w:rsidRPr="009E0481">
        <w:t>Llusia</w:t>
      </w:r>
      <w:proofErr w:type="spellEnd"/>
      <w:r w:rsidRPr="009E0481">
        <w:t xml:space="preserve">, D., &amp; Beltrán, J. F. (2014). Aplicación de la </w:t>
      </w:r>
      <w:proofErr w:type="spellStart"/>
      <w:r w:rsidRPr="009E0481">
        <w:t>bioacústica</w:t>
      </w:r>
      <w:proofErr w:type="spellEnd"/>
      <w:r w:rsidRPr="009E0481">
        <w:t xml:space="preserve"> al seguimiento de anfibios.</w:t>
      </w:r>
    </w:p>
    <w:p w14:paraId="72E6187D" w14:textId="24918F35" w:rsidR="00023A71" w:rsidRPr="000B0689" w:rsidRDefault="00023A71" w:rsidP="00023A71">
      <w:pPr>
        <w:spacing w:line="360" w:lineRule="auto"/>
        <w:ind w:left="709" w:hanging="709"/>
        <w:jc w:val="both"/>
        <w:rPr>
          <w:lang w:val="en-US"/>
        </w:rPr>
      </w:pPr>
      <w:proofErr w:type="spellStart"/>
      <w:r w:rsidRPr="00023A71">
        <w:t>Obrist</w:t>
      </w:r>
      <w:proofErr w:type="spellEnd"/>
      <w:r w:rsidRPr="00023A71">
        <w:t xml:space="preserve">, M. K., </w:t>
      </w:r>
      <w:proofErr w:type="spellStart"/>
      <w:r w:rsidRPr="00023A71">
        <w:t>Pavan</w:t>
      </w:r>
      <w:proofErr w:type="spellEnd"/>
      <w:r w:rsidRPr="00023A71">
        <w:t xml:space="preserve">, G., </w:t>
      </w:r>
      <w:proofErr w:type="spellStart"/>
      <w:r w:rsidRPr="00023A71">
        <w:t>Sueur</w:t>
      </w:r>
      <w:proofErr w:type="spellEnd"/>
      <w:r w:rsidRPr="00023A71">
        <w:t xml:space="preserve">, J., </w:t>
      </w:r>
      <w:proofErr w:type="spellStart"/>
      <w:r w:rsidRPr="00023A71">
        <w:t>Riede</w:t>
      </w:r>
      <w:proofErr w:type="spellEnd"/>
      <w:r w:rsidRPr="00023A71">
        <w:t xml:space="preserve">, K., </w:t>
      </w:r>
      <w:proofErr w:type="spellStart"/>
      <w:r w:rsidRPr="00023A71">
        <w:t>Llusia</w:t>
      </w:r>
      <w:proofErr w:type="spellEnd"/>
      <w:r w:rsidRPr="00023A71">
        <w:t xml:space="preserve">, D., &amp; Márquez, R. (2010). </w:t>
      </w:r>
      <w:r w:rsidRPr="000B0689">
        <w:rPr>
          <w:lang w:val="en-US"/>
        </w:rPr>
        <w:t>Bioacoustics approaches in biodiversity inventories. </w:t>
      </w:r>
      <w:proofErr w:type="spellStart"/>
      <w:r w:rsidRPr="000B0689">
        <w:rPr>
          <w:i/>
          <w:iCs/>
          <w:lang w:val="en-US"/>
        </w:rPr>
        <w:t>Abc</w:t>
      </w:r>
      <w:proofErr w:type="spellEnd"/>
      <w:r w:rsidRPr="000B0689">
        <w:rPr>
          <w:i/>
          <w:iCs/>
          <w:lang w:val="en-US"/>
        </w:rPr>
        <w:t xml:space="preserve"> Taxa</w:t>
      </w:r>
      <w:r w:rsidRPr="000B0689">
        <w:rPr>
          <w:lang w:val="en-US"/>
        </w:rPr>
        <w:t>, </w:t>
      </w:r>
      <w:r w:rsidRPr="000B0689">
        <w:rPr>
          <w:i/>
          <w:iCs/>
          <w:lang w:val="en-US"/>
        </w:rPr>
        <w:t>8</w:t>
      </w:r>
      <w:r w:rsidRPr="000B0689">
        <w:rPr>
          <w:lang w:val="en-US"/>
        </w:rPr>
        <w:t>, 68-99.</w:t>
      </w:r>
    </w:p>
    <w:p w14:paraId="7F2F9F4B" w14:textId="1E268C2E" w:rsidR="009012B7" w:rsidRPr="000B0689" w:rsidRDefault="009012B7" w:rsidP="009012B7">
      <w:pPr>
        <w:spacing w:line="360" w:lineRule="auto"/>
        <w:ind w:left="709" w:hanging="709"/>
        <w:jc w:val="both"/>
        <w:rPr>
          <w:lang w:val="en-US"/>
        </w:rPr>
      </w:pPr>
      <w:r w:rsidRPr="009012B7">
        <w:rPr>
          <w:lang w:val="en-US"/>
        </w:rPr>
        <w:t xml:space="preserve">Sueur, J., &amp; Farina, A. (2015). </w:t>
      </w:r>
      <w:proofErr w:type="spellStart"/>
      <w:r w:rsidRPr="009012B7">
        <w:rPr>
          <w:lang w:val="en-US"/>
        </w:rPr>
        <w:t>Ecoacoustics</w:t>
      </w:r>
      <w:proofErr w:type="spellEnd"/>
      <w:r w:rsidRPr="009012B7">
        <w:rPr>
          <w:lang w:val="en-US"/>
        </w:rPr>
        <w:t>: the ecological investigation and interpretation of environmental sound. </w:t>
      </w:r>
      <w:r w:rsidRPr="000B0689">
        <w:rPr>
          <w:i/>
          <w:iCs/>
          <w:lang w:val="en-US"/>
        </w:rPr>
        <w:t>Biosemiotics</w:t>
      </w:r>
      <w:r w:rsidRPr="000B0689">
        <w:rPr>
          <w:lang w:val="en-US"/>
        </w:rPr>
        <w:t>, </w:t>
      </w:r>
      <w:r w:rsidRPr="000B0689">
        <w:rPr>
          <w:i/>
          <w:iCs/>
          <w:lang w:val="en-US"/>
        </w:rPr>
        <w:t>8</w:t>
      </w:r>
      <w:r w:rsidRPr="000B0689">
        <w:rPr>
          <w:lang w:val="en-US"/>
        </w:rPr>
        <w:t>(3), 493-502.</w:t>
      </w:r>
    </w:p>
    <w:p w14:paraId="6A71D4D5" w14:textId="5E69EC13" w:rsidR="00023A71" w:rsidRPr="000B0689" w:rsidRDefault="00023A71" w:rsidP="00023A71">
      <w:pPr>
        <w:spacing w:line="360" w:lineRule="auto"/>
        <w:ind w:left="709" w:hanging="709"/>
        <w:jc w:val="both"/>
        <w:rPr>
          <w:lang w:val="en-US"/>
        </w:rPr>
      </w:pPr>
      <w:proofErr w:type="spellStart"/>
      <w:r w:rsidRPr="00023A71">
        <w:rPr>
          <w:lang w:val="en-US"/>
        </w:rPr>
        <w:t>Sugai</w:t>
      </w:r>
      <w:proofErr w:type="spellEnd"/>
      <w:r w:rsidRPr="00023A71">
        <w:rPr>
          <w:lang w:val="en-US"/>
        </w:rPr>
        <w:t xml:space="preserve">, L. S. M., &amp; </w:t>
      </w:r>
      <w:proofErr w:type="spellStart"/>
      <w:r w:rsidRPr="00023A71">
        <w:rPr>
          <w:lang w:val="en-US"/>
        </w:rPr>
        <w:t>Llusia</w:t>
      </w:r>
      <w:proofErr w:type="spellEnd"/>
      <w:r w:rsidRPr="00023A71">
        <w:rPr>
          <w:lang w:val="en-US"/>
        </w:rPr>
        <w:t xml:space="preserve">, D. (2019). </w:t>
      </w:r>
      <w:proofErr w:type="spellStart"/>
      <w:r w:rsidRPr="00023A71">
        <w:rPr>
          <w:lang w:val="en-US"/>
        </w:rPr>
        <w:t>Bioacoustic</w:t>
      </w:r>
      <w:proofErr w:type="spellEnd"/>
      <w:r w:rsidRPr="00023A71">
        <w:rPr>
          <w:lang w:val="en-US"/>
        </w:rPr>
        <w:t xml:space="preserve"> time capsules: Using acoustic monitoring to document biodiversity. </w:t>
      </w:r>
      <w:r w:rsidRPr="000B0689">
        <w:rPr>
          <w:i/>
          <w:iCs/>
          <w:lang w:val="en-US"/>
        </w:rPr>
        <w:t>Ecological Indicators</w:t>
      </w:r>
      <w:r w:rsidRPr="000B0689">
        <w:rPr>
          <w:lang w:val="en-US"/>
        </w:rPr>
        <w:t>, </w:t>
      </w:r>
      <w:r w:rsidRPr="000B0689">
        <w:rPr>
          <w:i/>
          <w:iCs/>
          <w:lang w:val="en-US"/>
        </w:rPr>
        <w:t>99</w:t>
      </w:r>
      <w:r w:rsidRPr="000B0689">
        <w:rPr>
          <w:lang w:val="en-US"/>
        </w:rPr>
        <w:t>, 149-152.</w:t>
      </w:r>
    </w:p>
    <w:p w14:paraId="7CC427B9" w14:textId="186F07EF" w:rsidR="00EC73F2" w:rsidRPr="000B0689" w:rsidRDefault="00EC73F2" w:rsidP="00EC73F2">
      <w:pPr>
        <w:spacing w:line="360" w:lineRule="auto"/>
        <w:ind w:left="709" w:hanging="709"/>
        <w:jc w:val="both"/>
      </w:pPr>
      <w:proofErr w:type="spellStart"/>
      <w:r w:rsidRPr="000B0689">
        <w:rPr>
          <w:lang w:val="en-US"/>
        </w:rPr>
        <w:t>Sugai</w:t>
      </w:r>
      <w:proofErr w:type="spellEnd"/>
      <w:r w:rsidRPr="000B0689">
        <w:rPr>
          <w:lang w:val="en-US"/>
        </w:rPr>
        <w:t xml:space="preserve">, L. S. M., Silva, T. S. F., Ribeiro Jr, J. W., &amp; </w:t>
      </w:r>
      <w:proofErr w:type="spellStart"/>
      <w:r w:rsidRPr="000B0689">
        <w:rPr>
          <w:lang w:val="en-US"/>
        </w:rPr>
        <w:t>Llusia</w:t>
      </w:r>
      <w:proofErr w:type="spellEnd"/>
      <w:r w:rsidRPr="000B0689">
        <w:rPr>
          <w:lang w:val="en-US"/>
        </w:rPr>
        <w:t xml:space="preserve">, D. (2019). </w:t>
      </w:r>
      <w:r w:rsidRPr="00EC73F2">
        <w:rPr>
          <w:lang w:val="en-US"/>
        </w:rPr>
        <w:t>Terrestrial passive acoustic monitoring: review and perspectives. </w:t>
      </w:r>
      <w:proofErr w:type="spellStart"/>
      <w:r w:rsidRPr="000B0689">
        <w:rPr>
          <w:i/>
          <w:iCs/>
        </w:rPr>
        <w:t>BioScience</w:t>
      </w:r>
      <w:proofErr w:type="spellEnd"/>
      <w:r w:rsidRPr="000B0689">
        <w:t>, </w:t>
      </w:r>
      <w:r w:rsidRPr="000B0689">
        <w:rPr>
          <w:i/>
          <w:iCs/>
        </w:rPr>
        <w:t>69</w:t>
      </w:r>
      <w:r w:rsidRPr="000B0689">
        <w:t>(1), 15-25.</w:t>
      </w:r>
    </w:p>
    <w:p w14:paraId="76901B5C" w14:textId="41F9F55B" w:rsidR="007D2230" w:rsidRPr="00EC73F2" w:rsidRDefault="007D2230" w:rsidP="007D2230">
      <w:pPr>
        <w:spacing w:line="360" w:lineRule="auto"/>
        <w:ind w:left="709" w:hanging="709"/>
        <w:jc w:val="both"/>
        <w:rPr>
          <w:lang w:val="en-US"/>
        </w:rPr>
      </w:pPr>
      <w:proofErr w:type="spellStart"/>
      <w:r w:rsidRPr="007D2230">
        <w:rPr>
          <w:highlight w:val="yellow"/>
        </w:rPr>
        <w:t>Sugai</w:t>
      </w:r>
      <w:proofErr w:type="spellEnd"/>
      <w:r w:rsidRPr="007D2230">
        <w:rPr>
          <w:highlight w:val="yellow"/>
        </w:rPr>
        <w:t>,</w:t>
      </w:r>
      <w:r w:rsidRPr="007D2230">
        <w:t xml:space="preserve"> L. S. M., </w:t>
      </w:r>
      <w:proofErr w:type="spellStart"/>
      <w:r w:rsidRPr="007D2230">
        <w:t>Desjonqueres</w:t>
      </w:r>
      <w:proofErr w:type="spellEnd"/>
      <w:r w:rsidRPr="007D2230">
        <w:t xml:space="preserve">, C., Silva, T. S. F., &amp; </w:t>
      </w:r>
      <w:proofErr w:type="spellStart"/>
      <w:r w:rsidRPr="007D2230">
        <w:t>Llusia</w:t>
      </w:r>
      <w:proofErr w:type="spellEnd"/>
      <w:r w:rsidRPr="007D2230">
        <w:t xml:space="preserve">, D. (2020). </w:t>
      </w:r>
      <w:r w:rsidRPr="007D2230">
        <w:rPr>
          <w:lang w:val="en-US"/>
        </w:rPr>
        <w:t>A roadmap for survey designs in terrestrial acoustic monitoring. </w:t>
      </w:r>
      <w:r w:rsidRPr="007D2230">
        <w:rPr>
          <w:i/>
          <w:iCs/>
          <w:lang w:val="en-US"/>
        </w:rPr>
        <w:t>Remote Sensing in Ecology and Conservation</w:t>
      </w:r>
      <w:r w:rsidRPr="007D2230">
        <w:rPr>
          <w:lang w:val="en-US"/>
        </w:rPr>
        <w:t>, </w:t>
      </w:r>
      <w:r w:rsidRPr="007D2230">
        <w:rPr>
          <w:i/>
          <w:iCs/>
          <w:lang w:val="en-US"/>
        </w:rPr>
        <w:t>6</w:t>
      </w:r>
      <w:r w:rsidRPr="007D2230">
        <w:rPr>
          <w:lang w:val="en-US"/>
        </w:rPr>
        <w:t>(3), 220-235.</w:t>
      </w:r>
    </w:p>
    <w:p w14:paraId="12FFB16B" w14:textId="39F7B259" w:rsidR="00EC73F2" w:rsidRPr="000B0689" w:rsidRDefault="00EC73F2" w:rsidP="00EC73F2">
      <w:pPr>
        <w:spacing w:line="360" w:lineRule="auto"/>
        <w:ind w:left="709" w:hanging="709"/>
        <w:jc w:val="both"/>
        <w:rPr>
          <w:lang w:val="en-US"/>
        </w:rPr>
      </w:pPr>
      <w:proofErr w:type="spellStart"/>
      <w:r w:rsidRPr="00EC73F2">
        <w:t>Sugai</w:t>
      </w:r>
      <w:proofErr w:type="spellEnd"/>
      <w:r w:rsidRPr="00EC73F2">
        <w:t xml:space="preserve">, L. S. M., </w:t>
      </w:r>
      <w:proofErr w:type="spellStart"/>
      <w:r w:rsidRPr="00EC73F2">
        <w:t>Llusia</w:t>
      </w:r>
      <w:proofErr w:type="spellEnd"/>
      <w:r w:rsidRPr="00EC73F2">
        <w:t xml:space="preserve">, D., </w:t>
      </w:r>
      <w:proofErr w:type="spellStart"/>
      <w:r w:rsidRPr="00EC73F2">
        <w:t>Siqueira</w:t>
      </w:r>
      <w:proofErr w:type="spellEnd"/>
      <w:r w:rsidRPr="00EC73F2">
        <w:t xml:space="preserve">, T., &amp; Silva, T. S. (2021). </w:t>
      </w:r>
      <w:r w:rsidRPr="00EC73F2">
        <w:rPr>
          <w:lang w:val="en-US"/>
        </w:rPr>
        <w:t>Revisiting the drivers of acoustic similarities in tropical anuran assemblages. </w:t>
      </w:r>
      <w:r w:rsidRPr="000B0689">
        <w:rPr>
          <w:i/>
          <w:iCs/>
          <w:lang w:val="en-US"/>
        </w:rPr>
        <w:t>Ecology</w:t>
      </w:r>
      <w:r w:rsidRPr="000B0689">
        <w:rPr>
          <w:lang w:val="en-US"/>
        </w:rPr>
        <w:t>, </w:t>
      </w:r>
      <w:r w:rsidRPr="000B0689">
        <w:rPr>
          <w:i/>
          <w:iCs/>
          <w:lang w:val="en-US"/>
        </w:rPr>
        <w:t>102</w:t>
      </w:r>
      <w:r w:rsidRPr="000B0689">
        <w:rPr>
          <w:lang w:val="en-US"/>
        </w:rPr>
        <w:t>(7), e03380.</w:t>
      </w:r>
    </w:p>
    <w:p w14:paraId="47B76ACF" w14:textId="52CDFD7C" w:rsidR="00632233" w:rsidRPr="000B0689" w:rsidRDefault="00632233" w:rsidP="00632233">
      <w:pPr>
        <w:spacing w:line="360" w:lineRule="auto"/>
        <w:ind w:left="709" w:hanging="709"/>
        <w:jc w:val="both"/>
        <w:rPr>
          <w:lang w:val="en-US"/>
        </w:rPr>
      </w:pPr>
      <w:r w:rsidRPr="00632233">
        <w:rPr>
          <w:lang w:val="en-US"/>
        </w:rPr>
        <w:t xml:space="preserve">Willacy, R. J., Mahony, M., &amp; Newell, D. A. (2015). If a frog calls in the forest: </w:t>
      </w:r>
      <w:proofErr w:type="spellStart"/>
      <w:r w:rsidRPr="00632233">
        <w:rPr>
          <w:lang w:val="en-US"/>
        </w:rPr>
        <w:t>Bioacoustic</w:t>
      </w:r>
      <w:proofErr w:type="spellEnd"/>
      <w:r w:rsidRPr="00632233">
        <w:rPr>
          <w:lang w:val="en-US"/>
        </w:rPr>
        <w:t xml:space="preserve"> monitoring reveals the breeding phenology of the endangered R </w:t>
      </w:r>
      <w:proofErr w:type="spellStart"/>
      <w:r w:rsidRPr="00632233">
        <w:rPr>
          <w:lang w:val="en-US"/>
        </w:rPr>
        <w:t>ichmond</w:t>
      </w:r>
      <w:proofErr w:type="spellEnd"/>
      <w:r w:rsidRPr="00632233">
        <w:rPr>
          <w:lang w:val="en-US"/>
        </w:rPr>
        <w:t xml:space="preserve"> R </w:t>
      </w:r>
      <w:proofErr w:type="spellStart"/>
      <w:r w:rsidRPr="00632233">
        <w:rPr>
          <w:lang w:val="en-US"/>
        </w:rPr>
        <w:t>ange</w:t>
      </w:r>
      <w:proofErr w:type="spellEnd"/>
      <w:r w:rsidRPr="00632233">
        <w:rPr>
          <w:lang w:val="en-US"/>
        </w:rPr>
        <w:t xml:space="preserve"> mountain frog (P </w:t>
      </w:r>
      <w:proofErr w:type="spellStart"/>
      <w:r w:rsidRPr="00632233">
        <w:rPr>
          <w:lang w:val="en-US"/>
        </w:rPr>
        <w:t>hiloria</w:t>
      </w:r>
      <w:proofErr w:type="spellEnd"/>
      <w:r w:rsidRPr="00632233">
        <w:rPr>
          <w:lang w:val="en-US"/>
        </w:rPr>
        <w:t xml:space="preserve"> </w:t>
      </w:r>
      <w:proofErr w:type="spellStart"/>
      <w:r w:rsidRPr="00632233">
        <w:rPr>
          <w:lang w:val="en-US"/>
        </w:rPr>
        <w:t>richmondensis</w:t>
      </w:r>
      <w:proofErr w:type="spellEnd"/>
      <w:r w:rsidRPr="00632233">
        <w:rPr>
          <w:lang w:val="en-US"/>
        </w:rPr>
        <w:t>). </w:t>
      </w:r>
      <w:r w:rsidRPr="000B0689">
        <w:rPr>
          <w:i/>
          <w:iCs/>
          <w:lang w:val="en-US"/>
        </w:rPr>
        <w:t>Austral Ecology</w:t>
      </w:r>
      <w:r w:rsidRPr="000B0689">
        <w:rPr>
          <w:lang w:val="en-US"/>
        </w:rPr>
        <w:t>, </w:t>
      </w:r>
      <w:r w:rsidRPr="000B0689">
        <w:rPr>
          <w:i/>
          <w:iCs/>
          <w:lang w:val="en-US"/>
        </w:rPr>
        <w:t>40</w:t>
      </w:r>
      <w:r w:rsidRPr="000B0689">
        <w:rPr>
          <w:lang w:val="en-US"/>
        </w:rPr>
        <w:t>(6), 625-633.</w:t>
      </w:r>
    </w:p>
    <w:p w14:paraId="51CDB791" w14:textId="77777777" w:rsidR="007614B4" w:rsidRPr="00B46B95" w:rsidRDefault="007614B4" w:rsidP="007614B4">
      <w:pPr>
        <w:spacing w:line="360" w:lineRule="auto"/>
        <w:ind w:left="709" w:hanging="709"/>
        <w:jc w:val="both"/>
        <w:rPr>
          <w:lang w:val="en-US"/>
        </w:rPr>
      </w:pPr>
      <w:r w:rsidRPr="007614B4">
        <w:rPr>
          <w:lang w:val="en-US"/>
        </w:rPr>
        <w:t>Wilson, E. O. (2017). Biodiversity research requires more boots on the ground. </w:t>
      </w:r>
      <w:r w:rsidRPr="00B46B95">
        <w:rPr>
          <w:i/>
          <w:iCs/>
          <w:lang w:val="en-US"/>
        </w:rPr>
        <w:t>Nature Ecology &amp; Evolution</w:t>
      </w:r>
      <w:r w:rsidRPr="00B46B95">
        <w:rPr>
          <w:lang w:val="en-US"/>
        </w:rPr>
        <w:t>, </w:t>
      </w:r>
      <w:r w:rsidRPr="00B46B95">
        <w:rPr>
          <w:i/>
          <w:iCs/>
          <w:lang w:val="en-US"/>
        </w:rPr>
        <w:t>1</w:t>
      </w:r>
      <w:r w:rsidRPr="00B46B95">
        <w:rPr>
          <w:lang w:val="en-US"/>
        </w:rPr>
        <w:t>(11), 1590-1591.</w:t>
      </w:r>
    </w:p>
    <w:p w14:paraId="43827136" w14:textId="77777777" w:rsidR="007614B4" w:rsidRPr="00B46B95" w:rsidRDefault="007614B4" w:rsidP="00632233">
      <w:pPr>
        <w:spacing w:line="360" w:lineRule="auto"/>
        <w:ind w:left="709" w:hanging="709"/>
        <w:jc w:val="both"/>
        <w:rPr>
          <w:lang w:val="en-US"/>
        </w:rPr>
      </w:pPr>
    </w:p>
    <w:p w14:paraId="6E81CEEE" w14:textId="77777777" w:rsidR="00632233" w:rsidRPr="00B46B95" w:rsidRDefault="00632233" w:rsidP="00EC73F2">
      <w:pPr>
        <w:spacing w:line="360" w:lineRule="auto"/>
        <w:ind w:left="709" w:hanging="709"/>
        <w:jc w:val="both"/>
        <w:rPr>
          <w:lang w:val="en-US"/>
        </w:rPr>
      </w:pPr>
    </w:p>
    <w:p w14:paraId="209283B9" w14:textId="77777777" w:rsidR="00EC73F2" w:rsidRPr="00B46B95" w:rsidRDefault="00EC73F2" w:rsidP="00023A71">
      <w:pPr>
        <w:spacing w:line="360" w:lineRule="auto"/>
        <w:ind w:left="709" w:hanging="709"/>
        <w:jc w:val="both"/>
        <w:rPr>
          <w:lang w:val="en-US"/>
        </w:rPr>
      </w:pPr>
    </w:p>
    <w:p w14:paraId="4F0060BA" w14:textId="77777777" w:rsidR="009E0481" w:rsidRPr="00B46B95" w:rsidRDefault="009E0481" w:rsidP="009E0481">
      <w:pPr>
        <w:spacing w:line="360" w:lineRule="auto"/>
        <w:ind w:left="709" w:hanging="709"/>
        <w:jc w:val="both"/>
        <w:rPr>
          <w:lang w:val="en-US"/>
        </w:rPr>
      </w:pPr>
    </w:p>
    <w:p w14:paraId="73F91243" w14:textId="77777777" w:rsidR="009E0481" w:rsidRPr="00B46B95" w:rsidRDefault="009E0481" w:rsidP="009E0481">
      <w:pPr>
        <w:spacing w:line="360" w:lineRule="auto"/>
        <w:ind w:left="709" w:hanging="709"/>
        <w:jc w:val="both"/>
        <w:rPr>
          <w:lang w:val="en-US"/>
        </w:rPr>
      </w:pPr>
    </w:p>
    <w:p w14:paraId="455E812F" w14:textId="10B93118" w:rsidR="008865EB" w:rsidRPr="00B46B95" w:rsidRDefault="008865EB" w:rsidP="009E0481">
      <w:pPr>
        <w:spacing w:line="360" w:lineRule="auto"/>
        <w:jc w:val="both"/>
        <w:rPr>
          <w:lang w:val="en-US"/>
        </w:rPr>
      </w:pPr>
    </w:p>
    <w:p w14:paraId="61A9348E" w14:textId="33522233" w:rsidR="008865EB" w:rsidRPr="00B46B95" w:rsidRDefault="008865EB" w:rsidP="00BF5770">
      <w:pPr>
        <w:spacing w:line="360" w:lineRule="auto"/>
        <w:ind w:firstLine="708"/>
        <w:jc w:val="both"/>
        <w:rPr>
          <w:lang w:val="en-US"/>
        </w:rPr>
      </w:pPr>
    </w:p>
    <w:p w14:paraId="70F6C69B" w14:textId="462E1E78" w:rsidR="008865EB" w:rsidRPr="00B46B95" w:rsidRDefault="008865EB" w:rsidP="00BF5770">
      <w:pPr>
        <w:spacing w:line="360" w:lineRule="auto"/>
        <w:ind w:firstLine="708"/>
        <w:jc w:val="both"/>
        <w:rPr>
          <w:lang w:val="en-US"/>
        </w:rPr>
      </w:pPr>
    </w:p>
    <w:p w14:paraId="6E287D5A" w14:textId="7797779D" w:rsidR="008C6A09" w:rsidRDefault="008C6A09" w:rsidP="00457FB1">
      <w:pPr>
        <w:rPr>
          <w:lang w:val="en-US"/>
        </w:rPr>
      </w:pPr>
    </w:p>
    <w:p w14:paraId="08D4BD39" w14:textId="646BD87F" w:rsidR="00E130A5" w:rsidRDefault="00E130A5" w:rsidP="00457FB1">
      <w:pPr>
        <w:rPr>
          <w:lang w:val="en-US"/>
        </w:rPr>
      </w:pPr>
    </w:p>
    <w:p w14:paraId="185D6119" w14:textId="5162B135" w:rsidR="00E130A5" w:rsidRDefault="00E130A5" w:rsidP="00457FB1">
      <w:pPr>
        <w:rPr>
          <w:lang w:val="en-US"/>
        </w:rPr>
      </w:pPr>
    </w:p>
    <w:p w14:paraId="52350FC6" w14:textId="58AB10BF" w:rsidR="00E130A5" w:rsidRDefault="00E130A5" w:rsidP="00457FB1">
      <w:pPr>
        <w:rPr>
          <w:lang w:val="en-US"/>
        </w:rPr>
      </w:pPr>
    </w:p>
    <w:p w14:paraId="35AE45DB" w14:textId="79BAAD8F" w:rsidR="00E130A5" w:rsidRDefault="00E130A5" w:rsidP="00457FB1">
      <w:pPr>
        <w:rPr>
          <w:lang w:val="en-US"/>
        </w:rPr>
      </w:pPr>
    </w:p>
    <w:p w14:paraId="09A14056" w14:textId="0A2DE09D" w:rsidR="00E130A5" w:rsidRDefault="00E130A5" w:rsidP="00457FB1">
      <w:pPr>
        <w:rPr>
          <w:lang w:val="en-US"/>
        </w:rPr>
      </w:pPr>
    </w:p>
    <w:p w14:paraId="1D0E9172" w14:textId="52EE94E9" w:rsidR="00E130A5" w:rsidRDefault="00E130A5" w:rsidP="00457FB1">
      <w:pPr>
        <w:rPr>
          <w:lang w:val="en-US"/>
        </w:rPr>
      </w:pPr>
    </w:p>
    <w:p w14:paraId="25D387F6" w14:textId="3F13AFA0" w:rsidR="00E130A5" w:rsidRDefault="00E130A5" w:rsidP="00457FB1">
      <w:pPr>
        <w:rPr>
          <w:lang w:val="en-US"/>
        </w:rPr>
      </w:pPr>
    </w:p>
    <w:p w14:paraId="71455CFF" w14:textId="77777777" w:rsidR="00E130A5" w:rsidRPr="00B46B95" w:rsidRDefault="00E130A5" w:rsidP="00457FB1">
      <w:pPr>
        <w:rPr>
          <w:lang w:val="en-US"/>
        </w:rPr>
      </w:pPr>
    </w:p>
    <w:p w14:paraId="060A6896" w14:textId="36753977" w:rsidR="008C6A09" w:rsidRDefault="008C6A09" w:rsidP="008C6A09">
      <w:pPr>
        <w:jc w:val="center"/>
        <w:rPr>
          <w:lang w:val="en-US"/>
        </w:rPr>
      </w:pPr>
      <w:r w:rsidRPr="00B46B95">
        <w:rPr>
          <w:b/>
          <w:bCs/>
          <w:lang w:val="en-US"/>
        </w:rPr>
        <w:t>CAPITULO III</w:t>
      </w:r>
      <w:r w:rsidR="002C0B0F" w:rsidRPr="00B46B95">
        <w:rPr>
          <w:b/>
          <w:bCs/>
          <w:lang w:val="en-US"/>
        </w:rPr>
        <w:t>:</w:t>
      </w:r>
      <w:r w:rsidR="00B46B95" w:rsidRPr="00B46B95">
        <w:rPr>
          <w:b/>
          <w:bCs/>
          <w:lang w:val="en-US"/>
        </w:rPr>
        <w:t xml:space="preserve"> Calling phenology of</w:t>
      </w:r>
      <w:r w:rsidR="00B46B95">
        <w:rPr>
          <w:lang w:val="en-US"/>
        </w:rPr>
        <w:t xml:space="preserve"> </w:t>
      </w:r>
      <w:proofErr w:type="spellStart"/>
      <w:r w:rsidR="00B46B95" w:rsidRPr="00B46B95">
        <w:rPr>
          <w:i/>
          <w:iCs/>
          <w:lang w:val="en-US"/>
        </w:rPr>
        <w:t>Agalychnis</w:t>
      </w:r>
      <w:proofErr w:type="spellEnd"/>
      <w:r w:rsidR="00B46B95" w:rsidRPr="00B46B95">
        <w:rPr>
          <w:i/>
          <w:iCs/>
          <w:lang w:val="en-US"/>
        </w:rPr>
        <w:t xml:space="preserve"> lemur</w:t>
      </w:r>
      <w:r w:rsidR="00B46B95">
        <w:rPr>
          <w:lang w:val="en-US"/>
        </w:rPr>
        <w:t xml:space="preserve"> </w:t>
      </w:r>
    </w:p>
    <w:p w14:paraId="4A2A6BB6" w14:textId="58730B05" w:rsidR="00B46B95" w:rsidRDefault="00B46B95" w:rsidP="008C6A09">
      <w:pPr>
        <w:jc w:val="center"/>
        <w:rPr>
          <w:lang w:val="en-US"/>
        </w:rPr>
      </w:pPr>
    </w:p>
    <w:p w14:paraId="507A99DB" w14:textId="0A6D34A3" w:rsidR="00B46B95" w:rsidRDefault="00B46B95" w:rsidP="008C6A09">
      <w:pPr>
        <w:jc w:val="center"/>
        <w:rPr>
          <w:lang w:val="en-US"/>
        </w:rPr>
      </w:pPr>
    </w:p>
    <w:p w14:paraId="1A890F09" w14:textId="6E9B2FC3" w:rsidR="00B46B95" w:rsidRPr="00435D33" w:rsidRDefault="00B46B95" w:rsidP="008C6A09">
      <w:pPr>
        <w:jc w:val="center"/>
        <w:rPr>
          <w:lang w:val="en-US"/>
        </w:rPr>
      </w:pPr>
      <w:r w:rsidRPr="00435D33">
        <w:rPr>
          <w:lang w:val="en-US"/>
        </w:rPr>
        <w:t>(</w:t>
      </w:r>
      <w:proofErr w:type="spellStart"/>
      <w:r w:rsidRPr="00435D33">
        <w:rPr>
          <w:lang w:val="en-US"/>
        </w:rPr>
        <w:t>Formato</w:t>
      </w:r>
      <w:proofErr w:type="spellEnd"/>
      <w:r w:rsidRPr="00435D33">
        <w:rPr>
          <w:lang w:val="en-US"/>
        </w:rPr>
        <w:t xml:space="preserve"> para la </w:t>
      </w:r>
      <w:proofErr w:type="spellStart"/>
      <w:r w:rsidRPr="00435D33">
        <w:rPr>
          <w:lang w:val="en-US"/>
        </w:rPr>
        <w:t>revista</w:t>
      </w:r>
      <w:proofErr w:type="spellEnd"/>
      <w:r w:rsidRPr="00435D33">
        <w:rPr>
          <w:lang w:val="en-US"/>
        </w:rPr>
        <w:t xml:space="preserve"> xxx) </w:t>
      </w:r>
    </w:p>
    <w:p w14:paraId="52842C59" w14:textId="33A62A60" w:rsidR="00B46B95" w:rsidRPr="00435D33" w:rsidRDefault="00B46B95" w:rsidP="008C6A09">
      <w:pPr>
        <w:jc w:val="center"/>
        <w:rPr>
          <w:lang w:val="en-US"/>
        </w:rPr>
      </w:pPr>
    </w:p>
    <w:p w14:paraId="08B468C4" w14:textId="0C23CA0C" w:rsidR="00B46B95" w:rsidRPr="00435D33" w:rsidRDefault="00B46B95" w:rsidP="008C6A09">
      <w:pPr>
        <w:jc w:val="center"/>
        <w:rPr>
          <w:lang w:val="en-US"/>
        </w:rPr>
      </w:pPr>
    </w:p>
    <w:p w14:paraId="540AF398" w14:textId="432FE1C4" w:rsidR="00B46B95" w:rsidRPr="00435D33" w:rsidRDefault="00B46B95" w:rsidP="008C6A09">
      <w:pPr>
        <w:jc w:val="center"/>
        <w:rPr>
          <w:lang w:val="en-US"/>
        </w:rPr>
      </w:pPr>
    </w:p>
    <w:p w14:paraId="1EF4E3FD" w14:textId="33DB14D6" w:rsidR="00B46B95" w:rsidRPr="00435D33" w:rsidRDefault="00B46B95" w:rsidP="008C6A09">
      <w:pPr>
        <w:jc w:val="center"/>
        <w:rPr>
          <w:lang w:val="en-US"/>
        </w:rPr>
      </w:pPr>
    </w:p>
    <w:p w14:paraId="76BB2ADC" w14:textId="056820F4" w:rsidR="00B46B95" w:rsidRPr="00435D33" w:rsidRDefault="00B46B95" w:rsidP="008C6A09">
      <w:pPr>
        <w:jc w:val="center"/>
        <w:rPr>
          <w:lang w:val="en-US"/>
        </w:rPr>
      </w:pPr>
    </w:p>
    <w:p w14:paraId="06C4DAD4" w14:textId="490BB49B" w:rsidR="00B46B95" w:rsidRPr="00435D33" w:rsidRDefault="00B46B95" w:rsidP="008C6A09">
      <w:pPr>
        <w:jc w:val="center"/>
        <w:rPr>
          <w:lang w:val="en-US"/>
        </w:rPr>
      </w:pPr>
    </w:p>
    <w:p w14:paraId="611C83FC" w14:textId="1E00470C" w:rsidR="00B46B95" w:rsidRPr="00435D33" w:rsidRDefault="00B46B95" w:rsidP="008C6A09">
      <w:pPr>
        <w:jc w:val="center"/>
        <w:rPr>
          <w:lang w:val="en-US"/>
        </w:rPr>
      </w:pPr>
    </w:p>
    <w:p w14:paraId="0BB24B70" w14:textId="5204C461" w:rsidR="00B46B95" w:rsidRPr="00435D33" w:rsidRDefault="00B46B95" w:rsidP="008C6A09">
      <w:pPr>
        <w:jc w:val="center"/>
        <w:rPr>
          <w:lang w:val="en-US"/>
        </w:rPr>
      </w:pPr>
    </w:p>
    <w:p w14:paraId="1BEE9C06" w14:textId="2BE46367" w:rsidR="00B46B95" w:rsidRPr="00435D33" w:rsidRDefault="00B46B95" w:rsidP="008C6A09">
      <w:pPr>
        <w:jc w:val="center"/>
        <w:rPr>
          <w:lang w:val="en-US"/>
        </w:rPr>
      </w:pPr>
    </w:p>
    <w:p w14:paraId="73C63C5C" w14:textId="17067C60" w:rsidR="00B46B95" w:rsidRPr="00435D33" w:rsidRDefault="00B46B95" w:rsidP="008C6A09">
      <w:pPr>
        <w:jc w:val="center"/>
        <w:rPr>
          <w:lang w:val="en-US"/>
        </w:rPr>
      </w:pPr>
    </w:p>
    <w:p w14:paraId="6EDE3887" w14:textId="5E2B8216" w:rsidR="00B46B95" w:rsidRPr="00435D33" w:rsidRDefault="00B46B95" w:rsidP="008C6A09">
      <w:pPr>
        <w:jc w:val="center"/>
        <w:rPr>
          <w:lang w:val="en-US"/>
        </w:rPr>
      </w:pPr>
    </w:p>
    <w:p w14:paraId="462A6753" w14:textId="63CAB31E" w:rsidR="00B46B95" w:rsidRPr="00435D33" w:rsidRDefault="00B46B95" w:rsidP="008C6A09">
      <w:pPr>
        <w:jc w:val="center"/>
        <w:rPr>
          <w:lang w:val="en-US"/>
        </w:rPr>
      </w:pPr>
    </w:p>
    <w:p w14:paraId="7246692D" w14:textId="123DD70A" w:rsidR="00B46B95" w:rsidRPr="00435D33" w:rsidRDefault="00B46B95" w:rsidP="008C6A09">
      <w:pPr>
        <w:jc w:val="center"/>
        <w:rPr>
          <w:lang w:val="en-US"/>
        </w:rPr>
      </w:pPr>
    </w:p>
    <w:p w14:paraId="696F5F7D" w14:textId="70AF3BD6" w:rsidR="00B46B95" w:rsidRPr="00435D33" w:rsidRDefault="00B46B95" w:rsidP="008C6A09">
      <w:pPr>
        <w:jc w:val="center"/>
        <w:rPr>
          <w:lang w:val="en-US"/>
        </w:rPr>
      </w:pPr>
    </w:p>
    <w:p w14:paraId="0D97837F" w14:textId="089C5144" w:rsidR="00B46B95" w:rsidRPr="00435D33" w:rsidRDefault="00B46B95" w:rsidP="008C6A09">
      <w:pPr>
        <w:jc w:val="center"/>
        <w:rPr>
          <w:lang w:val="en-US"/>
        </w:rPr>
      </w:pPr>
    </w:p>
    <w:p w14:paraId="6FE66508" w14:textId="74BEE11C" w:rsidR="00B46B95" w:rsidRPr="00435D33" w:rsidRDefault="00B46B95" w:rsidP="008C6A09">
      <w:pPr>
        <w:jc w:val="center"/>
        <w:rPr>
          <w:lang w:val="en-US"/>
        </w:rPr>
      </w:pPr>
    </w:p>
    <w:p w14:paraId="59CEDD17" w14:textId="7004A72D" w:rsidR="00B46B95" w:rsidRPr="00435D33" w:rsidRDefault="00B46B95" w:rsidP="008C6A09">
      <w:pPr>
        <w:jc w:val="center"/>
        <w:rPr>
          <w:lang w:val="en-US"/>
        </w:rPr>
      </w:pPr>
    </w:p>
    <w:p w14:paraId="7D8E51CB" w14:textId="57E4E10A" w:rsidR="00B46B95" w:rsidRPr="00435D33" w:rsidRDefault="00B46B95" w:rsidP="008C6A09">
      <w:pPr>
        <w:jc w:val="center"/>
        <w:rPr>
          <w:lang w:val="en-US"/>
        </w:rPr>
      </w:pPr>
    </w:p>
    <w:p w14:paraId="029A2610" w14:textId="6EB2D6BA" w:rsidR="00B46B95" w:rsidRPr="00435D33" w:rsidRDefault="00B46B95" w:rsidP="008C6A09">
      <w:pPr>
        <w:jc w:val="center"/>
        <w:rPr>
          <w:lang w:val="en-US"/>
        </w:rPr>
      </w:pPr>
    </w:p>
    <w:p w14:paraId="5DE49023" w14:textId="247A7525" w:rsidR="00B46B95" w:rsidRPr="00435D33" w:rsidRDefault="00B46B95" w:rsidP="008C6A09">
      <w:pPr>
        <w:jc w:val="center"/>
        <w:rPr>
          <w:lang w:val="en-US"/>
        </w:rPr>
      </w:pPr>
    </w:p>
    <w:p w14:paraId="08ECCB89" w14:textId="7F48F7FE" w:rsidR="00B46B95" w:rsidRPr="00435D33" w:rsidRDefault="00B46B95" w:rsidP="008C6A09">
      <w:pPr>
        <w:jc w:val="center"/>
        <w:rPr>
          <w:lang w:val="en-US"/>
        </w:rPr>
      </w:pPr>
    </w:p>
    <w:p w14:paraId="2D5ED871" w14:textId="2AA2229F" w:rsidR="00B46B95" w:rsidRPr="00435D33" w:rsidRDefault="00B46B95" w:rsidP="008C6A09">
      <w:pPr>
        <w:jc w:val="center"/>
        <w:rPr>
          <w:lang w:val="en-US"/>
        </w:rPr>
      </w:pPr>
    </w:p>
    <w:p w14:paraId="2916F0C0" w14:textId="701EB80F" w:rsidR="00B46B95" w:rsidRPr="00435D33" w:rsidRDefault="00B46B95" w:rsidP="008C6A09">
      <w:pPr>
        <w:jc w:val="center"/>
        <w:rPr>
          <w:lang w:val="en-US"/>
        </w:rPr>
      </w:pPr>
    </w:p>
    <w:p w14:paraId="65880E22" w14:textId="0D0D949B" w:rsidR="00B46B95" w:rsidRPr="00435D33" w:rsidRDefault="00B46B95" w:rsidP="008C6A09">
      <w:pPr>
        <w:jc w:val="center"/>
        <w:rPr>
          <w:lang w:val="en-US"/>
        </w:rPr>
      </w:pPr>
    </w:p>
    <w:p w14:paraId="5D0ABC6C" w14:textId="7FEB6B53" w:rsidR="00E130A5" w:rsidRPr="00435D33" w:rsidRDefault="00E130A5" w:rsidP="008C6A09">
      <w:pPr>
        <w:jc w:val="center"/>
        <w:rPr>
          <w:lang w:val="en-US"/>
        </w:rPr>
      </w:pPr>
    </w:p>
    <w:p w14:paraId="0581452B" w14:textId="4B473965" w:rsidR="00E130A5" w:rsidRPr="00435D33" w:rsidRDefault="00E130A5" w:rsidP="008C6A09">
      <w:pPr>
        <w:jc w:val="center"/>
        <w:rPr>
          <w:lang w:val="en-US"/>
        </w:rPr>
      </w:pPr>
    </w:p>
    <w:p w14:paraId="0671A911" w14:textId="516FAEB1" w:rsidR="00E130A5" w:rsidRPr="00435D33" w:rsidRDefault="00E130A5" w:rsidP="008C6A09">
      <w:pPr>
        <w:jc w:val="center"/>
        <w:rPr>
          <w:lang w:val="en-US"/>
        </w:rPr>
      </w:pPr>
    </w:p>
    <w:p w14:paraId="448D9B03" w14:textId="07808C59" w:rsidR="00E130A5" w:rsidRPr="00435D33" w:rsidRDefault="00E130A5" w:rsidP="008C6A09">
      <w:pPr>
        <w:jc w:val="center"/>
        <w:rPr>
          <w:lang w:val="en-US"/>
        </w:rPr>
      </w:pPr>
    </w:p>
    <w:p w14:paraId="6994E608" w14:textId="1049A77C" w:rsidR="00E130A5" w:rsidRPr="00435D33" w:rsidRDefault="00E130A5" w:rsidP="008C6A09">
      <w:pPr>
        <w:jc w:val="center"/>
        <w:rPr>
          <w:lang w:val="en-US"/>
        </w:rPr>
      </w:pPr>
    </w:p>
    <w:p w14:paraId="74AB0D12" w14:textId="61216140" w:rsidR="00E130A5" w:rsidRPr="00435D33" w:rsidRDefault="00E130A5" w:rsidP="008C6A09">
      <w:pPr>
        <w:jc w:val="center"/>
        <w:rPr>
          <w:lang w:val="en-US"/>
        </w:rPr>
      </w:pPr>
    </w:p>
    <w:p w14:paraId="589CBBE0" w14:textId="0FE0623C" w:rsidR="00E130A5" w:rsidRPr="00435D33" w:rsidRDefault="00E130A5" w:rsidP="008C6A09">
      <w:pPr>
        <w:jc w:val="center"/>
        <w:rPr>
          <w:lang w:val="en-US"/>
        </w:rPr>
      </w:pPr>
    </w:p>
    <w:p w14:paraId="2E2553D1" w14:textId="77777777" w:rsidR="00E130A5" w:rsidRPr="00435D33" w:rsidRDefault="00E130A5" w:rsidP="008C6A09">
      <w:pPr>
        <w:jc w:val="center"/>
        <w:rPr>
          <w:lang w:val="en-US"/>
        </w:rPr>
      </w:pPr>
    </w:p>
    <w:p w14:paraId="286C58E6" w14:textId="5F9B4532" w:rsidR="00B46B95" w:rsidRPr="00435D33" w:rsidRDefault="00B46B95" w:rsidP="009A627E">
      <w:pPr>
        <w:rPr>
          <w:lang w:val="en-US"/>
        </w:rPr>
      </w:pPr>
    </w:p>
    <w:p w14:paraId="62BA809B" w14:textId="27E4944D" w:rsidR="00B46B95" w:rsidRPr="00435D33" w:rsidRDefault="00B46B95" w:rsidP="008C6A09">
      <w:pPr>
        <w:jc w:val="center"/>
        <w:rPr>
          <w:lang w:val="en-US"/>
        </w:rPr>
      </w:pPr>
    </w:p>
    <w:p w14:paraId="1B4C70C0" w14:textId="4C2A2692" w:rsidR="00B46B95" w:rsidRDefault="00B46B95" w:rsidP="008C6A09">
      <w:pPr>
        <w:jc w:val="center"/>
        <w:rPr>
          <w:i/>
          <w:iCs/>
          <w:lang w:val="en-US"/>
        </w:rPr>
      </w:pPr>
      <w:r w:rsidRPr="00B46B95">
        <w:rPr>
          <w:b/>
          <w:bCs/>
          <w:lang w:val="en-US"/>
        </w:rPr>
        <w:lastRenderedPageBreak/>
        <w:t>Calling phenology of</w:t>
      </w:r>
      <w:r w:rsidRPr="00B46B95">
        <w:rPr>
          <w:lang w:val="en-US"/>
        </w:rPr>
        <w:t xml:space="preserve"> </w:t>
      </w:r>
      <w:r w:rsidRPr="00B46B95">
        <w:rPr>
          <w:i/>
          <w:iCs/>
          <w:lang w:val="en-US"/>
        </w:rPr>
        <w:t>A. lemur</w:t>
      </w:r>
    </w:p>
    <w:p w14:paraId="08167B78" w14:textId="618B688F" w:rsidR="00B46B95" w:rsidRDefault="00B46B95" w:rsidP="008C6A09">
      <w:pPr>
        <w:jc w:val="center"/>
        <w:rPr>
          <w:i/>
          <w:iCs/>
          <w:lang w:val="en-US"/>
        </w:rPr>
      </w:pPr>
    </w:p>
    <w:p w14:paraId="1A8E0F96" w14:textId="77777777" w:rsidR="00B34B9A" w:rsidRPr="00435D33" w:rsidRDefault="00B34B9A" w:rsidP="00B46B95">
      <w:pPr>
        <w:jc w:val="both"/>
        <w:rPr>
          <w:b/>
          <w:bCs/>
          <w:lang w:val="en-US"/>
        </w:rPr>
      </w:pPr>
    </w:p>
    <w:p w14:paraId="3C37181B" w14:textId="1357636D" w:rsidR="00B46B95" w:rsidRDefault="00B46B95" w:rsidP="00B46B95">
      <w:pPr>
        <w:jc w:val="both"/>
        <w:rPr>
          <w:b/>
          <w:bCs/>
          <w:lang w:val="en-US"/>
        </w:rPr>
      </w:pPr>
      <w:r>
        <w:rPr>
          <w:b/>
          <w:bCs/>
          <w:lang w:val="en-US"/>
        </w:rPr>
        <w:t>Abstract:</w:t>
      </w:r>
    </w:p>
    <w:p w14:paraId="53F0C33E" w14:textId="567EFB70" w:rsidR="00B46B95" w:rsidRDefault="00B46B95" w:rsidP="00B46B95">
      <w:pPr>
        <w:jc w:val="both"/>
        <w:rPr>
          <w:b/>
          <w:bCs/>
          <w:lang w:val="en-US"/>
        </w:rPr>
      </w:pPr>
    </w:p>
    <w:p w14:paraId="6080D053" w14:textId="75B469F0" w:rsidR="00B46B95" w:rsidRDefault="00B46B95" w:rsidP="00B46B95">
      <w:pPr>
        <w:jc w:val="both"/>
        <w:rPr>
          <w:b/>
          <w:bCs/>
          <w:lang w:val="en-US"/>
        </w:rPr>
      </w:pPr>
      <w:r>
        <w:rPr>
          <w:b/>
          <w:bCs/>
          <w:lang w:val="en-US"/>
        </w:rPr>
        <w:t xml:space="preserve">Key words: </w:t>
      </w:r>
    </w:p>
    <w:p w14:paraId="2551181F" w14:textId="70DD44EC" w:rsidR="0035594E" w:rsidRDefault="0035594E" w:rsidP="00B46B95">
      <w:pPr>
        <w:jc w:val="both"/>
        <w:rPr>
          <w:b/>
          <w:bCs/>
          <w:lang w:val="en-US"/>
        </w:rPr>
      </w:pPr>
    </w:p>
    <w:p w14:paraId="73A9FC5B" w14:textId="3ACD4710" w:rsidR="008B3AE2" w:rsidRPr="003C1CA1" w:rsidRDefault="008B3AE2" w:rsidP="003C1CA1">
      <w:pPr>
        <w:spacing w:line="360" w:lineRule="auto"/>
        <w:ind w:firstLine="708"/>
        <w:jc w:val="both"/>
        <w:rPr>
          <w:lang w:val="en-US"/>
        </w:rPr>
      </w:pPr>
      <w:r>
        <w:rPr>
          <w:lang w:val="en-US"/>
        </w:rPr>
        <w:t xml:space="preserve">Climate affects and regulates many </w:t>
      </w:r>
      <w:r w:rsidR="00E418ED">
        <w:rPr>
          <w:lang w:val="en-US"/>
        </w:rPr>
        <w:t>physiological aspects in species</w:t>
      </w:r>
      <w:r w:rsidR="00FE64C5">
        <w:rPr>
          <w:lang w:val="en-US"/>
        </w:rPr>
        <w:t xml:space="preserve"> (Wells, 2007)</w:t>
      </w:r>
      <w:r w:rsidR="00A629D5">
        <w:rPr>
          <w:lang w:val="en-US"/>
        </w:rPr>
        <w:t xml:space="preserve">. </w:t>
      </w:r>
      <w:r w:rsidR="00E418ED">
        <w:rPr>
          <w:lang w:val="en-US"/>
        </w:rPr>
        <w:t>In amphibians, water availability and temperature are two basic climatic components that regulate almost every aspect of their life cycle</w:t>
      </w:r>
      <w:r w:rsidR="00725717">
        <w:rPr>
          <w:lang w:val="en-US"/>
        </w:rPr>
        <w:t xml:space="preserve"> (Wells, 2007; </w:t>
      </w:r>
      <w:proofErr w:type="spellStart"/>
      <w:r w:rsidR="00725717">
        <w:rPr>
          <w:lang w:val="en-US"/>
        </w:rPr>
        <w:t>Akmentins</w:t>
      </w:r>
      <w:proofErr w:type="spellEnd"/>
      <w:r w:rsidR="00725717">
        <w:rPr>
          <w:lang w:val="en-US"/>
        </w:rPr>
        <w:t xml:space="preserve"> et al, 2014</w:t>
      </w:r>
      <w:r w:rsidR="00086954">
        <w:rPr>
          <w:lang w:val="en-US"/>
        </w:rPr>
        <w:t xml:space="preserve">; </w:t>
      </w:r>
      <w:proofErr w:type="spellStart"/>
      <w:r w:rsidR="00063651">
        <w:rPr>
          <w:lang w:val="en-US"/>
        </w:rPr>
        <w:t>Caldart</w:t>
      </w:r>
      <w:proofErr w:type="spellEnd"/>
      <w:r w:rsidR="00063651">
        <w:rPr>
          <w:lang w:val="en-US"/>
        </w:rPr>
        <w:t xml:space="preserve"> et al, 2016; </w:t>
      </w:r>
      <w:r w:rsidR="00086954">
        <w:rPr>
          <w:lang w:val="en-US"/>
        </w:rPr>
        <w:t>Pérez-Granados et al, 2019)</w:t>
      </w:r>
      <w:r w:rsidR="00E418ED">
        <w:rPr>
          <w:lang w:val="en-US"/>
        </w:rPr>
        <w:t xml:space="preserve">. Because of their ectothermic condition, </w:t>
      </w:r>
      <w:r w:rsidR="00A06482">
        <w:rPr>
          <w:lang w:val="en-US"/>
        </w:rPr>
        <w:t>their ability to perform basic physiological tasks (like oviposit and vocalize) are temperature dependent</w:t>
      </w:r>
      <w:r w:rsidR="00086954">
        <w:rPr>
          <w:lang w:val="en-US"/>
        </w:rPr>
        <w:t xml:space="preserve"> (</w:t>
      </w:r>
      <w:proofErr w:type="spellStart"/>
      <w:r w:rsidR="00873FF0">
        <w:rPr>
          <w:lang w:val="en-US"/>
        </w:rPr>
        <w:t>Navas</w:t>
      </w:r>
      <w:proofErr w:type="spellEnd"/>
      <w:r w:rsidR="00873FF0">
        <w:rPr>
          <w:lang w:val="en-US"/>
        </w:rPr>
        <w:t xml:space="preserve">, 1996; </w:t>
      </w:r>
      <w:r w:rsidR="001216C1">
        <w:rPr>
          <w:lang w:val="en-US"/>
        </w:rPr>
        <w:t xml:space="preserve">Brooke et al, 2000; </w:t>
      </w:r>
      <w:proofErr w:type="spellStart"/>
      <w:r w:rsidR="00086954">
        <w:rPr>
          <w:lang w:val="en-US"/>
        </w:rPr>
        <w:t>Sáenz</w:t>
      </w:r>
      <w:proofErr w:type="spellEnd"/>
      <w:r w:rsidR="00086954">
        <w:rPr>
          <w:lang w:val="en-US"/>
        </w:rPr>
        <w:t xml:space="preserve"> et al, 2006;</w:t>
      </w:r>
      <w:r w:rsidR="00B073A6">
        <w:rPr>
          <w:lang w:val="en-US"/>
        </w:rPr>
        <w:t xml:space="preserve"> </w:t>
      </w:r>
      <w:proofErr w:type="spellStart"/>
      <w:r w:rsidR="00B073A6">
        <w:rPr>
          <w:lang w:val="en-US"/>
        </w:rPr>
        <w:t>Llusia</w:t>
      </w:r>
      <w:proofErr w:type="spellEnd"/>
      <w:r w:rsidR="00B073A6">
        <w:rPr>
          <w:lang w:val="en-US"/>
        </w:rPr>
        <w:t xml:space="preserve"> et al, 2013;</w:t>
      </w:r>
      <w:r w:rsidR="00086954">
        <w:rPr>
          <w:lang w:val="en-US"/>
        </w:rPr>
        <w:t xml:space="preserve"> </w:t>
      </w:r>
      <w:r w:rsidR="00086954" w:rsidRPr="00086954">
        <w:rPr>
          <w:lang w:val="en-US"/>
        </w:rPr>
        <w:t>Köhler et al. 2017</w:t>
      </w:r>
      <w:r w:rsidR="00086954">
        <w:rPr>
          <w:lang w:val="en-US"/>
        </w:rPr>
        <w:t>)</w:t>
      </w:r>
      <w:r w:rsidR="00A06482">
        <w:rPr>
          <w:lang w:val="en-US"/>
        </w:rPr>
        <w:t>.</w:t>
      </w:r>
      <w:r w:rsidR="00A45575">
        <w:rPr>
          <w:color w:val="4472C4" w:themeColor="accent1"/>
          <w:lang w:val="en-US"/>
        </w:rPr>
        <w:t xml:space="preserve"> </w:t>
      </w:r>
      <w:r w:rsidR="00A629D5">
        <w:rPr>
          <w:lang w:val="en-US"/>
        </w:rPr>
        <w:t>Also,</w:t>
      </w:r>
      <w:r w:rsidR="008A4D0F">
        <w:rPr>
          <w:lang w:val="en-US"/>
        </w:rPr>
        <w:t xml:space="preserve"> </w:t>
      </w:r>
      <w:r w:rsidR="00A629D5">
        <w:rPr>
          <w:lang w:val="en-US"/>
        </w:rPr>
        <w:t>r</w:t>
      </w:r>
      <w:r w:rsidR="00E63462">
        <w:rPr>
          <w:lang w:val="en-US"/>
        </w:rPr>
        <w:t xml:space="preserve">ainfall and humidity decrease the probability of suffering a high rate of </w:t>
      </w:r>
      <w:r w:rsidR="008A4D0F">
        <w:rPr>
          <w:lang w:val="en-US"/>
        </w:rPr>
        <w:t>evaporative water loss in individuals</w:t>
      </w:r>
      <w:r w:rsidR="00A629D5">
        <w:rPr>
          <w:lang w:val="en-US"/>
        </w:rPr>
        <w:t>, and can correlate seasonal timing of activities such as growth and reproduction</w:t>
      </w:r>
      <w:r w:rsidR="005F67D0">
        <w:rPr>
          <w:lang w:val="en-US"/>
        </w:rPr>
        <w:t xml:space="preserve"> </w:t>
      </w:r>
      <w:r w:rsidR="005F67D0" w:rsidRPr="005F67D0">
        <w:rPr>
          <w:lang w:val="en-US"/>
        </w:rPr>
        <w:t>(</w:t>
      </w:r>
      <w:proofErr w:type="spellStart"/>
      <w:r w:rsidR="005F67D0" w:rsidRPr="005F67D0">
        <w:rPr>
          <w:lang w:val="en-US"/>
        </w:rPr>
        <w:t>Yoo</w:t>
      </w:r>
      <w:proofErr w:type="spellEnd"/>
      <w:r w:rsidR="005F67D0" w:rsidRPr="005F67D0">
        <w:rPr>
          <w:lang w:val="en-US"/>
        </w:rPr>
        <w:t xml:space="preserve"> &amp; Jang, 2012; </w:t>
      </w:r>
      <w:proofErr w:type="spellStart"/>
      <w:r w:rsidR="005F67D0" w:rsidRPr="005F67D0">
        <w:rPr>
          <w:lang w:val="en-US"/>
        </w:rPr>
        <w:t>Dostine</w:t>
      </w:r>
      <w:proofErr w:type="spellEnd"/>
      <w:r w:rsidR="005F67D0" w:rsidRPr="005F67D0">
        <w:rPr>
          <w:lang w:val="en-US"/>
        </w:rPr>
        <w:t xml:space="preserve"> et al. 2013</w:t>
      </w:r>
      <w:r w:rsidR="00CB6682">
        <w:rPr>
          <w:lang w:val="en-US"/>
        </w:rPr>
        <w:t xml:space="preserve">; </w:t>
      </w:r>
      <w:proofErr w:type="spellStart"/>
      <w:r w:rsidR="00CB6682">
        <w:rPr>
          <w:lang w:val="en-US"/>
        </w:rPr>
        <w:t>Lemckery</w:t>
      </w:r>
      <w:proofErr w:type="spellEnd"/>
      <w:r w:rsidR="00CB6682">
        <w:rPr>
          <w:lang w:val="en-US"/>
        </w:rPr>
        <w:t xml:space="preserve">, 2013; </w:t>
      </w:r>
      <w:proofErr w:type="spellStart"/>
      <w:r w:rsidR="00CB6682" w:rsidRPr="005F67D0">
        <w:rPr>
          <w:lang w:val="en-US"/>
        </w:rPr>
        <w:t>Sáenz</w:t>
      </w:r>
      <w:proofErr w:type="spellEnd"/>
      <w:r w:rsidR="00CB6682" w:rsidRPr="005F67D0">
        <w:rPr>
          <w:lang w:val="en-US"/>
        </w:rPr>
        <w:t xml:space="preserve"> et al. 2013</w:t>
      </w:r>
      <w:r w:rsidR="00063651">
        <w:rPr>
          <w:lang w:val="en-US"/>
        </w:rPr>
        <w:t xml:space="preserve">; </w:t>
      </w:r>
      <w:proofErr w:type="spellStart"/>
      <w:r w:rsidR="00063651">
        <w:rPr>
          <w:lang w:val="en-US"/>
        </w:rPr>
        <w:t>Caldart</w:t>
      </w:r>
      <w:proofErr w:type="spellEnd"/>
      <w:r w:rsidR="00063651">
        <w:rPr>
          <w:lang w:val="en-US"/>
        </w:rPr>
        <w:t xml:space="preserve"> et al, 2016</w:t>
      </w:r>
      <w:r w:rsidR="005F67D0" w:rsidRPr="005F67D0">
        <w:rPr>
          <w:lang w:val="en-US"/>
        </w:rPr>
        <w:t xml:space="preserve">). </w:t>
      </w:r>
      <w:r w:rsidR="008A4D0F">
        <w:rPr>
          <w:lang w:val="en-US"/>
        </w:rPr>
        <w:t xml:space="preserve">Some species can show </w:t>
      </w:r>
      <w:r w:rsidR="00A629D5">
        <w:rPr>
          <w:lang w:val="en-US"/>
        </w:rPr>
        <w:t xml:space="preserve">a response </w:t>
      </w:r>
      <w:r w:rsidR="008A4D0F">
        <w:rPr>
          <w:lang w:val="en-US"/>
        </w:rPr>
        <w:t>with other environmental cues such as moon phases</w:t>
      </w:r>
      <w:r w:rsidR="00FA5229">
        <w:rPr>
          <w:lang w:val="en-US"/>
        </w:rPr>
        <w:t xml:space="preserve"> </w:t>
      </w:r>
      <w:r w:rsidR="004C7547" w:rsidRPr="004C7547">
        <w:rPr>
          <w:lang w:val="en-US"/>
        </w:rPr>
        <w:t xml:space="preserve">(Saenz et al. 2006; </w:t>
      </w:r>
      <w:proofErr w:type="spellStart"/>
      <w:r w:rsidR="004C7547" w:rsidRPr="004C7547">
        <w:rPr>
          <w:lang w:val="en-US"/>
        </w:rPr>
        <w:t>Vignoli</w:t>
      </w:r>
      <w:proofErr w:type="spellEnd"/>
      <w:r w:rsidR="004C7547" w:rsidRPr="004C7547">
        <w:rPr>
          <w:lang w:val="en-US"/>
        </w:rPr>
        <w:t xml:space="preserve"> &amp; </w:t>
      </w:r>
      <w:proofErr w:type="spellStart"/>
      <w:r w:rsidR="004C7547" w:rsidRPr="004C7547">
        <w:rPr>
          <w:lang w:val="en-US"/>
        </w:rPr>
        <w:t>Luiselli</w:t>
      </w:r>
      <w:proofErr w:type="spellEnd"/>
      <w:r w:rsidR="004C7547" w:rsidRPr="004C7547">
        <w:rPr>
          <w:lang w:val="en-US"/>
        </w:rPr>
        <w:t>, 2013, Lima et al. 2021</w:t>
      </w:r>
      <w:r w:rsidR="004C7547">
        <w:rPr>
          <w:lang w:val="en-US"/>
        </w:rPr>
        <w:t>)</w:t>
      </w:r>
      <w:r w:rsidR="008A4D0F">
        <w:rPr>
          <w:lang w:val="en-US"/>
        </w:rPr>
        <w:t>. Probably, the moon is associated to hormonal cycles, visibility</w:t>
      </w:r>
      <w:r w:rsidR="00A629D5">
        <w:rPr>
          <w:lang w:val="en-US"/>
        </w:rPr>
        <w:t xml:space="preserve"> to predators and it may provide a rhythmic temporal cue for species that migrate to their breeding sites</w:t>
      </w:r>
      <w:r w:rsidR="005F67D0">
        <w:rPr>
          <w:lang w:val="en-US"/>
        </w:rPr>
        <w:t xml:space="preserve"> (</w:t>
      </w:r>
      <w:r w:rsidR="004C7547" w:rsidRPr="004C7547">
        <w:rPr>
          <w:lang w:val="en-US"/>
        </w:rPr>
        <w:t xml:space="preserve">FitzGerald &amp; </w:t>
      </w:r>
      <w:proofErr w:type="spellStart"/>
      <w:r w:rsidR="004C7547" w:rsidRPr="004C7547">
        <w:rPr>
          <w:lang w:val="en-US"/>
        </w:rPr>
        <w:t>Bider</w:t>
      </w:r>
      <w:proofErr w:type="spellEnd"/>
      <w:r w:rsidR="004C7547" w:rsidRPr="004C7547">
        <w:rPr>
          <w:lang w:val="en-US"/>
        </w:rPr>
        <w:t>, 1974; Grant et al. 2009; Grant et al. 2012</w:t>
      </w:r>
      <w:r w:rsidR="004C7547">
        <w:rPr>
          <w:lang w:val="en-US"/>
        </w:rPr>
        <w:t xml:space="preserve">; </w:t>
      </w:r>
      <w:proofErr w:type="spellStart"/>
      <w:r w:rsidR="004C7547" w:rsidRPr="004C7547">
        <w:rPr>
          <w:lang w:val="en-US"/>
        </w:rPr>
        <w:t>Kronfeld</w:t>
      </w:r>
      <w:proofErr w:type="spellEnd"/>
      <w:r w:rsidR="004C7547" w:rsidRPr="004C7547">
        <w:rPr>
          <w:lang w:val="en-US"/>
        </w:rPr>
        <w:t>-Schor et al. 2013</w:t>
      </w:r>
      <w:r w:rsidR="005F67D0">
        <w:rPr>
          <w:lang w:val="en-US"/>
        </w:rPr>
        <w:t>)</w:t>
      </w:r>
      <w:r w:rsidR="00A629D5">
        <w:rPr>
          <w:lang w:val="en-US"/>
        </w:rPr>
        <w:t>.</w:t>
      </w:r>
    </w:p>
    <w:p w14:paraId="67AEF813" w14:textId="7BAAAA3B" w:rsidR="00E139F4" w:rsidRDefault="00E139F4" w:rsidP="00E418ED">
      <w:pPr>
        <w:spacing w:line="360" w:lineRule="auto"/>
        <w:ind w:firstLine="708"/>
        <w:jc w:val="both"/>
        <w:rPr>
          <w:lang w:val="en-US"/>
        </w:rPr>
      </w:pPr>
      <w:r>
        <w:rPr>
          <w:lang w:val="en-US"/>
        </w:rPr>
        <w:t>Many anuran species vocalize with the purpose of attract females</w:t>
      </w:r>
      <w:r w:rsidR="00472D3B">
        <w:rPr>
          <w:lang w:val="en-US"/>
        </w:rPr>
        <w:t xml:space="preserve"> and </w:t>
      </w:r>
      <w:r>
        <w:rPr>
          <w:lang w:val="en-US"/>
        </w:rPr>
        <w:t>mediate male interactions</w:t>
      </w:r>
      <w:r w:rsidR="009B31DE">
        <w:rPr>
          <w:lang w:val="en-US"/>
        </w:rPr>
        <w:t xml:space="preserve"> (Wells, 2007; </w:t>
      </w:r>
      <w:proofErr w:type="spellStart"/>
      <w:r w:rsidR="009B31DE">
        <w:rPr>
          <w:lang w:val="en-US"/>
        </w:rPr>
        <w:t>Yoo</w:t>
      </w:r>
      <w:proofErr w:type="spellEnd"/>
      <w:r w:rsidR="009B31DE">
        <w:rPr>
          <w:lang w:val="en-US"/>
        </w:rPr>
        <w:t xml:space="preserve"> &amp; Jang, 2012;</w:t>
      </w:r>
      <w:r w:rsidR="00113EFE">
        <w:rPr>
          <w:lang w:val="en-US"/>
        </w:rPr>
        <w:t xml:space="preserve"> Wang et al, 2012;</w:t>
      </w:r>
      <w:r w:rsidR="009B31DE">
        <w:rPr>
          <w:lang w:val="en-US"/>
        </w:rPr>
        <w:t xml:space="preserve"> </w:t>
      </w:r>
      <w:r w:rsidR="009B31DE" w:rsidRPr="00086954">
        <w:rPr>
          <w:lang w:val="en-US"/>
        </w:rPr>
        <w:t>Köhler et al. 2017</w:t>
      </w:r>
      <w:r w:rsidR="009B31DE">
        <w:rPr>
          <w:lang w:val="en-US"/>
        </w:rPr>
        <w:t>)</w:t>
      </w:r>
      <w:r>
        <w:rPr>
          <w:lang w:val="en-US"/>
        </w:rPr>
        <w:t xml:space="preserve">. </w:t>
      </w:r>
      <w:r w:rsidR="005B5D52">
        <w:rPr>
          <w:lang w:val="en-US"/>
        </w:rPr>
        <w:t xml:space="preserve">Vocalizing is one of </w:t>
      </w:r>
      <w:r w:rsidR="005E0F74">
        <w:rPr>
          <w:lang w:val="en-US"/>
        </w:rPr>
        <w:t>the tasks with the highest energetic and survival cost for males</w:t>
      </w:r>
      <w:r w:rsidR="00CF3783">
        <w:rPr>
          <w:lang w:val="en-US"/>
        </w:rPr>
        <w:t>, s</w:t>
      </w:r>
      <w:r w:rsidR="005E0F74">
        <w:rPr>
          <w:lang w:val="en-US"/>
        </w:rPr>
        <w:t>ince it implies the movement of the trunk muscles</w:t>
      </w:r>
      <w:r w:rsidR="008D581A">
        <w:rPr>
          <w:lang w:val="en-US"/>
        </w:rPr>
        <w:t xml:space="preserve"> (mechanism that is temperature dependent)</w:t>
      </w:r>
      <w:r w:rsidR="005E0F74">
        <w:rPr>
          <w:lang w:val="en-US"/>
        </w:rPr>
        <w:t xml:space="preserve"> and it increases the probability of predation</w:t>
      </w:r>
      <w:r w:rsidR="009B31DE">
        <w:rPr>
          <w:lang w:val="en-US"/>
        </w:rPr>
        <w:t xml:space="preserve"> (Well, 2007</w:t>
      </w:r>
      <w:r w:rsidR="00063651">
        <w:rPr>
          <w:lang w:val="en-US"/>
        </w:rPr>
        <w:t xml:space="preserve">; </w:t>
      </w:r>
      <w:proofErr w:type="spellStart"/>
      <w:r w:rsidR="00063651">
        <w:rPr>
          <w:lang w:val="en-US"/>
        </w:rPr>
        <w:t>Llusia</w:t>
      </w:r>
      <w:proofErr w:type="spellEnd"/>
      <w:r w:rsidR="00063651">
        <w:rPr>
          <w:lang w:val="en-US"/>
        </w:rPr>
        <w:t xml:space="preserve"> et al, 2013</w:t>
      </w:r>
      <w:r w:rsidR="009B31DE">
        <w:rPr>
          <w:lang w:val="en-US"/>
        </w:rPr>
        <w:t>)</w:t>
      </w:r>
      <w:r w:rsidR="005E0F74">
        <w:rPr>
          <w:lang w:val="en-US"/>
        </w:rPr>
        <w:t xml:space="preserve">. </w:t>
      </w:r>
      <w:r w:rsidR="00CF3783">
        <w:rPr>
          <w:lang w:val="en-US"/>
        </w:rPr>
        <w:t>For these reasons, it would be expected that</w:t>
      </w:r>
      <w:r w:rsidR="008D581A">
        <w:rPr>
          <w:lang w:val="en-US"/>
        </w:rPr>
        <w:t xml:space="preserve"> </w:t>
      </w:r>
      <w:r w:rsidR="00CF3783">
        <w:rPr>
          <w:lang w:val="en-US"/>
        </w:rPr>
        <w:t>the movement, timing and duration of the vocal activity in males has been optimized through natural selection</w:t>
      </w:r>
      <w:r w:rsidR="004D63A1">
        <w:rPr>
          <w:lang w:val="en-US"/>
        </w:rPr>
        <w:t xml:space="preserve"> (Guerra et al, 2020</w:t>
      </w:r>
      <w:r w:rsidR="00B073A6">
        <w:rPr>
          <w:lang w:val="en-US"/>
        </w:rPr>
        <w:t xml:space="preserve">; </w:t>
      </w:r>
      <w:proofErr w:type="spellStart"/>
      <w:r w:rsidR="00B073A6">
        <w:rPr>
          <w:lang w:val="en-US"/>
        </w:rPr>
        <w:t>Huitrón</w:t>
      </w:r>
      <w:proofErr w:type="spellEnd"/>
      <w:r w:rsidR="00B073A6">
        <w:rPr>
          <w:lang w:val="en-US"/>
        </w:rPr>
        <w:t xml:space="preserve"> et al, 2020</w:t>
      </w:r>
      <w:r w:rsidR="004D63A1">
        <w:rPr>
          <w:lang w:val="en-US"/>
        </w:rPr>
        <w:t>)</w:t>
      </w:r>
      <w:r w:rsidR="00CF3783">
        <w:rPr>
          <w:lang w:val="en-US"/>
        </w:rPr>
        <w:t xml:space="preserve">. </w:t>
      </w:r>
      <w:r w:rsidR="00CF3783" w:rsidRPr="00113EFE">
        <w:rPr>
          <w:color w:val="000000" w:themeColor="text1"/>
          <w:lang w:val="en-US"/>
        </w:rPr>
        <w:t>Thus, it is possible that the best time of displays may be influenced by the climatic conditions</w:t>
      </w:r>
      <w:r w:rsidR="003C1CA1">
        <w:rPr>
          <w:color w:val="000000" w:themeColor="text1"/>
          <w:lang w:val="en-US"/>
        </w:rPr>
        <w:t xml:space="preserve">. For example, </w:t>
      </w:r>
      <w:r w:rsidR="001266A6" w:rsidRPr="00113EFE">
        <w:rPr>
          <w:color w:val="000000" w:themeColor="text1"/>
          <w:lang w:val="en-US"/>
        </w:rPr>
        <w:t>periods of rainfall may increase</w:t>
      </w:r>
      <w:r w:rsidR="006C12D7" w:rsidRPr="00113EFE">
        <w:rPr>
          <w:color w:val="000000" w:themeColor="text1"/>
          <w:lang w:val="en-US"/>
        </w:rPr>
        <w:t xml:space="preserve"> the activity</w:t>
      </w:r>
      <w:r w:rsidR="003C1CA1">
        <w:rPr>
          <w:color w:val="000000" w:themeColor="text1"/>
          <w:lang w:val="en-US"/>
        </w:rPr>
        <w:t xml:space="preserve"> and </w:t>
      </w:r>
      <w:r w:rsidR="001266A6" w:rsidRPr="00113EFE">
        <w:rPr>
          <w:color w:val="000000" w:themeColor="text1"/>
          <w:lang w:val="en-US"/>
        </w:rPr>
        <w:t xml:space="preserve">the breeding sites available </w:t>
      </w:r>
      <w:r w:rsidR="006C12D7" w:rsidRPr="00113EFE">
        <w:rPr>
          <w:color w:val="000000" w:themeColor="text1"/>
          <w:lang w:val="en-US"/>
        </w:rPr>
        <w:t xml:space="preserve">in their habitat </w:t>
      </w:r>
      <w:r w:rsidR="001266A6" w:rsidRPr="00113EFE">
        <w:rPr>
          <w:color w:val="000000" w:themeColor="text1"/>
          <w:lang w:val="en-US"/>
        </w:rPr>
        <w:t>and nights of less lighting would be favorable for prolonged breeding activity</w:t>
      </w:r>
      <w:r w:rsidR="00113EFE" w:rsidRPr="00113EFE">
        <w:rPr>
          <w:color w:val="000000" w:themeColor="text1"/>
          <w:lang w:val="en-US"/>
        </w:rPr>
        <w:t xml:space="preserve"> (</w:t>
      </w:r>
      <w:proofErr w:type="spellStart"/>
      <w:r w:rsidR="00113EFE" w:rsidRPr="00113EFE">
        <w:rPr>
          <w:color w:val="000000" w:themeColor="text1"/>
          <w:lang w:val="en-US"/>
        </w:rPr>
        <w:t>Osseen</w:t>
      </w:r>
      <w:proofErr w:type="spellEnd"/>
      <w:r w:rsidR="00113EFE" w:rsidRPr="00113EFE">
        <w:rPr>
          <w:color w:val="000000" w:themeColor="text1"/>
          <w:lang w:val="en-US"/>
        </w:rPr>
        <w:t xml:space="preserve"> &amp; </w:t>
      </w:r>
      <w:proofErr w:type="spellStart"/>
      <w:r w:rsidR="00113EFE" w:rsidRPr="00113EFE">
        <w:rPr>
          <w:color w:val="000000" w:themeColor="text1"/>
          <w:lang w:val="en-US"/>
        </w:rPr>
        <w:t>Wassersug</w:t>
      </w:r>
      <w:proofErr w:type="spellEnd"/>
      <w:r w:rsidR="00113EFE" w:rsidRPr="00113EFE">
        <w:rPr>
          <w:color w:val="000000" w:themeColor="text1"/>
          <w:lang w:val="en-US"/>
        </w:rPr>
        <w:t xml:space="preserve">, 2002; </w:t>
      </w:r>
      <w:proofErr w:type="spellStart"/>
      <w:r w:rsidR="00BF34D8">
        <w:rPr>
          <w:color w:val="000000" w:themeColor="text1"/>
          <w:lang w:val="en-US"/>
        </w:rPr>
        <w:t>Lemckert</w:t>
      </w:r>
      <w:proofErr w:type="spellEnd"/>
      <w:r w:rsidR="00BF34D8">
        <w:rPr>
          <w:color w:val="000000" w:themeColor="text1"/>
          <w:lang w:val="en-US"/>
        </w:rPr>
        <w:t xml:space="preserve"> et al, 20</w:t>
      </w:r>
      <w:r w:rsidR="009C0C54">
        <w:rPr>
          <w:color w:val="000000" w:themeColor="text1"/>
          <w:lang w:val="en-US"/>
        </w:rPr>
        <w:t>01</w:t>
      </w:r>
      <w:r w:rsidR="00BF34D8">
        <w:rPr>
          <w:color w:val="000000" w:themeColor="text1"/>
          <w:lang w:val="en-US"/>
        </w:rPr>
        <w:t xml:space="preserve">; </w:t>
      </w:r>
      <w:proofErr w:type="spellStart"/>
      <w:r w:rsidR="00113EFE" w:rsidRPr="00113EFE">
        <w:rPr>
          <w:color w:val="000000" w:themeColor="text1"/>
          <w:lang w:val="en-US"/>
        </w:rPr>
        <w:t>Bonnefond</w:t>
      </w:r>
      <w:proofErr w:type="spellEnd"/>
      <w:r w:rsidR="00113EFE" w:rsidRPr="00113EFE">
        <w:rPr>
          <w:color w:val="000000" w:themeColor="text1"/>
          <w:lang w:val="en-US"/>
        </w:rPr>
        <w:t xml:space="preserve"> et al, 2019). </w:t>
      </w:r>
      <w:r w:rsidR="001266A6" w:rsidRPr="00113EFE">
        <w:rPr>
          <w:color w:val="000000" w:themeColor="text1"/>
          <w:lang w:val="en-US"/>
        </w:rPr>
        <w:t xml:space="preserve"> </w:t>
      </w:r>
    </w:p>
    <w:p w14:paraId="475E2999" w14:textId="75A697D1" w:rsidR="008B3AE2" w:rsidRPr="00996A40" w:rsidRDefault="008F2A47" w:rsidP="00A90E29">
      <w:pPr>
        <w:spacing w:line="360" w:lineRule="auto"/>
        <w:jc w:val="both"/>
        <w:rPr>
          <w:lang w:val="en-US"/>
        </w:rPr>
      </w:pPr>
      <w:r w:rsidRPr="00435D33">
        <w:rPr>
          <w:lang w:val="en-US"/>
        </w:rPr>
        <w:tab/>
      </w:r>
      <w:r>
        <w:rPr>
          <w:lang w:val="en-US"/>
        </w:rPr>
        <w:t>Depending on the species</w:t>
      </w:r>
      <w:r w:rsidR="003A042D">
        <w:rPr>
          <w:lang w:val="en-US"/>
        </w:rPr>
        <w:t>,</w:t>
      </w:r>
      <w:r>
        <w:rPr>
          <w:lang w:val="en-US"/>
        </w:rPr>
        <w:t xml:space="preserve"> th</w:t>
      </w:r>
      <w:r w:rsidR="003A042D">
        <w:rPr>
          <w:lang w:val="en-US"/>
        </w:rPr>
        <w:t>eir reproductive activity can be highly correlated to a specific environmental condition such as temperature</w:t>
      </w:r>
      <w:r w:rsidR="00AD2684">
        <w:rPr>
          <w:lang w:val="en-US"/>
        </w:rPr>
        <w:t xml:space="preserve"> </w:t>
      </w:r>
      <w:r w:rsidR="00AD2684" w:rsidRPr="00AD2684">
        <w:rPr>
          <w:lang w:val="en-US"/>
        </w:rPr>
        <w:t>(</w:t>
      </w:r>
      <w:r w:rsidR="00142B84">
        <w:rPr>
          <w:lang w:val="en-US"/>
        </w:rPr>
        <w:t xml:space="preserve">Donnelly &amp; Crump, </w:t>
      </w:r>
      <w:r w:rsidR="00996A40">
        <w:rPr>
          <w:lang w:val="en-US"/>
        </w:rPr>
        <w:t xml:space="preserve">1994; </w:t>
      </w:r>
      <w:proofErr w:type="spellStart"/>
      <w:r w:rsidR="00AD2684" w:rsidRPr="00AD2684">
        <w:rPr>
          <w:lang w:val="en-US"/>
        </w:rPr>
        <w:t>Duellman</w:t>
      </w:r>
      <w:proofErr w:type="spellEnd"/>
      <w:r w:rsidR="00AD2684" w:rsidRPr="00AD2684">
        <w:rPr>
          <w:lang w:val="en-US"/>
        </w:rPr>
        <w:t xml:space="preserve"> </w:t>
      </w:r>
      <w:r w:rsidR="00AD2684" w:rsidRPr="00AD2684">
        <w:rPr>
          <w:lang w:val="en-US"/>
        </w:rPr>
        <w:lastRenderedPageBreak/>
        <w:t xml:space="preserve">and </w:t>
      </w:r>
      <w:proofErr w:type="spellStart"/>
      <w:r w:rsidR="00AD2684" w:rsidRPr="00AD2684">
        <w:rPr>
          <w:lang w:val="en-US"/>
        </w:rPr>
        <w:t>Trueb</w:t>
      </w:r>
      <w:proofErr w:type="spellEnd"/>
      <w:r w:rsidR="00AD2684" w:rsidRPr="00AD2684">
        <w:rPr>
          <w:lang w:val="en-US"/>
        </w:rPr>
        <w:t xml:space="preserve"> 1994; </w:t>
      </w:r>
      <w:proofErr w:type="spellStart"/>
      <w:r w:rsidR="002736B0">
        <w:rPr>
          <w:lang w:val="en-US"/>
        </w:rPr>
        <w:t>Ficetola</w:t>
      </w:r>
      <w:proofErr w:type="spellEnd"/>
      <w:r w:rsidR="002736B0">
        <w:rPr>
          <w:lang w:val="en-US"/>
        </w:rPr>
        <w:t xml:space="preserve"> et al, 2016; </w:t>
      </w:r>
      <w:r w:rsidR="00AD2684" w:rsidRPr="00AD2684">
        <w:rPr>
          <w:lang w:val="en-US"/>
        </w:rPr>
        <w:t xml:space="preserve">von May et al. 2017; </w:t>
      </w:r>
      <w:proofErr w:type="spellStart"/>
      <w:r w:rsidR="00AD2684" w:rsidRPr="00AD2684">
        <w:rPr>
          <w:lang w:val="en-US"/>
        </w:rPr>
        <w:t>Pintanel</w:t>
      </w:r>
      <w:proofErr w:type="spellEnd"/>
      <w:r w:rsidR="00AD2684" w:rsidRPr="00AD2684">
        <w:rPr>
          <w:lang w:val="en-US"/>
        </w:rPr>
        <w:t xml:space="preserve"> et al. 2018)</w:t>
      </w:r>
      <w:r w:rsidR="003A042D">
        <w:rPr>
          <w:lang w:val="en-US"/>
        </w:rPr>
        <w:t>. Whether in some cases, species response can be more generalized or associated to a specific combination of climatic factors</w:t>
      </w:r>
      <w:r w:rsidR="00142B84">
        <w:rPr>
          <w:lang w:val="en-US"/>
        </w:rPr>
        <w:t xml:space="preserve"> (Cui et al, 2011</w:t>
      </w:r>
      <w:r w:rsidR="00113EFE">
        <w:rPr>
          <w:lang w:val="en-US"/>
        </w:rPr>
        <w:t>;</w:t>
      </w:r>
      <w:r w:rsidR="002736B0">
        <w:rPr>
          <w:lang w:val="en-US"/>
        </w:rPr>
        <w:t xml:space="preserve"> </w:t>
      </w:r>
      <w:proofErr w:type="spellStart"/>
      <w:r w:rsidR="002736B0">
        <w:rPr>
          <w:lang w:val="en-US"/>
        </w:rPr>
        <w:t>Lemckert</w:t>
      </w:r>
      <w:proofErr w:type="spellEnd"/>
      <w:r w:rsidR="002736B0">
        <w:rPr>
          <w:lang w:val="en-US"/>
        </w:rPr>
        <w:t xml:space="preserve"> et al, 2013;</w:t>
      </w:r>
      <w:r w:rsidR="00113EFE">
        <w:rPr>
          <w:lang w:val="en-US"/>
        </w:rPr>
        <w:t xml:space="preserve"> </w:t>
      </w:r>
      <w:proofErr w:type="spellStart"/>
      <w:r w:rsidR="00113EFE">
        <w:rPr>
          <w:lang w:val="en-US"/>
        </w:rPr>
        <w:t>Bonnefond</w:t>
      </w:r>
      <w:proofErr w:type="spellEnd"/>
      <w:r w:rsidR="00113EFE">
        <w:rPr>
          <w:lang w:val="en-US"/>
        </w:rPr>
        <w:t xml:space="preserve"> et al, 2019</w:t>
      </w:r>
      <w:r w:rsidR="00142B84">
        <w:rPr>
          <w:lang w:val="en-US"/>
        </w:rPr>
        <w:t>)</w:t>
      </w:r>
      <w:r w:rsidR="00A66467">
        <w:rPr>
          <w:lang w:val="en-US"/>
        </w:rPr>
        <w:t xml:space="preserve">. </w:t>
      </w:r>
      <w:r w:rsidR="003C1CA1">
        <w:rPr>
          <w:lang w:val="en-US"/>
        </w:rPr>
        <w:t>I</w:t>
      </w:r>
      <w:r w:rsidR="008D581A">
        <w:rPr>
          <w:lang w:val="en-US"/>
        </w:rPr>
        <w:t xml:space="preserve">n </w:t>
      </w:r>
      <w:r w:rsidR="000D134C">
        <w:rPr>
          <w:lang w:val="en-US"/>
        </w:rPr>
        <w:t xml:space="preserve">explosive </w:t>
      </w:r>
      <w:r w:rsidR="00435D33" w:rsidRPr="00435D33">
        <w:rPr>
          <w:color w:val="4472C4" w:themeColor="accent1"/>
          <w:lang w:val="en-US"/>
        </w:rPr>
        <w:t xml:space="preserve">spawners </w:t>
      </w:r>
      <w:r w:rsidR="000D134C">
        <w:rPr>
          <w:lang w:val="en-US"/>
        </w:rPr>
        <w:t xml:space="preserve">males may be more environmentally sensitive </w:t>
      </w:r>
      <w:r w:rsidR="000545CB">
        <w:rPr>
          <w:lang w:val="en-US"/>
        </w:rPr>
        <w:t>when they call because they focused their activity in certain periods of the year, whereas is more important the efficiency of the call than the speed</w:t>
      </w:r>
      <w:r w:rsidR="00AD2684">
        <w:rPr>
          <w:lang w:val="en-US"/>
        </w:rPr>
        <w:t xml:space="preserve"> (</w:t>
      </w:r>
      <w:proofErr w:type="spellStart"/>
      <w:r w:rsidR="00AD2684" w:rsidRPr="00AD2684">
        <w:rPr>
          <w:lang w:val="en-US"/>
        </w:rPr>
        <w:t>Oseen</w:t>
      </w:r>
      <w:proofErr w:type="spellEnd"/>
      <w:r w:rsidR="00AD2684" w:rsidRPr="00AD2684">
        <w:rPr>
          <w:lang w:val="en-US"/>
        </w:rPr>
        <w:t xml:space="preserve"> &amp; </w:t>
      </w:r>
      <w:proofErr w:type="spellStart"/>
      <w:r w:rsidR="00AD2684" w:rsidRPr="00AD2684">
        <w:rPr>
          <w:lang w:val="en-US"/>
        </w:rPr>
        <w:t>Wassersug</w:t>
      </w:r>
      <w:proofErr w:type="spellEnd"/>
      <w:r w:rsidR="00AD2684" w:rsidRPr="00AD2684">
        <w:rPr>
          <w:lang w:val="en-US"/>
        </w:rPr>
        <w:t>, 2002</w:t>
      </w:r>
      <w:r w:rsidR="00E30CBB">
        <w:rPr>
          <w:lang w:val="en-US"/>
        </w:rPr>
        <w:t>; Ulloa et al, 2019</w:t>
      </w:r>
      <w:r w:rsidR="00AD2684">
        <w:rPr>
          <w:lang w:val="en-US"/>
        </w:rPr>
        <w:t>)</w:t>
      </w:r>
      <w:r w:rsidR="000545CB">
        <w:rPr>
          <w:lang w:val="en-US"/>
        </w:rPr>
        <w:t>.</w:t>
      </w:r>
      <w:r w:rsidR="000545CB" w:rsidRPr="00FA5229">
        <w:rPr>
          <w:color w:val="000000" w:themeColor="text1"/>
          <w:lang w:val="en-US"/>
        </w:rPr>
        <w:t xml:space="preserve"> On the other hand, prolonged breeders may respond to a set of </w:t>
      </w:r>
      <w:r w:rsidR="003C1CA1">
        <w:rPr>
          <w:color w:val="000000" w:themeColor="text1"/>
          <w:lang w:val="en-US"/>
        </w:rPr>
        <w:t xml:space="preserve">daily </w:t>
      </w:r>
      <w:r w:rsidR="000545CB" w:rsidRPr="00FA5229">
        <w:rPr>
          <w:color w:val="000000" w:themeColor="text1"/>
          <w:lang w:val="en-US"/>
        </w:rPr>
        <w:t>environmental cues that correlate with nights of more calling intensity like the possible effect of accumulated rainfall</w:t>
      </w:r>
      <w:r w:rsidR="00E30CBB" w:rsidRPr="00FA5229">
        <w:rPr>
          <w:color w:val="000000" w:themeColor="text1"/>
          <w:lang w:val="en-US"/>
        </w:rPr>
        <w:t xml:space="preserve"> (</w:t>
      </w:r>
      <w:proofErr w:type="spellStart"/>
      <w:r w:rsidR="00E30CBB" w:rsidRPr="00FA5229">
        <w:rPr>
          <w:color w:val="000000" w:themeColor="text1"/>
          <w:lang w:val="en-US"/>
        </w:rPr>
        <w:t>Sáenz</w:t>
      </w:r>
      <w:proofErr w:type="spellEnd"/>
      <w:r w:rsidR="00E30CBB" w:rsidRPr="00FA5229">
        <w:rPr>
          <w:color w:val="000000" w:themeColor="text1"/>
          <w:lang w:val="en-US"/>
        </w:rPr>
        <w:t xml:space="preserve"> et al, 2006; Schalk &amp; Saenz, 2016)</w:t>
      </w:r>
      <w:r w:rsidR="000545CB" w:rsidRPr="00FA5229">
        <w:rPr>
          <w:color w:val="000000" w:themeColor="text1"/>
          <w:lang w:val="en-US"/>
        </w:rPr>
        <w:t>.</w:t>
      </w:r>
    </w:p>
    <w:p w14:paraId="47CB86DA" w14:textId="69C519F7" w:rsidR="0013581F" w:rsidRDefault="0013581F" w:rsidP="00A46D0D">
      <w:pPr>
        <w:spacing w:line="360" w:lineRule="auto"/>
        <w:ind w:firstLine="708"/>
        <w:jc w:val="both"/>
        <w:rPr>
          <w:color w:val="000000" w:themeColor="text1"/>
          <w:lang w:val="en-US"/>
        </w:rPr>
      </w:pPr>
      <w:r w:rsidRPr="00A45575">
        <w:rPr>
          <w:color w:val="000000" w:themeColor="text1"/>
          <w:lang w:val="en-US"/>
        </w:rPr>
        <w:t xml:space="preserve">Amphibians are highly sensitive to environmental fluctuations (Stuart et al. 2004; Mendelson et al. 2006; </w:t>
      </w:r>
      <w:proofErr w:type="spellStart"/>
      <w:r w:rsidRPr="00A45575">
        <w:rPr>
          <w:color w:val="000000" w:themeColor="text1"/>
          <w:lang w:val="en-US"/>
        </w:rPr>
        <w:t>Llusia</w:t>
      </w:r>
      <w:proofErr w:type="spellEnd"/>
      <w:r w:rsidRPr="00A45575">
        <w:rPr>
          <w:color w:val="000000" w:themeColor="text1"/>
          <w:lang w:val="en-US"/>
        </w:rPr>
        <w:t xml:space="preserve"> et al. 2013; </w:t>
      </w:r>
      <w:proofErr w:type="spellStart"/>
      <w:r w:rsidR="004D63A1">
        <w:rPr>
          <w:lang w:val="en-US"/>
        </w:rPr>
        <w:t>Bonnefond</w:t>
      </w:r>
      <w:proofErr w:type="spellEnd"/>
      <w:r w:rsidR="004D63A1">
        <w:rPr>
          <w:lang w:val="en-US"/>
        </w:rPr>
        <w:t xml:space="preserve"> et al, 2019; </w:t>
      </w:r>
      <w:proofErr w:type="spellStart"/>
      <w:r w:rsidRPr="00A45575">
        <w:rPr>
          <w:color w:val="000000" w:themeColor="text1"/>
          <w:lang w:val="en-US"/>
        </w:rPr>
        <w:t>Gonzáles</w:t>
      </w:r>
      <w:proofErr w:type="spellEnd"/>
      <w:r w:rsidRPr="00A45575">
        <w:rPr>
          <w:color w:val="000000" w:themeColor="text1"/>
          <w:lang w:val="en-US"/>
        </w:rPr>
        <w:t>-del-</w:t>
      </w:r>
      <w:proofErr w:type="spellStart"/>
      <w:r w:rsidRPr="00A45575">
        <w:rPr>
          <w:color w:val="000000" w:themeColor="text1"/>
          <w:lang w:val="en-US"/>
        </w:rPr>
        <w:t>Pliego</w:t>
      </w:r>
      <w:proofErr w:type="spellEnd"/>
      <w:r w:rsidRPr="00A45575">
        <w:rPr>
          <w:color w:val="000000" w:themeColor="text1"/>
          <w:lang w:val="en-US"/>
        </w:rPr>
        <w:t xml:space="preserve"> et al. 2019). In order to understand their response to the current global conditions of drastic climatic changes, studies </w:t>
      </w:r>
      <w:r w:rsidR="00A06482" w:rsidRPr="00A45575">
        <w:rPr>
          <w:color w:val="000000" w:themeColor="text1"/>
          <w:lang w:val="en-US"/>
        </w:rPr>
        <w:t>that</w:t>
      </w:r>
      <w:r w:rsidRPr="00A45575">
        <w:rPr>
          <w:color w:val="000000" w:themeColor="text1"/>
          <w:lang w:val="en-US"/>
        </w:rPr>
        <w:t xml:space="preserve"> focus in which climatic variables have a greater impact on reproduction aspects of the species </w:t>
      </w:r>
      <w:r w:rsidR="00A06482" w:rsidRPr="00A45575">
        <w:rPr>
          <w:color w:val="000000" w:themeColor="text1"/>
          <w:lang w:val="en-US"/>
        </w:rPr>
        <w:t>can become</w:t>
      </w:r>
      <w:r w:rsidR="004D63A1">
        <w:rPr>
          <w:color w:val="000000" w:themeColor="text1"/>
          <w:lang w:val="en-US"/>
        </w:rPr>
        <w:t xml:space="preserve"> a</w:t>
      </w:r>
      <w:r w:rsidR="00A06482" w:rsidRPr="00A45575">
        <w:rPr>
          <w:color w:val="000000" w:themeColor="text1"/>
          <w:lang w:val="en-US"/>
        </w:rPr>
        <w:t xml:space="preserve"> useful</w:t>
      </w:r>
      <w:r w:rsidR="004D63A1">
        <w:rPr>
          <w:color w:val="000000" w:themeColor="text1"/>
          <w:lang w:val="en-US"/>
        </w:rPr>
        <w:t xml:space="preserve"> tool</w:t>
      </w:r>
      <w:r w:rsidR="00A06482" w:rsidRPr="00A45575">
        <w:rPr>
          <w:color w:val="000000" w:themeColor="text1"/>
          <w:lang w:val="en-US"/>
        </w:rPr>
        <w:t xml:space="preserve"> to improve conservation efforts </w:t>
      </w:r>
      <w:r w:rsidRPr="00A45575">
        <w:rPr>
          <w:color w:val="000000" w:themeColor="text1"/>
          <w:lang w:val="en-US"/>
        </w:rPr>
        <w:t>(Donnelly &amp; Crump, 199</w:t>
      </w:r>
      <w:r w:rsidR="00E058BF">
        <w:rPr>
          <w:color w:val="000000" w:themeColor="text1"/>
          <w:lang w:val="en-US"/>
        </w:rPr>
        <w:t>8</w:t>
      </w:r>
      <w:r w:rsidRPr="00A45575">
        <w:rPr>
          <w:color w:val="000000" w:themeColor="text1"/>
          <w:lang w:val="en-US"/>
        </w:rPr>
        <w:t>; Brooke et al. 2000;</w:t>
      </w:r>
      <w:r w:rsidR="00063651">
        <w:rPr>
          <w:color w:val="000000" w:themeColor="text1"/>
          <w:lang w:val="en-US"/>
        </w:rPr>
        <w:t xml:space="preserve"> </w:t>
      </w:r>
      <w:proofErr w:type="spellStart"/>
      <w:r w:rsidRPr="00A45575">
        <w:rPr>
          <w:color w:val="000000" w:themeColor="text1"/>
          <w:lang w:val="en-US"/>
        </w:rPr>
        <w:t>Sáenz</w:t>
      </w:r>
      <w:proofErr w:type="spellEnd"/>
      <w:r w:rsidRPr="00A45575">
        <w:rPr>
          <w:color w:val="000000" w:themeColor="text1"/>
          <w:lang w:val="en-US"/>
        </w:rPr>
        <w:t xml:space="preserve"> et al. 2006; </w:t>
      </w:r>
      <w:proofErr w:type="spellStart"/>
      <w:r w:rsidR="00063651">
        <w:rPr>
          <w:lang w:val="en-US"/>
        </w:rPr>
        <w:t>Llusia</w:t>
      </w:r>
      <w:proofErr w:type="spellEnd"/>
      <w:r w:rsidR="00063651">
        <w:rPr>
          <w:lang w:val="en-US"/>
        </w:rPr>
        <w:t xml:space="preserve"> et al, 2013</w:t>
      </w:r>
      <w:r w:rsidR="00B073A6">
        <w:rPr>
          <w:lang w:val="en-US"/>
        </w:rPr>
        <w:t xml:space="preserve">; </w:t>
      </w:r>
      <w:r w:rsidRPr="00A45575">
        <w:rPr>
          <w:color w:val="000000" w:themeColor="text1"/>
          <w:lang w:val="en-US"/>
        </w:rPr>
        <w:t xml:space="preserve">Pérez-Granados et al. 2019). </w:t>
      </w:r>
      <w:r w:rsidR="00A06482" w:rsidRPr="00A45575">
        <w:rPr>
          <w:color w:val="000000" w:themeColor="text1"/>
          <w:lang w:val="en-US"/>
        </w:rPr>
        <w:t xml:space="preserve">In this study we aim </w:t>
      </w:r>
      <w:r w:rsidR="00A46D0D">
        <w:rPr>
          <w:color w:val="000000" w:themeColor="text1"/>
          <w:lang w:val="en-US"/>
        </w:rPr>
        <w:t xml:space="preserve">to </w:t>
      </w:r>
      <w:r w:rsidR="00A06482" w:rsidRPr="00A45575">
        <w:rPr>
          <w:color w:val="000000" w:themeColor="text1"/>
          <w:lang w:val="en-US"/>
        </w:rPr>
        <w:t xml:space="preserve">analyze the association between the vocal activity of </w:t>
      </w:r>
      <w:r w:rsidR="00A06482" w:rsidRPr="00A45575">
        <w:rPr>
          <w:i/>
          <w:iCs/>
          <w:color w:val="000000" w:themeColor="text1"/>
          <w:lang w:val="en-US"/>
        </w:rPr>
        <w:t>A. lemur</w:t>
      </w:r>
      <w:r w:rsidR="00A06482" w:rsidRPr="00A45575">
        <w:rPr>
          <w:color w:val="000000" w:themeColor="text1"/>
          <w:lang w:val="en-US"/>
        </w:rPr>
        <w:t xml:space="preserve"> with different climatic factors. </w:t>
      </w:r>
      <w:r w:rsidR="00A06482" w:rsidRPr="00A45575">
        <w:rPr>
          <w:i/>
          <w:iCs/>
          <w:color w:val="000000" w:themeColor="text1"/>
          <w:lang w:val="en-US"/>
        </w:rPr>
        <w:t>A. lemur</w:t>
      </w:r>
      <w:r w:rsidR="00A06482" w:rsidRPr="00A45575">
        <w:rPr>
          <w:color w:val="000000" w:themeColor="text1"/>
          <w:lang w:val="en-US"/>
        </w:rPr>
        <w:t xml:space="preserve"> is endemic to the tropics, so we expect that daily variation in climatic conditions would be a strong predictor for the species activity.</w:t>
      </w:r>
      <w:r w:rsidR="00692937">
        <w:rPr>
          <w:color w:val="000000" w:themeColor="text1"/>
          <w:lang w:val="en-US"/>
        </w:rPr>
        <w:t xml:space="preserve"> </w:t>
      </w:r>
    </w:p>
    <w:p w14:paraId="1BA5014C" w14:textId="77777777" w:rsidR="00692937" w:rsidRPr="00091758" w:rsidRDefault="00692937" w:rsidP="00692937">
      <w:pPr>
        <w:jc w:val="center"/>
        <w:rPr>
          <w:lang w:val="en-US"/>
        </w:rPr>
      </w:pPr>
      <w:r w:rsidRPr="00091758">
        <w:rPr>
          <w:lang w:val="en-US"/>
        </w:rPr>
        <w:t xml:space="preserve">MATERIALS AND METHODS </w:t>
      </w:r>
    </w:p>
    <w:p w14:paraId="242F7C54" w14:textId="77777777" w:rsidR="00692937" w:rsidRPr="00091758" w:rsidRDefault="00692937" w:rsidP="00692937">
      <w:pPr>
        <w:jc w:val="center"/>
        <w:rPr>
          <w:lang w:val="en-US"/>
        </w:rPr>
      </w:pPr>
    </w:p>
    <w:p w14:paraId="4CC17370" w14:textId="77777777" w:rsidR="00692937" w:rsidRPr="00091758" w:rsidRDefault="00692937" w:rsidP="00692937">
      <w:pPr>
        <w:jc w:val="center"/>
        <w:rPr>
          <w:lang w:val="en-US"/>
        </w:rPr>
      </w:pPr>
    </w:p>
    <w:p w14:paraId="3476701F" w14:textId="7DD0AB8E" w:rsidR="00692937" w:rsidRDefault="00692937" w:rsidP="00692937">
      <w:pPr>
        <w:spacing w:line="360" w:lineRule="auto"/>
        <w:jc w:val="both"/>
        <w:rPr>
          <w:color w:val="000000" w:themeColor="text1"/>
          <w:lang w:val="en-US"/>
        </w:rPr>
      </w:pPr>
      <w:r w:rsidRPr="00BA4682">
        <w:rPr>
          <w:b/>
          <w:bCs/>
          <w:lang w:val="en-US"/>
        </w:rPr>
        <w:t>Study site</w:t>
      </w:r>
      <w:r w:rsidRPr="00BA4682">
        <w:rPr>
          <w:b/>
          <w:bCs/>
          <w:i/>
          <w:iCs/>
          <w:lang w:val="en-US"/>
        </w:rPr>
        <w:t>:</w:t>
      </w:r>
      <w:r w:rsidRPr="006B57B9">
        <w:rPr>
          <w:b/>
          <w:bCs/>
          <w:lang w:val="en-US"/>
        </w:rPr>
        <w:t xml:space="preserve"> </w:t>
      </w:r>
      <w:r>
        <w:rPr>
          <w:lang w:val="en-US"/>
        </w:rPr>
        <w:t>We conducted this study in two locations in the Central Caribbean part of Costa Rica. The first site (</w:t>
      </w:r>
      <w:proofErr w:type="spellStart"/>
      <w:r>
        <w:rPr>
          <w:lang w:val="en-US"/>
        </w:rPr>
        <w:t>Sukia</w:t>
      </w:r>
      <w:proofErr w:type="spellEnd"/>
      <w:r>
        <w:rPr>
          <w:lang w:val="en-US"/>
        </w:rPr>
        <w:t xml:space="preserve">) is located in the private reserve </w:t>
      </w:r>
      <w:proofErr w:type="spellStart"/>
      <w:r>
        <w:rPr>
          <w:lang w:val="en-US"/>
        </w:rPr>
        <w:t>Veragua</w:t>
      </w:r>
      <w:proofErr w:type="spellEnd"/>
      <w:r>
        <w:rPr>
          <w:lang w:val="en-US"/>
        </w:rPr>
        <w:t xml:space="preserve"> Rainforest </w:t>
      </w:r>
      <w:r w:rsidRPr="00BA4682">
        <w:rPr>
          <w:color w:val="000000"/>
          <w:lang w:val="en-US"/>
        </w:rPr>
        <w:t>(9°55’</w:t>
      </w:r>
      <w:proofErr w:type="gramStart"/>
      <w:r w:rsidRPr="00BA4682">
        <w:rPr>
          <w:color w:val="000000"/>
          <w:lang w:val="en-US"/>
        </w:rPr>
        <w:t>30”N</w:t>
      </w:r>
      <w:proofErr w:type="gramEnd"/>
      <w:r w:rsidRPr="00BA4682">
        <w:rPr>
          <w:color w:val="000000"/>
          <w:lang w:val="en-US"/>
        </w:rPr>
        <w:t xml:space="preserve">, 83°11’28”E; 420 </w:t>
      </w:r>
      <w:proofErr w:type="spellStart"/>
      <w:r w:rsidRPr="00BA4682">
        <w:rPr>
          <w:color w:val="000000"/>
          <w:lang w:val="en-US"/>
        </w:rPr>
        <w:t>msnm</w:t>
      </w:r>
      <w:proofErr w:type="spellEnd"/>
      <w:r w:rsidRPr="00BA4682">
        <w:rPr>
          <w:color w:val="000000"/>
          <w:lang w:val="en-US"/>
        </w:rPr>
        <w:t>).</w:t>
      </w:r>
      <w:r>
        <w:rPr>
          <w:color w:val="000000"/>
          <w:lang w:val="en-US"/>
        </w:rPr>
        <w:t xml:space="preserve"> This reserve comprises 77 hectares of protected forest. The data was collected from </w:t>
      </w:r>
      <w:r w:rsidR="00AD4BDD">
        <w:rPr>
          <w:color w:val="000000"/>
          <w:lang w:val="en-US"/>
        </w:rPr>
        <w:t>five</w:t>
      </w:r>
      <w:r>
        <w:rPr>
          <w:color w:val="000000"/>
          <w:lang w:val="en-US"/>
        </w:rPr>
        <w:t xml:space="preserve"> artificial ponds </w:t>
      </w:r>
      <w:r w:rsidRPr="00372EBD">
        <w:rPr>
          <w:color w:val="FF0000"/>
          <w:lang w:val="en-US"/>
        </w:rPr>
        <w:t>(</w:t>
      </w:r>
      <w:proofErr w:type="spellStart"/>
      <w:r w:rsidR="00AD4BDD">
        <w:rPr>
          <w:color w:val="FF0000"/>
          <w:lang w:val="en-US"/>
        </w:rPr>
        <w:t>agregar</w:t>
      </w:r>
      <w:proofErr w:type="spellEnd"/>
      <w:r w:rsidR="00AD4BDD">
        <w:rPr>
          <w:color w:val="FF0000"/>
          <w:lang w:val="en-US"/>
        </w:rPr>
        <w:t xml:space="preserve"> </w:t>
      </w:r>
      <w:proofErr w:type="spellStart"/>
      <w:r w:rsidR="00AD4BDD">
        <w:rPr>
          <w:color w:val="FF0000"/>
          <w:lang w:val="en-US"/>
        </w:rPr>
        <w:t>mediciones</w:t>
      </w:r>
      <w:proofErr w:type="spellEnd"/>
      <w:r w:rsidRPr="00372EBD">
        <w:rPr>
          <w:color w:val="FF0000"/>
          <w:lang w:val="en-US"/>
        </w:rPr>
        <w:t xml:space="preserve">) </w:t>
      </w:r>
      <w:r>
        <w:rPr>
          <w:color w:val="000000"/>
          <w:lang w:val="en-US"/>
        </w:rPr>
        <w:t>surrounded by mature secondary forest. The second site (</w:t>
      </w:r>
      <w:proofErr w:type="spellStart"/>
      <w:r>
        <w:rPr>
          <w:color w:val="000000"/>
          <w:lang w:val="en-US"/>
        </w:rPr>
        <w:t>Chimú</w:t>
      </w:r>
      <w:proofErr w:type="spellEnd"/>
      <w:r>
        <w:rPr>
          <w:color w:val="000000"/>
          <w:lang w:val="en-US"/>
        </w:rPr>
        <w:t xml:space="preserve">) is located in Cerro </w:t>
      </w:r>
      <w:proofErr w:type="spellStart"/>
      <w:r>
        <w:rPr>
          <w:color w:val="000000"/>
          <w:lang w:val="en-US"/>
        </w:rPr>
        <w:t>Chimú</w:t>
      </w:r>
      <w:proofErr w:type="spellEnd"/>
      <w:r>
        <w:rPr>
          <w:color w:val="000000"/>
          <w:lang w:val="en-US"/>
        </w:rPr>
        <w:t xml:space="preserve"> (</w:t>
      </w:r>
      <w:r w:rsidRPr="00372EBD">
        <w:rPr>
          <w:color w:val="000000"/>
          <w:lang w:val="en-US"/>
        </w:rPr>
        <w:t>9°52’</w:t>
      </w:r>
      <w:proofErr w:type="gramStart"/>
      <w:r w:rsidRPr="00372EBD">
        <w:rPr>
          <w:color w:val="000000"/>
          <w:lang w:val="en-US"/>
        </w:rPr>
        <w:t>48”N</w:t>
      </w:r>
      <w:proofErr w:type="gramEnd"/>
      <w:r w:rsidRPr="00372EBD">
        <w:rPr>
          <w:color w:val="000000"/>
          <w:lang w:val="en-US"/>
        </w:rPr>
        <w:t xml:space="preserve">, 83°14’13”E; 741 </w:t>
      </w:r>
      <w:proofErr w:type="spellStart"/>
      <w:r w:rsidRPr="00372EBD">
        <w:rPr>
          <w:color w:val="000000"/>
          <w:lang w:val="en-US"/>
        </w:rPr>
        <w:t>m</w:t>
      </w:r>
      <w:r w:rsidRPr="00372EBD">
        <w:rPr>
          <w:lang w:val="en-US"/>
        </w:rPr>
        <w:t>snm</w:t>
      </w:r>
      <w:proofErr w:type="spellEnd"/>
      <w:r>
        <w:rPr>
          <w:lang w:val="en-US"/>
        </w:rPr>
        <w:t xml:space="preserve">). The data was collected from a natural pond </w:t>
      </w:r>
      <w:r>
        <w:rPr>
          <w:color w:val="FF0000"/>
          <w:lang w:val="en-US"/>
        </w:rPr>
        <w:t>(</w:t>
      </w:r>
      <w:proofErr w:type="spellStart"/>
      <w:r>
        <w:rPr>
          <w:color w:val="FF0000"/>
          <w:lang w:val="en-US"/>
        </w:rPr>
        <w:t>agregar</w:t>
      </w:r>
      <w:proofErr w:type="spellEnd"/>
      <w:r>
        <w:rPr>
          <w:color w:val="FF0000"/>
          <w:lang w:val="en-US"/>
        </w:rPr>
        <w:t xml:space="preserve"> </w:t>
      </w:r>
      <w:proofErr w:type="spellStart"/>
      <w:r>
        <w:rPr>
          <w:color w:val="FF0000"/>
          <w:lang w:val="en-US"/>
        </w:rPr>
        <w:t>mediciones</w:t>
      </w:r>
      <w:proofErr w:type="spellEnd"/>
      <w:r>
        <w:rPr>
          <w:color w:val="FF0000"/>
          <w:lang w:val="en-US"/>
        </w:rPr>
        <w:t xml:space="preserve">) </w:t>
      </w:r>
      <w:r>
        <w:rPr>
          <w:color w:val="000000" w:themeColor="text1"/>
          <w:lang w:val="en-US"/>
        </w:rPr>
        <w:t>surrounded of primary forest. Both sites are tropical wet forests characterized by high levels of potential evo</w:t>
      </w:r>
      <w:r w:rsidR="002152A3">
        <w:rPr>
          <w:color w:val="000000" w:themeColor="text1"/>
          <w:lang w:val="en-US"/>
        </w:rPr>
        <w:t>-</w:t>
      </w:r>
      <w:r>
        <w:rPr>
          <w:color w:val="000000" w:themeColor="text1"/>
          <w:lang w:val="en-US"/>
        </w:rPr>
        <w:t xml:space="preserve">transpiration ratios and annual precipitation </w:t>
      </w:r>
      <w:r w:rsidRPr="00C6093D">
        <w:rPr>
          <w:color w:val="000000" w:themeColor="text1"/>
          <w:highlight w:val="yellow"/>
          <w:lang w:val="en-US"/>
        </w:rPr>
        <w:t>(Holdridge, 1967).</w:t>
      </w:r>
      <w:r>
        <w:rPr>
          <w:color w:val="000000" w:themeColor="text1"/>
          <w:lang w:val="en-US"/>
        </w:rPr>
        <w:t xml:space="preserve"> </w:t>
      </w:r>
    </w:p>
    <w:p w14:paraId="34ECF041" w14:textId="77777777" w:rsidR="00E239D1" w:rsidRDefault="00E239D1" w:rsidP="00692937">
      <w:pPr>
        <w:spacing w:line="360" w:lineRule="auto"/>
        <w:jc w:val="both"/>
        <w:rPr>
          <w:b/>
          <w:bCs/>
          <w:color w:val="000000" w:themeColor="text1"/>
          <w:lang w:val="en-US"/>
        </w:rPr>
      </w:pPr>
    </w:p>
    <w:p w14:paraId="055292D5" w14:textId="3D7DBD2E" w:rsidR="00EF7BE9" w:rsidRDefault="00E239D1" w:rsidP="00692937">
      <w:pPr>
        <w:spacing w:line="360" w:lineRule="auto"/>
        <w:jc w:val="both"/>
        <w:rPr>
          <w:color w:val="000000" w:themeColor="text1"/>
          <w:lang w:val="en-US"/>
        </w:rPr>
      </w:pPr>
      <w:r w:rsidRPr="00E239D1">
        <w:rPr>
          <w:b/>
          <w:bCs/>
          <w:color w:val="000000" w:themeColor="text1"/>
          <w:lang w:val="en-US"/>
        </w:rPr>
        <w:lastRenderedPageBreak/>
        <w:t>Studied species:</w:t>
      </w:r>
      <w:r w:rsidR="00AD4BDD">
        <w:rPr>
          <w:b/>
          <w:bCs/>
          <w:color w:val="000000" w:themeColor="text1"/>
          <w:lang w:val="en-US"/>
        </w:rPr>
        <w:t xml:space="preserve"> </w:t>
      </w:r>
      <w:r w:rsidR="00AD4BDD" w:rsidRPr="00EF2EEC">
        <w:rPr>
          <w:i/>
          <w:iCs/>
          <w:color w:val="000000" w:themeColor="text1"/>
          <w:lang w:val="en-US"/>
        </w:rPr>
        <w:t>A. lemur</w:t>
      </w:r>
      <w:r w:rsidR="00AD4BDD">
        <w:rPr>
          <w:color w:val="000000" w:themeColor="text1"/>
          <w:lang w:val="en-US"/>
        </w:rPr>
        <w:t xml:space="preserve"> is an arboreal nocturnal frog that occurs on the Atlantic slope from northwestern Costa Rica, to western Panamá </w:t>
      </w:r>
      <w:r w:rsidR="00AD4BDD" w:rsidRPr="00A11140">
        <w:rPr>
          <w:color w:val="70AD47" w:themeColor="accent6"/>
          <w:highlight w:val="yellow"/>
          <w:lang w:val="en-US"/>
        </w:rPr>
        <w:t>(xxx)</w:t>
      </w:r>
      <w:r w:rsidR="00AD4BDD">
        <w:rPr>
          <w:color w:val="000000" w:themeColor="text1"/>
          <w:lang w:val="en-US"/>
        </w:rPr>
        <w:t xml:space="preserve">. This species is endemic to Costa Rica and Panamá and can be found through middle elevation forests between 440 to 1600 </w:t>
      </w:r>
      <w:proofErr w:type="spellStart"/>
      <w:r w:rsidR="00AD4BDD">
        <w:rPr>
          <w:color w:val="000000" w:themeColor="text1"/>
          <w:lang w:val="en-US"/>
        </w:rPr>
        <w:t>msnm</w:t>
      </w:r>
      <w:proofErr w:type="spellEnd"/>
      <w:r w:rsidR="00AD4BDD">
        <w:rPr>
          <w:color w:val="000000" w:themeColor="text1"/>
          <w:lang w:val="en-US"/>
        </w:rPr>
        <w:t xml:space="preserve">. </w:t>
      </w:r>
      <w:r w:rsidR="00AD4BDD" w:rsidRPr="005D40C6">
        <w:rPr>
          <w:i/>
          <w:iCs/>
          <w:color w:val="000000" w:themeColor="text1"/>
          <w:lang w:val="en-US"/>
        </w:rPr>
        <w:t xml:space="preserve">A. lemur </w:t>
      </w:r>
      <w:r w:rsidR="00AD4BDD">
        <w:rPr>
          <w:color w:val="000000" w:themeColor="text1"/>
          <w:lang w:val="en-US"/>
        </w:rPr>
        <w:t>is sensitive to habitat fragmentation and epidemiological diseases such as BD fungi</w:t>
      </w:r>
      <w:r w:rsidR="00C6093D">
        <w:rPr>
          <w:color w:val="000000" w:themeColor="text1"/>
          <w:lang w:val="en-US"/>
        </w:rPr>
        <w:t xml:space="preserve">. Nonetheless, there is no much information of </w:t>
      </w:r>
      <w:r w:rsidR="00C6093D" w:rsidRPr="00C6093D">
        <w:rPr>
          <w:i/>
          <w:iCs/>
          <w:color w:val="000000" w:themeColor="text1"/>
          <w:lang w:val="en-US"/>
        </w:rPr>
        <w:t>A. lemur</w:t>
      </w:r>
      <w:r w:rsidR="00C6093D">
        <w:rPr>
          <w:color w:val="000000" w:themeColor="text1"/>
          <w:lang w:val="en-US"/>
        </w:rPr>
        <w:t xml:space="preserve"> biology and response to these disturbances that probably are affecting their populations </w:t>
      </w:r>
      <w:r w:rsidR="00C6093D" w:rsidRPr="00A11140">
        <w:rPr>
          <w:color w:val="70AD47" w:themeColor="accent6"/>
          <w:highlight w:val="yellow"/>
          <w:lang w:val="en-US"/>
        </w:rPr>
        <w:t>(xxx).</w:t>
      </w:r>
      <w:r w:rsidR="00C6093D">
        <w:rPr>
          <w:color w:val="70AD47" w:themeColor="accent6"/>
          <w:lang w:val="en-US"/>
        </w:rPr>
        <w:t xml:space="preserve"> </w:t>
      </w:r>
      <w:r w:rsidR="00C6093D">
        <w:rPr>
          <w:color w:val="000000" w:themeColor="text1"/>
          <w:lang w:val="en-US"/>
        </w:rPr>
        <w:t xml:space="preserve"> </w:t>
      </w:r>
      <w:r w:rsidR="00C6093D" w:rsidRPr="00C6093D">
        <w:rPr>
          <w:i/>
          <w:iCs/>
          <w:color w:val="000000" w:themeColor="text1"/>
          <w:lang w:val="en-US"/>
        </w:rPr>
        <w:t>A. lemur</w:t>
      </w:r>
      <w:r w:rsidR="00C6093D">
        <w:rPr>
          <w:color w:val="000000" w:themeColor="text1"/>
          <w:lang w:val="en-US"/>
        </w:rPr>
        <w:t xml:space="preserve"> </w:t>
      </w:r>
      <w:r w:rsidR="00AD4BDD">
        <w:rPr>
          <w:color w:val="000000" w:themeColor="text1"/>
          <w:lang w:val="en-US"/>
        </w:rPr>
        <w:t>advertisement call is characterized by being no</w:t>
      </w:r>
      <w:r w:rsidR="00C6093D">
        <w:rPr>
          <w:color w:val="000000" w:themeColor="text1"/>
          <w:lang w:val="en-US"/>
        </w:rPr>
        <w:t>n</w:t>
      </w:r>
      <w:r w:rsidR="00AD4BDD">
        <w:rPr>
          <w:color w:val="000000" w:themeColor="text1"/>
          <w:lang w:val="en-US"/>
        </w:rPr>
        <w:t>-stereotype</w:t>
      </w:r>
      <w:r w:rsidR="00C6093D">
        <w:rPr>
          <w:color w:val="000000" w:themeColor="text1"/>
          <w:lang w:val="en-US"/>
        </w:rPr>
        <w:t>d</w:t>
      </w:r>
      <w:r w:rsidR="00AD4BDD">
        <w:rPr>
          <w:color w:val="000000" w:themeColor="text1"/>
          <w:lang w:val="en-US"/>
        </w:rPr>
        <w:t xml:space="preserve"> and composed of a single note (</w:t>
      </w:r>
      <w:proofErr w:type="spellStart"/>
      <w:r w:rsidR="00AD4BDD">
        <w:rPr>
          <w:color w:val="000000" w:themeColor="text1"/>
          <w:lang w:val="en-US"/>
        </w:rPr>
        <w:t>Emmrich</w:t>
      </w:r>
      <w:proofErr w:type="spellEnd"/>
      <w:r w:rsidR="00AD4BDD">
        <w:rPr>
          <w:color w:val="000000" w:themeColor="text1"/>
          <w:lang w:val="en-US"/>
        </w:rPr>
        <w:t xml:space="preserve"> et al, 2020; </w:t>
      </w:r>
      <w:proofErr w:type="spellStart"/>
      <w:r w:rsidR="00AD4BDD">
        <w:rPr>
          <w:color w:val="000000" w:themeColor="text1"/>
          <w:lang w:val="en-US"/>
        </w:rPr>
        <w:t>Jungfer</w:t>
      </w:r>
      <w:proofErr w:type="spellEnd"/>
      <w:r w:rsidR="00AD4BDD">
        <w:rPr>
          <w:color w:val="000000" w:themeColor="text1"/>
          <w:lang w:val="en-US"/>
        </w:rPr>
        <w:t>, 1994).</w:t>
      </w:r>
      <w:r w:rsidR="00EF7BE9">
        <w:rPr>
          <w:color w:val="000000" w:themeColor="text1"/>
          <w:lang w:val="en-US"/>
        </w:rPr>
        <w:t xml:space="preserve"> </w:t>
      </w:r>
    </w:p>
    <w:p w14:paraId="1BCF68D4" w14:textId="77777777" w:rsidR="00F0644D" w:rsidRPr="00F0644D" w:rsidRDefault="00F0644D" w:rsidP="00692937">
      <w:pPr>
        <w:spacing w:line="360" w:lineRule="auto"/>
        <w:jc w:val="both"/>
        <w:rPr>
          <w:color w:val="000000" w:themeColor="text1"/>
          <w:lang w:val="en-US"/>
        </w:rPr>
      </w:pPr>
    </w:p>
    <w:p w14:paraId="2D00294E" w14:textId="07A16800" w:rsidR="0034676E" w:rsidRDefault="00EF7BE9" w:rsidP="0034676E">
      <w:pPr>
        <w:spacing w:line="360" w:lineRule="auto"/>
        <w:jc w:val="both"/>
        <w:rPr>
          <w:lang w:val="en-US"/>
        </w:rPr>
      </w:pPr>
      <w:r w:rsidRPr="00EF7BE9">
        <w:rPr>
          <w:b/>
          <w:bCs/>
          <w:color w:val="000000" w:themeColor="text1"/>
          <w:lang w:val="en-US"/>
        </w:rPr>
        <w:t>Acoustic monitoring</w:t>
      </w:r>
      <w:r w:rsidR="00F8237F">
        <w:rPr>
          <w:b/>
          <w:bCs/>
          <w:color w:val="000000" w:themeColor="text1"/>
          <w:lang w:val="en-US"/>
        </w:rPr>
        <w:t xml:space="preserve"> and analysis</w:t>
      </w:r>
      <w:r>
        <w:rPr>
          <w:b/>
          <w:bCs/>
          <w:color w:val="000000" w:themeColor="text1"/>
          <w:lang w:val="en-US"/>
        </w:rPr>
        <w:t xml:space="preserve">: </w:t>
      </w:r>
      <w:r>
        <w:rPr>
          <w:color w:val="000000" w:themeColor="text1"/>
          <w:lang w:val="en-US"/>
        </w:rPr>
        <w:t xml:space="preserve">We placed one Song Meter SM4 recorder </w:t>
      </w:r>
      <w:r w:rsidRPr="00EF7BE9">
        <w:rPr>
          <w:color w:val="000000" w:themeColor="text1"/>
          <w:highlight w:val="yellow"/>
          <w:lang w:val="en-US"/>
        </w:rPr>
        <w:t>(Wildlife Acoustics)</w:t>
      </w:r>
      <w:r>
        <w:rPr>
          <w:color w:val="000000" w:themeColor="text1"/>
          <w:lang w:val="en-US"/>
        </w:rPr>
        <w:t xml:space="preserve"> in </w:t>
      </w:r>
      <w:r w:rsidR="0034676E">
        <w:rPr>
          <w:color w:val="000000" w:themeColor="text1"/>
          <w:lang w:val="en-US"/>
        </w:rPr>
        <w:t xml:space="preserve">both sites </w:t>
      </w:r>
      <w:r w:rsidR="0034676E">
        <w:rPr>
          <w:lang w:val="en-US"/>
        </w:rPr>
        <w:t xml:space="preserve">tied to a tree 1.5-2 m above the ponds. The study began in </w:t>
      </w:r>
      <w:proofErr w:type="spellStart"/>
      <w:r w:rsidR="00D076A6">
        <w:rPr>
          <w:color w:val="000000" w:themeColor="text1"/>
          <w:lang w:val="en-US"/>
        </w:rPr>
        <w:t>Sukia</w:t>
      </w:r>
      <w:proofErr w:type="spellEnd"/>
      <w:r w:rsidR="00D076A6">
        <w:rPr>
          <w:color w:val="000000" w:themeColor="text1"/>
          <w:lang w:val="en-US"/>
        </w:rPr>
        <w:t xml:space="preserve"> site in </w:t>
      </w:r>
      <w:r w:rsidR="0034676E">
        <w:rPr>
          <w:color w:val="000000" w:themeColor="text1"/>
          <w:lang w:val="en-US"/>
        </w:rPr>
        <w:t xml:space="preserve">July 2019 until February 2021 and in </w:t>
      </w:r>
      <w:proofErr w:type="spellStart"/>
      <w:r w:rsidR="0034676E">
        <w:rPr>
          <w:color w:val="000000" w:themeColor="text1"/>
          <w:lang w:val="en-US"/>
        </w:rPr>
        <w:t>Chimú</w:t>
      </w:r>
      <w:proofErr w:type="spellEnd"/>
      <w:r w:rsidR="0034676E">
        <w:rPr>
          <w:color w:val="000000" w:themeColor="text1"/>
          <w:lang w:val="en-US"/>
        </w:rPr>
        <w:t xml:space="preserve"> site in </w:t>
      </w:r>
      <w:proofErr w:type="spellStart"/>
      <w:r w:rsidR="0034676E" w:rsidRPr="0034676E">
        <w:rPr>
          <w:color w:val="000000" w:themeColor="text1"/>
          <w:highlight w:val="yellow"/>
          <w:lang w:val="en-US"/>
        </w:rPr>
        <w:t>XXx</w:t>
      </w:r>
      <w:proofErr w:type="spellEnd"/>
      <w:r w:rsidR="0034676E">
        <w:rPr>
          <w:color w:val="000000" w:themeColor="text1"/>
          <w:lang w:val="en-US"/>
        </w:rPr>
        <w:t xml:space="preserve"> until February 2021. Each recorder was </w:t>
      </w:r>
      <w:r w:rsidR="00D076A6">
        <w:rPr>
          <w:color w:val="000000" w:themeColor="text1"/>
          <w:lang w:val="en-US"/>
        </w:rPr>
        <w:t xml:space="preserve">programmed to record sounds for a </w:t>
      </w:r>
      <w:r w:rsidR="0034676E">
        <w:rPr>
          <w:color w:val="000000" w:themeColor="text1"/>
          <w:lang w:val="en-US"/>
        </w:rPr>
        <w:t>15</w:t>
      </w:r>
      <w:r w:rsidR="00D076A6">
        <w:rPr>
          <w:color w:val="000000" w:themeColor="text1"/>
          <w:lang w:val="en-US"/>
        </w:rPr>
        <w:t xml:space="preserve"> min period</w:t>
      </w:r>
      <w:r w:rsidR="0034676E">
        <w:rPr>
          <w:color w:val="000000" w:themeColor="text1"/>
          <w:lang w:val="en-US"/>
        </w:rPr>
        <w:t xml:space="preserve"> and 5 min period</w:t>
      </w:r>
      <w:r w:rsidR="00D076A6">
        <w:rPr>
          <w:color w:val="000000" w:themeColor="text1"/>
          <w:lang w:val="en-US"/>
        </w:rPr>
        <w:t xml:space="preserve"> each hour from 17:00 h to 5:00 h every day. </w:t>
      </w:r>
      <w:r w:rsidR="0034676E">
        <w:rPr>
          <w:lang w:val="en-US"/>
        </w:rPr>
        <w:t xml:space="preserve">This time comprises the expected reproductive day hour activity of </w:t>
      </w:r>
      <w:r w:rsidR="0034676E" w:rsidRPr="00A102A8">
        <w:rPr>
          <w:i/>
          <w:iCs/>
          <w:lang w:val="en-US"/>
        </w:rPr>
        <w:t>A. lemur.</w:t>
      </w:r>
      <w:r w:rsidR="0034676E">
        <w:rPr>
          <w:i/>
          <w:iCs/>
          <w:lang w:val="en-US"/>
        </w:rPr>
        <w:t xml:space="preserve"> </w:t>
      </w:r>
      <w:r w:rsidR="00F8237F">
        <w:rPr>
          <w:lang w:val="en-US"/>
        </w:rPr>
        <w:t xml:space="preserve">We adjusted the recording settings </w:t>
      </w:r>
      <w:r w:rsidR="0034676E">
        <w:rPr>
          <w:lang w:val="en-US"/>
        </w:rPr>
        <w:t xml:space="preserve">to produce sounds in WAV stereo format at a sampling rate of </w:t>
      </w:r>
      <w:r w:rsidR="0034676E" w:rsidRPr="00792330">
        <w:rPr>
          <w:color w:val="FF0000"/>
          <w:lang w:val="en-US"/>
        </w:rPr>
        <w:t xml:space="preserve">44.1 kHz </w:t>
      </w:r>
      <w:r w:rsidR="0034676E">
        <w:rPr>
          <w:lang w:val="en-US"/>
        </w:rPr>
        <w:t xml:space="preserve">and a </w:t>
      </w:r>
      <w:proofErr w:type="gramStart"/>
      <w:r w:rsidR="0034676E">
        <w:rPr>
          <w:lang w:val="en-US"/>
        </w:rPr>
        <w:t>16 bit</w:t>
      </w:r>
      <w:proofErr w:type="gramEnd"/>
      <w:r w:rsidR="0034676E">
        <w:rPr>
          <w:lang w:val="en-US"/>
        </w:rPr>
        <w:t xml:space="preserve"> resolution. </w:t>
      </w:r>
    </w:p>
    <w:p w14:paraId="561F8DC2" w14:textId="7CF68A2D" w:rsidR="00E31AEF" w:rsidRPr="00E31AEF" w:rsidRDefault="00E31AEF" w:rsidP="0034676E">
      <w:pPr>
        <w:spacing w:line="360" w:lineRule="auto"/>
        <w:jc w:val="both"/>
        <w:rPr>
          <w:lang w:val="en-US"/>
        </w:rPr>
      </w:pPr>
      <w:r>
        <w:rPr>
          <w:lang w:val="en-US"/>
        </w:rPr>
        <w:tab/>
        <w:t xml:space="preserve">In order to </w:t>
      </w:r>
      <w:r w:rsidR="006D413C">
        <w:rPr>
          <w:lang w:val="en-US"/>
        </w:rPr>
        <w:t>standardize</w:t>
      </w:r>
      <w:r>
        <w:rPr>
          <w:lang w:val="en-US"/>
        </w:rPr>
        <w:t xml:space="preserve"> and process the acoustic information efficiently, we developed an automatic detector </w:t>
      </w:r>
      <w:r w:rsidR="00FD28FB">
        <w:rPr>
          <w:lang w:val="en-US"/>
        </w:rPr>
        <w:t xml:space="preserve">programmed </w:t>
      </w:r>
      <w:r>
        <w:rPr>
          <w:lang w:val="en-US"/>
        </w:rPr>
        <w:t xml:space="preserve">for the advertisement call of </w:t>
      </w:r>
      <w:r w:rsidRPr="00E31AEF">
        <w:rPr>
          <w:i/>
          <w:iCs/>
          <w:lang w:val="en-US"/>
        </w:rPr>
        <w:t>A. lemur</w:t>
      </w:r>
      <w:r>
        <w:rPr>
          <w:i/>
          <w:iCs/>
          <w:lang w:val="en-US"/>
        </w:rPr>
        <w:t>.</w:t>
      </w:r>
      <w:r w:rsidR="00FD28FB">
        <w:rPr>
          <w:lang w:val="en-US"/>
        </w:rPr>
        <w:t xml:space="preserve"> This</w:t>
      </w:r>
      <w:r w:rsidR="006D413C">
        <w:rPr>
          <w:lang w:val="en-US"/>
        </w:rPr>
        <w:t xml:space="preserve"> method is based on a spectrogram cross-correlation between sound templates of the signal of interest and the acoustic recordings. To accomplish this task, we follow the protocol proposed by Araya-Salas (2021) that consists in 5 steps: (1) Obtain the acoustic recordings from the sound recorders, (2) Generate a stratified random sample of acoustic files to be manually annotated for the detector configuration, (3) Define the signal acoustic structure to be quantified, (4) Create an automatic acoustic detector for the advertisement call of </w:t>
      </w:r>
      <w:r w:rsidR="006D413C" w:rsidRPr="00E55787">
        <w:rPr>
          <w:i/>
          <w:iCs/>
          <w:lang w:val="en-US"/>
        </w:rPr>
        <w:t>A. lemur</w:t>
      </w:r>
      <w:r w:rsidR="006D413C">
        <w:rPr>
          <w:lang w:val="en-US"/>
        </w:rPr>
        <w:t xml:space="preserve"> using different tunning parameters, (5) Apply the automatic recognizer to all acoustic data. </w:t>
      </w:r>
    </w:p>
    <w:p w14:paraId="3CEE7BF2" w14:textId="7F7A69E6" w:rsidR="00EA72B3" w:rsidRPr="00A62BAB" w:rsidRDefault="006D413C" w:rsidP="00A62BAB">
      <w:pPr>
        <w:spacing w:line="360" w:lineRule="auto"/>
        <w:jc w:val="both"/>
        <w:rPr>
          <w:lang w:val="en-US"/>
        </w:rPr>
      </w:pPr>
      <w:r>
        <w:rPr>
          <w:lang w:val="en-US"/>
        </w:rPr>
        <w:tab/>
        <w:t xml:space="preserve">Once we obtained the sound </w:t>
      </w:r>
      <w:proofErr w:type="gramStart"/>
      <w:r>
        <w:rPr>
          <w:lang w:val="en-US"/>
        </w:rPr>
        <w:t>files</w:t>
      </w:r>
      <w:proofErr w:type="gramEnd"/>
      <w:r>
        <w:rPr>
          <w:lang w:val="en-US"/>
        </w:rPr>
        <w:t xml:space="preserve"> w</w:t>
      </w:r>
      <w:r w:rsidR="002B7CB7">
        <w:rPr>
          <w:lang w:val="en-US"/>
        </w:rPr>
        <w:t>e</w:t>
      </w:r>
      <w:r w:rsidR="00A62BAB">
        <w:rPr>
          <w:lang w:val="en-US"/>
        </w:rPr>
        <w:t xml:space="preserve"> started </w:t>
      </w:r>
      <w:r w:rsidR="00811591">
        <w:rPr>
          <w:lang w:val="en-US"/>
        </w:rPr>
        <w:t xml:space="preserve">generating </w:t>
      </w:r>
      <w:r w:rsidR="00DD34AA">
        <w:rPr>
          <w:lang w:val="en-US"/>
        </w:rPr>
        <w:t>a random sample of acoustic files</w:t>
      </w:r>
      <w:r w:rsidR="00D217DA">
        <w:rPr>
          <w:lang w:val="en-US"/>
        </w:rPr>
        <w:t>. The purpose of the above was</w:t>
      </w:r>
      <w:r w:rsidR="00DD34AA">
        <w:rPr>
          <w:lang w:val="en-US"/>
        </w:rPr>
        <w:t xml:space="preserve"> to </w:t>
      </w:r>
      <w:r w:rsidR="00A62BAB">
        <w:rPr>
          <w:lang w:val="en-US"/>
        </w:rPr>
        <w:t xml:space="preserve">have a sub-sample representative of the sampling period comprised. </w:t>
      </w:r>
      <w:r w:rsidR="005F0349">
        <w:rPr>
          <w:lang w:val="en-US"/>
        </w:rPr>
        <w:t>We</w:t>
      </w:r>
      <w:r w:rsidR="00DD34AA">
        <w:rPr>
          <w:lang w:val="en-US"/>
        </w:rPr>
        <w:t xml:space="preserve"> use</w:t>
      </w:r>
      <w:r w:rsidR="00A62BAB">
        <w:rPr>
          <w:lang w:val="en-US"/>
        </w:rPr>
        <w:t>d</w:t>
      </w:r>
      <w:r w:rsidR="00DD34AA">
        <w:rPr>
          <w:lang w:val="en-US"/>
        </w:rPr>
        <w:t xml:space="preserve"> R Studio</w:t>
      </w:r>
      <w:r w:rsidR="00A62BAB">
        <w:rPr>
          <w:lang w:val="en-US"/>
        </w:rPr>
        <w:t xml:space="preserve"> (R Core Team, 2022)</w:t>
      </w:r>
      <w:r w:rsidR="00DD34AA">
        <w:rPr>
          <w:lang w:val="en-US"/>
        </w:rPr>
        <w:t xml:space="preserve"> and the package </w:t>
      </w:r>
      <w:proofErr w:type="spellStart"/>
      <w:r w:rsidR="00DD34AA">
        <w:rPr>
          <w:lang w:val="en-US"/>
        </w:rPr>
        <w:t>Seewave</w:t>
      </w:r>
      <w:proofErr w:type="spellEnd"/>
      <w:r w:rsidR="00DD34AA">
        <w:rPr>
          <w:lang w:val="en-US"/>
        </w:rPr>
        <w:t xml:space="preserve"> </w:t>
      </w:r>
      <w:r w:rsidR="00DD34AA" w:rsidRPr="00DD34AA">
        <w:rPr>
          <w:highlight w:val="yellow"/>
          <w:lang w:val="en-US"/>
        </w:rPr>
        <w:t>(</w:t>
      </w:r>
      <w:proofErr w:type="spellStart"/>
      <w:r w:rsidR="004715BA">
        <w:rPr>
          <w:highlight w:val="yellow"/>
          <w:lang w:val="en-US"/>
        </w:rPr>
        <w:t>Seur</w:t>
      </w:r>
      <w:proofErr w:type="spellEnd"/>
      <w:r w:rsidR="004715BA">
        <w:rPr>
          <w:highlight w:val="yellow"/>
          <w:lang w:val="en-US"/>
        </w:rPr>
        <w:t xml:space="preserve"> et al, 2008</w:t>
      </w:r>
      <w:r w:rsidR="00DD34AA" w:rsidRPr="00DD34AA">
        <w:rPr>
          <w:highlight w:val="yellow"/>
          <w:lang w:val="en-US"/>
        </w:rPr>
        <w:t>)</w:t>
      </w:r>
      <w:r w:rsidR="00DD34AA">
        <w:rPr>
          <w:lang w:val="en-US"/>
        </w:rPr>
        <w:t xml:space="preserve"> to cut the selected recording</w:t>
      </w:r>
      <w:r w:rsidR="00655F69">
        <w:rPr>
          <w:lang w:val="en-US"/>
        </w:rPr>
        <w:t>s</w:t>
      </w:r>
      <w:r w:rsidR="00DD34AA">
        <w:rPr>
          <w:lang w:val="en-US"/>
        </w:rPr>
        <w:t xml:space="preserve"> to a 5 min period. </w:t>
      </w:r>
      <w:r w:rsidR="002B5719">
        <w:rPr>
          <w:lang w:val="en-US"/>
        </w:rPr>
        <w:t xml:space="preserve">We obtained 467 randomized acoustic files and then </w:t>
      </w:r>
      <w:r w:rsidR="00A62BAB">
        <w:rPr>
          <w:lang w:val="en-US"/>
        </w:rPr>
        <w:t xml:space="preserve">we started with the next step of annotating each recording </w:t>
      </w:r>
      <w:r w:rsidR="00D217DA">
        <w:rPr>
          <w:lang w:val="en-US"/>
        </w:rPr>
        <w:t xml:space="preserve">to find the acoustic structure of </w:t>
      </w:r>
      <w:r w:rsidR="00D217DA" w:rsidRPr="00D217DA">
        <w:rPr>
          <w:i/>
          <w:iCs/>
          <w:lang w:val="en-US"/>
        </w:rPr>
        <w:t>A. lemur</w:t>
      </w:r>
      <w:r w:rsidR="00D217DA">
        <w:rPr>
          <w:lang w:val="en-US"/>
        </w:rPr>
        <w:t xml:space="preserve"> </w:t>
      </w:r>
      <w:r w:rsidR="002B5719">
        <w:rPr>
          <w:lang w:val="en-US"/>
        </w:rPr>
        <w:t xml:space="preserve">using the program </w:t>
      </w:r>
      <w:r w:rsidR="002B5719" w:rsidRPr="00613BCB">
        <w:rPr>
          <w:color w:val="000000"/>
          <w:lang w:val="en-US"/>
        </w:rPr>
        <w:t xml:space="preserve">Raven Pro 1.6 (Center for Conservation </w:t>
      </w:r>
      <w:proofErr w:type="spellStart"/>
      <w:r w:rsidR="002B5719" w:rsidRPr="00613BCB">
        <w:rPr>
          <w:color w:val="000000"/>
          <w:lang w:val="en-US"/>
        </w:rPr>
        <w:lastRenderedPageBreak/>
        <w:t>Bioacustics</w:t>
      </w:r>
      <w:proofErr w:type="spellEnd"/>
      <w:r w:rsidR="002B5719" w:rsidRPr="00613BCB">
        <w:rPr>
          <w:color w:val="000000"/>
          <w:lang w:val="en-US"/>
        </w:rPr>
        <w:t>, 2019).</w:t>
      </w:r>
      <w:r w:rsidR="002B5719">
        <w:rPr>
          <w:color w:val="000000"/>
          <w:lang w:val="en-US"/>
        </w:rPr>
        <w:t xml:space="preserve"> </w:t>
      </w:r>
      <w:r w:rsidR="00A62BAB">
        <w:rPr>
          <w:color w:val="000000"/>
          <w:lang w:val="en-US"/>
        </w:rPr>
        <w:t xml:space="preserve">We register </w:t>
      </w:r>
      <w:r w:rsidR="002B5719">
        <w:rPr>
          <w:color w:val="000000"/>
          <w:lang w:val="en-US"/>
        </w:rPr>
        <w:t xml:space="preserve">the signal of </w:t>
      </w:r>
      <w:r w:rsidR="002B5719" w:rsidRPr="002B5719">
        <w:rPr>
          <w:i/>
          <w:iCs/>
          <w:color w:val="000000"/>
          <w:lang w:val="en-US"/>
        </w:rPr>
        <w:t>A. lemur</w:t>
      </w:r>
      <w:r w:rsidR="002B5719">
        <w:rPr>
          <w:color w:val="000000"/>
          <w:lang w:val="en-US"/>
        </w:rPr>
        <w:t xml:space="preserve"> </w:t>
      </w:r>
      <w:r w:rsidR="003010FB">
        <w:rPr>
          <w:color w:val="000000"/>
          <w:lang w:val="en-US"/>
        </w:rPr>
        <w:t xml:space="preserve">and create a selection table </w:t>
      </w:r>
      <w:r w:rsidR="00A62BAB">
        <w:rPr>
          <w:color w:val="000000"/>
          <w:lang w:val="en-US"/>
        </w:rPr>
        <w:t xml:space="preserve">for each recording </w:t>
      </w:r>
      <w:r w:rsidR="003010FB">
        <w:rPr>
          <w:color w:val="000000"/>
          <w:lang w:val="en-US"/>
        </w:rPr>
        <w:t xml:space="preserve">to be later imported to R Studio using the package </w:t>
      </w:r>
      <w:proofErr w:type="spellStart"/>
      <w:r w:rsidR="003010FB">
        <w:rPr>
          <w:color w:val="000000"/>
          <w:lang w:val="en-US"/>
        </w:rPr>
        <w:t>Rraven</w:t>
      </w:r>
      <w:proofErr w:type="spellEnd"/>
      <w:r w:rsidR="003010FB">
        <w:rPr>
          <w:color w:val="000000"/>
          <w:lang w:val="en-US"/>
        </w:rPr>
        <w:t xml:space="preserve"> </w:t>
      </w:r>
      <w:r w:rsidR="003010FB" w:rsidRPr="003010FB">
        <w:rPr>
          <w:color w:val="000000"/>
          <w:highlight w:val="yellow"/>
          <w:lang w:val="en-US"/>
        </w:rPr>
        <w:t>(xxx)</w:t>
      </w:r>
      <w:r w:rsidR="003010FB">
        <w:rPr>
          <w:color w:val="000000"/>
          <w:lang w:val="en-US"/>
        </w:rPr>
        <w:t xml:space="preserve">. With the package </w:t>
      </w:r>
      <w:proofErr w:type="spellStart"/>
      <w:r w:rsidR="003010FB">
        <w:rPr>
          <w:color w:val="000000"/>
          <w:lang w:val="en-US"/>
        </w:rPr>
        <w:t>WarbleR</w:t>
      </w:r>
      <w:proofErr w:type="spellEnd"/>
      <w:r w:rsidR="003010FB">
        <w:rPr>
          <w:color w:val="000000"/>
          <w:lang w:val="en-US"/>
        </w:rPr>
        <w:t xml:space="preserve"> </w:t>
      </w:r>
      <w:r w:rsidR="003010FB" w:rsidRPr="003010FB">
        <w:rPr>
          <w:color w:val="000000"/>
          <w:highlight w:val="yellow"/>
          <w:lang w:val="en-US"/>
        </w:rPr>
        <w:t>(</w:t>
      </w:r>
      <w:proofErr w:type="spellStart"/>
      <w:r w:rsidR="003010FB" w:rsidRPr="003010FB">
        <w:rPr>
          <w:color w:val="000000"/>
          <w:highlight w:val="yellow"/>
          <w:lang w:val="en-US"/>
        </w:rPr>
        <w:t>Xxx</w:t>
      </w:r>
      <w:proofErr w:type="spellEnd"/>
      <w:r w:rsidR="003010FB" w:rsidRPr="003010FB">
        <w:rPr>
          <w:color w:val="000000"/>
          <w:highlight w:val="yellow"/>
          <w:lang w:val="en-US"/>
        </w:rPr>
        <w:t>)</w:t>
      </w:r>
      <w:r w:rsidR="003010FB">
        <w:rPr>
          <w:color w:val="000000"/>
          <w:lang w:val="en-US"/>
        </w:rPr>
        <w:t xml:space="preserve"> we inspected the annotations, find the acoustic structure and create catalogs of the </w:t>
      </w:r>
      <w:r w:rsidR="00655F69">
        <w:rPr>
          <w:color w:val="000000"/>
          <w:lang w:val="en-US"/>
        </w:rPr>
        <w:t xml:space="preserve">spectrograms of the </w:t>
      </w:r>
      <w:r w:rsidR="003010FB">
        <w:rPr>
          <w:color w:val="000000"/>
          <w:lang w:val="en-US"/>
        </w:rPr>
        <w:t>signal</w:t>
      </w:r>
      <w:r w:rsidR="00655F69">
        <w:rPr>
          <w:color w:val="000000"/>
          <w:lang w:val="en-US"/>
        </w:rPr>
        <w:t xml:space="preserve">. </w:t>
      </w:r>
      <w:proofErr w:type="gramStart"/>
      <w:r w:rsidR="00655F69">
        <w:rPr>
          <w:color w:val="000000"/>
          <w:lang w:val="en-US"/>
        </w:rPr>
        <w:t>This spectrograms</w:t>
      </w:r>
      <w:proofErr w:type="gramEnd"/>
      <w:r w:rsidR="00655F69">
        <w:rPr>
          <w:color w:val="000000"/>
          <w:lang w:val="en-US"/>
        </w:rPr>
        <w:t xml:space="preserve"> </w:t>
      </w:r>
      <w:r w:rsidR="00655F69">
        <w:rPr>
          <w:color w:val="000000" w:themeColor="text1"/>
          <w:lang w:val="en-US"/>
        </w:rPr>
        <w:t>were created with a window length of 512 amplitude values, a “</w:t>
      </w:r>
      <w:proofErr w:type="spellStart"/>
      <w:r w:rsidR="00655F69">
        <w:rPr>
          <w:color w:val="000000" w:themeColor="text1"/>
          <w:lang w:val="en-US"/>
        </w:rPr>
        <w:t>hanning</w:t>
      </w:r>
      <w:proofErr w:type="spellEnd"/>
      <w:r w:rsidR="00655F69">
        <w:rPr>
          <w:color w:val="000000" w:themeColor="text1"/>
          <w:lang w:val="en-US"/>
        </w:rPr>
        <w:t>” window function and a 70% overlap.</w:t>
      </w:r>
    </w:p>
    <w:p w14:paraId="732559D8" w14:textId="48791BB1" w:rsidR="00655F69" w:rsidRDefault="00655F69" w:rsidP="00655F69">
      <w:pPr>
        <w:spacing w:line="360" w:lineRule="auto"/>
        <w:ind w:firstLine="360"/>
        <w:jc w:val="both"/>
        <w:rPr>
          <w:color w:val="000000" w:themeColor="text1"/>
          <w:lang w:val="en-US"/>
        </w:rPr>
      </w:pPr>
      <w:r>
        <w:rPr>
          <w:color w:val="000000" w:themeColor="text1"/>
          <w:lang w:val="en-US"/>
        </w:rPr>
        <w:t xml:space="preserve">We measured the following frequency range parameters: </w:t>
      </w:r>
      <w:r>
        <w:rPr>
          <w:lang w:val="en-US"/>
        </w:rPr>
        <w:t xml:space="preserve">duration, mean frequency, standard deviation, </w:t>
      </w:r>
      <w:proofErr w:type="spellStart"/>
      <w:proofErr w:type="gramStart"/>
      <w:r w:rsidRPr="00664DE2">
        <w:rPr>
          <w:color w:val="4472C4" w:themeColor="accent1"/>
          <w:lang w:val="en-US"/>
        </w:rPr>
        <w:t>freq.median</w:t>
      </w:r>
      <w:proofErr w:type="spellEnd"/>
      <w:proofErr w:type="gramEnd"/>
      <w:r w:rsidRPr="00664DE2">
        <w:rPr>
          <w:color w:val="4472C4" w:themeColor="accent1"/>
          <w:lang w:val="en-US"/>
        </w:rPr>
        <w:t xml:space="preserve">, freq.Q25, freq.Q75, </w:t>
      </w:r>
      <w:proofErr w:type="spellStart"/>
      <w:r w:rsidRPr="00664DE2">
        <w:rPr>
          <w:color w:val="4472C4" w:themeColor="accent1"/>
          <w:lang w:val="en-US"/>
        </w:rPr>
        <w:t>freq.IQR</w:t>
      </w:r>
      <w:proofErr w:type="spellEnd"/>
      <w:r w:rsidRPr="00664DE2">
        <w:rPr>
          <w:color w:val="4472C4" w:themeColor="accent1"/>
          <w:lang w:val="en-US"/>
        </w:rPr>
        <w:t xml:space="preserve">, time median, time.Q25, timeQ75, </w:t>
      </w:r>
      <w:proofErr w:type="spellStart"/>
      <w:r w:rsidRPr="00664DE2">
        <w:rPr>
          <w:color w:val="4472C4" w:themeColor="accent1"/>
          <w:lang w:val="en-US"/>
        </w:rPr>
        <w:t>timeIQR</w:t>
      </w:r>
      <w:proofErr w:type="spellEnd"/>
      <w:r w:rsidRPr="00664DE2">
        <w:rPr>
          <w:color w:val="4472C4" w:themeColor="accent1"/>
          <w:lang w:val="en-US"/>
        </w:rPr>
        <w:t>,</w:t>
      </w:r>
      <w:r>
        <w:rPr>
          <w:lang w:val="en-US"/>
        </w:rPr>
        <w:t xml:space="preserve"> skew, kurtosis, spatial entropy, time entropy, entropy, </w:t>
      </w:r>
      <w:proofErr w:type="spellStart"/>
      <w:r w:rsidRPr="00DC68D2">
        <w:rPr>
          <w:color w:val="4472C4" w:themeColor="accent1"/>
          <w:lang w:val="en-US"/>
        </w:rPr>
        <w:t>sfm</w:t>
      </w:r>
      <w:proofErr w:type="spellEnd"/>
      <w:r>
        <w:rPr>
          <w:color w:val="000000" w:themeColor="text1"/>
          <w:lang w:val="en-US"/>
        </w:rPr>
        <w:t xml:space="preserve">, mean dominant frequency, minimum dominant frequency, maximum dominant frequency, </w:t>
      </w:r>
      <w:r w:rsidRPr="00DC68D2">
        <w:rPr>
          <w:color w:val="4472C4" w:themeColor="accent1"/>
          <w:lang w:val="en-US"/>
        </w:rPr>
        <w:t>df range</w:t>
      </w:r>
      <w:r>
        <w:rPr>
          <w:color w:val="000000" w:themeColor="text1"/>
          <w:lang w:val="en-US"/>
        </w:rPr>
        <w:t xml:space="preserve">, </w:t>
      </w:r>
      <w:proofErr w:type="spellStart"/>
      <w:r w:rsidRPr="00DC68D2">
        <w:rPr>
          <w:color w:val="4472C4" w:themeColor="accent1"/>
          <w:lang w:val="en-US"/>
        </w:rPr>
        <w:t>modindx</w:t>
      </w:r>
      <w:proofErr w:type="spellEnd"/>
      <w:r w:rsidRPr="00DC68D2">
        <w:rPr>
          <w:color w:val="4472C4" w:themeColor="accent1"/>
          <w:lang w:val="en-US"/>
        </w:rPr>
        <w:t xml:space="preserve">, </w:t>
      </w:r>
      <w:proofErr w:type="spellStart"/>
      <w:r w:rsidRPr="00DC68D2">
        <w:rPr>
          <w:color w:val="4472C4" w:themeColor="accent1"/>
          <w:lang w:val="en-US"/>
        </w:rPr>
        <w:t>startdom</w:t>
      </w:r>
      <w:proofErr w:type="spellEnd"/>
      <w:r w:rsidRPr="00DC68D2">
        <w:rPr>
          <w:color w:val="4472C4" w:themeColor="accent1"/>
          <w:lang w:val="en-US"/>
        </w:rPr>
        <w:t xml:space="preserve">, </w:t>
      </w:r>
      <w:proofErr w:type="spellStart"/>
      <w:r w:rsidRPr="00DC68D2">
        <w:rPr>
          <w:color w:val="4472C4" w:themeColor="accent1"/>
          <w:lang w:val="en-US"/>
        </w:rPr>
        <w:t>enddom</w:t>
      </w:r>
      <w:proofErr w:type="spellEnd"/>
      <w:r w:rsidRPr="00DC68D2">
        <w:rPr>
          <w:color w:val="4472C4" w:themeColor="accent1"/>
          <w:lang w:val="en-US"/>
        </w:rPr>
        <w:t xml:space="preserve">, </w:t>
      </w:r>
      <w:r>
        <w:rPr>
          <w:color w:val="000000" w:themeColor="text1"/>
          <w:lang w:val="en-US"/>
        </w:rPr>
        <w:t xml:space="preserve">df slope and mean peak frequency. </w:t>
      </w:r>
      <w:proofErr w:type="gramStart"/>
      <w:r w:rsidR="00715B91">
        <w:rPr>
          <w:color w:val="000000" w:themeColor="text1"/>
          <w:lang w:val="en-US"/>
        </w:rPr>
        <w:t>This parameters</w:t>
      </w:r>
      <w:proofErr w:type="gramEnd"/>
      <w:r w:rsidR="00715B91">
        <w:rPr>
          <w:color w:val="000000" w:themeColor="text1"/>
          <w:lang w:val="en-US"/>
        </w:rPr>
        <w:t xml:space="preserve"> help us find the variables that best characterize the signal</w:t>
      </w:r>
      <w:r w:rsidR="005F0349">
        <w:rPr>
          <w:color w:val="000000" w:themeColor="text1"/>
          <w:lang w:val="en-US"/>
        </w:rPr>
        <w:t xml:space="preserve"> of </w:t>
      </w:r>
      <w:r w:rsidR="005F0349" w:rsidRPr="005F0349">
        <w:rPr>
          <w:i/>
          <w:iCs/>
          <w:color w:val="000000" w:themeColor="text1"/>
          <w:lang w:val="en-US"/>
        </w:rPr>
        <w:t>A. lemur</w:t>
      </w:r>
      <w:r w:rsidR="00C30057">
        <w:rPr>
          <w:color w:val="000000" w:themeColor="text1"/>
          <w:lang w:val="en-US"/>
        </w:rPr>
        <w:t xml:space="preserve"> to create the sound templates that were used to automate the detection routine. </w:t>
      </w:r>
    </w:p>
    <w:p w14:paraId="692827A5" w14:textId="50E0674C" w:rsidR="000D3887" w:rsidRDefault="000D3887" w:rsidP="00655F69">
      <w:pPr>
        <w:spacing w:line="360" w:lineRule="auto"/>
        <w:ind w:firstLine="360"/>
        <w:jc w:val="both"/>
        <w:rPr>
          <w:color w:val="000000"/>
          <w:lang w:val="en-US"/>
        </w:rPr>
      </w:pPr>
      <w:r>
        <w:rPr>
          <w:color w:val="000000" w:themeColor="text1"/>
          <w:lang w:val="en-US"/>
        </w:rPr>
        <w:t xml:space="preserve">The acoustic recognizer configuration was performed using the R package </w:t>
      </w:r>
      <w:proofErr w:type="spellStart"/>
      <w:r>
        <w:rPr>
          <w:color w:val="000000" w:themeColor="text1"/>
          <w:lang w:val="en-US"/>
        </w:rPr>
        <w:t>Ohun</w:t>
      </w:r>
      <w:proofErr w:type="spellEnd"/>
      <w:r>
        <w:rPr>
          <w:color w:val="000000" w:themeColor="text1"/>
          <w:lang w:val="en-US"/>
        </w:rPr>
        <w:t xml:space="preserve"> </w:t>
      </w:r>
      <w:r w:rsidRPr="000D3887">
        <w:rPr>
          <w:color w:val="000000" w:themeColor="text1"/>
          <w:highlight w:val="yellow"/>
          <w:lang w:val="en-US"/>
        </w:rPr>
        <w:t>(Araya-Salas, 2021)</w:t>
      </w:r>
      <w:r>
        <w:rPr>
          <w:color w:val="000000" w:themeColor="text1"/>
          <w:lang w:val="en-US"/>
        </w:rPr>
        <w:t xml:space="preserve">. As mentioned above, this process is based on the template-based detection method that generates a correlation coefficient between the sound template and the automatically detected signal </w:t>
      </w:r>
      <w:r w:rsidRPr="001C66B9">
        <w:rPr>
          <w:color w:val="000000"/>
          <w:highlight w:val="yellow"/>
          <w:lang w:val="en-US"/>
        </w:rPr>
        <w:t>(Khanna et al.1997)</w:t>
      </w:r>
      <w:r>
        <w:rPr>
          <w:color w:val="000000"/>
          <w:lang w:val="en-US"/>
        </w:rPr>
        <w:t>.</w:t>
      </w:r>
      <w:r w:rsidR="00227A90">
        <w:rPr>
          <w:color w:val="000000"/>
          <w:lang w:val="en-US"/>
        </w:rPr>
        <w:t xml:space="preserve"> For instance, the process of training a template-based detector can be summarize in 3 steps: choosing the right template, estimating the cross-correlation scores of templates along sound files and detecting the signals once we set an optimal correlation threshold (Araya-Salas, 2021).</w:t>
      </w:r>
    </w:p>
    <w:p w14:paraId="4BE7A11B" w14:textId="549DE435" w:rsidR="00227A90" w:rsidRDefault="00227A90" w:rsidP="00227A90">
      <w:pPr>
        <w:spacing w:line="360" w:lineRule="auto"/>
        <w:ind w:firstLine="360"/>
        <w:jc w:val="both"/>
        <w:rPr>
          <w:color w:val="000000"/>
          <w:lang w:val="en-US"/>
        </w:rPr>
      </w:pPr>
      <w:r>
        <w:rPr>
          <w:color w:val="000000"/>
          <w:lang w:val="en-US"/>
        </w:rPr>
        <w:t xml:space="preserve">To choose the best template, we identify the annotations closest to the mean duration and mean peak frequency. </w:t>
      </w:r>
      <w:r>
        <w:rPr>
          <w:color w:val="000000" w:themeColor="text1"/>
          <w:lang w:val="en-US"/>
        </w:rPr>
        <w:t>We also did a Principal Component Analysis to summarize the acoustic structure in one single variable. The purpose was to find the annotation closest to the mean of all the acoustic parameters to be taken into account as another template. To distinguish</w:t>
      </w:r>
      <w:r w:rsidR="00E4454A">
        <w:rPr>
          <w:color w:val="000000" w:themeColor="text1"/>
          <w:lang w:val="en-US"/>
        </w:rPr>
        <w:t xml:space="preserve"> the detected signals from the background noise the package </w:t>
      </w:r>
      <w:proofErr w:type="spellStart"/>
      <w:r w:rsidR="00E4454A">
        <w:rPr>
          <w:color w:val="000000" w:themeColor="text1"/>
          <w:lang w:val="en-US"/>
        </w:rPr>
        <w:t>Ohun</w:t>
      </w:r>
      <w:proofErr w:type="spellEnd"/>
      <w:r w:rsidR="00E4454A">
        <w:rPr>
          <w:color w:val="000000" w:themeColor="text1"/>
          <w:lang w:val="en-US"/>
        </w:rPr>
        <w:t xml:space="preserve"> uses a correlation threshold that we can adjust using the manual annotations as a reference to evaluate the best performance of each template. The optimal threshold is the one capable of </w:t>
      </w:r>
      <w:r w:rsidR="00E4454A">
        <w:rPr>
          <w:color w:val="000000"/>
          <w:lang w:val="en-US"/>
        </w:rPr>
        <w:t>detecting most of the signals (high sensitivity) and decrease the number of the not detected signals (high specificity) in the annotations. For each template we optimize the correlation threshold trying to find a right balance between the specificity and sensitivity.</w:t>
      </w:r>
    </w:p>
    <w:p w14:paraId="4848A17E" w14:textId="51AE9FCE" w:rsidR="003F7C24" w:rsidRDefault="003F7C24" w:rsidP="00227A90">
      <w:pPr>
        <w:spacing w:line="360" w:lineRule="auto"/>
        <w:ind w:firstLine="360"/>
        <w:jc w:val="both"/>
        <w:rPr>
          <w:color w:val="000000" w:themeColor="text1"/>
          <w:lang w:val="en-US"/>
        </w:rPr>
      </w:pPr>
      <w:r>
        <w:rPr>
          <w:color w:val="000000"/>
          <w:lang w:val="en-US"/>
        </w:rPr>
        <w:t xml:space="preserve">For a better optimization process we used a second filter based on a </w:t>
      </w:r>
      <w:proofErr w:type="spellStart"/>
      <w:r w:rsidRPr="003F7C24">
        <w:rPr>
          <w:i/>
          <w:iCs/>
          <w:color w:val="000000"/>
          <w:lang w:val="en-US"/>
        </w:rPr>
        <w:t>RandomForest</w:t>
      </w:r>
      <w:proofErr w:type="spellEnd"/>
      <w:r w:rsidRPr="003F7C24">
        <w:rPr>
          <w:i/>
          <w:iCs/>
          <w:color w:val="000000"/>
          <w:lang w:val="en-US"/>
        </w:rPr>
        <w:t xml:space="preserve"> </w:t>
      </w:r>
      <w:r>
        <w:rPr>
          <w:color w:val="000000"/>
          <w:lang w:val="en-US"/>
        </w:rPr>
        <w:t>model (</w:t>
      </w:r>
      <w:proofErr w:type="spellStart"/>
      <w:r w:rsidRPr="004E5B32">
        <w:rPr>
          <w:color w:val="000000"/>
          <w:highlight w:val="yellow"/>
          <w:lang w:val="en-US"/>
        </w:rPr>
        <w:t>Breiman</w:t>
      </w:r>
      <w:proofErr w:type="spellEnd"/>
      <w:r w:rsidRPr="004E5B32">
        <w:rPr>
          <w:color w:val="000000"/>
          <w:highlight w:val="yellow"/>
          <w:lang w:val="en-US"/>
        </w:rPr>
        <w:t>, 2000</w:t>
      </w:r>
      <w:r>
        <w:rPr>
          <w:color w:val="000000"/>
          <w:lang w:val="en-US"/>
        </w:rPr>
        <w:t xml:space="preserve">) with the R package </w:t>
      </w:r>
      <w:proofErr w:type="spellStart"/>
      <w:r>
        <w:rPr>
          <w:color w:val="000000"/>
          <w:lang w:val="en-US"/>
        </w:rPr>
        <w:t>randomForest</w:t>
      </w:r>
      <w:proofErr w:type="spellEnd"/>
      <w:r>
        <w:rPr>
          <w:color w:val="000000"/>
          <w:lang w:val="en-US"/>
        </w:rPr>
        <w:t xml:space="preserve"> </w:t>
      </w:r>
      <w:r w:rsidRPr="004E5B32">
        <w:rPr>
          <w:color w:val="000000"/>
          <w:highlight w:val="yellow"/>
          <w:lang w:val="en-US"/>
        </w:rPr>
        <w:t>(</w:t>
      </w:r>
      <w:proofErr w:type="spellStart"/>
      <w:r w:rsidRPr="004E5B32">
        <w:rPr>
          <w:color w:val="000000"/>
          <w:highlight w:val="yellow"/>
          <w:lang w:val="en-US"/>
        </w:rPr>
        <w:t>Liaw</w:t>
      </w:r>
      <w:proofErr w:type="spellEnd"/>
      <w:r w:rsidRPr="004E5B32">
        <w:rPr>
          <w:color w:val="000000"/>
          <w:highlight w:val="yellow"/>
          <w:lang w:val="en-US"/>
        </w:rPr>
        <w:t xml:space="preserve"> &amp; Weiner, 2002</w:t>
      </w:r>
      <w:r>
        <w:rPr>
          <w:color w:val="000000"/>
          <w:highlight w:val="yellow"/>
          <w:lang w:val="en-US"/>
        </w:rPr>
        <w:t xml:space="preserve">; R Core team, </w:t>
      </w:r>
      <w:r>
        <w:rPr>
          <w:color w:val="000000"/>
          <w:highlight w:val="yellow"/>
          <w:lang w:val="en-US"/>
        </w:rPr>
        <w:lastRenderedPageBreak/>
        <w:t>2021</w:t>
      </w:r>
      <w:r w:rsidRPr="004E5B32">
        <w:rPr>
          <w:color w:val="000000"/>
          <w:highlight w:val="yellow"/>
          <w:lang w:val="en-US"/>
        </w:rPr>
        <w:t>)</w:t>
      </w:r>
      <w:r>
        <w:rPr>
          <w:color w:val="000000"/>
          <w:lang w:val="en-US"/>
        </w:rPr>
        <w:t>. This model uses binary partitioning to split predictor variables (in our case acoustic parameters), replicated through boot-strapped trees. This model is nonparametric and is independent of previous assumptions.</w:t>
      </w:r>
    </w:p>
    <w:p w14:paraId="6C54EBD5" w14:textId="571AD344" w:rsidR="008B3AE2" w:rsidRDefault="008B3AE2" w:rsidP="00B46B95">
      <w:pPr>
        <w:jc w:val="both"/>
        <w:rPr>
          <w:lang w:val="en-US"/>
        </w:rPr>
      </w:pPr>
    </w:p>
    <w:p w14:paraId="3B27C8C5" w14:textId="11975B3D" w:rsidR="00172724" w:rsidRPr="00812760" w:rsidRDefault="001B11FD" w:rsidP="00E33CC4">
      <w:pPr>
        <w:spacing w:line="360" w:lineRule="auto"/>
        <w:jc w:val="both"/>
        <w:rPr>
          <w:lang w:val="en-US"/>
        </w:rPr>
      </w:pPr>
      <w:r w:rsidRPr="001B11FD">
        <w:rPr>
          <w:b/>
          <w:bCs/>
          <w:lang w:val="en-US"/>
        </w:rPr>
        <w:t>Environmental variables:</w:t>
      </w:r>
      <w:r w:rsidR="00812760">
        <w:rPr>
          <w:b/>
          <w:bCs/>
          <w:lang w:val="en-US"/>
        </w:rPr>
        <w:t xml:space="preserve"> </w:t>
      </w:r>
      <w:r w:rsidR="00812760">
        <w:rPr>
          <w:lang w:val="en-US"/>
        </w:rPr>
        <w:t xml:space="preserve">We obtained the climatic data from </w:t>
      </w:r>
      <w:r w:rsidR="00E33CC4">
        <w:rPr>
          <w:lang w:val="en-US"/>
        </w:rPr>
        <w:t xml:space="preserve">a weather station located in the study area at a distance of </w:t>
      </w:r>
      <w:proofErr w:type="spellStart"/>
      <w:r w:rsidR="00E33CC4" w:rsidRPr="00E33CC4">
        <w:rPr>
          <w:highlight w:val="yellow"/>
          <w:lang w:val="en-US"/>
        </w:rPr>
        <w:t>xxxx</w:t>
      </w:r>
      <w:proofErr w:type="spellEnd"/>
      <w:r w:rsidR="00E33CC4">
        <w:rPr>
          <w:lang w:val="en-US"/>
        </w:rPr>
        <w:t xml:space="preserve"> from the </w:t>
      </w:r>
      <w:proofErr w:type="spellStart"/>
      <w:r w:rsidR="00E33CC4">
        <w:rPr>
          <w:lang w:val="en-US"/>
        </w:rPr>
        <w:t>Sukia</w:t>
      </w:r>
      <w:proofErr w:type="spellEnd"/>
      <w:r w:rsidR="00E33CC4">
        <w:rPr>
          <w:lang w:val="en-US"/>
        </w:rPr>
        <w:t xml:space="preserve"> site. From </w:t>
      </w:r>
      <w:r w:rsidR="00DF4A81">
        <w:rPr>
          <w:lang w:val="en-US"/>
        </w:rPr>
        <w:t>this station</w:t>
      </w:r>
      <w:r w:rsidR="00E33CC4">
        <w:rPr>
          <w:lang w:val="en-US"/>
        </w:rPr>
        <w:t xml:space="preserve"> we recover</w:t>
      </w:r>
      <w:r w:rsidR="007404F8">
        <w:rPr>
          <w:lang w:val="en-US"/>
        </w:rPr>
        <w:t>ed</w:t>
      </w:r>
      <w:r w:rsidR="00E33CC4">
        <w:rPr>
          <w:lang w:val="en-US"/>
        </w:rPr>
        <w:t xml:space="preserve"> </w:t>
      </w:r>
      <w:r w:rsidR="00DF4A81">
        <w:rPr>
          <w:lang w:val="en-US"/>
        </w:rPr>
        <w:t xml:space="preserve">the temperature (C), relative air humidity (%), and rainfall (mm) that was registered every minute each day. We processed this data using R Studio (R Core Team), finding the mean of each variable per hour </w:t>
      </w:r>
      <w:r w:rsidR="002821ED">
        <w:rPr>
          <w:lang w:val="en-US"/>
        </w:rPr>
        <w:t>(</w:t>
      </w:r>
      <w:r w:rsidR="00DF4A81">
        <w:rPr>
          <w:lang w:val="en-US"/>
        </w:rPr>
        <w:t xml:space="preserve">from 17:00 h to </w:t>
      </w:r>
      <w:r w:rsidR="002821ED">
        <w:rPr>
          <w:lang w:val="en-US"/>
        </w:rPr>
        <w:t>5:00 h)</w:t>
      </w:r>
      <w:r w:rsidR="0014675E">
        <w:rPr>
          <w:lang w:val="en-US"/>
        </w:rPr>
        <w:t>. We incorporated the accumulated rainfall of th</w:t>
      </w:r>
      <w:r w:rsidR="007404F8">
        <w:rPr>
          <w:lang w:val="en-US"/>
        </w:rPr>
        <w:t xml:space="preserve">e </w:t>
      </w:r>
      <w:r w:rsidR="0014675E">
        <w:rPr>
          <w:lang w:val="en-US"/>
        </w:rPr>
        <w:t xml:space="preserve">previous </w:t>
      </w:r>
      <w:proofErr w:type="spellStart"/>
      <w:proofErr w:type="gramStart"/>
      <w:r w:rsidR="0014675E" w:rsidRPr="0014675E">
        <w:rPr>
          <w:color w:val="00B050"/>
          <w:sz w:val="36"/>
          <w:szCs w:val="36"/>
          <w:lang w:val="en-US"/>
        </w:rPr>
        <w:t>xxx.</w:t>
      </w:r>
      <w:r w:rsidR="00DF4A81">
        <w:rPr>
          <w:lang w:val="en-US"/>
        </w:rPr>
        <w:t>We</w:t>
      </w:r>
      <w:proofErr w:type="spellEnd"/>
      <w:proofErr w:type="gramEnd"/>
      <w:r w:rsidR="00DF4A81">
        <w:rPr>
          <w:lang w:val="en-US"/>
        </w:rPr>
        <w:t xml:space="preserve"> recovered the moon data from the R package </w:t>
      </w:r>
      <w:proofErr w:type="spellStart"/>
      <w:r w:rsidR="00DF4A81">
        <w:rPr>
          <w:lang w:val="en-US"/>
        </w:rPr>
        <w:t>LunaR</w:t>
      </w:r>
      <w:proofErr w:type="spellEnd"/>
      <w:r w:rsidR="00DF4A81">
        <w:rPr>
          <w:lang w:val="en-US"/>
        </w:rPr>
        <w:t xml:space="preserve"> </w:t>
      </w:r>
      <w:r w:rsidR="00DF4A81" w:rsidRPr="00DF4A81">
        <w:rPr>
          <w:highlight w:val="yellow"/>
          <w:lang w:val="en-US"/>
        </w:rPr>
        <w:t>(</w:t>
      </w:r>
      <w:proofErr w:type="spellStart"/>
      <w:r w:rsidR="00DF4A81" w:rsidRPr="00DF4A81">
        <w:rPr>
          <w:highlight w:val="yellow"/>
          <w:lang w:val="en-US"/>
        </w:rPr>
        <w:t>Xxx</w:t>
      </w:r>
      <w:proofErr w:type="spellEnd"/>
      <w:r w:rsidR="00DF4A81" w:rsidRPr="00DF4A81">
        <w:rPr>
          <w:highlight w:val="yellow"/>
          <w:lang w:val="en-US"/>
        </w:rPr>
        <w:t>)</w:t>
      </w:r>
      <w:r w:rsidR="00DF4A81">
        <w:rPr>
          <w:lang w:val="en-US"/>
        </w:rPr>
        <w:t xml:space="preserve"> </w:t>
      </w:r>
      <w:r w:rsidR="007404F8">
        <w:rPr>
          <w:lang w:val="en-US"/>
        </w:rPr>
        <w:t>and</w:t>
      </w:r>
      <w:r w:rsidR="00DF4A81">
        <w:rPr>
          <w:lang w:val="en-US"/>
        </w:rPr>
        <w:t xml:space="preserve"> obtained the percentage of illumination per night. </w:t>
      </w:r>
    </w:p>
    <w:p w14:paraId="4D0BCC1E" w14:textId="58A26A2C" w:rsidR="00172724" w:rsidRDefault="00172724" w:rsidP="00B46B95">
      <w:pPr>
        <w:jc w:val="both"/>
        <w:rPr>
          <w:lang w:val="en-US"/>
        </w:rPr>
      </w:pPr>
    </w:p>
    <w:p w14:paraId="69D008F3" w14:textId="6CF452DA" w:rsidR="00172724" w:rsidRDefault="00172724" w:rsidP="00B46B95">
      <w:pPr>
        <w:jc w:val="both"/>
        <w:rPr>
          <w:lang w:val="en-US"/>
        </w:rPr>
      </w:pPr>
    </w:p>
    <w:p w14:paraId="54FE3B72" w14:textId="77777777" w:rsidR="00172724" w:rsidRDefault="00172724" w:rsidP="00B46B95">
      <w:pPr>
        <w:jc w:val="both"/>
        <w:rPr>
          <w:b/>
          <w:bCs/>
          <w:lang w:val="en-US"/>
        </w:rPr>
      </w:pPr>
    </w:p>
    <w:p w14:paraId="39686B7A" w14:textId="0DDEE82E" w:rsidR="008B3AE2" w:rsidRDefault="00E058BF" w:rsidP="00B46B95">
      <w:pPr>
        <w:jc w:val="both"/>
        <w:rPr>
          <w:b/>
          <w:bCs/>
          <w:lang w:val="en-US"/>
        </w:rPr>
      </w:pPr>
      <w:r>
        <w:rPr>
          <w:b/>
          <w:bCs/>
          <w:lang w:val="en-US"/>
        </w:rPr>
        <w:t xml:space="preserve">REFERENCES </w:t>
      </w:r>
    </w:p>
    <w:p w14:paraId="3B7DEFC6" w14:textId="69644835" w:rsidR="00E058BF" w:rsidRDefault="00E058BF" w:rsidP="00B46B95">
      <w:pPr>
        <w:jc w:val="both"/>
        <w:rPr>
          <w:b/>
          <w:bCs/>
          <w:lang w:val="en-US"/>
        </w:rPr>
      </w:pPr>
    </w:p>
    <w:p w14:paraId="453E1DFB" w14:textId="582EE159" w:rsidR="00E058BF" w:rsidRDefault="00E058BF" w:rsidP="00E058BF">
      <w:pPr>
        <w:spacing w:line="360" w:lineRule="auto"/>
        <w:ind w:left="709" w:hanging="709"/>
        <w:jc w:val="both"/>
        <w:rPr>
          <w:color w:val="000000"/>
          <w:lang w:val="en-US"/>
        </w:rPr>
      </w:pPr>
      <w:proofErr w:type="spellStart"/>
      <w:r>
        <w:rPr>
          <w:color w:val="000000"/>
        </w:rPr>
        <w:t>Akmentins</w:t>
      </w:r>
      <w:proofErr w:type="spellEnd"/>
      <w:r>
        <w:rPr>
          <w:color w:val="000000"/>
        </w:rPr>
        <w:t xml:space="preserve">, M. S., Pereyra, L. C., Sanabria, E. A., &amp; </w:t>
      </w:r>
      <w:proofErr w:type="spellStart"/>
      <w:r>
        <w:rPr>
          <w:color w:val="000000"/>
        </w:rPr>
        <w:t>Vaira</w:t>
      </w:r>
      <w:proofErr w:type="spellEnd"/>
      <w:r>
        <w:rPr>
          <w:color w:val="000000"/>
        </w:rPr>
        <w:t xml:space="preserve">, M. (2015). </w:t>
      </w:r>
      <w:r>
        <w:rPr>
          <w:color w:val="000000"/>
          <w:lang w:val="en-US"/>
        </w:rPr>
        <w:t>Patterns of daily and seasonal calling activity of a direct-developing frog of the subtropical Andean forests of Argentina. </w:t>
      </w:r>
      <w:r>
        <w:rPr>
          <w:i/>
          <w:color w:val="000000"/>
          <w:lang w:val="en-US"/>
        </w:rPr>
        <w:t>Bioacoustics</w:t>
      </w:r>
      <w:r>
        <w:rPr>
          <w:color w:val="000000"/>
          <w:lang w:val="en-US"/>
        </w:rPr>
        <w:t>, </w:t>
      </w:r>
      <w:r>
        <w:rPr>
          <w:i/>
          <w:color w:val="000000"/>
          <w:lang w:val="en-US"/>
        </w:rPr>
        <w:t>24</w:t>
      </w:r>
      <w:r>
        <w:rPr>
          <w:color w:val="000000"/>
          <w:lang w:val="en-US"/>
        </w:rPr>
        <w:t>(2), 89-99.</w:t>
      </w:r>
    </w:p>
    <w:p w14:paraId="76FB092B" w14:textId="77777777" w:rsidR="00E058BF" w:rsidRPr="00E058BF" w:rsidRDefault="00E058BF" w:rsidP="00E058BF">
      <w:pPr>
        <w:spacing w:line="360" w:lineRule="auto"/>
        <w:ind w:left="709" w:hanging="709"/>
        <w:jc w:val="both"/>
        <w:rPr>
          <w:color w:val="000000"/>
          <w:lang w:val="en-US"/>
        </w:rPr>
      </w:pPr>
      <w:r w:rsidRPr="00E058BF">
        <w:rPr>
          <w:color w:val="000000"/>
          <w:lang w:val="en-US"/>
        </w:rPr>
        <w:t xml:space="preserve">Brooke, P. N., Alford, R. A., &amp; Schwarzkopf, L. (2000). Environmental and social factors influence chorusing </w:t>
      </w:r>
      <w:proofErr w:type="spellStart"/>
      <w:r w:rsidRPr="00E058BF">
        <w:rPr>
          <w:color w:val="000000"/>
          <w:lang w:val="en-US"/>
        </w:rPr>
        <w:t>behaviour</w:t>
      </w:r>
      <w:proofErr w:type="spellEnd"/>
      <w:r w:rsidRPr="00E058BF">
        <w:rPr>
          <w:color w:val="000000"/>
          <w:lang w:val="en-US"/>
        </w:rPr>
        <w:t xml:space="preserve"> in a tropical frog: examining various temporal and spatial scales. </w:t>
      </w:r>
      <w:r w:rsidRPr="00E058BF">
        <w:rPr>
          <w:i/>
          <w:iCs/>
          <w:color w:val="000000"/>
          <w:lang w:val="en-US"/>
        </w:rPr>
        <w:t xml:space="preserve">Behavioral Ecology and Sociobiology, 49(1), </w:t>
      </w:r>
      <w:r w:rsidRPr="00E058BF">
        <w:rPr>
          <w:color w:val="000000"/>
          <w:lang w:val="en-US"/>
        </w:rPr>
        <w:t xml:space="preserve">79-87. </w:t>
      </w:r>
    </w:p>
    <w:p w14:paraId="73730D27" w14:textId="1FCC7400" w:rsidR="00E058BF" w:rsidRDefault="00E058BF" w:rsidP="00E058BF">
      <w:pPr>
        <w:spacing w:line="360" w:lineRule="auto"/>
        <w:ind w:left="709" w:hanging="709"/>
        <w:jc w:val="both"/>
        <w:rPr>
          <w:color w:val="000000"/>
          <w:lang w:val="en-US"/>
        </w:rPr>
      </w:pPr>
      <w:r w:rsidRPr="00E058BF">
        <w:rPr>
          <w:color w:val="000000"/>
          <w:highlight w:val="yellow"/>
          <w:lang w:val="en-US"/>
        </w:rPr>
        <w:t xml:space="preserve">Canavero, A. (2008). Calling activity patterns in an anuran assemblage: the role of seasonal trends and weather determinants. </w:t>
      </w:r>
      <w:r w:rsidRPr="00E058BF">
        <w:rPr>
          <w:i/>
          <w:iCs/>
          <w:color w:val="000000"/>
          <w:highlight w:val="yellow"/>
          <w:lang w:val="en-US"/>
        </w:rPr>
        <w:t xml:space="preserve">North-Western Journal of Zoology 4(1), </w:t>
      </w:r>
      <w:r w:rsidRPr="00E058BF">
        <w:rPr>
          <w:color w:val="000000"/>
          <w:highlight w:val="yellow"/>
          <w:lang w:val="en-US"/>
        </w:rPr>
        <w:t>29-41.</w:t>
      </w:r>
    </w:p>
    <w:p w14:paraId="6D76E4DC" w14:textId="77777777" w:rsidR="00E058BF" w:rsidRDefault="00E058BF" w:rsidP="00E058BF">
      <w:pPr>
        <w:spacing w:line="360" w:lineRule="auto"/>
        <w:ind w:left="709" w:hanging="709"/>
        <w:jc w:val="both"/>
        <w:rPr>
          <w:color w:val="000000"/>
          <w:lang w:val="en-US"/>
        </w:rPr>
      </w:pPr>
      <w:r>
        <w:rPr>
          <w:color w:val="000000"/>
          <w:lang w:val="en-US"/>
        </w:rPr>
        <w:t xml:space="preserve">Cui, J. G., Song, X. Y., Fang, G. Z., Xu, F., </w:t>
      </w:r>
      <w:proofErr w:type="spellStart"/>
      <w:r>
        <w:rPr>
          <w:color w:val="000000"/>
          <w:lang w:val="en-US"/>
        </w:rPr>
        <w:t>Brauth</w:t>
      </w:r>
      <w:proofErr w:type="spellEnd"/>
      <w:r>
        <w:rPr>
          <w:color w:val="000000"/>
          <w:lang w:val="en-US"/>
        </w:rPr>
        <w:t xml:space="preserve">, S. E., &amp; Tang, Y. Z. (2011). Circadian rhythm of calling behavior in the </w:t>
      </w:r>
      <w:proofErr w:type="spellStart"/>
      <w:r>
        <w:rPr>
          <w:color w:val="000000"/>
          <w:lang w:val="en-US"/>
        </w:rPr>
        <w:t>Emei</w:t>
      </w:r>
      <w:proofErr w:type="spellEnd"/>
      <w:r>
        <w:rPr>
          <w:color w:val="000000"/>
          <w:lang w:val="en-US"/>
        </w:rPr>
        <w:t xml:space="preserve"> music frog (</w:t>
      </w:r>
      <w:proofErr w:type="spellStart"/>
      <w:r>
        <w:rPr>
          <w:color w:val="000000"/>
          <w:lang w:val="en-US"/>
        </w:rPr>
        <w:t>Babina</w:t>
      </w:r>
      <w:proofErr w:type="spellEnd"/>
      <w:r>
        <w:rPr>
          <w:color w:val="000000"/>
          <w:lang w:val="en-US"/>
        </w:rPr>
        <w:t xml:space="preserve"> </w:t>
      </w:r>
      <w:proofErr w:type="spellStart"/>
      <w:r>
        <w:rPr>
          <w:color w:val="000000"/>
          <w:lang w:val="en-US"/>
        </w:rPr>
        <w:t>daunchina</w:t>
      </w:r>
      <w:proofErr w:type="spellEnd"/>
      <w:r>
        <w:rPr>
          <w:color w:val="000000"/>
          <w:lang w:val="en-US"/>
        </w:rPr>
        <w:t>) is associated with habitat temperature and relative humidity. </w:t>
      </w:r>
      <w:r>
        <w:rPr>
          <w:i/>
          <w:color w:val="000000"/>
          <w:lang w:val="en-US"/>
        </w:rPr>
        <w:t>Asian Herpetological Research</w:t>
      </w:r>
      <w:r>
        <w:rPr>
          <w:color w:val="000000"/>
          <w:lang w:val="en-US"/>
        </w:rPr>
        <w:t>, </w:t>
      </w:r>
      <w:r>
        <w:rPr>
          <w:i/>
          <w:color w:val="000000"/>
          <w:lang w:val="en-US"/>
        </w:rPr>
        <w:t>2</w:t>
      </w:r>
      <w:r>
        <w:rPr>
          <w:color w:val="000000"/>
          <w:lang w:val="en-US"/>
        </w:rPr>
        <w:t>(3), 149-154.</w:t>
      </w:r>
    </w:p>
    <w:p w14:paraId="6FFD9A06" w14:textId="77777777" w:rsidR="00E058BF" w:rsidRDefault="00E058BF" w:rsidP="00E058BF">
      <w:pPr>
        <w:spacing w:line="360" w:lineRule="auto"/>
        <w:ind w:left="709" w:hanging="709"/>
        <w:jc w:val="both"/>
        <w:rPr>
          <w:color w:val="000000"/>
          <w:lang w:val="en-US"/>
        </w:rPr>
      </w:pPr>
      <w:r>
        <w:rPr>
          <w:color w:val="000000"/>
          <w:lang w:val="en-US"/>
        </w:rPr>
        <w:t xml:space="preserve">Donnelly, M. A., &amp; Guyer, C. (1994). Patterns of reproduction and habitat use in an assemblage of Neotropical </w:t>
      </w:r>
      <w:proofErr w:type="spellStart"/>
      <w:r>
        <w:rPr>
          <w:color w:val="000000"/>
          <w:lang w:val="en-US"/>
        </w:rPr>
        <w:t>hylid</w:t>
      </w:r>
      <w:proofErr w:type="spellEnd"/>
      <w:r>
        <w:rPr>
          <w:color w:val="000000"/>
          <w:lang w:val="en-US"/>
        </w:rPr>
        <w:t xml:space="preserve"> frogs. </w:t>
      </w:r>
      <w:proofErr w:type="spellStart"/>
      <w:r w:rsidRPr="007B5A11">
        <w:rPr>
          <w:i/>
          <w:iCs/>
          <w:color w:val="000000"/>
          <w:lang w:val="en-US"/>
        </w:rPr>
        <w:t>Oecologia</w:t>
      </w:r>
      <w:proofErr w:type="spellEnd"/>
      <w:r w:rsidRPr="007B5A11">
        <w:rPr>
          <w:i/>
          <w:iCs/>
          <w:color w:val="000000"/>
          <w:lang w:val="en-US"/>
        </w:rPr>
        <w:t>, 98(3-4),</w:t>
      </w:r>
      <w:r>
        <w:rPr>
          <w:color w:val="000000"/>
          <w:lang w:val="en-US"/>
        </w:rPr>
        <w:t xml:space="preserve"> 291-302. </w:t>
      </w:r>
    </w:p>
    <w:p w14:paraId="018AEDF5" w14:textId="1CA2698D" w:rsidR="00E058BF" w:rsidRDefault="00E058BF" w:rsidP="00E058BF">
      <w:pPr>
        <w:spacing w:line="360" w:lineRule="auto"/>
        <w:ind w:left="709" w:hanging="709"/>
        <w:jc w:val="both"/>
        <w:rPr>
          <w:color w:val="000000"/>
          <w:lang w:val="en-US"/>
        </w:rPr>
      </w:pPr>
      <w:r w:rsidRPr="005B23FF">
        <w:rPr>
          <w:color w:val="000000"/>
          <w:lang w:val="en-US"/>
        </w:rPr>
        <w:t>Donnelly, M. A., &amp; Crump, M. L. (1998). Potential effects of climate change on two neotropical amphibian assemblages. </w:t>
      </w:r>
      <w:r w:rsidRPr="00933AE9">
        <w:rPr>
          <w:i/>
          <w:iCs/>
          <w:color w:val="000000"/>
          <w:lang w:val="en-US"/>
        </w:rPr>
        <w:t>Climatic change</w:t>
      </w:r>
      <w:r w:rsidRPr="00933AE9">
        <w:rPr>
          <w:color w:val="000000"/>
          <w:lang w:val="en-US"/>
        </w:rPr>
        <w:t>, </w:t>
      </w:r>
      <w:r w:rsidRPr="00933AE9">
        <w:rPr>
          <w:i/>
          <w:iCs/>
          <w:color w:val="000000"/>
          <w:lang w:val="en-US"/>
        </w:rPr>
        <w:t>39</w:t>
      </w:r>
      <w:r w:rsidRPr="00933AE9">
        <w:rPr>
          <w:color w:val="000000"/>
          <w:lang w:val="en-US"/>
        </w:rPr>
        <w:t>(2), 541-561.</w:t>
      </w:r>
    </w:p>
    <w:p w14:paraId="5536A64F" w14:textId="77777777" w:rsidR="00E058BF" w:rsidRPr="00E058BF" w:rsidRDefault="00E058BF" w:rsidP="00E058BF">
      <w:pPr>
        <w:spacing w:line="360" w:lineRule="auto"/>
        <w:ind w:left="709" w:hanging="709"/>
        <w:jc w:val="both"/>
        <w:rPr>
          <w:color w:val="000000"/>
          <w:highlight w:val="yellow"/>
          <w:lang w:val="en-US"/>
        </w:rPr>
      </w:pPr>
      <w:proofErr w:type="spellStart"/>
      <w:r w:rsidRPr="00E058BF">
        <w:rPr>
          <w:color w:val="000000"/>
          <w:highlight w:val="yellow"/>
          <w:lang w:val="en-US"/>
        </w:rPr>
        <w:t>Duellman</w:t>
      </w:r>
      <w:proofErr w:type="spellEnd"/>
      <w:r w:rsidRPr="00E058BF">
        <w:rPr>
          <w:color w:val="000000"/>
          <w:highlight w:val="yellow"/>
          <w:lang w:val="en-US"/>
        </w:rPr>
        <w:t xml:space="preserve">, W. E., &amp; </w:t>
      </w:r>
      <w:proofErr w:type="spellStart"/>
      <w:r w:rsidRPr="00E058BF">
        <w:rPr>
          <w:color w:val="000000"/>
          <w:highlight w:val="yellow"/>
          <w:lang w:val="en-US"/>
        </w:rPr>
        <w:t>Trueb</w:t>
      </w:r>
      <w:proofErr w:type="spellEnd"/>
      <w:r w:rsidRPr="00E058BF">
        <w:rPr>
          <w:color w:val="000000"/>
          <w:highlight w:val="yellow"/>
          <w:lang w:val="en-US"/>
        </w:rPr>
        <w:t>, L. (1994). </w:t>
      </w:r>
      <w:r w:rsidRPr="00E058BF">
        <w:rPr>
          <w:i/>
          <w:iCs/>
          <w:color w:val="000000"/>
          <w:highlight w:val="yellow"/>
          <w:lang w:val="en-US"/>
        </w:rPr>
        <w:t>Biology of amphibians</w:t>
      </w:r>
      <w:r w:rsidRPr="00E058BF">
        <w:rPr>
          <w:color w:val="000000"/>
          <w:highlight w:val="yellow"/>
          <w:lang w:val="en-US"/>
        </w:rPr>
        <w:t>. JHU press.</w:t>
      </w:r>
    </w:p>
    <w:p w14:paraId="2C96FD44" w14:textId="77777777" w:rsidR="00E058BF" w:rsidRPr="00E058BF" w:rsidRDefault="00E058BF" w:rsidP="00E058BF">
      <w:pPr>
        <w:spacing w:line="360" w:lineRule="auto"/>
        <w:ind w:left="709" w:hanging="709"/>
        <w:jc w:val="both"/>
        <w:rPr>
          <w:color w:val="000000"/>
          <w:highlight w:val="yellow"/>
          <w:lang w:val="en-US"/>
        </w:rPr>
      </w:pPr>
      <w:proofErr w:type="spellStart"/>
      <w:r w:rsidRPr="00E058BF">
        <w:rPr>
          <w:color w:val="000000"/>
          <w:highlight w:val="yellow"/>
          <w:lang w:val="en-US"/>
        </w:rPr>
        <w:lastRenderedPageBreak/>
        <w:t>Duellman</w:t>
      </w:r>
      <w:proofErr w:type="spellEnd"/>
      <w:r w:rsidRPr="00E058BF">
        <w:rPr>
          <w:color w:val="000000"/>
          <w:highlight w:val="yellow"/>
          <w:lang w:val="en-US"/>
        </w:rPr>
        <w:t xml:space="preserve"> WE. 2001. </w:t>
      </w:r>
      <w:proofErr w:type="spellStart"/>
      <w:r w:rsidRPr="00E058BF">
        <w:rPr>
          <w:i/>
          <w:color w:val="000000"/>
          <w:highlight w:val="yellow"/>
          <w:lang w:val="en-US"/>
        </w:rPr>
        <w:t>Hylid</w:t>
      </w:r>
      <w:proofErr w:type="spellEnd"/>
      <w:r w:rsidRPr="00E058BF">
        <w:rPr>
          <w:i/>
          <w:color w:val="000000"/>
          <w:highlight w:val="yellow"/>
          <w:lang w:val="en-US"/>
        </w:rPr>
        <w:t xml:space="preserve"> Frogs of Middle America. </w:t>
      </w:r>
      <w:r w:rsidRPr="00E058BF">
        <w:rPr>
          <w:color w:val="000000"/>
          <w:highlight w:val="yellow"/>
          <w:lang w:val="en-US"/>
        </w:rPr>
        <w:t xml:space="preserve">New edition. Society for the Study of Amphibians and Reptiles, Ithaca, New York, USA. </w:t>
      </w:r>
    </w:p>
    <w:p w14:paraId="377EF5A4" w14:textId="00FB4CB6" w:rsidR="00E058BF" w:rsidRDefault="00E058BF" w:rsidP="00E058BF">
      <w:pPr>
        <w:spacing w:line="360" w:lineRule="auto"/>
        <w:ind w:left="709" w:hanging="709"/>
        <w:jc w:val="both"/>
        <w:rPr>
          <w:color w:val="000000"/>
          <w:lang w:val="en-US"/>
        </w:rPr>
      </w:pPr>
      <w:proofErr w:type="spellStart"/>
      <w:r w:rsidRPr="00E058BF">
        <w:rPr>
          <w:color w:val="000000"/>
          <w:highlight w:val="yellow"/>
          <w:lang w:val="en-US"/>
        </w:rPr>
        <w:t>Duellman</w:t>
      </w:r>
      <w:proofErr w:type="spellEnd"/>
      <w:r w:rsidRPr="00E058BF">
        <w:rPr>
          <w:color w:val="000000"/>
          <w:highlight w:val="yellow"/>
          <w:lang w:val="en-US"/>
        </w:rPr>
        <w:t xml:space="preserve">, W. E. (1970). The </w:t>
      </w:r>
      <w:proofErr w:type="spellStart"/>
      <w:r w:rsidRPr="00E058BF">
        <w:rPr>
          <w:color w:val="000000"/>
          <w:highlight w:val="yellow"/>
          <w:lang w:val="en-US"/>
        </w:rPr>
        <w:t>hylid</w:t>
      </w:r>
      <w:proofErr w:type="spellEnd"/>
      <w:r w:rsidRPr="00E058BF">
        <w:rPr>
          <w:color w:val="000000"/>
          <w:highlight w:val="yellow"/>
          <w:lang w:val="en-US"/>
        </w:rPr>
        <w:t xml:space="preserve"> frogs of Middle America.</w:t>
      </w:r>
    </w:p>
    <w:p w14:paraId="43BA8C14" w14:textId="18AEE324" w:rsidR="0080750B" w:rsidRPr="0080750B" w:rsidRDefault="0080750B" w:rsidP="0080750B">
      <w:pPr>
        <w:spacing w:line="360" w:lineRule="auto"/>
        <w:ind w:left="709" w:hanging="709"/>
        <w:jc w:val="both"/>
        <w:rPr>
          <w:color w:val="000000"/>
        </w:rPr>
      </w:pPr>
      <w:proofErr w:type="spellStart"/>
      <w:r w:rsidRPr="0080750B">
        <w:rPr>
          <w:color w:val="000000"/>
        </w:rPr>
        <w:t>Ficetola</w:t>
      </w:r>
      <w:proofErr w:type="spellEnd"/>
      <w:r w:rsidRPr="0080750B">
        <w:rPr>
          <w:color w:val="000000"/>
        </w:rPr>
        <w:t xml:space="preserve">, G. F., &amp; </w:t>
      </w:r>
      <w:proofErr w:type="spellStart"/>
      <w:r w:rsidRPr="0080750B">
        <w:rPr>
          <w:color w:val="000000"/>
        </w:rPr>
        <w:t>Maiorano</w:t>
      </w:r>
      <w:proofErr w:type="spellEnd"/>
      <w:r w:rsidRPr="0080750B">
        <w:rPr>
          <w:color w:val="000000"/>
        </w:rPr>
        <w:t xml:space="preserve">, L. (2016). </w:t>
      </w:r>
      <w:r w:rsidRPr="0080750B">
        <w:rPr>
          <w:color w:val="000000"/>
          <w:lang w:val="en-US"/>
        </w:rPr>
        <w:t>Contrasting effects of temperature and precipitation change on amphibian phenology, abundance and performance. </w:t>
      </w:r>
      <w:proofErr w:type="spellStart"/>
      <w:r w:rsidRPr="0080750B">
        <w:rPr>
          <w:i/>
          <w:iCs/>
          <w:color w:val="000000"/>
        </w:rPr>
        <w:t>Oecologia</w:t>
      </w:r>
      <w:proofErr w:type="spellEnd"/>
      <w:r w:rsidRPr="0080750B">
        <w:rPr>
          <w:color w:val="000000"/>
        </w:rPr>
        <w:t>, </w:t>
      </w:r>
      <w:r w:rsidRPr="0080750B">
        <w:rPr>
          <w:i/>
          <w:iCs/>
          <w:color w:val="000000"/>
        </w:rPr>
        <w:t>181</w:t>
      </w:r>
      <w:r w:rsidRPr="0080750B">
        <w:rPr>
          <w:color w:val="000000"/>
        </w:rPr>
        <w:t>(3), 683-693.</w:t>
      </w:r>
    </w:p>
    <w:p w14:paraId="61D9EA5F" w14:textId="5C88A3A8" w:rsidR="0080750B" w:rsidRPr="0080750B" w:rsidRDefault="0080750B" w:rsidP="0080750B">
      <w:pPr>
        <w:spacing w:line="360" w:lineRule="auto"/>
        <w:ind w:left="709" w:hanging="709"/>
        <w:jc w:val="both"/>
        <w:rPr>
          <w:color w:val="000000"/>
        </w:rPr>
      </w:pPr>
      <w:r w:rsidRPr="0080750B">
        <w:rPr>
          <w:color w:val="000000"/>
        </w:rPr>
        <w:t>Figueroa-</w:t>
      </w:r>
      <w:proofErr w:type="spellStart"/>
      <w:r w:rsidRPr="0080750B">
        <w:rPr>
          <w:color w:val="000000"/>
        </w:rPr>
        <w:t>Huitrón</w:t>
      </w:r>
      <w:proofErr w:type="spellEnd"/>
      <w:r w:rsidRPr="0080750B">
        <w:rPr>
          <w:color w:val="000000"/>
        </w:rPr>
        <w:t xml:space="preserve">, R., Ochoa-Ochoa, L. M., &amp; Sánchez-Ochoa, D. (2020). </w:t>
      </w:r>
      <w:proofErr w:type="spellStart"/>
      <w:r w:rsidRPr="0080750B">
        <w:rPr>
          <w:color w:val="000000"/>
        </w:rPr>
        <w:t>Calling</w:t>
      </w:r>
      <w:proofErr w:type="spellEnd"/>
      <w:r w:rsidRPr="0080750B">
        <w:rPr>
          <w:color w:val="000000"/>
        </w:rPr>
        <w:t xml:space="preserve"> </w:t>
      </w:r>
      <w:proofErr w:type="spellStart"/>
      <w:r w:rsidRPr="0080750B">
        <w:rPr>
          <w:color w:val="000000"/>
        </w:rPr>
        <w:t>phenology</w:t>
      </w:r>
      <w:proofErr w:type="spellEnd"/>
      <w:r w:rsidRPr="0080750B">
        <w:rPr>
          <w:color w:val="000000"/>
        </w:rPr>
        <w:t xml:space="preserve"> of </w:t>
      </w:r>
      <w:proofErr w:type="spellStart"/>
      <w:r w:rsidRPr="0080750B">
        <w:rPr>
          <w:color w:val="000000"/>
        </w:rPr>
        <w:t>four</w:t>
      </w:r>
      <w:proofErr w:type="spellEnd"/>
      <w:r w:rsidRPr="0080750B">
        <w:rPr>
          <w:color w:val="000000"/>
        </w:rPr>
        <w:t xml:space="preserve"> </w:t>
      </w:r>
      <w:proofErr w:type="spellStart"/>
      <w:r w:rsidRPr="0080750B">
        <w:rPr>
          <w:color w:val="000000"/>
        </w:rPr>
        <w:t>anurans</w:t>
      </w:r>
      <w:proofErr w:type="spellEnd"/>
      <w:r w:rsidRPr="0080750B">
        <w:rPr>
          <w:color w:val="000000"/>
        </w:rPr>
        <w:t xml:space="preserve"> in tropical </w:t>
      </w:r>
      <w:proofErr w:type="spellStart"/>
      <w:r w:rsidRPr="0080750B">
        <w:rPr>
          <w:color w:val="000000"/>
        </w:rPr>
        <w:t>Mexico</w:t>
      </w:r>
      <w:proofErr w:type="spellEnd"/>
      <w:r w:rsidRPr="0080750B">
        <w:rPr>
          <w:color w:val="000000"/>
        </w:rPr>
        <w:t>. </w:t>
      </w:r>
      <w:r w:rsidRPr="0080750B">
        <w:rPr>
          <w:i/>
          <w:iCs/>
          <w:color w:val="000000"/>
        </w:rPr>
        <w:t>Revista mexicana de biodiversidad</w:t>
      </w:r>
      <w:r w:rsidRPr="0080750B">
        <w:rPr>
          <w:color w:val="000000"/>
        </w:rPr>
        <w:t>, </w:t>
      </w:r>
      <w:r w:rsidRPr="0080750B">
        <w:rPr>
          <w:i/>
          <w:iCs/>
          <w:color w:val="000000"/>
        </w:rPr>
        <w:t>91</w:t>
      </w:r>
      <w:r w:rsidRPr="0080750B">
        <w:rPr>
          <w:color w:val="000000"/>
        </w:rPr>
        <w:t>.</w:t>
      </w:r>
    </w:p>
    <w:p w14:paraId="35D65AFE" w14:textId="77777777" w:rsidR="00E058BF" w:rsidRDefault="00E058BF" w:rsidP="00E058BF">
      <w:pPr>
        <w:spacing w:line="360" w:lineRule="auto"/>
        <w:ind w:left="709" w:hanging="709"/>
        <w:jc w:val="both"/>
        <w:rPr>
          <w:color w:val="000000"/>
        </w:rPr>
      </w:pPr>
      <w:r>
        <w:rPr>
          <w:color w:val="000000"/>
          <w:lang w:val="en-US"/>
        </w:rPr>
        <w:t xml:space="preserve">FitzGerald, G. J., &amp; </w:t>
      </w:r>
      <w:proofErr w:type="spellStart"/>
      <w:r>
        <w:rPr>
          <w:color w:val="000000"/>
          <w:lang w:val="en-US"/>
        </w:rPr>
        <w:t>Bider</w:t>
      </w:r>
      <w:proofErr w:type="spellEnd"/>
      <w:r>
        <w:rPr>
          <w:color w:val="000000"/>
          <w:lang w:val="en-US"/>
        </w:rPr>
        <w:t>, J. R. (1974). Influence of moon phase and weather factors on locomotory activity in Bufo americanus. </w:t>
      </w:r>
      <w:proofErr w:type="spellStart"/>
      <w:r>
        <w:rPr>
          <w:i/>
          <w:color w:val="000000"/>
        </w:rPr>
        <w:t>Oikos</w:t>
      </w:r>
      <w:proofErr w:type="spellEnd"/>
      <w:r>
        <w:rPr>
          <w:i/>
          <w:color w:val="000000"/>
        </w:rPr>
        <w:t xml:space="preserve"> 23(3)</w:t>
      </w:r>
      <w:r>
        <w:rPr>
          <w:color w:val="000000"/>
        </w:rPr>
        <w:t xml:space="preserve">, </w:t>
      </w:r>
      <w:r w:rsidRPr="007B5A11">
        <w:rPr>
          <w:color w:val="000000"/>
        </w:rPr>
        <w:t>338-340.</w:t>
      </w:r>
    </w:p>
    <w:p w14:paraId="3766D212" w14:textId="77777777" w:rsidR="00E058BF" w:rsidRDefault="00E058BF" w:rsidP="00E058BF">
      <w:pPr>
        <w:spacing w:line="360" w:lineRule="auto"/>
        <w:ind w:left="709" w:hanging="709"/>
        <w:jc w:val="both"/>
        <w:rPr>
          <w:color w:val="000000"/>
          <w:lang w:val="en-US"/>
        </w:rPr>
      </w:pPr>
      <w:proofErr w:type="spellStart"/>
      <w:r w:rsidRPr="00933AE9">
        <w:rPr>
          <w:color w:val="000000"/>
        </w:rPr>
        <w:t>Hatano</w:t>
      </w:r>
      <w:proofErr w:type="spellEnd"/>
      <w:r w:rsidRPr="00933AE9">
        <w:rPr>
          <w:color w:val="000000"/>
        </w:rPr>
        <w:t xml:space="preserve">, F. H., Rocha, C. F., &amp; Van </w:t>
      </w:r>
      <w:proofErr w:type="spellStart"/>
      <w:r w:rsidRPr="00933AE9">
        <w:rPr>
          <w:color w:val="000000"/>
        </w:rPr>
        <w:t>Sluys</w:t>
      </w:r>
      <w:proofErr w:type="spellEnd"/>
      <w:r w:rsidRPr="00933AE9">
        <w:rPr>
          <w:color w:val="000000"/>
        </w:rPr>
        <w:t xml:space="preserve">, M. (2002). </w:t>
      </w:r>
      <w:r>
        <w:rPr>
          <w:color w:val="000000"/>
          <w:lang w:val="en-US"/>
        </w:rPr>
        <w:t>Environmental factors affecting calling activity of a tropical diurnal frog (</w:t>
      </w:r>
      <w:proofErr w:type="spellStart"/>
      <w:r>
        <w:rPr>
          <w:color w:val="000000"/>
          <w:lang w:val="en-US"/>
        </w:rPr>
        <w:t>Hylodes</w:t>
      </w:r>
      <w:proofErr w:type="spellEnd"/>
      <w:r>
        <w:rPr>
          <w:color w:val="000000"/>
          <w:lang w:val="en-US"/>
        </w:rPr>
        <w:t xml:space="preserve"> phyllodes: </w:t>
      </w:r>
      <w:proofErr w:type="spellStart"/>
      <w:r>
        <w:rPr>
          <w:color w:val="000000"/>
          <w:lang w:val="en-US"/>
        </w:rPr>
        <w:t>Leptodactylidae</w:t>
      </w:r>
      <w:proofErr w:type="spellEnd"/>
      <w:r>
        <w:rPr>
          <w:color w:val="000000"/>
          <w:lang w:val="en-US"/>
        </w:rPr>
        <w:t>). </w:t>
      </w:r>
      <w:r>
        <w:rPr>
          <w:i/>
          <w:color w:val="000000"/>
          <w:lang w:val="en-US"/>
        </w:rPr>
        <w:t>Journal of herpetology</w:t>
      </w:r>
      <w:r>
        <w:rPr>
          <w:color w:val="000000"/>
          <w:lang w:val="en-US"/>
        </w:rPr>
        <w:t xml:space="preserve">, </w:t>
      </w:r>
      <w:r w:rsidRPr="007776D7">
        <w:rPr>
          <w:i/>
          <w:iCs/>
          <w:color w:val="000000"/>
          <w:lang w:val="en-US"/>
        </w:rPr>
        <w:t>36(2</w:t>
      </w:r>
      <w:proofErr w:type="gramStart"/>
      <w:r w:rsidRPr="007776D7">
        <w:rPr>
          <w:i/>
          <w:iCs/>
          <w:color w:val="000000"/>
          <w:lang w:val="en-US"/>
        </w:rPr>
        <w:t>),</w:t>
      </w:r>
      <w:r>
        <w:rPr>
          <w:color w:val="000000"/>
          <w:lang w:val="en-US"/>
        </w:rPr>
        <w:t xml:space="preserve">  314</w:t>
      </w:r>
      <w:proofErr w:type="gramEnd"/>
      <w:r>
        <w:rPr>
          <w:color w:val="000000"/>
          <w:lang w:val="en-US"/>
        </w:rPr>
        <w:t>-318.</w:t>
      </w:r>
    </w:p>
    <w:p w14:paraId="52BEB665" w14:textId="77777777" w:rsidR="00E058BF" w:rsidRDefault="00E058BF" w:rsidP="002152A3">
      <w:pPr>
        <w:spacing w:line="360" w:lineRule="auto"/>
        <w:ind w:left="709" w:hanging="709"/>
        <w:jc w:val="both"/>
        <w:rPr>
          <w:color w:val="000000"/>
          <w:lang w:val="en-US"/>
        </w:rPr>
      </w:pPr>
      <w:r w:rsidRPr="00E058BF">
        <w:rPr>
          <w:color w:val="000000"/>
          <w:highlight w:val="yellow"/>
          <w:lang w:val="en-US"/>
        </w:rPr>
        <w:t>IUCN, S. (2020). Amphibian Specialist Group. 2020. </w:t>
      </w:r>
      <w:proofErr w:type="spellStart"/>
      <w:r w:rsidRPr="00E058BF">
        <w:rPr>
          <w:i/>
          <w:iCs/>
          <w:color w:val="000000"/>
          <w:highlight w:val="yellow"/>
          <w:lang w:val="en-US"/>
        </w:rPr>
        <w:t>Agalychnis</w:t>
      </w:r>
      <w:proofErr w:type="spellEnd"/>
      <w:r w:rsidRPr="00E058BF">
        <w:rPr>
          <w:i/>
          <w:iCs/>
          <w:color w:val="000000"/>
          <w:highlight w:val="yellow"/>
          <w:lang w:val="en-US"/>
        </w:rPr>
        <w:t xml:space="preserve"> lemur. The IUCN Red List of Threatened Species 2020: e. T55290A3028059</w:t>
      </w:r>
      <w:r>
        <w:rPr>
          <w:color w:val="000000"/>
          <w:lang w:val="en-US"/>
        </w:rPr>
        <w:t>.</w:t>
      </w:r>
    </w:p>
    <w:p w14:paraId="2C978502" w14:textId="4BD65EB0" w:rsidR="00E058BF" w:rsidRDefault="00E058BF" w:rsidP="00E058BF">
      <w:pPr>
        <w:spacing w:line="360" w:lineRule="auto"/>
        <w:ind w:left="709" w:hanging="709"/>
        <w:jc w:val="both"/>
        <w:rPr>
          <w:color w:val="000000"/>
          <w:lang w:val="en-US"/>
        </w:rPr>
      </w:pPr>
      <w:proofErr w:type="spellStart"/>
      <w:r w:rsidRPr="00E058BF">
        <w:rPr>
          <w:color w:val="000000"/>
        </w:rPr>
        <w:t>Köhler</w:t>
      </w:r>
      <w:proofErr w:type="spellEnd"/>
      <w:r w:rsidRPr="00E058BF">
        <w:rPr>
          <w:color w:val="000000"/>
        </w:rPr>
        <w:t xml:space="preserve">, J., </w:t>
      </w:r>
      <w:proofErr w:type="spellStart"/>
      <w:r w:rsidRPr="00E058BF">
        <w:rPr>
          <w:color w:val="000000"/>
        </w:rPr>
        <w:t>Jansen</w:t>
      </w:r>
      <w:proofErr w:type="spellEnd"/>
      <w:r w:rsidRPr="00E058BF">
        <w:rPr>
          <w:color w:val="000000"/>
        </w:rPr>
        <w:t xml:space="preserve">, M., </w:t>
      </w:r>
      <w:proofErr w:type="spellStart"/>
      <w:r w:rsidRPr="00E058BF">
        <w:rPr>
          <w:color w:val="000000"/>
        </w:rPr>
        <w:t>Rodriguez</w:t>
      </w:r>
      <w:proofErr w:type="spellEnd"/>
      <w:r w:rsidRPr="00E058BF">
        <w:rPr>
          <w:color w:val="000000"/>
        </w:rPr>
        <w:t xml:space="preserve">, A., </w:t>
      </w:r>
      <w:proofErr w:type="spellStart"/>
      <w:r w:rsidRPr="00E058BF">
        <w:rPr>
          <w:color w:val="000000"/>
        </w:rPr>
        <w:t>Kok</w:t>
      </w:r>
      <w:proofErr w:type="spellEnd"/>
      <w:r w:rsidRPr="00E058BF">
        <w:rPr>
          <w:color w:val="000000"/>
        </w:rPr>
        <w:t xml:space="preserve">, P. J., Toledo, L. F., </w:t>
      </w:r>
      <w:proofErr w:type="spellStart"/>
      <w:r w:rsidRPr="00E058BF">
        <w:rPr>
          <w:color w:val="000000"/>
        </w:rPr>
        <w:t>Emmrich</w:t>
      </w:r>
      <w:proofErr w:type="spellEnd"/>
      <w:r w:rsidRPr="00E058BF">
        <w:rPr>
          <w:color w:val="000000"/>
        </w:rPr>
        <w:t xml:space="preserve">, M., ... &amp; Vences, M. (2017). </w:t>
      </w:r>
      <w:r>
        <w:rPr>
          <w:color w:val="000000"/>
          <w:lang w:val="en-US"/>
        </w:rPr>
        <w:t>The use of bioacoustics in anuran taxonomy: theory, terminology, methods and recommendations for best practice. </w:t>
      </w:r>
      <w:proofErr w:type="spellStart"/>
      <w:r>
        <w:rPr>
          <w:i/>
          <w:color w:val="000000"/>
          <w:lang w:val="en-US"/>
        </w:rPr>
        <w:t>Zootaxa</w:t>
      </w:r>
      <w:proofErr w:type="spellEnd"/>
      <w:r>
        <w:rPr>
          <w:color w:val="000000"/>
          <w:lang w:val="en-US"/>
        </w:rPr>
        <w:t>, </w:t>
      </w:r>
      <w:r>
        <w:rPr>
          <w:i/>
          <w:color w:val="000000"/>
          <w:lang w:val="en-US"/>
        </w:rPr>
        <w:t>4251</w:t>
      </w:r>
      <w:r>
        <w:rPr>
          <w:color w:val="000000"/>
          <w:lang w:val="en-US"/>
        </w:rPr>
        <w:t>(1), 1-124.</w:t>
      </w:r>
    </w:p>
    <w:p w14:paraId="7051D630" w14:textId="2D7E39B4" w:rsidR="00E058BF" w:rsidRDefault="00E058BF" w:rsidP="00E058BF">
      <w:pPr>
        <w:spacing w:line="360" w:lineRule="auto"/>
        <w:ind w:left="709" w:hanging="709"/>
        <w:jc w:val="both"/>
        <w:rPr>
          <w:color w:val="000000"/>
          <w:lang w:val="en-US"/>
        </w:rPr>
      </w:pPr>
      <w:proofErr w:type="spellStart"/>
      <w:r>
        <w:rPr>
          <w:color w:val="000000"/>
          <w:lang w:val="en-US"/>
        </w:rPr>
        <w:t>Lemckert</w:t>
      </w:r>
      <w:proofErr w:type="spellEnd"/>
      <w:r>
        <w:rPr>
          <w:color w:val="000000"/>
          <w:lang w:val="en-US"/>
        </w:rPr>
        <w:t>, F. (</w:t>
      </w:r>
      <w:r w:rsidRPr="009C0C54">
        <w:rPr>
          <w:iCs/>
          <w:color w:val="000000"/>
          <w:lang w:val="en-US"/>
        </w:rPr>
        <w:t>2001</w:t>
      </w:r>
      <w:r>
        <w:rPr>
          <w:color w:val="000000"/>
          <w:lang w:val="en-US"/>
        </w:rPr>
        <w:t>) The influence of micrometeorological factors on the calling activity of the frog </w:t>
      </w:r>
      <w:proofErr w:type="spellStart"/>
      <w:r>
        <w:rPr>
          <w:i/>
          <w:color w:val="000000"/>
          <w:lang w:val="en-US"/>
        </w:rPr>
        <w:t>Crinia</w:t>
      </w:r>
      <w:proofErr w:type="spellEnd"/>
      <w:r>
        <w:rPr>
          <w:i/>
          <w:color w:val="000000"/>
          <w:lang w:val="en-US"/>
        </w:rPr>
        <w:t xml:space="preserve"> </w:t>
      </w:r>
      <w:proofErr w:type="spellStart"/>
      <w:r>
        <w:rPr>
          <w:i/>
          <w:color w:val="000000"/>
          <w:lang w:val="en-US"/>
        </w:rPr>
        <w:t>signifera</w:t>
      </w:r>
      <w:proofErr w:type="spellEnd"/>
      <w:r>
        <w:rPr>
          <w:color w:val="000000"/>
          <w:lang w:val="en-US"/>
        </w:rPr>
        <w:t xml:space="preserve"> (Anura: </w:t>
      </w:r>
      <w:proofErr w:type="spellStart"/>
      <w:r>
        <w:rPr>
          <w:color w:val="000000"/>
          <w:lang w:val="en-US"/>
        </w:rPr>
        <w:t>Myobatrachidae</w:t>
      </w:r>
      <w:proofErr w:type="spellEnd"/>
      <w:r>
        <w:rPr>
          <w:color w:val="000000"/>
          <w:lang w:val="en-US"/>
        </w:rPr>
        <w:t xml:space="preserve">). </w:t>
      </w:r>
      <w:r w:rsidRPr="007B5A11">
        <w:rPr>
          <w:i/>
          <w:iCs/>
          <w:color w:val="000000"/>
          <w:lang w:val="en-US"/>
        </w:rPr>
        <w:t>Australian Zoologist 31(4</w:t>
      </w:r>
      <w:r>
        <w:rPr>
          <w:i/>
          <w:iCs/>
          <w:color w:val="000000"/>
          <w:lang w:val="en-US"/>
        </w:rPr>
        <w:t xml:space="preserve">), </w:t>
      </w:r>
      <w:r>
        <w:rPr>
          <w:color w:val="000000"/>
          <w:lang w:val="en-US"/>
        </w:rPr>
        <w:t xml:space="preserve">625-631. </w:t>
      </w:r>
    </w:p>
    <w:p w14:paraId="5E786A08" w14:textId="3766142C" w:rsidR="009C0C54" w:rsidRDefault="009C0C54" w:rsidP="001E4863">
      <w:pPr>
        <w:spacing w:line="360" w:lineRule="auto"/>
        <w:ind w:left="709" w:hanging="709"/>
        <w:jc w:val="both"/>
        <w:rPr>
          <w:color w:val="000000"/>
          <w:lang w:val="en-US"/>
        </w:rPr>
      </w:pPr>
      <w:proofErr w:type="spellStart"/>
      <w:r w:rsidRPr="009C0C54">
        <w:rPr>
          <w:color w:val="000000"/>
          <w:lang w:val="en-US"/>
        </w:rPr>
        <w:t>Lemckert</w:t>
      </w:r>
      <w:proofErr w:type="spellEnd"/>
      <w:r w:rsidRPr="009C0C54">
        <w:rPr>
          <w:color w:val="000000"/>
          <w:lang w:val="en-US"/>
        </w:rPr>
        <w:t xml:space="preserve">, F., Penman, T., &amp; Mahony, M. J. (2013). Relationship of calling intensity to micrometeorology in pond breeding frogs from </w:t>
      </w:r>
      <w:r w:rsidRPr="009C0C54">
        <w:rPr>
          <w:color w:val="4472C4" w:themeColor="accent1"/>
          <w:lang w:val="en-US"/>
        </w:rPr>
        <w:t>central eastern New South Wales</w:t>
      </w:r>
      <w:r w:rsidRPr="009C0C54">
        <w:rPr>
          <w:color w:val="000000"/>
          <w:lang w:val="en-US"/>
        </w:rPr>
        <w:t>.</w:t>
      </w:r>
    </w:p>
    <w:p w14:paraId="0E92D472" w14:textId="05080F83" w:rsidR="00E058BF" w:rsidRDefault="00E058BF" w:rsidP="00E058BF">
      <w:pPr>
        <w:spacing w:line="360" w:lineRule="auto"/>
        <w:ind w:left="709" w:hanging="709"/>
        <w:jc w:val="both"/>
        <w:rPr>
          <w:color w:val="000000"/>
        </w:rPr>
      </w:pPr>
      <w:r w:rsidRPr="002152A3">
        <w:rPr>
          <w:color w:val="000000"/>
        </w:rPr>
        <w:t xml:space="preserve">Lima, M. S., </w:t>
      </w:r>
      <w:proofErr w:type="spellStart"/>
      <w:r w:rsidRPr="002152A3">
        <w:rPr>
          <w:color w:val="000000"/>
        </w:rPr>
        <w:t>Pederassi</w:t>
      </w:r>
      <w:proofErr w:type="spellEnd"/>
      <w:r w:rsidRPr="002152A3">
        <w:rPr>
          <w:color w:val="000000"/>
        </w:rPr>
        <w:t xml:space="preserve">, J., </w:t>
      </w:r>
      <w:proofErr w:type="spellStart"/>
      <w:r w:rsidRPr="002152A3">
        <w:rPr>
          <w:color w:val="000000"/>
        </w:rPr>
        <w:t>Caramaschi</w:t>
      </w:r>
      <w:proofErr w:type="spellEnd"/>
      <w:r w:rsidRPr="002152A3">
        <w:rPr>
          <w:color w:val="000000"/>
        </w:rPr>
        <w:t xml:space="preserve">, U., Sousa, K. D. S., &amp; Souza, C. A. S. (2021). </w:t>
      </w:r>
      <w:r>
        <w:rPr>
          <w:color w:val="000000"/>
          <w:lang w:val="en-US"/>
        </w:rPr>
        <w:t>Frog vocalization is influenced by moon phases: Brazilian frogs tend to prefer low-albedo phases. </w:t>
      </w:r>
      <w:r w:rsidRPr="008A0E61">
        <w:rPr>
          <w:i/>
          <w:color w:val="000000"/>
        </w:rPr>
        <w:t xml:space="preserve">Web </w:t>
      </w:r>
      <w:proofErr w:type="spellStart"/>
      <w:r w:rsidRPr="008A0E61">
        <w:rPr>
          <w:i/>
          <w:color w:val="000000"/>
        </w:rPr>
        <w:t>Ecology</w:t>
      </w:r>
      <w:proofErr w:type="spellEnd"/>
      <w:r w:rsidRPr="008A0E61">
        <w:rPr>
          <w:color w:val="000000"/>
        </w:rPr>
        <w:t>, </w:t>
      </w:r>
      <w:r w:rsidRPr="008A0E61">
        <w:rPr>
          <w:i/>
          <w:color w:val="000000"/>
        </w:rPr>
        <w:t>21</w:t>
      </w:r>
      <w:r w:rsidRPr="008A0E61">
        <w:rPr>
          <w:color w:val="000000"/>
        </w:rPr>
        <w:t>(1), 1-13.</w:t>
      </w:r>
    </w:p>
    <w:p w14:paraId="2147C42C" w14:textId="366BB6C7" w:rsidR="0080750B" w:rsidRDefault="0080750B" w:rsidP="005F0BC8">
      <w:pPr>
        <w:spacing w:line="360" w:lineRule="auto"/>
        <w:ind w:left="709" w:hanging="709"/>
        <w:jc w:val="both"/>
        <w:rPr>
          <w:color w:val="000000"/>
        </w:rPr>
      </w:pPr>
      <w:proofErr w:type="spellStart"/>
      <w:r w:rsidRPr="0080750B">
        <w:rPr>
          <w:color w:val="000000"/>
        </w:rPr>
        <w:t>Llusia</w:t>
      </w:r>
      <w:proofErr w:type="spellEnd"/>
      <w:r w:rsidRPr="0080750B">
        <w:rPr>
          <w:color w:val="000000"/>
        </w:rPr>
        <w:t xml:space="preserve">, D., Márquez, R., Beltrán, J. F., Benítez, M., &amp; Do Amaral, J. P. (2013). </w:t>
      </w:r>
      <w:r w:rsidRPr="0080750B">
        <w:rPr>
          <w:color w:val="000000"/>
          <w:lang w:val="en-US"/>
        </w:rPr>
        <w:t xml:space="preserve">Calling </w:t>
      </w:r>
      <w:proofErr w:type="spellStart"/>
      <w:r w:rsidRPr="0080750B">
        <w:rPr>
          <w:color w:val="000000"/>
          <w:lang w:val="en-US"/>
        </w:rPr>
        <w:t>behaviour</w:t>
      </w:r>
      <w:proofErr w:type="spellEnd"/>
      <w:r w:rsidRPr="0080750B">
        <w:rPr>
          <w:color w:val="000000"/>
          <w:lang w:val="en-US"/>
        </w:rPr>
        <w:t xml:space="preserve"> under climate change: geographical and seasonal variation of calling temperatures in ectotherms. </w:t>
      </w:r>
      <w:r w:rsidRPr="0080750B">
        <w:rPr>
          <w:i/>
          <w:iCs/>
          <w:color w:val="000000"/>
        </w:rPr>
        <w:t xml:space="preserve">Global </w:t>
      </w:r>
      <w:proofErr w:type="spellStart"/>
      <w:r w:rsidRPr="0080750B">
        <w:rPr>
          <w:i/>
          <w:iCs/>
          <w:color w:val="000000"/>
        </w:rPr>
        <w:t>change</w:t>
      </w:r>
      <w:proofErr w:type="spellEnd"/>
      <w:r w:rsidRPr="0080750B">
        <w:rPr>
          <w:i/>
          <w:iCs/>
          <w:color w:val="000000"/>
        </w:rPr>
        <w:t xml:space="preserve"> </w:t>
      </w:r>
      <w:proofErr w:type="spellStart"/>
      <w:r w:rsidRPr="0080750B">
        <w:rPr>
          <w:i/>
          <w:iCs/>
          <w:color w:val="000000"/>
        </w:rPr>
        <w:t>biology</w:t>
      </w:r>
      <w:proofErr w:type="spellEnd"/>
      <w:r w:rsidRPr="0080750B">
        <w:rPr>
          <w:color w:val="000000"/>
        </w:rPr>
        <w:t>, </w:t>
      </w:r>
      <w:r w:rsidRPr="0080750B">
        <w:rPr>
          <w:i/>
          <w:iCs/>
          <w:color w:val="000000"/>
        </w:rPr>
        <w:t>19</w:t>
      </w:r>
      <w:r w:rsidRPr="0080750B">
        <w:rPr>
          <w:color w:val="000000"/>
        </w:rPr>
        <w:t>(9), 2655-2674.</w:t>
      </w:r>
    </w:p>
    <w:p w14:paraId="1FD760CC" w14:textId="46FF80D7" w:rsidR="00E058BF" w:rsidRDefault="00E058BF" w:rsidP="00E058BF">
      <w:pPr>
        <w:spacing w:line="360" w:lineRule="auto"/>
        <w:ind w:left="709" w:hanging="709"/>
        <w:jc w:val="both"/>
        <w:rPr>
          <w:color w:val="000000"/>
          <w:lang w:val="en-US"/>
        </w:rPr>
      </w:pPr>
      <w:proofErr w:type="spellStart"/>
      <w:r>
        <w:rPr>
          <w:color w:val="000000"/>
          <w:lang w:val="en-US"/>
        </w:rPr>
        <w:lastRenderedPageBreak/>
        <w:t>Navas</w:t>
      </w:r>
      <w:proofErr w:type="spellEnd"/>
      <w:r>
        <w:rPr>
          <w:color w:val="000000"/>
          <w:lang w:val="en-US"/>
        </w:rPr>
        <w:t>, C. A. (1996). The effect of temperature on the vocal activity of tropical anurans: a comparison of high and low-elevation species. </w:t>
      </w:r>
      <w:r>
        <w:rPr>
          <w:i/>
          <w:iCs/>
          <w:color w:val="000000"/>
          <w:lang w:val="en-US"/>
        </w:rPr>
        <w:t>Journal of Herpetology</w:t>
      </w:r>
      <w:r>
        <w:rPr>
          <w:color w:val="000000"/>
          <w:lang w:val="en-US"/>
        </w:rPr>
        <w:t xml:space="preserve">, </w:t>
      </w:r>
      <w:r w:rsidRPr="007776D7">
        <w:rPr>
          <w:i/>
          <w:iCs/>
          <w:color w:val="000000"/>
          <w:lang w:val="en-US"/>
        </w:rPr>
        <w:t>30(4)</w:t>
      </w:r>
      <w:r>
        <w:rPr>
          <w:i/>
          <w:iCs/>
          <w:color w:val="000000"/>
          <w:lang w:val="en-US"/>
        </w:rPr>
        <w:t>,</w:t>
      </w:r>
      <w:r>
        <w:rPr>
          <w:color w:val="000000"/>
          <w:lang w:val="en-US"/>
        </w:rPr>
        <w:t xml:space="preserve"> 488-497.</w:t>
      </w:r>
    </w:p>
    <w:p w14:paraId="52FE9218" w14:textId="5D4FB4DA" w:rsidR="00F46C69" w:rsidRPr="005F0BC8" w:rsidRDefault="00F46C69" w:rsidP="005F0BC8">
      <w:pPr>
        <w:spacing w:line="360" w:lineRule="auto"/>
        <w:ind w:left="709" w:hanging="709"/>
        <w:jc w:val="both"/>
        <w:rPr>
          <w:color w:val="000000"/>
        </w:rPr>
      </w:pPr>
      <w:proofErr w:type="spellStart"/>
      <w:r w:rsidRPr="00F46C69">
        <w:rPr>
          <w:color w:val="000000"/>
          <w:lang w:val="en-US"/>
        </w:rPr>
        <w:t>Oseen</w:t>
      </w:r>
      <w:proofErr w:type="spellEnd"/>
      <w:r w:rsidRPr="00F46C69">
        <w:rPr>
          <w:color w:val="000000"/>
          <w:lang w:val="en-US"/>
        </w:rPr>
        <w:t xml:space="preserve">, K. L., &amp; </w:t>
      </w:r>
      <w:proofErr w:type="spellStart"/>
      <w:r w:rsidRPr="00F46C69">
        <w:rPr>
          <w:color w:val="000000"/>
          <w:lang w:val="en-US"/>
        </w:rPr>
        <w:t>Wassersug</w:t>
      </w:r>
      <w:proofErr w:type="spellEnd"/>
      <w:r w:rsidRPr="00F46C69">
        <w:rPr>
          <w:color w:val="000000"/>
          <w:lang w:val="en-US"/>
        </w:rPr>
        <w:t>, R. J. (2002). Environmental factors influencing calling in sympatric anurans. </w:t>
      </w:r>
      <w:proofErr w:type="spellStart"/>
      <w:r w:rsidRPr="00F46C69">
        <w:rPr>
          <w:i/>
          <w:iCs/>
          <w:color w:val="000000"/>
        </w:rPr>
        <w:t>Oecologia</w:t>
      </w:r>
      <w:proofErr w:type="spellEnd"/>
      <w:r w:rsidRPr="00F46C69">
        <w:rPr>
          <w:color w:val="000000"/>
        </w:rPr>
        <w:t>, </w:t>
      </w:r>
      <w:r w:rsidRPr="00F46C69">
        <w:rPr>
          <w:i/>
          <w:iCs/>
          <w:color w:val="000000"/>
        </w:rPr>
        <w:t>133</w:t>
      </w:r>
      <w:r w:rsidRPr="00F46C69">
        <w:rPr>
          <w:color w:val="000000"/>
        </w:rPr>
        <w:t>(4), 616-625.</w:t>
      </w:r>
    </w:p>
    <w:p w14:paraId="2B632EFC" w14:textId="7F29D8C1" w:rsidR="00873FF0" w:rsidRPr="00FE5EAD" w:rsidRDefault="00873FF0" w:rsidP="00FE5EAD">
      <w:pPr>
        <w:spacing w:line="360" w:lineRule="auto"/>
        <w:ind w:left="709" w:hanging="709"/>
        <w:jc w:val="both"/>
        <w:rPr>
          <w:color w:val="000000"/>
        </w:rPr>
      </w:pPr>
      <w:r w:rsidRPr="00873FF0">
        <w:rPr>
          <w:color w:val="000000"/>
          <w:highlight w:val="yellow"/>
        </w:rPr>
        <w:t xml:space="preserve">Ospina, O. E., Villanueva-Rivera, L. J., </w:t>
      </w:r>
      <w:proofErr w:type="spellStart"/>
      <w:r w:rsidRPr="00873FF0">
        <w:rPr>
          <w:color w:val="000000"/>
          <w:highlight w:val="yellow"/>
        </w:rPr>
        <w:t>Corrada</w:t>
      </w:r>
      <w:proofErr w:type="spellEnd"/>
      <w:r w:rsidRPr="00873FF0">
        <w:rPr>
          <w:color w:val="000000"/>
          <w:highlight w:val="yellow"/>
        </w:rPr>
        <w:t xml:space="preserve">-Bravo, C. J., &amp; </w:t>
      </w:r>
      <w:proofErr w:type="spellStart"/>
      <w:r w:rsidRPr="00873FF0">
        <w:rPr>
          <w:color w:val="000000"/>
          <w:highlight w:val="yellow"/>
        </w:rPr>
        <w:t>Aide</w:t>
      </w:r>
      <w:proofErr w:type="spellEnd"/>
      <w:r w:rsidRPr="00873FF0">
        <w:rPr>
          <w:color w:val="000000"/>
          <w:highlight w:val="yellow"/>
        </w:rPr>
        <w:t xml:space="preserve">, T. M. (2013). </w:t>
      </w:r>
      <w:r w:rsidRPr="00873FF0">
        <w:rPr>
          <w:color w:val="000000"/>
          <w:highlight w:val="yellow"/>
          <w:lang w:val="en-US"/>
        </w:rPr>
        <w:t>Variable response of anuran calling activity to daily precipitation and temperature: implications for climate change. </w:t>
      </w:r>
      <w:proofErr w:type="spellStart"/>
      <w:r w:rsidRPr="00FE5EAD">
        <w:rPr>
          <w:i/>
          <w:color w:val="000000"/>
          <w:highlight w:val="yellow"/>
        </w:rPr>
        <w:t>Ecosphere</w:t>
      </w:r>
      <w:proofErr w:type="spellEnd"/>
      <w:r w:rsidRPr="00FE5EAD">
        <w:rPr>
          <w:color w:val="000000"/>
          <w:highlight w:val="yellow"/>
        </w:rPr>
        <w:t>, </w:t>
      </w:r>
      <w:r w:rsidRPr="00FE5EAD">
        <w:rPr>
          <w:i/>
          <w:color w:val="000000"/>
          <w:highlight w:val="yellow"/>
        </w:rPr>
        <w:t>4</w:t>
      </w:r>
      <w:r w:rsidRPr="00FE5EAD">
        <w:rPr>
          <w:color w:val="000000"/>
          <w:highlight w:val="yellow"/>
        </w:rPr>
        <w:t>(4), 1-12.</w:t>
      </w:r>
    </w:p>
    <w:p w14:paraId="65238CA4" w14:textId="35E06CA7" w:rsidR="00E058BF" w:rsidRPr="00FE5EAD" w:rsidRDefault="00FE5EAD" w:rsidP="00FE5EAD">
      <w:pPr>
        <w:spacing w:line="360" w:lineRule="auto"/>
        <w:ind w:left="709" w:hanging="709"/>
        <w:jc w:val="both"/>
        <w:rPr>
          <w:color w:val="000000"/>
          <w:lang w:val="en-US"/>
        </w:rPr>
      </w:pPr>
      <w:proofErr w:type="spellStart"/>
      <w:r>
        <w:rPr>
          <w:color w:val="000000"/>
        </w:rPr>
        <w:t>Pintanel</w:t>
      </w:r>
      <w:proofErr w:type="spellEnd"/>
      <w:r>
        <w:rPr>
          <w:color w:val="000000"/>
        </w:rPr>
        <w:t xml:space="preserve">, P., </w:t>
      </w:r>
      <w:proofErr w:type="spellStart"/>
      <w:r>
        <w:rPr>
          <w:color w:val="000000"/>
        </w:rPr>
        <w:t>Tejedo</w:t>
      </w:r>
      <w:proofErr w:type="spellEnd"/>
      <w:r>
        <w:rPr>
          <w:color w:val="000000"/>
        </w:rPr>
        <w:t xml:space="preserve">, M., Ron, S. R., Llorente, G. A., &amp; Merino‐Viteri, A. (2019). </w:t>
      </w:r>
      <w:r>
        <w:rPr>
          <w:color w:val="000000"/>
          <w:lang w:val="en-US"/>
        </w:rPr>
        <w:t xml:space="preserve">Elevational and microclimatic drivers of thermal tolerance in Andean </w:t>
      </w:r>
      <w:proofErr w:type="spellStart"/>
      <w:r>
        <w:rPr>
          <w:color w:val="000000"/>
          <w:lang w:val="en-US"/>
        </w:rPr>
        <w:t>Pristimantis</w:t>
      </w:r>
      <w:proofErr w:type="spellEnd"/>
      <w:r>
        <w:rPr>
          <w:color w:val="000000"/>
          <w:lang w:val="en-US"/>
        </w:rPr>
        <w:t xml:space="preserve"> frogs. </w:t>
      </w:r>
      <w:r>
        <w:rPr>
          <w:i/>
          <w:color w:val="000000"/>
          <w:lang w:val="en-US"/>
        </w:rPr>
        <w:t>Journal of Biogeography</w:t>
      </w:r>
      <w:r>
        <w:rPr>
          <w:color w:val="000000"/>
          <w:lang w:val="en-US"/>
        </w:rPr>
        <w:t>, </w:t>
      </w:r>
      <w:r>
        <w:rPr>
          <w:i/>
          <w:color w:val="000000"/>
          <w:lang w:val="en-US"/>
        </w:rPr>
        <w:t>46</w:t>
      </w:r>
      <w:r>
        <w:rPr>
          <w:color w:val="000000"/>
          <w:lang w:val="en-US"/>
        </w:rPr>
        <w:t>(8), 1664-1675.</w:t>
      </w:r>
    </w:p>
    <w:p w14:paraId="5E3CB779" w14:textId="77777777" w:rsidR="00FE5EAD" w:rsidRDefault="00E058BF" w:rsidP="00FE5EAD">
      <w:pPr>
        <w:spacing w:line="360" w:lineRule="auto"/>
        <w:ind w:left="709" w:hanging="709"/>
        <w:jc w:val="both"/>
      </w:pPr>
      <w:r>
        <w:rPr>
          <w:color w:val="000000"/>
          <w:lang w:val="en-US"/>
        </w:rPr>
        <w:t xml:space="preserve"> </w:t>
      </w:r>
      <w:r w:rsidR="00FE5EAD">
        <w:rPr>
          <w:lang w:val="en-US"/>
        </w:rPr>
        <w:t>Saenz, D., Fitzgerald, L. A., Baum, K. A., &amp; Conner, R. N. (2006). Abiotic correlates of anuran calling phenology: the importance of rain, temperature, and season. </w:t>
      </w:r>
      <w:proofErr w:type="spellStart"/>
      <w:r w:rsidR="00FE5EAD">
        <w:rPr>
          <w:i/>
          <w:iCs/>
        </w:rPr>
        <w:t>Herpetological</w:t>
      </w:r>
      <w:proofErr w:type="spellEnd"/>
      <w:r w:rsidR="00FE5EAD">
        <w:rPr>
          <w:i/>
          <w:iCs/>
        </w:rPr>
        <w:t xml:space="preserve"> </w:t>
      </w:r>
      <w:proofErr w:type="spellStart"/>
      <w:r w:rsidR="00FE5EAD">
        <w:rPr>
          <w:i/>
          <w:iCs/>
        </w:rPr>
        <w:t>Monographs</w:t>
      </w:r>
      <w:proofErr w:type="spellEnd"/>
      <w:r w:rsidR="00FE5EAD">
        <w:t>, </w:t>
      </w:r>
      <w:r w:rsidR="00FE5EAD">
        <w:rPr>
          <w:i/>
          <w:iCs/>
        </w:rPr>
        <w:t>20</w:t>
      </w:r>
      <w:r w:rsidR="00FE5EAD">
        <w:t>(1), 64-82.</w:t>
      </w:r>
    </w:p>
    <w:p w14:paraId="1987F890" w14:textId="147E76CC" w:rsidR="00E058BF" w:rsidRDefault="00FE5EAD" w:rsidP="00FE5EAD">
      <w:pPr>
        <w:spacing w:line="360" w:lineRule="auto"/>
        <w:ind w:left="709" w:hanging="709"/>
        <w:jc w:val="both"/>
        <w:rPr>
          <w:color w:val="000000"/>
          <w:lang w:val="en-US"/>
        </w:rPr>
      </w:pPr>
      <w:r w:rsidRPr="00FE5EAD">
        <w:rPr>
          <w:color w:val="000000"/>
          <w:highlight w:val="yellow"/>
        </w:rPr>
        <w:t xml:space="preserve">Salazar-Zúñiga, J. A., Chaves-Acuña, W., Chaves, G., Acuña, A., Abarca-Odio, J. I., </w:t>
      </w:r>
      <w:proofErr w:type="spellStart"/>
      <w:r w:rsidRPr="00FE5EAD">
        <w:rPr>
          <w:color w:val="000000"/>
          <w:highlight w:val="yellow"/>
        </w:rPr>
        <w:t>Lobon</w:t>
      </w:r>
      <w:proofErr w:type="spellEnd"/>
      <w:r w:rsidRPr="00FE5EAD">
        <w:rPr>
          <w:color w:val="000000"/>
          <w:highlight w:val="yellow"/>
        </w:rPr>
        <w:t>-Rovira, J., Gómez-Méndez, E., Gutiérrez-</w:t>
      </w:r>
      <w:proofErr w:type="spellStart"/>
      <w:r w:rsidRPr="00FE5EAD">
        <w:rPr>
          <w:color w:val="000000"/>
          <w:highlight w:val="yellow"/>
        </w:rPr>
        <w:t>Vannucchi</w:t>
      </w:r>
      <w:proofErr w:type="spellEnd"/>
      <w:r w:rsidRPr="00FE5EAD">
        <w:rPr>
          <w:color w:val="000000"/>
          <w:highlight w:val="yellow"/>
        </w:rPr>
        <w:t xml:space="preserve">, A. C., &amp; Bolaños, F. (2019). </w:t>
      </w:r>
      <w:r w:rsidRPr="00FE5EAD">
        <w:rPr>
          <w:color w:val="000000"/>
          <w:highlight w:val="yellow"/>
          <w:lang w:val="en-US"/>
        </w:rPr>
        <w:t xml:space="preserve">The most frog-diverse place in Middle America, with notes on the conservation status of eight threatened species of amphibians. </w:t>
      </w:r>
      <w:r w:rsidRPr="00FE5EAD">
        <w:rPr>
          <w:i/>
          <w:color w:val="000000"/>
          <w:highlight w:val="yellow"/>
          <w:lang w:val="en-US"/>
        </w:rPr>
        <w:t>Amphibian &amp; Reptile Conservation</w:t>
      </w:r>
      <w:r w:rsidRPr="00FE5EAD">
        <w:rPr>
          <w:color w:val="000000"/>
          <w:highlight w:val="yellow"/>
          <w:lang w:val="en-US"/>
        </w:rPr>
        <w:t xml:space="preserve">, </w:t>
      </w:r>
      <w:r w:rsidRPr="00FE5EAD">
        <w:rPr>
          <w:i/>
          <w:color w:val="000000"/>
          <w:highlight w:val="yellow"/>
          <w:lang w:val="en-US"/>
        </w:rPr>
        <w:t>13</w:t>
      </w:r>
      <w:r w:rsidRPr="00FE5EAD">
        <w:rPr>
          <w:color w:val="000000"/>
          <w:highlight w:val="yellow"/>
          <w:lang w:val="en-US"/>
        </w:rPr>
        <w:t>(2), 304-322.</w:t>
      </w:r>
    </w:p>
    <w:p w14:paraId="52A01B91" w14:textId="1073B6CA" w:rsidR="009C0C54" w:rsidRPr="009C0C54" w:rsidRDefault="009C0C54" w:rsidP="009C0C54">
      <w:pPr>
        <w:spacing w:line="360" w:lineRule="auto"/>
        <w:ind w:left="709" w:hanging="709"/>
        <w:jc w:val="both"/>
        <w:rPr>
          <w:color w:val="000000"/>
        </w:rPr>
      </w:pPr>
      <w:r w:rsidRPr="009C0C54">
        <w:rPr>
          <w:color w:val="000000"/>
          <w:lang w:val="en-US"/>
        </w:rPr>
        <w:t>Schalk, C. M., &amp; Saenz, D. (2016). Environmental drivers of anuran calling phenology in a seasonal Neotropical ecosystem. </w:t>
      </w:r>
      <w:r w:rsidRPr="009C0C54">
        <w:rPr>
          <w:i/>
          <w:iCs/>
          <w:color w:val="000000"/>
        </w:rPr>
        <w:t xml:space="preserve">Austral </w:t>
      </w:r>
      <w:proofErr w:type="spellStart"/>
      <w:r w:rsidRPr="009C0C54">
        <w:rPr>
          <w:i/>
          <w:iCs/>
          <w:color w:val="000000"/>
        </w:rPr>
        <w:t>Ecology</w:t>
      </w:r>
      <w:proofErr w:type="spellEnd"/>
      <w:r w:rsidRPr="009C0C54">
        <w:rPr>
          <w:color w:val="000000"/>
        </w:rPr>
        <w:t>, </w:t>
      </w:r>
      <w:r w:rsidRPr="009C0C54">
        <w:rPr>
          <w:i/>
          <w:iCs/>
          <w:color w:val="000000"/>
        </w:rPr>
        <w:t>41</w:t>
      </w:r>
      <w:r w:rsidRPr="009C0C54">
        <w:rPr>
          <w:color w:val="000000"/>
        </w:rPr>
        <w:t>(1), 16-27.</w:t>
      </w:r>
    </w:p>
    <w:p w14:paraId="538DD1E5" w14:textId="77777777" w:rsidR="00FE5EAD" w:rsidRPr="00FE5EAD" w:rsidRDefault="00FE5EAD" w:rsidP="00FE5EAD">
      <w:pPr>
        <w:spacing w:line="360" w:lineRule="auto"/>
        <w:ind w:left="709" w:hanging="709"/>
        <w:jc w:val="both"/>
        <w:rPr>
          <w:color w:val="000000"/>
          <w:highlight w:val="yellow"/>
          <w:lang w:val="en-US"/>
        </w:rPr>
      </w:pPr>
      <w:r w:rsidRPr="00FE5EAD">
        <w:rPr>
          <w:color w:val="000000"/>
          <w:highlight w:val="yellow"/>
          <w:lang w:val="en-US"/>
        </w:rPr>
        <w:t>Skelly, D. K. (2001). Distributions of pond-breeding anurans: an overview of mechanisms. </w:t>
      </w:r>
      <w:r w:rsidRPr="00FE5EAD">
        <w:rPr>
          <w:i/>
          <w:color w:val="000000"/>
          <w:highlight w:val="yellow"/>
          <w:lang w:val="en-US"/>
        </w:rPr>
        <w:t>Israel Journal of Zoology</w:t>
      </w:r>
      <w:r w:rsidRPr="00FE5EAD">
        <w:rPr>
          <w:color w:val="000000"/>
          <w:highlight w:val="yellow"/>
          <w:lang w:val="en-US"/>
        </w:rPr>
        <w:t>, </w:t>
      </w:r>
      <w:r w:rsidRPr="00FE5EAD">
        <w:rPr>
          <w:i/>
          <w:color w:val="000000"/>
          <w:highlight w:val="yellow"/>
          <w:lang w:val="en-US"/>
        </w:rPr>
        <w:t>47</w:t>
      </w:r>
      <w:r w:rsidRPr="00FE5EAD">
        <w:rPr>
          <w:color w:val="000000"/>
          <w:highlight w:val="yellow"/>
          <w:lang w:val="en-US"/>
        </w:rPr>
        <w:t>(4), 313-332.</w:t>
      </w:r>
    </w:p>
    <w:p w14:paraId="02BA1D0E" w14:textId="1F3DD8D8" w:rsidR="00FE5EAD" w:rsidRDefault="00FE5EAD" w:rsidP="00FE5EAD">
      <w:pPr>
        <w:spacing w:line="360" w:lineRule="auto"/>
        <w:ind w:left="709" w:hanging="709"/>
        <w:jc w:val="both"/>
        <w:rPr>
          <w:color w:val="000000"/>
          <w:lang w:val="en-US"/>
        </w:rPr>
      </w:pPr>
      <w:proofErr w:type="spellStart"/>
      <w:r w:rsidRPr="00FE5EAD">
        <w:rPr>
          <w:color w:val="000000"/>
          <w:highlight w:val="yellow"/>
          <w:lang w:val="en-US"/>
        </w:rPr>
        <w:t>Storlie</w:t>
      </w:r>
      <w:proofErr w:type="spellEnd"/>
      <w:r w:rsidRPr="00FE5EAD">
        <w:rPr>
          <w:color w:val="000000"/>
          <w:highlight w:val="yellow"/>
          <w:lang w:val="en-US"/>
        </w:rPr>
        <w:t>, C., Merino-</w:t>
      </w:r>
      <w:proofErr w:type="spellStart"/>
      <w:r w:rsidRPr="00FE5EAD">
        <w:rPr>
          <w:color w:val="000000"/>
          <w:highlight w:val="yellow"/>
          <w:lang w:val="en-US"/>
        </w:rPr>
        <w:t>Viteri</w:t>
      </w:r>
      <w:proofErr w:type="spellEnd"/>
      <w:r w:rsidRPr="00FE5EAD">
        <w:rPr>
          <w:color w:val="000000"/>
          <w:highlight w:val="yellow"/>
          <w:lang w:val="en-US"/>
        </w:rPr>
        <w:t xml:space="preserve">, A., Phillips, B., </w:t>
      </w:r>
      <w:proofErr w:type="spellStart"/>
      <w:r w:rsidRPr="00FE5EAD">
        <w:rPr>
          <w:color w:val="000000"/>
          <w:highlight w:val="yellow"/>
          <w:lang w:val="en-US"/>
        </w:rPr>
        <w:t>VanDerWal</w:t>
      </w:r>
      <w:proofErr w:type="spellEnd"/>
      <w:r w:rsidRPr="00FE5EAD">
        <w:rPr>
          <w:color w:val="000000"/>
          <w:highlight w:val="yellow"/>
          <w:lang w:val="en-US"/>
        </w:rPr>
        <w:t xml:space="preserve">, J., </w:t>
      </w:r>
      <w:proofErr w:type="spellStart"/>
      <w:r w:rsidRPr="00FE5EAD">
        <w:rPr>
          <w:color w:val="000000"/>
          <w:highlight w:val="yellow"/>
          <w:lang w:val="en-US"/>
        </w:rPr>
        <w:t>Welbergen</w:t>
      </w:r>
      <w:proofErr w:type="spellEnd"/>
      <w:r w:rsidRPr="00FE5EAD">
        <w:rPr>
          <w:color w:val="000000"/>
          <w:highlight w:val="yellow"/>
          <w:lang w:val="en-US"/>
        </w:rPr>
        <w:t>, J., &amp; Williams, S. (2014). Stepping inside the niche: microclimate data are critical for accurate assessment of species' vulnerability to climate change. </w:t>
      </w:r>
      <w:r w:rsidRPr="00FE5EAD">
        <w:rPr>
          <w:i/>
          <w:color w:val="000000"/>
          <w:highlight w:val="yellow"/>
          <w:lang w:val="en-US"/>
        </w:rPr>
        <w:t>Biology letters</w:t>
      </w:r>
      <w:r w:rsidRPr="00FE5EAD">
        <w:rPr>
          <w:color w:val="000000"/>
          <w:highlight w:val="yellow"/>
          <w:lang w:val="en-US"/>
        </w:rPr>
        <w:t>, </w:t>
      </w:r>
      <w:r w:rsidRPr="00FE5EAD">
        <w:rPr>
          <w:i/>
          <w:color w:val="000000"/>
          <w:highlight w:val="yellow"/>
          <w:lang w:val="en-US"/>
        </w:rPr>
        <w:t>10</w:t>
      </w:r>
      <w:r w:rsidRPr="00FE5EAD">
        <w:rPr>
          <w:color w:val="000000"/>
          <w:highlight w:val="yellow"/>
          <w:lang w:val="en-US"/>
        </w:rPr>
        <w:t>(9), 20140576.</w:t>
      </w:r>
    </w:p>
    <w:p w14:paraId="163D88C1" w14:textId="77777777" w:rsidR="004715BA" w:rsidRDefault="004715BA" w:rsidP="004715BA">
      <w:pPr>
        <w:spacing w:line="360" w:lineRule="auto"/>
        <w:ind w:left="709" w:hanging="709"/>
        <w:jc w:val="both"/>
        <w:rPr>
          <w:color w:val="000000"/>
          <w:shd w:val="clear" w:color="auto" w:fill="FFFFFF"/>
        </w:rPr>
      </w:pPr>
      <w:r w:rsidRPr="000160D8">
        <w:rPr>
          <w:color w:val="000000"/>
          <w:shd w:val="clear" w:color="auto" w:fill="FFFFFF"/>
          <w:lang w:val="en-US"/>
        </w:rPr>
        <w:t xml:space="preserve">Sueur J, Aubin T, </w:t>
      </w:r>
      <w:proofErr w:type="spellStart"/>
      <w:r w:rsidRPr="000160D8">
        <w:rPr>
          <w:color w:val="000000"/>
          <w:shd w:val="clear" w:color="auto" w:fill="FFFFFF"/>
          <w:lang w:val="en-US"/>
        </w:rPr>
        <w:t>Simonis</w:t>
      </w:r>
      <w:proofErr w:type="spellEnd"/>
      <w:r w:rsidRPr="000160D8">
        <w:rPr>
          <w:color w:val="000000"/>
          <w:shd w:val="clear" w:color="auto" w:fill="FFFFFF"/>
          <w:lang w:val="en-US"/>
        </w:rPr>
        <w:t xml:space="preserve"> C (2008). “</w:t>
      </w:r>
      <w:proofErr w:type="spellStart"/>
      <w:r w:rsidRPr="000160D8">
        <w:rPr>
          <w:color w:val="000000"/>
          <w:shd w:val="clear" w:color="auto" w:fill="FFFFFF"/>
          <w:lang w:val="en-US"/>
        </w:rPr>
        <w:t>Seewave</w:t>
      </w:r>
      <w:proofErr w:type="spellEnd"/>
      <w:r w:rsidRPr="000160D8">
        <w:rPr>
          <w:color w:val="000000"/>
          <w:shd w:val="clear" w:color="auto" w:fill="FFFFFF"/>
          <w:lang w:val="en-US"/>
        </w:rPr>
        <w:t>: a free modular tool for sound analysis and synthesis.” </w:t>
      </w:r>
      <w:proofErr w:type="spellStart"/>
      <w:r w:rsidRPr="000160D8">
        <w:rPr>
          <w:i/>
          <w:iCs/>
          <w:color w:val="000000"/>
          <w:shd w:val="clear" w:color="auto" w:fill="FFFFFF"/>
        </w:rPr>
        <w:t>Bioacoustics</w:t>
      </w:r>
      <w:proofErr w:type="spellEnd"/>
      <w:r w:rsidRPr="000160D8">
        <w:rPr>
          <w:color w:val="000000"/>
          <w:shd w:val="clear" w:color="auto" w:fill="FFFFFF"/>
        </w:rPr>
        <w:t>, 18, 213-226.</w:t>
      </w:r>
    </w:p>
    <w:p w14:paraId="22B49FAD" w14:textId="77777777" w:rsidR="004715BA" w:rsidRDefault="004715BA" w:rsidP="00FE5EAD">
      <w:pPr>
        <w:spacing w:line="360" w:lineRule="auto"/>
        <w:ind w:left="709" w:hanging="709"/>
        <w:jc w:val="both"/>
        <w:rPr>
          <w:color w:val="000000"/>
          <w:lang w:val="en-US"/>
        </w:rPr>
      </w:pPr>
    </w:p>
    <w:p w14:paraId="65F9D0F5" w14:textId="64E9A240" w:rsidR="009C0C54" w:rsidRPr="00692937" w:rsidRDefault="009C0C54" w:rsidP="00692937">
      <w:pPr>
        <w:spacing w:line="360" w:lineRule="auto"/>
        <w:ind w:left="709" w:hanging="709"/>
        <w:jc w:val="both"/>
        <w:rPr>
          <w:color w:val="000000"/>
        </w:rPr>
      </w:pPr>
      <w:r w:rsidRPr="009C0C54">
        <w:rPr>
          <w:color w:val="000000"/>
          <w:lang w:val="en-US"/>
        </w:rPr>
        <w:lastRenderedPageBreak/>
        <w:t xml:space="preserve">Ulloa, J. S., Aubin, T., </w:t>
      </w:r>
      <w:proofErr w:type="spellStart"/>
      <w:r w:rsidRPr="009C0C54">
        <w:rPr>
          <w:color w:val="000000"/>
          <w:lang w:val="en-US"/>
        </w:rPr>
        <w:t>Llusia</w:t>
      </w:r>
      <w:proofErr w:type="spellEnd"/>
      <w:r w:rsidRPr="009C0C54">
        <w:rPr>
          <w:color w:val="000000"/>
          <w:lang w:val="en-US"/>
        </w:rPr>
        <w:t>, D., Courtois, É. A., Fouquet, A., Gaucher, P., ... &amp; Sueur, J. (2019). Explosive breeding in tropical anurans: environmental triggers, community composition and acoustic structure. </w:t>
      </w:r>
      <w:r w:rsidRPr="009C0C54">
        <w:rPr>
          <w:i/>
          <w:iCs/>
          <w:color w:val="000000"/>
        </w:rPr>
        <w:t xml:space="preserve">BMC </w:t>
      </w:r>
      <w:proofErr w:type="spellStart"/>
      <w:r w:rsidRPr="009C0C54">
        <w:rPr>
          <w:i/>
          <w:iCs/>
          <w:color w:val="000000"/>
        </w:rPr>
        <w:t>ecology</w:t>
      </w:r>
      <w:proofErr w:type="spellEnd"/>
      <w:r w:rsidRPr="009C0C54">
        <w:rPr>
          <w:color w:val="000000"/>
        </w:rPr>
        <w:t>, </w:t>
      </w:r>
      <w:r w:rsidRPr="009C0C54">
        <w:rPr>
          <w:i/>
          <w:iCs/>
          <w:color w:val="000000"/>
        </w:rPr>
        <w:t>19</w:t>
      </w:r>
      <w:r w:rsidRPr="009C0C54">
        <w:rPr>
          <w:color w:val="000000"/>
        </w:rPr>
        <w:t>(1), 1-17.</w:t>
      </w:r>
    </w:p>
    <w:p w14:paraId="3E77FB40" w14:textId="77777777" w:rsidR="00FE5EAD" w:rsidRPr="00FE5EAD" w:rsidRDefault="00FE5EAD" w:rsidP="00FE5EAD">
      <w:pPr>
        <w:spacing w:line="360" w:lineRule="auto"/>
        <w:ind w:left="709" w:hanging="709"/>
        <w:jc w:val="both"/>
        <w:rPr>
          <w:color w:val="000000"/>
          <w:highlight w:val="yellow"/>
          <w:lang w:val="en-US"/>
        </w:rPr>
      </w:pPr>
      <w:r w:rsidRPr="00FE5EAD">
        <w:rPr>
          <w:color w:val="000000"/>
          <w:highlight w:val="yellow"/>
          <w:lang w:val="en-US"/>
        </w:rPr>
        <w:t xml:space="preserve">von May, R., </w:t>
      </w:r>
      <w:proofErr w:type="spellStart"/>
      <w:r w:rsidRPr="00FE5EAD">
        <w:rPr>
          <w:color w:val="000000"/>
          <w:highlight w:val="yellow"/>
          <w:lang w:val="en-US"/>
        </w:rPr>
        <w:t>Catenazzi</w:t>
      </w:r>
      <w:proofErr w:type="spellEnd"/>
      <w:r w:rsidRPr="00FE5EAD">
        <w:rPr>
          <w:color w:val="000000"/>
          <w:highlight w:val="yellow"/>
          <w:lang w:val="en-US"/>
        </w:rPr>
        <w:t xml:space="preserve">, A., </w:t>
      </w:r>
      <w:proofErr w:type="spellStart"/>
      <w:r w:rsidRPr="00FE5EAD">
        <w:rPr>
          <w:color w:val="000000"/>
          <w:highlight w:val="yellow"/>
          <w:lang w:val="en-US"/>
        </w:rPr>
        <w:t>Corl</w:t>
      </w:r>
      <w:proofErr w:type="spellEnd"/>
      <w:r w:rsidRPr="00FE5EAD">
        <w:rPr>
          <w:color w:val="000000"/>
          <w:highlight w:val="yellow"/>
          <w:lang w:val="en-US"/>
        </w:rPr>
        <w:t xml:space="preserve">, A., Santa‐Cruz, R., </w:t>
      </w:r>
      <w:proofErr w:type="spellStart"/>
      <w:r w:rsidRPr="00FE5EAD">
        <w:rPr>
          <w:color w:val="000000"/>
          <w:highlight w:val="yellow"/>
          <w:lang w:val="en-US"/>
        </w:rPr>
        <w:t>Carnaval</w:t>
      </w:r>
      <w:proofErr w:type="spellEnd"/>
      <w:r w:rsidRPr="00FE5EAD">
        <w:rPr>
          <w:color w:val="000000"/>
          <w:highlight w:val="yellow"/>
          <w:lang w:val="en-US"/>
        </w:rPr>
        <w:t>, A. C., &amp; Moritz, C. (2017). Divergence of thermal physiological traits in terrestrial breeding frogs along a tropical elevational gradient. </w:t>
      </w:r>
      <w:r w:rsidRPr="00FE5EAD">
        <w:rPr>
          <w:i/>
          <w:color w:val="000000"/>
          <w:highlight w:val="yellow"/>
          <w:lang w:val="en-US"/>
        </w:rPr>
        <w:t>Ecology and Evolution</w:t>
      </w:r>
      <w:r w:rsidRPr="00FE5EAD">
        <w:rPr>
          <w:color w:val="000000"/>
          <w:highlight w:val="yellow"/>
          <w:lang w:val="en-US"/>
        </w:rPr>
        <w:t>, </w:t>
      </w:r>
      <w:r w:rsidRPr="00FE5EAD">
        <w:rPr>
          <w:i/>
          <w:color w:val="000000"/>
          <w:highlight w:val="yellow"/>
          <w:lang w:val="en-US"/>
        </w:rPr>
        <w:t>7</w:t>
      </w:r>
      <w:r w:rsidRPr="00FE5EAD">
        <w:rPr>
          <w:color w:val="000000"/>
          <w:highlight w:val="yellow"/>
          <w:lang w:val="en-US"/>
        </w:rPr>
        <w:t>(9), 3257-3267.</w:t>
      </w:r>
    </w:p>
    <w:p w14:paraId="47330BD2" w14:textId="72027007" w:rsidR="00E058BF" w:rsidRPr="00692937" w:rsidRDefault="00FE5EAD" w:rsidP="00692937">
      <w:pPr>
        <w:spacing w:line="360" w:lineRule="auto"/>
        <w:ind w:left="709" w:hanging="709"/>
        <w:jc w:val="both"/>
        <w:rPr>
          <w:i/>
          <w:color w:val="000000"/>
          <w:lang w:val="en-US"/>
        </w:rPr>
      </w:pPr>
      <w:r w:rsidRPr="00FE5EAD">
        <w:rPr>
          <w:color w:val="000000"/>
          <w:highlight w:val="yellow"/>
          <w:lang w:val="en-US"/>
        </w:rPr>
        <w:t xml:space="preserve">von May, R., </w:t>
      </w:r>
      <w:proofErr w:type="spellStart"/>
      <w:r w:rsidRPr="00FE5EAD">
        <w:rPr>
          <w:color w:val="000000"/>
          <w:highlight w:val="yellow"/>
          <w:lang w:val="en-US"/>
        </w:rPr>
        <w:t>Catenazzi</w:t>
      </w:r>
      <w:proofErr w:type="spellEnd"/>
      <w:r w:rsidRPr="00FE5EAD">
        <w:rPr>
          <w:color w:val="000000"/>
          <w:highlight w:val="yellow"/>
          <w:lang w:val="en-US"/>
        </w:rPr>
        <w:t xml:space="preserve">, A., Santa-Cruz, R., Gutierrez, A. S., Moritz, C., &amp; </w:t>
      </w:r>
      <w:proofErr w:type="spellStart"/>
      <w:r w:rsidRPr="00FE5EAD">
        <w:rPr>
          <w:color w:val="000000"/>
          <w:highlight w:val="yellow"/>
          <w:lang w:val="en-US"/>
        </w:rPr>
        <w:t>Rabosky</w:t>
      </w:r>
      <w:proofErr w:type="spellEnd"/>
      <w:r w:rsidRPr="00FE5EAD">
        <w:rPr>
          <w:color w:val="000000"/>
          <w:highlight w:val="yellow"/>
          <w:lang w:val="en-US"/>
        </w:rPr>
        <w:t>, D. L. (2019). </w:t>
      </w:r>
      <w:r w:rsidRPr="00FE5EAD">
        <w:rPr>
          <w:iCs/>
          <w:color w:val="000000"/>
          <w:highlight w:val="yellow"/>
          <w:lang w:val="en-US"/>
        </w:rPr>
        <w:t>Thermal physiological traits in tropical lowland amphibians: Vulnerability to climate warming and cooling</w:t>
      </w:r>
      <w:r w:rsidRPr="00FE5EAD">
        <w:rPr>
          <w:i/>
          <w:color w:val="000000"/>
          <w:highlight w:val="yellow"/>
          <w:lang w:val="en-US"/>
        </w:rPr>
        <w:t xml:space="preserve">. PLOS ONE, 14(8), </w:t>
      </w:r>
      <w:r w:rsidRPr="00FE5EAD">
        <w:rPr>
          <w:iCs/>
          <w:color w:val="000000"/>
          <w:highlight w:val="yellow"/>
          <w:lang w:val="en-US"/>
        </w:rPr>
        <w:t>e0219759.</w:t>
      </w:r>
    </w:p>
    <w:p w14:paraId="649B2631" w14:textId="77777777" w:rsidR="00FE5EAD" w:rsidRDefault="00FE5EAD" w:rsidP="00FE5EAD">
      <w:pPr>
        <w:spacing w:line="360" w:lineRule="auto"/>
        <w:ind w:left="709" w:hanging="709"/>
        <w:jc w:val="both"/>
        <w:rPr>
          <w:color w:val="000000"/>
          <w:lang w:val="en-US"/>
        </w:rPr>
      </w:pPr>
      <w:r>
        <w:rPr>
          <w:color w:val="000000"/>
          <w:lang w:val="en-US"/>
        </w:rPr>
        <w:t xml:space="preserve">Wells, K. D. (2007). The ecology and behavior of amphibians. London: University Press. </w:t>
      </w:r>
    </w:p>
    <w:p w14:paraId="15046113" w14:textId="2D8DA463" w:rsidR="008B3AE2" w:rsidRDefault="008B3AE2" w:rsidP="00B46B95">
      <w:pPr>
        <w:jc w:val="both"/>
        <w:rPr>
          <w:b/>
          <w:bCs/>
          <w:lang w:val="en-US"/>
        </w:rPr>
      </w:pPr>
    </w:p>
    <w:p w14:paraId="5D33F644" w14:textId="2D7B77D4" w:rsidR="008B3AE2" w:rsidRDefault="008B3AE2" w:rsidP="00B46B95">
      <w:pPr>
        <w:jc w:val="both"/>
        <w:rPr>
          <w:b/>
          <w:bCs/>
          <w:lang w:val="en-US"/>
        </w:rPr>
      </w:pPr>
    </w:p>
    <w:p w14:paraId="74B0D3C8" w14:textId="3EB9A2B5" w:rsidR="008B3AE2" w:rsidRDefault="008B3AE2" w:rsidP="00B46B95">
      <w:pPr>
        <w:jc w:val="both"/>
        <w:rPr>
          <w:b/>
          <w:bCs/>
          <w:lang w:val="en-US"/>
        </w:rPr>
      </w:pPr>
    </w:p>
    <w:p w14:paraId="72A3C7C0" w14:textId="10331454" w:rsidR="008B3AE2" w:rsidRDefault="008B3AE2" w:rsidP="00B46B95">
      <w:pPr>
        <w:jc w:val="both"/>
        <w:rPr>
          <w:b/>
          <w:bCs/>
          <w:lang w:val="en-US"/>
        </w:rPr>
      </w:pPr>
    </w:p>
    <w:p w14:paraId="129F8C7F" w14:textId="0DDD9D89" w:rsidR="008B3AE2" w:rsidRDefault="008B3AE2" w:rsidP="00B46B95">
      <w:pPr>
        <w:jc w:val="both"/>
        <w:rPr>
          <w:b/>
          <w:bCs/>
          <w:lang w:val="en-US"/>
        </w:rPr>
      </w:pPr>
    </w:p>
    <w:p w14:paraId="09F1497E" w14:textId="089D2D82" w:rsidR="008B3AE2" w:rsidRDefault="008B3AE2" w:rsidP="00B46B95">
      <w:pPr>
        <w:jc w:val="both"/>
        <w:rPr>
          <w:b/>
          <w:bCs/>
          <w:lang w:val="en-US"/>
        </w:rPr>
      </w:pPr>
    </w:p>
    <w:p w14:paraId="10E799B0" w14:textId="1FFFB707" w:rsidR="008B3AE2" w:rsidRDefault="008B3AE2" w:rsidP="00B46B95">
      <w:pPr>
        <w:jc w:val="both"/>
        <w:rPr>
          <w:b/>
          <w:bCs/>
          <w:lang w:val="en-US"/>
        </w:rPr>
      </w:pPr>
    </w:p>
    <w:p w14:paraId="301D42F6" w14:textId="6D9EB2C7" w:rsidR="008B3AE2" w:rsidRDefault="008B3AE2" w:rsidP="00B46B95">
      <w:pPr>
        <w:jc w:val="both"/>
        <w:rPr>
          <w:b/>
          <w:bCs/>
          <w:lang w:val="en-US"/>
        </w:rPr>
      </w:pPr>
    </w:p>
    <w:p w14:paraId="7C3D6D35" w14:textId="5B938044" w:rsidR="008B3AE2" w:rsidRDefault="008B3AE2" w:rsidP="00B46B95">
      <w:pPr>
        <w:jc w:val="both"/>
        <w:rPr>
          <w:b/>
          <w:bCs/>
          <w:lang w:val="en-US"/>
        </w:rPr>
      </w:pPr>
    </w:p>
    <w:p w14:paraId="44AC8DD7" w14:textId="2ACA427B" w:rsidR="008B3AE2" w:rsidRDefault="008B3AE2" w:rsidP="00B46B95">
      <w:pPr>
        <w:jc w:val="both"/>
        <w:rPr>
          <w:b/>
          <w:bCs/>
          <w:lang w:val="en-US"/>
        </w:rPr>
      </w:pPr>
    </w:p>
    <w:p w14:paraId="2C652634" w14:textId="3F77513D" w:rsidR="008B3AE2" w:rsidRDefault="008B3AE2" w:rsidP="00B46B95">
      <w:pPr>
        <w:jc w:val="both"/>
        <w:rPr>
          <w:b/>
          <w:bCs/>
          <w:lang w:val="en-US"/>
        </w:rPr>
      </w:pPr>
    </w:p>
    <w:p w14:paraId="5F745B6A" w14:textId="0DE3CB93" w:rsidR="008B3AE2" w:rsidRDefault="008B3AE2" w:rsidP="00B46B95">
      <w:pPr>
        <w:jc w:val="both"/>
        <w:rPr>
          <w:b/>
          <w:bCs/>
          <w:lang w:val="en-US"/>
        </w:rPr>
      </w:pPr>
    </w:p>
    <w:p w14:paraId="7705869D" w14:textId="2A0A286D" w:rsidR="008B3AE2" w:rsidRDefault="008B3AE2" w:rsidP="00B46B95">
      <w:pPr>
        <w:jc w:val="both"/>
        <w:rPr>
          <w:b/>
          <w:bCs/>
          <w:lang w:val="en-US"/>
        </w:rPr>
      </w:pPr>
    </w:p>
    <w:p w14:paraId="62BDACF2" w14:textId="21A0A778" w:rsidR="008B3AE2" w:rsidRDefault="008B3AE2" w:rsidP="00B46B95">
      <w:pPr>
        <w:jc w:val="both"/>
        <w:rPr>
          <w:b/>
          <w:bCs/>
          <w:lang w:val="en-US"/>
        </w:rPr>
      </w:pPr>
    </w:p>
    <w:p w14:paraId="2B455B1F" w14:textId="1EC57467" w:rsidR="008B3AE2" w:rsidRDefault="008B3AE2" w:rsidP="00B46B95">
      <w:pPr>
        <w:jc w:val="both"/>
        <w:rPr>
          <w:b/>
          <w:bCs/>
          <w:lang w:val="en-US"/>
        </w:rPr>
      </w:pPr>
    </w:p>
    <w:p w14:paraId="180F597B" w14:textId="77777777" w:rsidR="008B3AE2" w:rsidRPr="00425FCB" w:rsidRDefault="008B3AE2" w:rsidP="00B46B95">
      <w:pPr>
        <w:jc w:val="both"/>
        <w:rPr>
          <w:b/>
          <w:bCs/>
          <w:color w:val="4472C4" w:themeColor="accent1"/>
          <w:lang w:val="en-US"/>
        </w:rPr>
      </w:pPr>
    </w:p>
    <w:p w14:paraId="5D921890" w14:textId="48C52434" w:rsidR="00172F67" w:rsidRPr="00B46B95" w:rsidRDefault="00172F67" w:rsidP="008C6A09">
      <w:pPr>
        <w:jc w:val="center"/>
        <w:rPr>
          <w:lang w:val="en-US"/>
        </w:rPr>
      </w:pPr>
    </w:p>
    <w:p w14:paraId="4E0ABB34" w14:textId="0CBC8B57" w:rsidR="00172F67" w:rsidRPr="00B46B95" w:rsidRDefault="00172F67" w:rsidP="008C6A09">
      <w:pPr>
        <w:jc w:val="center"/>
        <w:rPr>
          <w:lang w:val="en-US"/>
        </w:rPr>
      </w:pPr>
    </w:p>
    <w:p w14:paraId="383A4D17" w14:textId="2FAC45F2" w:rsidR="00172F67" w:rsidRPr="00B46B95" w:rsidRDefault="00172F67" w:rsidP="008C6A09">
      <w:pPr>
        <w:jc w:val="center"/>
        <w:rPr>
          <w:lang w:val="en-US"/>
        </w:rPr>
      </w:pPr>
    </w:p>
    <w:p w14:paraId="7F041F8A" w14:textId="5C3AEE09" w:rsidR="00172F67" w:rsidRPr="00B46B95" w:rsidRDefault="00172F67" w:rsidP="008C6A09">
      <w:pPr>
        <w:jc w:val="center"/>
        <w:rPr>
          <w:lang w:val="en-US"/>
        </w:rPr>
      </w:pPr>
    </w:p>
    <w:p w14:paraId="5BCAC7AE" w14:textId="0D5B3415" w:rsidR="00172F67" w:rsidRPr="00B46B95" w:rsidRDefault="00172F67" w:rsidP="008C6A09">
      <w:pPr>
        <w:jc w:val="center"/>
        <w:rPr>
          <w:lang w:val="en-US"/>
        </w:rPr>
      </w:pPr>
    </w:p>
    <w:p w14:paraId="7EE9C33F" w14:textId="68F43BE0" w:rsidR="00172F67" w:rsidRPr="00B46B95" w:rsidRDefault="00172F67" w:rsidP="008C6A09">
      <w:pPr>
        <w:jc w:val="center"/>
        <w:rPr>
          <w:lang w:val="en-US"/>
        </w:rPr>
      </w:pPr>
    </w:p>
    <w:p w14:paraId="7CA9E11B" w14:textId="1C2DB5C2" w:rsidR="00172F67" w:rsidRPr="00B46B95" w:rsidRDefault="00172F67" w:rsidP="008C6A09">
      <w:pPr>
        <w:jc w:val="center"/>
        <w:rPr>
          <w:lang w:val="en-US"/>
        </w:rPr>
      </w:pPr>
    </w:p>
    <w:p w14:paraId="20A28B27" w14:textId="16C10913" w:rsidR="00172F67" w:rsidRPr="00B46B95" w:rsidRDefault="00172F67" w:rsidP="008C6A09">
      <w:pPr>
        <w:jc w:val="center"/>
        <w:rPr>
          <w:lang w:val="en-US"/>
        </w:rPr>
      </w:pPr>
    </w:p>
    <w:p w14:paraId="0685D055" w14:textId="569609B8" w:rsidR="00172F67" w:rsidRPr="00B46B95" w:rsidRDefault="00172F67" w:rsidP="008C6A09">
      <w:pPr>
        <w:jc w:val="center"/>
        <w:rPr>
          <w:lang w:val="en-US"/>
        </w:rPr>
      </w:pPr>
    </w:p>
    <w:p w14:paraId="54FFC490" w14:textId="7324B7A7" w:rsidR="00172F67" w:rsidRPr="00B46B95" w:rsidRDefault="00172F67" w:rsidP="008C6A09">
      <w:pPr>
        <w:jc w:val="center"/>
        <w:rPr>
          <w:lang w:val="en-US"/>
        </w:rPr>
      </w:pPr>
    </w:p>
    <w:p w14:paraId="62A67EB9" w14:textId="28585F31" w:rsidR="00172F67" w:rsidRPr="00B46B95" w:rsidRDefault="00172F67" w:rsidP="008C6A09">
      <w:pPr>
        <w:jc w:val="center"/>
        <w:rPr>
          <w:lang w:val="en-US"/>
        </w:rPr>
      </w:pPr>
    </w:p>
    <w:p w14:paraId="6148A86D" w14:textId="3B723E55" w:rsidR="00172F67" w:rsidRPr="00B46B95" w:rsidRDefault="00172F67" w:rsidP="008C6A09">
      <w:pPr>
        <w:jc w:val="center"/>
        <w:rPr>
          <w:lang w:val="en-US"/>
        </w:rPr>
      </w:pPr>
    </w:p>
    <w:p w14:paraId="28CE0977" w14:textId="034DD1C2" w:rsidR="00172F67" w:rsidRPr="00B46B95" w:rsidRDefault="00172F67" w:rsidP="008C6A09">
      <w:pPr>
        <w:jc w:val="center"/>
        <w:rPr>
          <w:lang w:val="en-US"/>
        </w:rPr>
      </w:pPr>
    </w:p>
    <w:p w14:paraId="5B74A371" w14:textId="24AF0716" w:rsidR="00172F67" w:rsidRPr="00B46B95" w:rsidRDefault="00172F67" w:rsidP="008C6A09">
      <w:pPr>
        <w:jc w:val="center"/>
        <w:rPr>
          <w:lang w:val="en-US"/>
        </w:rPr>
      </w:pPr>
    </w:p>
    <w:p w14:paraId="69AFAA16" w14:textId="131CF8B1" w:rsidR="00172F67" w:rsidRPr="00B46B95" w:rsidRDefault="00172F67" w:rsidP="008C6A09">
      <w:pPr>
        <w:jc w:val="center"/>
        <w:rPr>
          <w:lang w:val="en-US"/>
        </w:rPr>
      </w:pPr>
    </w:p>
    <w:p w14:paraId="597D6AF4" w14:textId="3B7CE583" w:rsidR="00172F67" w:rsidRPr="00B46B95" w:rsidRDefault="00172F67" w:rsidP="008C6A09">
      <w:pPr>
        <w:jc w:val="center"/>
        <w:rPr>
          <w:lang w:val="en-US"/>
        </w:rPr>
      </w:pPr>
    </w:p>
    <w:p w14:paraId="417DA862" w14:textId="0CB1909F" w:rsidR="00172F67" w:rsidRPr="00B46B95" w:rsidRDefault="00172F67" w:rsidP="008C6A09">
      <w:pPr>
        <w:jc w:val="center"/>
        <w:rPr>
          <w:lang w:val="en-US"/>
        </w:rPr>
      </w:pPr>
    </w:p>
    <w:p w14:paraId="1305CF26" w14:textId="60E89ECC" w:rsidR="00172F67" w:rsidRPr="00B46B95" w:rsidRDefault="00172F67" w:rsidP="008C6A09">
      <w:pPr>
        <w:jc w:val="center"/>
        <w:rPr>
          <w:lang w:val="en-US"/>
        </w:rPr>
      </w:pPr>
    </w:p>
    <w:p w14:paraId="5720E893" w14:textId="248741E5" w:rsidR="00172F67" w:rsidRPr="00B46B95" w:rsidRDefault="00172F67" w:rsidP="008C6A09">
      <w:pPr>
        <w:jc w:val="center"/>
        <w:rPr>
          <w:lang w:val="en-US"/>
        </w:rPr>
      </w:pPr>
    </w:p>
    <w:p w14:paraId="6082A392" w14:textId="0ECA085C" w:rsidR="00172F67" w:rsidRPr="00B46B95" w:rsidRDefault="00172F67" w:rsidP="00692937">
      <w:pPr>
        <w:rPr>
          <w:lang w:val="en-US"/>
        </w:rPr>
      </w:pPr>
    </w:p>
    <w:p w14:paraId="77AF6F9C" w14:textId="77777777" w:rsidR="00172F67" w:rsidRPr="00B46B95" w:rsidRDefault="00172F67" w:rsidP="008C6A09">
      <w:pPr>
        <w:jc w:val="center"/>
        <w:rPr>
          <w:lang w:val="en-US"/>
        </w:rPr>
      </w:pPr>
    </w:p>
    <w:p w14:paraId="3419A296" w14:textId="77777777" w:rsidR="008C6A09" w:rsidRPr="00457FB1" w:rsidRDefault="008C6A09" w:rsidP="00457FB1">
      <w:pPr>
        <w:rPr>
          <w:lang w:val="en-US"/>
        </w:rPr>
      </w:pPr>
    </w:p>
    <w:p w14:paraId="0BD037AD" w14:textId="77777777" w:rsidR="00457FB1" w:rsidRPr="008C6A09" w:rsidRDefault="00457FB1" w:rsidP="00372EBD">
      <w:pPr>
        <w:spacing w:line="360" w:lineRule="auto"/>
        <w:jc w:val="both"/>
        <w:rPr>
          <w:color w:val="000000" w:themeColor="text1"/>
          <w:lang w:val="en-US"/>
        </w:rPr>
      </w:pPr>
    </w:p>
    <w:p w14:paraId="73C284D7" w14:textId="77777777" w:rsidR="00457FB1" w:rsidRPr="008C6A09" w:rsidRDefault="00457FB1" w:rsidP="00372EBD">
      <w:pPr>
        <w:spacing w:line="360" w:lineRule="auto"/>
        <w:jc w:val="both"/>
        <w:rPr>
          <w:color w:val="000000" w:themeColor="text1"/>
          <w:lang w:val="en-US"/>
        </w:rPr>
      </w:pPr>
    </w:p>
    <w:p w14:paraId="17FC425C" w14:textId="438A7F97" w:rsidR="00AD084E" w:rsidRPr="008C6A09" w:rsidRDefault="00AD084E" w:rsidP="00AD084E">
      <w:pPr>
        <w:jc w:val="center"/>
        <w:rPr>
          <w:lang w:val="en-US"/>
        </w:rPr>
      </w:pPr>
    </w:p>
    <w:p w14:paraId="334D983A" w14:textId="42D5B0C7" w:rsidR="00AD084E" w:rsidRPr="008C6A09" w:rsidRDefault="00AD084E" w:rsidP="00AD084E">
      <w:pPr>
        <w:jc w:val="center"/>
        <w:rPr>
          <w:lang w:val="en-US"/>
        </w:rPr>
      </w:pPr>
    </w:p>
    <w:p w14:paraId="1AEB959E" w14:textId="5AD78146" w:rsidR="00AD084E" w:rsidRPr="008C6A09" w:rsidRDefault="00AD084E" w:rsidP="00AD084E">
      <w:pPr>
        <w:jc w:val="center"/>
        <w:rPr>
          <w:lang w:val="en-US"/>
        </w:rPr>
      </w:pPr>
    </w:p>
    <w:p w14:paraId="18874116" w14:textId="17D896A0" w:rsidR="00AD084E" w:rsidRPr="008C6A09" w:rsidRDefault="00AD084E" w:rsidP="00AD084E">
      <w:pPr>
        <w:jc w:val="center"/>
        <w:rPr>
          <w:lang w:val="en-US"/>
        </w:rPr>
      </w:pPr>
    </w:p>
    <w:p w14:paraId="6B17435A" w14:textId="767FBB9E" w:rsidR="00AD084E" w:rsidRPr="008C6A09" w:rsidRDefault="00AD084E" w:rsidP="00AD084E">
      <w:pPr>
        <w:jc w:val="center"/>
        <w:rPr>
          <w:lang w:val="en-US"/>
        </w:rPr>
      </w:pPr>
    </w:p>
    <w:p w14:paraId="1D4D9A35" w14:textId="452195D5" w:rsidR="00AD084E" w:rsidRPr="008C6A09" w:rsidRDefault="00AD084E" w:rsidP="00AD084E">
      <w:pPr>
        <w:jc w:val="center"/>
        <w:rPr>
          <w:lang w:val="en-US"/>
        </w:rPr>
      </w:pPr>
    </w:p>
    <w:p w14:paraId="347DD729" w14:textId="77777777" w:rsidR="00AD084E" w:rsidRPr="008C6A09" w:rsidRDefault="00AD084E" w:rsidP="00AD084E">
      <w:pPr>
        <w:jc w:val="center"/>
        <w:rPr>
          <w:lang w:val="en-US"/>
        </w:rPr>
      </w:pPr>
    </w:p>
    <w:p w14:paraId="0A8A8B79" w14:textId="77777777" w:rsidR="00AD084E" w:rsidRPr="008C6A09" w:rsidRDefault="00AD084E" w:rsidP="00AD084E">
      <w:pPr>
        <w:jc w:val="center"/>
        <w:rPr>
          <w:lang w:val="en-US"/>
        </w:rPr>
      </w:pPr>
    </w:p>
    <w:sectPr w:rsidR="00AD084E" w:rsidRPr="008C6A09" w:rsidSect="00904A2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3-04T05:44:00Z" w:initials="MOU">
    <w:p w14:paraId="5DABCE89" w14:textId="77777777" w:rsidR="00CD34BC" w:rsidRDefault="00CD34BC" w:rsidP="00CD34BC">
      <w:pPr>
        <w:pStyle w:val="Textocomentario"/>
        <w:rPr>
          <w:noProof/>
        </w:rPr>
      </w:pPr>
      <w:r>
        <w:rPr>
          <w:rStyle w:val="Refdecomentario"/>
        </w:rPr>
        <w:annotationRef/>
      </w:r>
      <w:r>
        <w:rPr>
          <w:noProof/>
        </w:rPr>
        <w:t>revisar las otras referencias de el en este paper</w:t>
      </w:r>
    </w:p>
    <w:p w14:paraId="231F3716" w14:textId="77777777" w:rsidR="00CD34BC" w:rsidRDefault="00CD34BC" w:rsidP="00CD34BC">
      <w:pPr>
        <w:pStyle w:val="Textocomentario"/>
      </w:pPr>
    </w:p>
  </w:comment>
  <w:comment w:id="1" w:author="Microsoft Office User" w:date="2022-04-05T17:45:00Z" w:initials="MOU">
    <w:p w14:paraId="125C5002" w14:textId="5775A28B" w:rsidR="009166C0" w:rsidRDefault="009166C0">
      <w:pPr>
        <w:pStyle w:val="Textocomentario"/>
      </w:pPr>
      <w:r>
        <w:rPr>
          <w:rStyle w:val="Refdecomentario"/>
        </w:rPr>
        <w:annotationRef/>
      </w:r>
      <w:r>
        <w:t>agregar citas</w:t>
      </w:r>
    </w:p>
  </w:comment>
  <w:comment w:id="2" w:author="Microsoft Office User" w:date="2022-02-16T10:34:00Z" w:initials="MOU">
    <w:p w14:paraId="49E3CC05" w14:textId="4316AFBC" w:rsidR="00666693" w:rsidRDefault="00666693">
      <w:pPr>
        <w:pStyle w:val="Textocomentario"/>
      </w:pPr>
      <w:r>
        <w:rPr>
          <w:rStyle w:val="Refdecomentario"/>
        </w:rPr>
        <w:annotationRef/>
      </w:r>
    </w:p>
  </w:comment>
  <w:comment w:id="3" w:author="Microsoft Office User" w:date="2022-02-16T10:34:00Z" w:initials="MOU">
    <w:p w14:paraId="1DC821EF" w14:textId="21CA84F9" w:rsidR="00666693" w:rsidRDefault="00666693">
      <w:pPr>
        <w:pStyle w:val="Textocomentario"/>
      </w:pPr>
      <w:r>
        <w:rPr>
          <w:rStyle w:val="Refdecomentario"/>
        </w:rPr>
        <w:annotationRef/>
      </w:r>
    </w:p>
  </w:comment>
  <w:comment w:id="4" w:author="Microsoft Office User" w:date="2022-02-16T10:35:00Z" w:initials="MOU">
    <w:p w14:paraId="67818054" w14:textId="5D884255" w:rsidR="00666693" w:rsidRDefault="00666693">
      <w:pPr>
        <w:pStyle w:val="Textocomentario"/>
      </w:pPr>
      <w:r>
        <w:rPr>
          <w:rStyle w:val="Refdecomentario"/>
        </w:rPr>
        <w:annotationRef/>
      </w:r>
      <w:r w:rsidR="002A66E4">
        <w:rPr>
          <w:noProof/>
        </w:rPr>
        <w:t>preguntar a marce si nos interesa a nivel intra-individual ?????????.</w:t>
      </w:r>
    </w:p>
  </w:comment>
  <w:comment w:id="5" w:author="Microsoft Office User" w:date="2022-03-23T07:06:00Z" w:initials="MOU">
    <w:p w14:paraId="7F776749" w14:textId="2B4FFFB0" w:rsidR="00AA6FCE" w:rsidRDefault="00AA6FCE">
      <w:pPr>
        <w:pStyle w:val="Textocomentario"/>
      </w:pPr>
      <w:r>
        <w:rPr>
          <w:rStyle w:val="Refdecomentario"/>
        </w:rPr>
        <w:annotationRef/>
      </w:r>
      <w:r w:rsidR="00472D3B">
        <w:rPr>
          <w:noProof/>
        </w:rPr>
        <w:t>no se donde poner este párrafo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1F3716" w15:done="0"/>
  <w15:commentEx w15:paraId="125C5002" w15:done="0"/>
  <w15:commentEx w15:paraId="49E3CC05" w15:done="0"/>
  <w15:commentEx w15:paraId="1DC821EF" w15:done="0"/>
  <w15:commentEx w15:paraId="67818054" w15:done="0"/>
  <w15:commentEx w15:paraId="7F7767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25A5" w16cex:dateUtc="2022-03-04T11:44:00Z"/>
  <w16cex:commentExtensible w16cex:durableId="25F6FEAD" w16cex:dateUtc="2022-04-05T23:45:00Z"/>
  <w16cex:commentExtensible w16cex:durableId="25B7519B" w16cex:dateUtc="2022-02-16T16:34:00Z"/>
  <w16cex:commentExtensible w16cex:durableId="25B751A9" w16cex:dateUtc="2022-02-16T16:34:00Z"/>
  <w16cex:commentExtensible w16cex:durableId="25B751D6" w16cex:dateUtc="2022-02-16T16:35:00Z"/>
  <w16cex:commentExtensible w16cex:durableId="25E54579" w16cex:dateUtc="2022-03-23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1F3716" w16cid:durableId="25CC25A5"/>
  <w16cid:commentId w16cid:paraId="125C5002" w16cid:durableId="25F6FEAD"/>
  <w16cid:commentId w16cid:paraId="49E3CC05" w16cid:durableId="25B7519B"/>
  <w16cid:commentId w16cid:paraId="1DC821EF" w16cid:durableId="25B751A9"/>
  <w16cid:commentId w16cid:paraId="67818054" w16cid:durableId="25B751D6"/>
  <w16cid:commentId w16cid:paraId="7F776749" w16cid:durableId="25E545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1"/>
    <w:family w:val="swiss"/>
    <w:pitch w:val="default"/>
  </w:font>
  <w:font w:name="Wingdings 2">
    <w:panose1 w:val="05020102010507070707"/>
    <w:charset w:val="4D"/>
    <w:family w:val="decorative"/>
    <w:pitch w:val="variable"/>
    <w:sig w:usb0="00000003" w:usb1="00000000" w:usb2="00000000" w:usb3="00000000" w:csb0="80000001" w:csb1="00000000"/>
  </w:font>
  <w:font w:name="OpenSymbol">
    <w:altName w:val="Segoe UI Symbol"/>
    <w:panose1 w:val="020B0604020202020204"/>
    <w:charset w:val="00"/>
    <w:family w:val="auto"/>
    <w:pitch w:val="variable"/>
    <w:sig w:usb0="800000AF" w:usb1="1001ECEA"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C5D"/>
    <w:multiLevelType w:val="hybridMultilevel"/>
    <w:tmpl w:val="15C232D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B014D16"/>
    <w:multiLevelType w:val="hybridMultilevel"/>
    <w:tmpl w:val="FD58B6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6805CB"/>
    <w:multiLevelType w:val="multilevel"/>
    <w:tmpl w:val="FC6A27C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0EE514E6"/>
    <w:multiLevelType w:val="hybridMultilevel"/>
    <w:tmpl w:val="FB6E2D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1A33F8"/>
    <w:multiLevelType w:val="hybridMultilevel"/>
    <w:tmpl w:val="66263F6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9446936"/>
    <w:multiLevelType w:val="hybridMultilevel"/>
    <w:tmpl w:val="327AE2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360149"/>
    <w:multiLevelType w:val="hybridMultilevel"/>
    <w:tmpl w:val="0436F6EA"/>
    <w:lvl w:ilvl="0" w:tplc="C9C295F8">
      <w:start w:val="1"/>
      <w:numFmt w:val="bullet"/>
      <w:lvlText w:val=""/>
      <w:lvlJc w:val="left"/>
      <w:pPr>
        <w:ind w:left="720" w:hanging="360"/>
      </w:pPr>
      <w:rPr>
        <w:rFonts w:ascii="Symbol" w:hAnsi="Symbol" w:hint="default"/>
        <w:color w:val="4472C4" w:themeColor="accen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3F0AF0"/>
    <w:multiLevelType w:val="hybridMultilevel"/>
    <w:tmpl w:val="A9C2FF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D7C6F8C"/>
    <w:multiLevelType w:val="hybridMultilevel"/>
    <w:tmpl w:val="4B962F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DB45582"/>
    <w:multiLevelType w:val="multilevel"/>
    <w:tmpl w:val="4BB85756"/>
    <w:lvl w:ilvl="0">
      <w:start w:val="1"/>
      <w:numFmt w:val="bullet"/>
      <w:lvlText w:val=""/>
      <w:lvlJc w:val="left"/>
      <w:pPr>
        <w:ind w:left="720" w:hanging="360"/>
      </w:pPr>
      <w:rPr>
        <w:rFonts w:ascii="Symbol" w:hAnsi="Symbol" w:cs="Symbol" w:hint="default"/>
        <w:color w:val="00000A"/>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43196B0B"/>
    <w:multiLevelType w:val="hybridMultilevel"/>
    <w:tmpl w:val="5D26DDE8"/>
    <w:lvl w:ilvl="0" w:tplc="080A0011">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92F5FA7"/>
    <w:multiLevelType w:val="multilevel"/>
    <w:tmpl w:val="97EA5CAC"/>
    <w:lvl w:ilvl="0">
      <w:start w:val="1"/>
      <w:numFmt w:val="bullet"/>
      <w:lvlText w:val="●"/>
      <w:lvlJc w:val="left"/>
      <w:pPr>
        <w:ind w:left="720" w:hanging="360"/>
      </w:pPr>
      <w:rPr>
        <w:rFonts w:ascii="Noto Sans Symbols" w:hAnsi="Noto Sans Symbols" w:cs="Noto Sans Symbols" w:hint="default"/>
        <w:sz w:val="20"/>
        <w:szCs w:val="20"/>
      </w:rPr>
    </w:lvl>
    <w:lvl w:ilvl="1">
      <w:start w:val="1"/>
      <w:numFmt w:val="upperLetter"/>
      <w:lvlText w:val="%2."/>
      <w:lvlJc w:val="left"/>
      <w:pPr>
        <w:ind w:left="1440" w:hanging="360"/>
      </w:pPr>
      <w:rPr>
        <w:i/>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12" w15:restartNumberingAfterBreak="0">
    <w:nsid w:val="4A207B7F"/>
    <w:multiLevelType w:val="hybridMultilevel"/>
    <w:tmpl w:val="F6CEF428"/>
    <w:lvl w:ilvl="0" w:tplc="C9C295F8">
      <w:start w:val="1"/>
      <w:numFmt w:val="bullet"/>
      <w:lvlText w:val=""/>
      <w:lvlJc w:val="left"/>
      <w:pPr>
        <w:ind w:left="720" w:hanging="360"/>
      </w:pPr>
      <w:rPr>
        <w:rFonts w:ascii="Symbol" w:hAnsi="Symbol" w:hint="default"/>
        <w:color w:val="4472C4" w:themeColor="accen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158516E"/>
    <w:multiLevelType w:val="hybridMultilevel"/>
    <w:tmpl w:val="2FC62E00"/>
    <w:lvl w:ilvl="0" w:tplc="30FA5A86">
      <w:start w:val="2"/>
      <w:numFmt w:val="bullet"/>
      <w:lvlText w:val="-"/>
      <w:lvlJc w:val="left"/>
      <w:pPr>
        <w:ind w:left="1068" w:hanging="360"/>
      </w:pPr>
      <w:rPr>
        <w:rFonts w:ascii="Times New Roman" w:eastAsia="Times New Roman"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5582204B"/>
    <w:multiLevelType w:val="multilevel"/>
    <w:tmpl w:val="065A0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E876E7"/>
    <w:multiLevelType w:val="hybridMultilevel"/>
    <w:tmpl w:val="E22A132C"/>
    <w:lvl w:ilvl="0" w:tplc="1BB42EBA">
      <w:start w:val="202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7872873"/>
    <w:multiLevelType w:val="hybridMultilevel"/>
    <w:tmpl w:val="0EE829BC"/>
    <w:lvl w:ilvl="0" w:tplc="C9C295F8">
      <w:start w:val="1"/>
      <w:numFmt w:val="bullet"/>
      <w:lvlText w:val=""/>
      <w:lvlJc w:val="left"/>
      <w:pPr>
        <w:ind w:left="720" w:hanging="360"/>
      </w:pPr>
      <w:rPr>
        <w:rFonts w:ascii="Symbol" w:hAnsi="Symbol" w:hint="default"/>
        <w:color w:val="4472C4" w:themeColor="accen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F3A0349"/>
    <w:multiLevelType w:val="hybridMultilevel"/>
    <w:tmpl w:val="FFC013A2"/>
    <w:lvl w:ilvl="0" w:tplc="DCEAB324">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F465828"/>
    <w:multiLevelType w:val="hybridMultilevel"/>
    <w:tmpl w:val="6E3EB3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14321D3"/>
    <w:multiLevelType w:val="multilevel"/>
    <w:tmpl w:val="885009FC"/>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0" w15:restartNumberingAfterBreak="0">
    <w:nsid w:val="66BA31BF"/>
    <w:multiLevelType w:val="hybridMultilevel"/>
    <w:tmpl w:val="6726B0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9A94548"/>
    <w:multiLevelType w:val="hybridMultilevel"/>
    <w:tmpl w:val="52145208"/>
    <w:lvl w:ilvl="0" w:tplc="C9C295F8">
      <w:start w:val="1"/>
      <w:numFmt w:val="bullet"/>
      <w:lvlText w:val=""/>
      <w:lvlJc w:val="left"/>
      <w:pPr>
        <w:ind w:left="720" w:hanging="360"/>
      </w:pPr>
      <w:rPr>
        <w:rFonts w:ascii="Symbol" w:hAnsi="Symbol" w:hint="default"/>
        <w:color w:val="4472C4" w:themeColor="accen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2B66DC0"/>
    <w:multiLevelType w:val="hybridMultilevel"/>
    <w:tmpl w:val="6534D43A"/>
    <w:lvl w:ilvl="0" w:tplc="C9C295F8">
      <w:start w:val="1"/>
      <w:numFmt w:val="bullet"/>
      <w:lvlText w:val=""/>
      <w:lvlJc w:val="left"/>
      <w:pPr>
        <w:ind w:left="720" w:hanging="360"/>
      </w:pPr>
      <w:rPr>
        <w:rFonts w:ascii="Symbol" w:hAnsi="Symbol" w:hint="default"/>
        <w:color w:val="4472C4" w:themeColor="accen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8A35C17"/>
    <w:multiLevelType w:val="hybridMultilevel"/>
    <w:tmpl w:val="9E9EA6F0"/>
    <w:lvl w:ilvl="0" w:tplc="C9C295F8">
      <w:start w:val="1"/>
      <w:numFmt w:val="bullet"/>
      <w:lvlText w:val=""/>
      <w:lvlJc w:val="left"/>
      <w:pPr>
        <w:ind w:left="720" w:hanging="360"/>
      </w:pPr>
      <w:rPr>
        <w:rFonts w:ascii="Symbol" w:hAnsi="Symbol" w:hint="default"/>
        <w:color w:val="4472C4" w:themeColor="accen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58836096">
    <w:abstractNumId w:val="2"/>
  </w:num>
  <w:num w:numId="2" w16cid:durableId="1320421203">
    <w:abstractNumId w:val="11"/>
  </w:num>
  <w:num w:numId="3" w16cid:durableId="1247885974">
    <w:abstractNumId w:val="19"/>
  </w:num>
  <w:num w:numId="4" w16cid:durableId="1701007944">
    <w:abstractNumId w:val="9"/>
  </w:num>
  <w:num w:numId="5" w16cid:durableId="1195845103">
    <w:abstractNumId w:val="14"/>
  </w:num>
  <w:num w:numId="6" w16cid:durableId="1502700333">
    <w:abstractNumId w:val="4"/>
  </w:num>
  <w:num w:numId="7" w16cid:durableId="819661417">
    <w:abstractNumId w:val="17"/>
  </w:num>
  <w:num w:numId="8" w16cid:durableId="398939658">
    <w:abstractNumId w:val="15"/>
  </w:num>
  <w:num w:numId="9" w16cid:durableId="1559314697">
    <w:abstractNumId w:val="13"/>
  </w:num>
  <w:num w:numId="10" w16cid:durableId="1005787860">
    <w:abstractNumId w:val="0"/>
  </w:num>
  <w:num w:numId="11" w16cid:durableId="287276015">
    <w:abstractNumId w:val="1"/>
  </w:num>
  <w:num w:numId="12" w16cid:durableId="1148278768">
    <w:abstractNumId w:val="7"/>
  </w:num>
  <w:num w:numId="13" w16cid:durableId="1705517974">
    <w:abstractNumId w:val="8"/>
  </w:num>
  <w:num w:numId="14" w16cid:durableId="608854003">
    <w:abstractNumId w:val="5"/>
  </w:num>
  <w:num w:numId="15" w16cid:durableId="508836972">
    <w:abstractNumId w:val="18"/>
  </w:num>
  <w:num w:numId="16" w16cid:durableId="691884363">
    <w:abstractNumId w:val="10"/>
  </w:num>
  <w:num w:numId="17" w16cid:durableId="1785033281">
    <w:abstractNumId w:val="3"/>
  </w:num>
  <w:num w:numId="18" w16cid:durableId="2012682653">
    <w:abstractNumId w:val="20"/>
  </w:num>
  <w:num w:numId="19" w16cid:durableId="1262487690">
    <w:abstractNumId w:val="23"/>
  </w:num>
  <w:num w:numId="20" w16cid:durableId="1528983490">
    <w:abstractNumId w:val="21"/>
  </w:num>
  <w:num w:numId="21" w16cid:durableId="1004750292">
    <w:abstractNumId w:val="22"/>
  </w:num>
  <w:num w:numId="22" w16cid:durableId="1602226840">
    <w:abstractNumId w:val="6"/>
  </w:num>
  <w:num w:numId="23" w16cid:durableId="1625578108">
    <w:abstractNumId w:val="12"/>
  </w:num>
  <w:num w:numId="24" w16cid:durableId="149549143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9D"/>
    <w:rsid w:val="00001F52"/>
    <w:rsid w:val="00005432"/>
    <w:rsid w:val="00006C9B"/>
    <w:rsid w:val="00013189"/>
    <w:rsid w:val="000160D8"/>
    <w:rsid w:val="0002187A"/>
    <w:rsid w:val="00023A71"/>
    <w:rsid w:val="00023F42"/>
    <w:rsid w:val="000265C4"/>
    <w:rsid w:val="0003079A"/>
    <w:rsid w:val="0003146C"/>
    <w:rsid w:val="0004507B"/>
    <w:rsid w:val="000534D8"/>
    <w:rsid w:val="00054440"/>
    <w:rsid w:val="000545CB"/>
    <w:rsid w:val="00062CC3"/>
    <w:rsid w:val="00063651"/>
    <w:rsid w:val="0006440F"/>
    <w:rsid w:val="00064499"/>
    <w:rsid w:val="000665F0"/>
    <w:rsid w:val="0007529F"/>
    <w:rsid w:val="00086954"/>
    <w:rsid w:val="00091758"/>
    <w:rsid w:val="00094D35"/>
    <w:rsid w:val="000A5702"/>
    <w:rsid w:val="000B0689"/>
    <w:rsid w:val="000C5C01"/>
    <w:rsid w:val="000D134C"/>
    <w:rsid w:val="000D2848"/>
    <w:rsid w:val="000D3887"/>
    <w:rsid w:val="000D71DB"/>
    <w:rsid w:val="000E3457"/>
    <w:rsid w:val="000E5C79"/>
    <w:rsid w:val="000F2659"/>
    <w:rsid w:val="000F5AE7"/>
    <w:rsid w:val="00103B38"/>
    <w:rsid w:val="0010549A"/>
    <w:rsid w:val="00113EFE"/>
    <w:rsid w:val="00114D44"/>
    <w:rsid w:val="001157D3"/>
    <w:rsid w:val="001216C1"/>
    <w:rsid w:val="00125B3D"/>
    <w:rsid w:val="001266A6"/>
    <w:rsid w:val="0013581F"/>
    <w:rsid w:val="00135A8A"/>
    <w:rsid w:val="00142B84"/>
    <w:rsid w:val="00145E88"/>
    <w:rsid w:val="0014675E"/>
    <w:rsid w:val="001474E6"/>
    <w:rsid w:val="001522CB"/>
    <w:rsid w:val="0015659F"/>
    <w:rsid w:val="0016051C"/>
    <w:rsid w:val="001629E2"/>
    <w:rsid w:val="00171DB0"/>
    <w:rsid w:val="00172724"/>
    <w:rsid w:val="00172BA6"/>
    <w:rsid w:val="00172F67"/>
    <w:rsid w:val="0017456A"/>
    <w:rsid w:val="00183B3F"/>
    <w:rsid w:val="00186D15"/>
    <w:rsid w:val="00191D45"/>
    <w:rsid w:val="00193C9D"/>
    <w:rsid w:val="001A43CC"/>
    <w:rsid w:val="001A6622"/>
    <w:rsid w:val="001B11FD"/>
    <w:rsid w:val="001C63BA"/>
    <w:rsid w:val="001C66B9"/>
    <w:rsid w:val="001D0177"/>
    <w:rsid w:val="001D0E65"/>
    <w:rsid w:val="001D7C65"/>
    <w:rsid w:val="001E10A9"/>
    <w:rsid w:val="001E4863"/>
    <w:rsid w:val="001F276A"/>
    <w:rsid w:val="001F4695"/>
    <w:rsid w:val="0020324C"/>
    <w:rsid w:val="002111D5"/>
    <w:rsid w:val="0021170E"/>
    <w:rsid w:val="002142EB"/>
    <w:rsid w:val="002152A3"/>
    <w:rsid w:val="0022081A"/>
    <w:rsid w:val="00227A90"/>
    <w:rsid w:val="0024205C"/>
    <w:rsid w:val="00245A9B"/>
    <w:rsid w:val="00257074"/>
    <w:rsid w:val="00266B87"/>
    <w:rsid w:val="002736B0"/>
    <w:rsid w:val="00276A8A"/>
    <w:rsid w:val="002821ED"/>
    <w:rsid w:val="0028230D"/>
    <w:rsid w:val="002A66E4"/>
    <w:rsid w:val="002B380C"/>
    <w:rsid w:val="002B387F"/>
    <w:rsid w:val="002B5719"/>
    <w:rsid w:val="002B767B"/>
    <w:rsid w:val="002B7CB7"/>
    <w:rsid w:val="002C0B0F"/>
    <w:rsid w:val="002C15C1"/>
    <w:rsid w:val="002C29F4"/>
    <w:rsid w:val="002C5CB7"/>
    <w:rsid w:val="002D16C0"/>
    <w:rsid w:val="002D5174"/>
    <w:rsid w:val="002F6AEC"/>
    <w:rsid w:val="002F79A8"/>
    <w:rsid w:val="003010FB"/>
    <w:rsid w:val="003069DB"/>
    <w:rsid w:val="003157EC"/>
    <w:rsid w:val="00316AF9"/>
    <w:rsid w:val="0033509D"/>
    <w:rsid w:val="003452B0"/>
    <w:rsid w:val="0034676E"/>
    <w:rsid w:val="003514A5"/>
    <w:rsid w:val="0035594E"/>
    <w:rsid w:val="003602AD"/>
    <w:rsid w:val="0036787F"/>
    <w:rsid w:val="00372EBD"/>
    <w:rsid w:val="003755DA"/>
    <w:rsid w:val="00377434"/>
    <w:rsid w:val="00377995"/>
    <w:rsid w:val="00383B53"/>
    <w:rsid w:val="00383E29"/>
    <w:rsid w:val="003A042D"/>
    <w:rsid w:val="003A0744"/>
    <w:rsid w:val="003A3E03"/>
    <w:rsid w:val="003C1933"/>
    <w:rsid w:val="003C1CA1"/>
    <w:rsid w:val="003C3ADC"/>
    <w:rsid w:val="003C7045"/>
    <w:rsid w:val="003E2E79"/>
    <w:rsid w:val="003E4821"/>
    <w:rsid w:val="003F1F14"/>
    <w:rsid w:val="003F5747"/>
    <w:rsid w:val="003F7C24"/>
    <w:rsid w:val="00417A23"/>
    <w:rsid w:val="00425FCB"/>
    <w:rsid w:val="00426B45"/>
    <w:rsid w:val="00435D33"/>
    <w:rsid w:val="004408A4"/>
    <w:rsid w:val="004455A6"/>
    <w:rsid w:val="00451298"/>
    <w:rsid w:val="00451FD7"/>
    <w:rsid w:val="00453B0C"/>
    <w:rsid w:val="004563B2"/>
    <w:rsid w:val="00457FB1"/>
    <w:rsid w:val="004602D0"/>
    <w:rsid w:val="004659C1"/>
    <w:rsid w:val="004663BF"/>
    <w:rsid w:val="00466FE7"/>
    <w:rsid w:val="004715BA"/>
    <w:rsid w:val="00472D3B"/>
    <w:rsid w:val="00475437"/>
    <w:rsid w:val="00475836"/>
    <w:rsid w:val="00475A6A"/>
    <w:rsid w:val="00475FA2"/>
    <w:rsid w:val="004A18BC"/>
    <w:rsid w:val="004A2EC9"/>
    <w:rsid w:val="004A66EE"/>
    <w:rsid w:val="004B28F8"/>
    <w:rsid w:val="004B4928"/>
    <w:rsid w:val="004C2855"/>
    <w:rsid w:val="004C7547"/>
    <w:rsid w:val="004D63A1"/>
    <w:rsid w:val="004D7F94"/>
    <w:rsid w:val="004E09C3"/>
    <w:rsid w:val="004E5B32"/>
    <w:rsid w:val="004F0482"/>
    <w:rsid w:val="004F18EC"/>
    <w:rsid w:val="004F3836"/>
    <w:rsid w:val="005017E4"/>
    <w:rsid w:val="00510EC6"/>
    <w:rsid w:val="00513B0D"/>
    <w:rsid w:val="00513FF4"/>
    <w:rsid w:val="00520653"/>
    <w:rsid w:val="00535B56"/>
    <w:rsid w:val="00577E7F"/>
    <w:rsid w:val="00581651"/>
    <w:rsid w:val="00583747"/>
    <w:rsid w:val="00586295"/>
    <w:rsid w:val="0058667D"/>
    <w:rsid w:val="0059028F"/>
    <w:rsid w:val="00591F84"/>
    <w:rsid w:val="005A5B60"/>
    <w:rsid w:val="005B1CD0"/>
    <w:rsid w:val="005B48B4"/>
    <w:rsid w:val="005B5D52"/>
    <w:rsid w:val="005B678D"/>
    <w:rsid w:val="005C0E9B"/>
    <w:rsid w:val="005C2D51"/>
    <w:rsid w:val="005C4521"/>
    <w:rsid w:val="005C694A"/>
    <w:rsid w:val="005C7757"/>
    <w:rsid w:val="005D40C6"/>
    <w:rsid w:val="005D60E3"/>
    <w:rsid w:val="005E0F74"/>
    <w:rsid w:val="005E3E5F"/>
    <w:rsid w:val="005E3F27"/>
    <w:rsid w:val="005E5658"/>
    <w:rsid w:val="005F0349"/>
    <w:rsid w:val="005F0BC8"/>
    <w:rsid w:val="005F439A"/>
    <w:rsid w:val="005F67D0"/>
    <w:rsid w:val="006016D4"/>
    <w:rsid w:val="00604EA8"/>
    <w:rsid w:val="00607359"/>
    <w:rsid w:val="00613BCB"/>
    <w:rsid w:val="00617C07"/>
    <w:rsid w:val="0062197D"/>
    <w:rsid w:val="00623CC6"/>
    <w:rsid w:val="00624310"/>
    <w:rsid w:val="00625A63"/>
    <w:rsid w:val="00632233"/>
    <w:rsid w:val="006324E0"/>
    <w:rsid w:val="00655F69"/>
    <w:rsid w:val="00664DE2"/>
    <w:rsid w:val="00666693"/>
    <w:rsid w:val="0067547A"/>
    <w:rsid w:val="006811C0"/>
    <w:rsid w:val="006846A5"/>
    <w:rsid w:val="00684F92"/>
    <w:rsid w:val="0068723B"/>
    <w:rsid w:val="006873A0"/>
    <w:rsid w:val="00690D37"/>
    <w:rsid w:val="00692937"/>
    <w:rsid w:val="00693B79"/>
    <w:rsid w:val="006A1491"/>
    <w:rsid w:val="006A2B0E"/>
    <w:rsid w:val="006A60F5"/>
    <w:rsid w:val="006B3D54"/>
    <w:rsid w:val="006B57B9"/>
    <w:rsid w:val="006C12D7"/>
    <w:rsid w:val="006C2067"/>
    <w:rsid w:val="006D0443"/>
    <w:rsid w:val="006D12E8"/>
    <w:rsid w:val="006D413C"/>
    <w:rsid w:val="006E25BC"/>
    <w:rsid w:val="006E4EE9"/>
    <w:rsid w:val="006E66E0"/>
    <w:rsid w:val="006F1EA8"/>
    <w:rsid w:val="006F401E"/>
    <w:rsid w:val="006F5DF7"/>
    <w:rsid w:val="0070146B"/>
    <w:rsid w:val="00704A00"/>
    <w:rsid w:val="0071326E"/>
    <w:rsid w:val="00715B91"/>
    <w:rsid w:val="00725717"/>
    <w:rsid w:val="00730E65"/>
    <w:rsid w:val="007404F8"/>
    <w:rsid w:val="007423D6"/>
    <w:rsid w:val="00746765"/>
    <w:rsid w:val="007469F5"/>
    <w:rsid w:val="007525BF"/>
    <w:rsid w:val="00752DD0"/>
    <w:rsid w:val="0075778E"/>
    <w:rsid w:val="007609D3"/>
    <w:rsid w:val="007614B4"/>
    <w:rsid w:val="00764EE2"/>
    <w:rsid w:val="00765765"/>
    <w:rsid w:val="007677C9"/>
    <w:rsid w:val="00767EEC"/>
    <w:rsid w:val="007734AE"/>
    <w:rsid w:val="00784953"/>
    <w:rsid w:val="00784D6E"/>
    <w:rsid w:val="00792330"/>
    <w:rsid w:val="007973D3"/>
    <w:rsid w:val="007A6776"/>
    <w:rsid w:val="007A69A4"/>
    <w:rsid w:val="007B16C8"/>
    <w:rsid w:val="007B16DD"/>
    <w:rsid w:val="007B7875"/>
    <w:rsid w:val="007C01CD"/>
    <w:rsid w:val="007C117B"/>
    <w:rsid w:val="007C2C13"/>
    <w:rsid w:val="007D2230"/>
    <w:rsid w:val="007D4455"/>
    <w:rsid w:val="007D586A"/>
    <w:rsid w:val="007D5C3C"/>
    <w:rsid w:val="0080750B"/>
    <w:rsid w:val="00811591"/>
    <w:rsid w:val="0081197C"/>
    <w:rsid w:val="00812760"/>
    <w:rsid w:val="0081379E"/>
    <w:rsid w:val="00815332"/>
    <w:rsid w:val="008178A4"/>
    <w:rsid w:val="0082081D"/>
    <w:rsid w:val="00824CA9"/>
    <w:rsid w:val="00831633"/>
    <w:rsid w:val="00835A9F"/>
    <w:rsid w:val="00842538"/>
    <w:rsid w:val="00861CE3"/>
    <w:rsid w:val="00866943"/>
    <w:rsid w:val="00873FF0"/>
    <w:rsid w:val="00874EA1"/>
    <w:rsid w:val="008815B5"/>
    <w:rsid w:val="008865EB"/>
    <w:rsid w:val="008A1ACC"/>
    <w:rsid w:val="008A4D0F"/>
    <w:rsid w:val="008B3AE2"/>
    <w:rsid w:val="008B4FBC"/>
    <w:rsid w:val="008B5BE7"/>
    <w:rsid w:val="008C4E07"/>
    <w:rsid w:val="008C6A09"/>
    <w:rsid w:val="008D0850"/>
    <w:rsid w:val="008D2BAB"/>
    <w:rsid w:val="008D581A"/>
    <w:rsid w:val="008E00A1"/>
    <w:rsid w:val="008E0E9D"/>
    <w:rsid w:val="008F0FAF"/>
    <w:rsid w:val="008F13CB"/>
    <w:rsid w:val="008F2A47"/>
    <w:rsid w:val="008F6DDB"/>
    <w:rsid w:val="008F767E"/>
    <w:rsid w:val="009012B7"/>
    <w:rsid w:val="00904A25"/>
    <w:rsid w:val="009069B2"/>
    <w:rsid w:val="00907336"/>
    <w:rsid w:val="00911BCA"/>
    <w:rsid w:val="009138D9"/>
    <w:rsid w:val="00913A44"/>
    <w:rsid w:val="009166C0"/>
    <w:rsid w:val="00931B50"/>
    <w:rsid w:val="00937A97"/>
    <w:rsid w:val="00942526"/>
    <w:rsid w:val="0095376F"/>
    <w:rsid w:val="009558E7"/>
    <w:rsid w:val="0095644A"/>
    <w:rsid w:val="0096213F"/>
    <w:rsid w:val="00966FFD"/>
    <w:rsid w:val="00967FA7"/>
    <w:rsid w:val="0097798E"/>
    <w:rsid w:val="00986ED8"/>
    <w:rsid w:val="00996A40"/>
    <w:rsid w:val="009A627E"/>
    <w:rsid w:val="009A68BC"/>
    <w:rsid w:val="009B31DE"/>
    <w:rsid w:val="009B4679"/>
    <w:rsid w:val="009B4ABE"/>
    <w:rsid w:val="009B4B15"/>
    <w:rsid w:val="009B4B72"/>
    <w:rsid w:val="009B607E"/>
    <w:rsid w:val="009B63E3"/>
    <w:rsid w:val="009C0B30"/>
    <w:rsid w:val="009C0C54"/>
    <w:rsid w:val="009C3EC1"/>
    <w:rsid w:val="009C7F19"/>
    <w:rsid w:val="009D04F9"/>
    <w:rsid w:val="009D33C7"/>
    <w:rsid w:val="009D3CD8"/>
    <w:rsid w:val="009D402B"/>
    <w:rsid w:val="009D7501"/>
    <w:rsid w:val="009E0481"/>
    <w:rsid w:val="009E55DD"/>
    <w:rsid w:val="009E5749"/>
    <w:rsid w:val="009E7978"/>
    <w:rsid w:val="009F57FB"/>
    <w:rsid w:val="00A0297E"/>
    <w:rsid w:val="00A0643C"/>
    <w:rsid w:val="00A06482"/>
    <w:rsid w:val="00A102A8"/>
    <w:rsid w:val="00A1036B"/>
    <w:rsid w:val="00A11140"/>
    <w:rsid w:val="00A1156B"/>
    <w:rsid w:val="00A116CF"/>
    <w:rsid w:val="00A2100C"/>
    <w:rsid w:val="00A24B32"/>
    <w:rsid w:val="00A26B33"/>
    <w:rsid w:val="00A31A55"/>
    <w:rsid w:val="00A34C45"/>
    <w:rsid w:val="00A4091C"/>
    <w:rsid w:val="00A40AB0"/>
    <w:rsid w:val="00A418CF"/>
    <w:rsid w:val="00A420A1"/>
    <w:rsid w:val="00A42290"/>
    <w:rsid w:val="00A4358B"/>
    <w:rsid w:val="00A45575"/>
    <w:rsid w:val="00A46D0D"/>
    <w:rsid w:val="00A46DB3"/>
    <w:rsid w:val="00A47536"/>
    <w:rsid w:val="00A4759F"/>
    <w:rsid w:val="00A5182F"/>
    <w:rsid w:val="00A54B05"/>
    <w:rsid w:val="00A569E2"/>
    <w:rsid w:val="00A629D5"/>
    <w:rsid w:val="00A62BAB"/>
    <w:rsid w:val="00A66467"/>
    <w:rsid w:val="00A775DF"/>
    <w:rsid w:val="00A82D46"/>
    <w:rsid w:val="00A901C6"/>
    <w:rsid w:val="00A90E29"/>
    <w:rsid w:val="00A97654"/>
    <w:rsid w:val="00AA0ADA"/>
    <w:rsid w:val="00AA5FAB"/>
    <w:rsid w:val="00AA67D3"/>
    <w:rsid w:val="00AA6FCE"/>
    <w:rsid w:val="00AA7FB0"/>
    <w:rsid w:val="00AB2849"/>
    <w:rsid w:val="00AC0BA5"/>
    <w:rsid w:val="00AC517C"/>
    <w:rsid w:val="00AD076A"/>
    <w:rsid w:val="00AD084E"/>
    <w:rsid w:val="00AD2684"/>
    <w:rsid w:val="00AD4BDD"/>
    <w:rsid w:val="00AE0C3A"/>
    <w:rsid w:val="00AE1A98"/>
    <w:rsid w:val="00AE53B1"/>
    <w:rsid w:val="00AF2481"/>
    <w:rsid w:val="00AF55B8"/>
    <w:rsid w:val="00AF564A"/>
    <w:rsid w:val="00AF5D0B"/>
    <w:rsid w:val="00B038D3"/>
    <w:rsid w:val="00B073A6"/>
    <w:rsid w:val="00B34B9A"/>
    <w:rsid w:val="00B46B95"/>
    <w:rsid w:val="00B53F1D"/>
    <w:rsid w:val="00B61D83"/>
    <w:rsid w:val="00B66478"/>
    <w:rsid w:val="00B91434"/>
    <w:rsid w:val="00B94B96"/>
    <w:rsid w:val="00BA1F28"/>
    <w:rsid w:val="00BA4682"/>
    <w:rsid w:val="00BB13EC"/>
    <w:rsid w:val="00BB3426"/>
    <w:rsid w:val="00BB3C37"/>
    <w:rsid w:val="00BB48B4"/>
    <w:rsid w:val="00BC09A5"/>
    <w:rsid w:val="00BD54CB"/>
    <w:rsid w:val="00BD7BA5"/>
    <w:rsid w:val="00BF23D2"/>
    <w:rsid w:val="00BF3251"/>
    <w:rsid w:val="00BF34D8"/>
    <w:rsid w:val="00BF5770"/>
    <w:rsid w:val="00C03DDF"/>
    <w:rsid w:val="00C05117"/>
    <w:rsid w:val="00C25661"/>
    <w:rsid w:val="00C30057"/>
    <w:rsid w:val="00C314B0"/>
    <w:rsid w:val="00C33256"/>
    <w:rsid w:val="00C478E0"/>
    <w:rsid w:val="00C50EC5"/>
    <w:rsid w:val="00C6093D"/>
    <w:rsid w:val="00C620B7"/>
    <w:rsid w:val="00C668AD"/>
    <w:rsid w:val="00C75EB9"/>
    <w:rsid w:val="00C8528C"/>
    <w:rsid w:val="00C93C3A"/>
    <w:rsid w:val="00C93F21"/>
    <w:rsid w:val="00CA2AF6"/>
    <w:rsid w:val="00CA6D8E"/>
    <w:rsid w:val="00CB60E8"/>
    <w:rsid w:val="00CB6682"/>
    <w:rsid w:val="00CB7369"/>
    <w:rsid w:val="00CC0674"/>
    <w:rsid w:val="00CC54A8"/>
    <w:rsid w:val="00CC5741"/>
    <w:rsid w:val="00CD0588"/>
    <w:rsid w:val="00CD28CA"/>
    <w:rsid w:val="00CD34BC"/>
    <w:rsid w:val="00CD4334"/>
    <w:rsid w:val="00CE2137"/>
    <w:rsid w:val="00CF0557"/>
    <w:rsid w:val="00CF3783"/>
    <w:rsid w:val="00D05CCD"/>
    <w:rsid w:val="00D076A6"/>
    <w:rsid w:val="00D0780D"/>
    <w:rsid w:val="00D1708A"/>
    <w:rsid w:val="00D217DA"/>
    <w:rsid w:val="00D4656B"/>
    <w:rsid w:val="00D66436"/>
    <w:rsid w:val="00D72587"/>
    <w:rsid w:val="00D7471F"/>
    <w:rsid w:val="00D75A46"/>
    <w:rsid w:val="00D80429"/>
    <w:rsid w:val="00D80D4E"/>
    <w:rsid w:val="00D97655"/>
    <w:rsid w:val="00DA2E56"/>
    <w:rsid w:val="00DB3E1A"/>
    <w:rsid w:val="00DB43BB"/>
    <w:rsid w:val="00DB7355"/>
    <w:rsid w:val="00DC1389"/>
    <w:rsid w:val="00DC62CB"/>
    <w:rsid w:val="00DC68D2"/>
    <w:rsid w:val="00DD0B94"/>
    <w:rsid w:val="00DD34AA"/>
    <w:rsid w:val="00DD4492"/>
    <w:rsid w:val="00DE01F4"/>
    <w:rsid w:val="00DF0451"/>
    <w:rsid w:val="00DF4A81"/>
    <w:rsid w:val="00E01FE0"/>
    <w:rsid w:val="00E058BF"/>
    <w:rsid w:val="00E12AA9"/>
    <w:rsid w:val="00E130A5"/>
    <w:rsid w:val="00E139F4"/>
    <w:rsid w:val="00E170FA"/>
    <w:rsid w:val="00E22E24"/>
    <w:rsid w:val="00E239D1"/>
    <w:rsid w:val="00E27CB6"/>
    <w:rsid w:val="00E27EC6"/>
    <w:rsid w:val="00E30CBB"/>
    <w:rsid w:val="00E31AEF"/>
    <w:rsid w:val="00E33CC4"/>
    <w:rsid w:val="00E34BE9"/>
    <w:rsid w:val="00E35B56"/>
    <w:rsid w:val="00E418ED"/>
    <w:rsid w:val="00E42ABB"/>
    <w:rsid w:val="00E4454A"/>
    <w:rsid w:val="00E47B90"/>
    <w:rsid w:val="00E54A7A"/>
    <w:rsid w:val="00E55787"/>
    <w:rsid w:val="00E63462"/>
    <w:rsid w:val="00E63CEA"/>
    <w:rsid w:val="00E81A11"/>
    <w:rsid w:val="00E823AF"/>
    <w:rsid w:val="00EA21D8"/>
    <w:rsid w:val="00EA72B3"/>
    <w:rsid w:val="00EB225E"/>
    <w:rsid w:val="00EB3050"/>
    <w:rsid w:val="00EC128E"/>
    <w:rsid w:val="00EC13F2"/>
    <w:rsid w:val="00EC59F7"/>
    <w:rsid w:val="00EC73F2"/>
    <w:rsid w:val="00EC75E7"/>
    <w:rsid w:val="00ED3E12"/>
    <w:rsid w:val="00ED7800"/>
    <w:rsid w:val="00EF2AF4"/>
    <w:rsid w:val="00EF2EEC"/>
    <w:rsid w:val="00EF6F99"/>
    <w:rsid w:val="00EF7BE9"/>
    <w:rsid w:val="00F0399D"/>
    <w:rsid w:val="00F05B36"/>
    <w:rsid w:val="00F0644D"/>
    <w:rsid w:val="00F125CB"/>
    <w:rsid w:val="00F16CFC"/>
    <w:rsid w:val="00F21F70"/>
    <w:rsid w:val="00F23AEA"/>
    <w:rsid w:val="00F33F2F"/>
    <w:rsid w:val="00F4001E"/>
    <w:rsid w:val="00F46C69"/>
    <w:rsid w:val="00F5170B"/>
    <w:rsid w:val="00F70B89"/>
    <w:rsid w:val="00F71388"/>
    <w:rsid w:val="00F744A4"/>
    <w:rsid w:val="00F763EE"/>
    <w:rsid w:val="00F806A1"/>
    <w:rsid w:val="00F8237F"/>
    <w:rsid w:val="00F82467"/>
    <w:rsid w:val="00F877FA"/>
    <w:rsid w:val="00FA10AA"/>
    <w:rsid w:val="00FA5229"/>
    <w:rsid w:val="00FA7132"/>
    <w:rsid w:val="00FB0BF5"/>
    <w:rsid w:val="00FB325B"/>
    <w:rsid w:val="00FD2490"/>
    <w:rsid w:val="00FD28FB"/>
    <w:rsid w:val="00FD5DC8"/>
    <w:rsid w:val="00FE476F"/>
    <w:rsid w:val="00FE5EAD"/>
    <w:rsid w:val="00FE64C5"/>
    <w:rsid w:val="00FE7E2D"/>
    <w:rsid w:val="00FF0EBD"/>
    <w:rsid w:val="00FF21D7"/>
    <w:rsid w:val="00FF563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5E4A3"/>
  <w15:docId w15:val="{F8F6109F-26DF-5340-90DD-A9DA8A39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3C7"/>
    <w:rPr>
      <w:rFonts w:ascii="Times New Roman" w:eastAsia="Times New Roman" w:hAnsi="Times New Roman" w:cs="Times New Roman"/>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6B57B9"/>
    <w:pPr>
      <w:ind w:left="720"/>
      <w:contextualSpacing/>
    </w:pPr>
  </w:style>
  <w:style w:type="character" w:styleId="Textodelmarcadordeposicin">
    <w:name w:val="Placeholder Text"/>
    <w:basedOn w:val="Fuentedeprrafopredeter"/>
    <w:uiPriority w:val="99"/>
    <w:semiHidden/>
    <w:rsid w:val="00BC09A5"/>
    <w:rPr>
      <w:color w:val="808080"/>
    </w:rPr>
  </w:style>
  <w:style w:type="character" w:styleId="Hipervnculo">
    <w:name w:val="Hyperlink"/>
    <w:basedOn w:val="Fuentedeprrafopredeter"/>
    <w:uiPriority w:val="99"/>
    <w:semiHidden/>
    <w:unhideWhenUsed/>
    <w:rsid w:val="00835A9F"/>
    <w:rPr>
      <w:color w:val="0000FF"/>
      <w:u w:val="single"/>
    </w:rPr>
  </w:style>
  <w:style w:type="character" w:styleId="nfasis">
    <w:name w:val="Emphasis"/>
    <w:basedOn w:val="Fuentedeprrafopredeter"/>
    <w:uiPriority w:val="20"/>
    <w:qFormat/>
    <w:rsid w:val="000160D8"/>
    <w:rPr>
      <w:i/>
      <w:iCs/>
    </w:rPr>
  </w:style>
  <w:style w:type="paragraph" w:styleId="NormalWeb">
    <w:name w:val="Normal (Web)"/>
    <w:basedOn w:val="Normal"/>
    <w:uiPriority w:val="99"/>
    <w:semiHidden/>
    <w:unhideWhenUsed/>
    <w:rsid w:val="00D80429"/>
    <w:pPr>
      <w:spacing w:before="100" w:beforeAutospacing="1" w:after="100" w:afterAutospacing="1"/>
    </w:pPr>
  </w:style>
  <w:style w:type="character" w:styleId="Refdecomentario">
    <w:name w:val="annotation reference"/>
    <w:basedOn w:val="Fuentedeprrafopredeter"/>
    <w:uiPriority w:val="99"/>
    <w:semiHidden/>
    <w:unhideWhenUsed/>
    <w:rsid w:val="00666693"/>
    <w:rPr>
      <w:sz w:val="16"/>
      <w:szCs w:val="16"/>
    </w:rPr>
  </w:style>
  <w:style w:type="paragraph" w:styleId="Textocomentario">
    <w:name w:val="annotation text"/>
    <w:basedOn w:val="Normal"/>
    <w:link w:val="TextocomentarioCar"/>
    <w:uiPriority w:val="99"/>
    <w:semiHidden/>
    <w:unhideWhenUsed/>
    <w:rsid w:val="00666693"/>
    <w:rPr>
      <w:sz w:val="20"/>
      <w:szCs w:val="20"/>
    </w:rPr>
  </w:style>
  <w:style w:type="character" w:customStyle="1" w:styleId="TextocomentarioCar">
    <w:name w:val="Texto comentario Car"/>
    <w:basedOn w:val="Fuentedeprrafopredeter"/>
    <w:link w:val="Textocomentario"/>
    <w:uiPriority w:val="99"/>
    <w:semiHidden/>
    <w:rsid w:val="00666693"/>
    <w:rPr>
      <w:rFonts w:ascii="Times New Roman" w:eastAsia="Times New Roman" w:hAnsi="Times New Roman" w:cs="Times New Roman"/>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666693"/>
    <w:rPr>
      <w:b/>
      <w:bCs/>
    </w:rPr>
  </w:style>
  <w:style w:type="character" w:customStyle="1" w:styleId="AsuntodelcomentarioCar">
    <w:name w:val="Asunto del comentario Car"/>
    <w:basedOn w:val="TextocomentarioCar"/>
    <w:link w:val="Asuntodelcomentario"/>
    <w:uiPriority w:val="99"/>
    <w:semiHidden/>
    <w:rsid w:val="00666693"/>
    <w:rPr>
      <w:rFonts w:ascii="Times New Roman" w:eastAsia="Times New Roman" w:hAnsi="Times New Roman" w:cs="Times New Roman"/>
      <w:b/>
      <w:bCs/>
      <w:sz w:val="20"/>
      <w:szCs w:val="20"/>
      <w:lang w:eastAsia="es-MX"/>
    </w:rPr>
  </w:style>
  <w:style w:type="paragraph" w:styleId="Revisin">
    <w:name w:val="Revision"/>
    <w:hidden/>
    <w:uiPriority w:val="99"/>
    <w:semiHidden/>
    <w:rsid w:val="00666693"/>
    <w:rPr>
      <w:rFonts w:ascii="Times New Roman" w:eastAsia="Times New Roman" w:hAnsi="Times New Roman" w:cs="Times New Roman"/>
      <w:lang w:eastAsia="es-MX"/>
    </w:rPr>
  </w:style>
  <w:style w:type="character" w:styleId="Hipervnculovisitado">
    <w:name w:val="FollowedHyperlink"/>
    <w:basedOn w:val="Fuentedeprrafopredeter"/>
    <w:uiPriority w:val="99"/>
    <w:semiHidden/>
    <w:unhideWhenUsed/>
    <w:rsid w:val="005F439A"/>
    <w:rPr>
      <w:color w:val="954F72" w:themeColor="followedHyperlink"/>
      <w:u w:val="single"/>
    </w:rPr>
  </w:style>
  <w:style w:type="paragraph" w:styleId="HTMLconformatoprevio">
    <w:name w:val="HTML Preformatted"/>
    <w:basedOn w:val="Normal"/>
    <w:link w:val="HTMLconformatoprevioCar"/>
    <w:uiPriority w:val="99"/>
    <w:semiHidden/>
    <w:unhideWhenUsed/>
    <w:rsid w:val="001A43CC"/>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1A43CC"/>
    <w:rPr>
      <w:rFonts w:ascii="Consolas" w:eastAsia="Times New Roman" w:hAnsi="Consolas" w:cs="Consolas"/>
      <w:sz w:val="20"/>
      <w:szCs w:val="20"/>
      <w:lang w:eastAsia="es-MX"/>
    </w:rPr>
  </w:style>
  <w:style w:type="character" w:customStyle="1" w:styleId="y2iqfc">
    <w:name w:val="y2iqfc"/>
    <w:basedOn w:val="Fuentedeprrafopredeter"/>
    <w:rsid w:val="00DC6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803">
      <w:bodyDiv w:val="1"/>
      <w:marLeft w:val="0"/>
      <w:marRight w:val="0"/>
      <w:marTop w:val="0"/>
      <w:marBottom w:val="0"/>
      <w:divBdr>
        <w:top w:val="none" w:sz="0" w:space="0" w:color="auto"/>
        <w:left w:val="none" w:sz="0" w:space="0" w:color="auto"/>
        <w:bottom w:val="none" w:sz="0" w:space="0" w:color="auto"/>
        <w:right w:val="none" w:sz="0" w:space="0" w:color="auto"/>
      </w:divBdr>
    </w:div>
    <w:div w:id="5642558">
      <w:bodyDiv w:val="1"/>
      <w:marLeft w:val="0"/>
      <w:marRight w:val="0"/>
      <w:marTop w:val="0"/>
      <w:marBottom w:val="0"/>
      <w:divBdr>
        <w:top w:val="none" w:sz="0" w:space="0" w:color="auto"/>
        <w:left w:val="none" w:sz="0" w:space="0" w:color="auto"/>
        <w:bottom w:val="none" w:sz="0" w:space="0" w:color="auto"/>
        <w:right w:val="none" w:sz="0" w:space="0" w:color="auto"/>
      </w:divBdr>
    </w:div>
    <w:div w:id="34500627">
      <w:bodyDiv w:val="1"/>
      <w:marLeft w:val="0"/>
      <w:marRight w:val="0"/>
      <w:marTop w:val="0"/>
      <w:marBottom w:val="0"/>
      <w:divBdr>
        <w:top w:val="none" w:sz="0" w:space="0" w:color="auto"/>
        <w:left w:val="none" w:sz="0" w:space="0" w:color="auto"/>
        <w:bottom w:val="none" w:sz="0" w:space="0" w:color="auto"/>
        <w:right w:val="none" w:sz="0" w:space="0" w:color="auto"/>
      </w:divBdr>
    </w:div>
    <w:div w:id="49772935">
      <w:bodyDiv w:val="1"/>
      <w:marLeft w:val="0"/>
      <w:marRight w:val="0"/>
      <w:marTop w:val="0"/>
      <w:marBottom w:val="0"/>
      <w:divBdr>
        <w:top w:val="none" w:sz="0" w:space="0" w:color="auto"/>
        <w:left w:val="none" w:sz="0" w:space="0" w:color="auto"/>
        <w:bottom w:val="none" w:sz="0" w:space="0" w:color="auto"/>
        <w:right w:val="none" w:sz="0" w:space="0" w:color="auto"/>
      </w:divBdr>
    </w:div>
    <w:div w:id="57023953">
      <w:bodyDiv w:val="1"/>
      <w:marLeft w:val="0"/>
      <w:marRight w:val="0"/>
      <w:marTop w:val="0"/>
      <w:marBottom w:val="0"/>
      <w:divBdr>
        <w:top w:val="none" w:sz="0" w:space="0" w:color="auto"/>
        <w:left w:val="none" w:sz="0" w:space="0" w:color="auto"/>
        <w:bottom w:val="none" w:sz="0" w:space="0" w:color="auto"/>
        <w:right w:val="none" w:sz="0" w:space="0" w:color="auto"/>
      </w:divBdr>
      <w:divsChild>
        <w:div w:id="790436095">
          <w:marLeft w:val="0"/>
          <w:marRight w:val="0"/>
          <w:marTop w:val="240"/>
          <w:marBottom w:val="0"/>
          <w:divBdr>
            <w:top w:val="none" w:sz="0" w:space="0" w:color="auto"/>
            <w:left w:val="none" w:sz="0" w:space="0" w:color="auto"/>
            <w:bottom w:val="none" w:sz="0" w:space="0" w:color="auto"/>
            <w:right w:val="none" w:sz="0" w:space="0" w:color="auto"/>
          </w:divBdr>
        </w:div>
        <w:div w:id="2004237127">
          <w:marLeft w:val="0"/>
          <w:marRight w:val="0"/>
          <w:marTop w:val="0"/>
          <w:marBottom w:val="0"/>
          <w:divBdr>
            <w:top w:val="none" w:sz="0" w:space="0" w:color="auto"/>
            <w:left w:val="none" w:sz="0" w:space="0" w:color="auto"/>
            <w:bottom w:val="none" w:sz="0" w:space="0" w:color="auto"/>
            <w:right w:val="none" w:sz="0" w:space="0" w:color="auto"/>
          </w:divBdr>
          <w:divsChild>
            <w:div w:id="222645720">
              <w:marLeft w:val="0"/>
              <w:marRight w:val="0"/>
              <w:marTop w:val="0"/>
              <w:marBottom w:val="0"/>
              <w:divBdr>
                <w:top w:val="none" w:sz="0" w:space="0" w:color="auto"/>
                <w:left w:val="none" w:sz="0" w:space="0" w:color="auto"/>
                <w:bottom w:val="none" w:sz="0" w:space="0" w:color="auto"/>
                <w:right w:val="none" w:sz="0" w:space="0" w:color="auto"/>
              </w:divBdr>
              <w:divsChild>
                <w:div w:id="393430378">
                  <w:marLeft w:val="0"/>
                  <w:marRight w:val="0"/>
                  <w:marTop w:val="0"/>
                  <w:marBottom w:val="0"/>
                  <w:divBdr>
                    <w:top w:val="none" w:sz="0" w:space="0" w:color="auto"/>
                    <w:left w:val="none" w:sz="0" w:space="0" w:color="auto"/>
                    <w:bottom w:val="none" w:sz="0" w:space="0" w:color="auto"/>
                    <w:right w:val="none" w:sz="0" w:space="0" w:color="auto"/>
                  </w:divBdr>
                  <w:divsChild>
                    <w:div w:id="1566916466">
                      <w:marLeft w:val="0"/>
                      <w:marRight w:val="0"/>
                      <w:marTop w:val="0"/>
                      <w:marBottom w:val="0"/>
                      <w:divBdr>
                        <w:top w:val="none" w:sz="0" w:space="0" w:color="auto"/>
                        <w:left w:val="none" w:sz="0" w:space="0" w:color="auto"/>
                        <w:bottom w:val="none" w:sz="0" w:space="0" w:color="auto"/>
                        <w:right w:val="none" w:sz="0" w:space="0" w:color="auto"/>
                      </w:divBdr>
                      <w:divsChild>
                        <w:div w:id="1547259521">
                          <w:marLeft w:val="0"/>
                          <w:marRight w:val="0"/>
                          <w:marTop w:val="0"/>
                          <w:marBottom w:val="0"/>
                          <w:divBdr>
                            <w:top w:val="none" w:sz="0" w:space="0" w:color="auto"/>
                            <w:left w:val="none" w:sz="0" w:space="0" w:color="auto"/>
                            <w:bottom w:val="none" w:sz="0" w:space="0" w:color="auto"/>
                            <w:right w:val="none" w:sz="0" w:space="0" w:color="auto"/>
                          </w:divBdr>
                          <w:divsChild>
                            <w:div w:id="1449203639">
                              <w:marLeft w:val="0"/>
                              <w:marRight w:val="0"/>
                              <w:marTop w:val="0"/>
                              <w:marBottom w:val="0"/>
                              <w:divBdr>
                                <w:top w:val="none" w:sz="0" w:space="0" w:color="auto"/>
                                <w:left w:val="none" w:sz="0" w:space="0" w:color="auto"/>
                                <w:bottom w:val="none" w:sz="0" w:space="0" w:color="auto"/>
                                <w:right w:val="none" w:sz="0" w:space="0" w:color="auto"/>
                              </w:divBdr>
                              <w:divsChild>
                                <w:div w:id="796799709">
                                  <w:marLeft w:val="0"/>
                                  <w:marRight w:val="0"/>
                                  <w:marTop w:val="0"/>
                                  <w:marBottom w:val="0"/>
                                  <w:divBdr>
                                    <w:top w:val="none" w:sz="0" w:space="0" w:color="auto"/>
                                    <w:left w:val="none" w:sz="0" w:space="0" w:color="auto"/>
                                    <w:bottom w:val="none" w:sz="0" w:space="0" w:color="auto"/>
                                    <w:right w:val="none" w:sz="0" w:space="0" w:color="auto"/>
                                  </w:divBdr>
                                  <w:divsChild>
                                    <w:div w:id="474231">
                                      <w:marLeft w:val="0"/>
                                      <w:marRight w:val="0"/>
                                      <w:marTop w:val="0"/>
                                      <w:marBottom w:val="0"/>
                                      <w:divBdr>
                                        <w:top w:val="none" w:sz="0" w:space="0" w:color="auto"/>
                                        <w:left w:val="none" w:sz="0" w:space="0" w:color="auto"/>
                                        <w:bottom w:val="none" w:sz="0" w:space="0" w:color="auto"/>
                                        <w:right w:val="none" w:sz="0" w:space="0" w:color="auto"/>
                                      </w:divBdr>
                                    </w:div>
                                    <w:div w:id="663897050">
                                      <w:marLeft w:val="0"/>
                                      <w:marRight w:val="0"/>
                                      <w:marTop w:val="0"/>
                                      <w:marBottom w:val="0"/>
                                      <w:divBdr>
                                        <w:top w:val="none" w:sz="0" w:space="0" w:color="auto"/>
                                        <w:left w:val="none" w:sz="0" w:space="0" w:color="auto"/>
                                        <w:bottom w:val="none" w:sz="0" w:space="0" w:color="auto"/>
                                        <w:right w:val="none" w:sz="0" w:space="0" w:color="auto"/>
                                      </w:divBdr>
                                      <w:divsChild>
                                        <w:div w:id="1824539941">
                                          <w:marLeft w:val="0"/>
                                          <w:marRight w:val="165"/>
                                          <w:marTop w:val="150"/>
                                          <w:marBottom w:val="0"/>
                                          <w:divBdr>
                                            <w:top w:val="none" w:sz="0" w:space="0" w:color="auto"/>
                                            <w:left w:val="none" w:sz="0" w:space="0" w:color="auto"/>
                                            <w:bottom w:val="none" w:sz="0" w:space="0" w:color="auto"/>
                                            <w:right w:val="none" w:sz="0" w:space="0" w:color="auto"/>
                                          </w:divBdr>
                                          <w:divsChild>
                                            <w:div w:id="935675121">
                                              <w:marLeft w:val="0"/>
                                              <w:marRight w:val="0"/>
                                              <w:marTop w:val="0"/>
                                              <w:marBottom w:val="0"/>
                                              <w:divBdr>
                                                <w:top w:val="none" w:sz="0" w:space="0" w:color="auto"/>
                                                <w:left w:val="none" w:sz="0" w:space="0" w:color="auto"/>
                                                <w:bottom w:val="none" w:sz="0" w:space="0" w:color="auto"/>
                                                <w:right w:val="none" w:sz="0" w:space="0" w:color="auto"/>
                                              </w:divBdr>
                                              <w:divsChild>
                                                <w:div w:id="9050684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074414">
      <w:bodyDiv w:val="1"/>
      <w:marLeft w:val="0"/>
      <w:marRight w:val="0"/>
      <w:marTop w:val="0"/>
      <w:marBottom w:val="0"/>
      <w:divBdr>
        <w:top w:val="none" w:sz="0" w:space="0" w:color="auto"/>
        <w:left w:val="none" w:sz="0" w:space="0" w:color="auto"/>
        <w:bottom w:val="none" w:sz="0" w:space="0" w:color="auto"/>
        <w:right w:val="none" w:sz="0" w:space="0" w:color="auto"/>
      </w:divBdr>
    </w:div>
    <w:div w:id="115570090">
      <w:bodyDiv w:val="1"/>
      <w:marLeft w:val="0"/>
      <w:marRight w:val="0"/>
      <w:marTop w:val="0"/>
      <w:marBottom w:val="0"/>
      <w:divBdr>
        <w:top w:val="none" w:sz="0" w:space="0" w:color="auto"/>
        <w:left w:val="none" w:sz="0" w:space="0" w:color="auto"/>
        <w:bottom w:val="none" w:sz="0" w:space="0" w:color="auto"/>
        <w:right w:val="none" w:sz="0" w:space="0" w:color="auto"/>
      </w:divBdr>
    </w:div>
    <w:div w:id="132530456">
      <w:bodyDiv w:val="1"/>
      <w:marLeft w:val="0"/>
      <w:marRight w:val="0"/>
      <w:marTop w:val="0"/>
      <w:marBottom w:val="0"/>
      <w:divBdr>
        <w:top w:val="none" w:sz="0" w:space="0" w:color="auto"/>
        <w:left w:val="none" w:sz="0" w:space="0" w:color="auto"/>
        <w:bottom w:val="none" w:sz="0" w:space="0" w:color="auto"/>
        <w:right w:val="none" w:sz="0" w:space="0" w:color="auto"/>
      </w:divBdr>
    </w:div>
    <w:div w:id="170679906">
      <w:bodyDiv w:val="1"/>
      <w:marLeft w:val="0"/>
      <w:marRight w:val="0"/>
      <w:marTop w:val="0"/>
      <w:marBottom w:val="0"/>
      <w:divBdr>
        <w:top w:val="none" w:sz="0" w:space="0" w:color="auto"/>
        <w:left w:val="none" w:sz="0" w:space="0" w:color="auto"/>
        <w:bottom w:val="none" w:sz="0" w:space="0" w:color="auto"/>
        <w:right w:val="none" w:sz="0" w:space="0" w:color="auto"/>
      </w:divBdr>
    </w:div>
    <w:div w:id="175849401">
      <w:bodyDiv w:val="1"/>
      <w:marLeft w:val="0"/>
      <w:marRight w:val="0"/>
      <w:marTop w:val="0"/>
      <w:marBottom w:val="0"/>
      <w:divBdr>
        <w:top w:val="none" w:sz="0" w:space="0" w:color="auto"/>
        <w:left w:val="none" w:sz="0" w:space="0" w:color="auto"/>
        <w:bottom w:val="none" w:sz="0" w:space="0" w:color="auto"/>
        <w:right w:val="none" w:sz="0" w:space="0" w:color="auto"/>
      </w:divBdr>
    </w:div>
    <w:div w:id="181865449">
      <w:bodyDiv w:val="1"/>
      <w:marLeft w:val="0"/>
      <w:marRight w:val="0"/>
      <w:marTop w:val="0"/>
      <w:marBottom w:val="0"/>
      <w:divBdr>
        <w:top w:val="none" w:sz="0" w:space="0" w:color="auto"/>
        <w:left w:val="none" w:sz="0" w:space="0" w:color="auto"/>
        <w:bottom w:val="none" w:sz="0" w:space="0" w:color="auto"/>
        <w:right w:val="none" w:sz="0" w:space="0" w:color="auto"/>
      </w:divBdr>
    </w:div>
    <w:div w:id="209655630">
      <w:bodyDiv w:val="1"/>
      <w:marLeft w:val="0"/>
      <w:marRight w:val="0"/>
      <w:marTop w:val="0"/>
      <w:marBottom w:val="0"/>
      <w:divBdr>
        <w:top w:val="none" w:sz="0" w:space="0" w:color="auto"/>
        <w:left w:val="none" w:sz="0" w:space="0" w:color="auto"/>
        <w:bottom w:val="none" w:sz="0" w:space="0" w:color="auto"/>
        <w:right w:val="none" w:sz="0" w:space="0" w:color="auto"/>
      </w:divBdr>
    </w:div>
    <w:div w:id="210114337">
      <w:bodyDiv w:val="1"/>
      <w:marLeft w:val="0"/>
      <w:marRight w:val="0"/>
      <w:marTop w:val="0"/>
      <w:marBottom w:val="0"/>
      <w:divBdr>
        <w:top w:val="none" w:sz="0" w:space="0" w:color="auto"/>
        <w:left w:val="none" w:sz="0" w:space="0" w:color="auto"/>
        <w:bottom w:val="none" w:sz="0" w:space="0" w:color="auto"/>
        <w:right w:val="none" w:sz="0" w:space="0" w:color="auto"/>
      </w:divBdr>
    </w:div>
    <w:div w:id="253631749">
      <w:bodyDiv w:val="1"/>
      <w:marLeft w:val="0"/>
      <w:marRight w:val="0"/>
      <w:marTop w:val="0"/>
      <w:marBottom w:val="0"/>
      <w:divBdr>
        <w:top w:val="none" w:sz="0" w:space="0" w:color="auto"/>
        <w:left w:val="none" w:sz="0" w:space="0" w:color="auto"/>
        <w:bottom w:val="none" w:sz="0" w:space="0" w:color="auto"/>
        <w:right w:val="none" w:sz="0" w:space="0" w:color="auto"/>
      </w:divBdr>
    </w:div>
    <w:div w:id="256602850">
      <w:bodyDiv w:val="1"/>
      <w:marLeft w:val="0"/>
      <w:marRight w:val="0"/>
      <w:marTop w:val="0"/>
      <w:marBottom w:val="0"/>
      <w:divBdr>
        <w:top w:val="none" w:sz="0" w:space="0" w:color="auto"/>
        <w:left w:val="none" w:sz="0" w:space="0" w:color="auto"/>
        <w:bottom w:val="none" w:sz="0" w:space="0" w:color="auto"/>
        <w:right w:val="none" w:sz="0" w:space="0" w:color="auto"/>
      </w:divBdr>
    </w:div>
    <w:div w:id="259680375">
      <w:bodyDiv w:val="1"/>
      <w:marLeft w:val="0"/>
      <w:marRight w:val="0"/>
      <w:marTop w:val="0"/>
      <w:marBottom w:val="0"/>
      <w:divBdr>
        <w:top w:val="none" w:sz="0" w:space="0" w:color="auto"/>
        <w:left w:val="none" w:sz="0" w:space="0" w:color="auto"/>
        <w:bottom w:val="none" w:sz="0" w:space="0" w:color="auto"/>
        <w:right w:val="none" w:sz="0" w:space="0" w:color="auto"/>
      </w:divBdr>
    </w:div>
    <w:div w:id="282659329">
      <w:bodyDiv w:val="1"/>
      <w:marLeft w:val="0"/>
      <w:marRight w:val="0"/>
      <w:marTop w:val="0"/>
      <w:marBottom w:val="0"/>
      <w:divBdr>
        <w:top w:val="none" w:sz="0" w:space="0" w:color="auto"/>
        <w:left w:val="none" w:sz="0" w:space="0" w:color="auto"/>
        <w:bottom w:val="none" w:sz="0" w:space="0" w:color="auto"/>
        <w:right w:val="none" w:sz="0" w:space="0" w:color="auto"/>
      </w:divBdr>
    </w:div>
    <w:div w:id="294682464">
      <w:bodyDiv w:val="1"/>
      <w:marLeft w:val="0"/>
      <w:marRight w:val="0"/>
      <w:marTop w:val="0"/>
      <w:marBottom w:val="0"/>
      <w:divBdr>
        <w:top w:val="none" w:sz="0" w:space="0" w:color="auto"/>
        <w:left w:val="none" w:sz="0" w:space="0" w:color="auto"/>
        <w:bottom w:val="none" w:sz="0" w:space="0" w:color="auto"/>
        <w:right w:val="none" w:sz="0" w:space="0" w:color="auto"/>
      </w:divBdr>
    </w:div>
    <w:div w:id="301085094">
      <w:bodyDiv w:val="1"/>
      <w:marLeft w:val="0"/>
      <w:marRight w:val="0"/>
      <w:marTop w:val="0"/>
      <w:marBottom w:val="0"/>
      <w:divBdr>
        <w:top w:val="none" w:sz="0" w:space="0" w:color="auto"/>
        <w:left w:val="none" w:sz="0" w:space="0" w:color="auto"/>
        <w:bottom w:val="none" w:sz="0" w:space="0" w:color="auto"/>
        <w:right w:val="none" w:sz="0" w:space="0" w:color="auto"/>
      </w:divBdr>
    </w:div>
    <w:div w:id="333071149">
      <w:bodyDiv w:val="1"/>
      <w:marLeft w:val="0"/>
      <w:marRight w:val="0"/>
      <w:marTop w:val="0"/>
      <w:marBottom w:val="0"/>
      <w:divBdr>
        <w:top w:val="none" w:sz="0" w:space="0" w:color="auto"/>
        <w:left w:val="none" w:sz="0" w:space="0" w:color="auto"/>
        <w:bottom w:val="none" w:sz="0" w:space="0" w:color="auto"/>
        <w:right w:val="none" w:sz="0" w:space="0" w:color="auto"/>
      </w:divBdr>
    </w:div>
    <w:div w:id="347945192">
      <w:bodyDiv w:val="1"/>
      <w:marLeft w:val="0"/>
      <w:marRight w:val="0"/>
      <w:marTop w:val="0"/>
      <w:marBottom w:val="0"/>
      <w:divBdr>
        <w:top w:val="none" w:sz="0" w:space="0" w:color="auto"/>
        <w:left w:val="none" w:sz="0" w:space="0" w:color="auto"/>
        <w:bottom w:val="none" w:sz="0" w:space="0" w:color="auto"/>
        <w:right w:val="none" w:sz="0" w:space="0" w:color="auto"/>
      </w:divBdr>
      <w:divsChild>
        <w:div w:id="1601336615">
          <w:marLeft w:val="0"/>
          <w:marRight w:val="0"/>
          <w:marTop w:val="0"/>
          <w:marBottom w:val="0"/>
          <w:divBdr>
            <w:top w:val="none" w:sz="0" w:space="0" w:color="auto"/>
            <w:left w:val="none" w:sz="0" w:space="0" w:color="auto"/>
            <w:bottom w:val="none" w:sz="0" w:space="0" w:color="auto"/>
            <w:right w:val="none" w:sz="0" w:space="0" w:color="auto"/>
          </w:divBdr>
          <w:divsChild>
            <w:div w:id="1486698112">
              <w:marLeft w:val="0"/>
              <w:marRight w:val="0"/>
              <w:marTop w:val="0"/>
              <w:marBottom w:val="0"/>
              <w:divBdr>
                <w:top w:val="none" w:sz="0" w:space="0" w:color="auto"/>
                <w:left w:val="none" w:sz="0" w:space="0" w:color="auto"/>
                <w:bottom w:val="none" w:sz="0" w:space="0" w:color="auto"/>
                <w:right w:val="none" w:sz="0" w:space="0" w:color="auto"/>
              </w:divBdr>
              <w:divsChild>
                <w:div w:id="6842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03137">
      <w:bodyDiv w:val="1"/>
      <w:marLeft w:val="0"/>
      <w:marRight w:val="0"/>
      <w:marTop w:val="0"/>
      <w:marBottom w:val="0"/>
      <w:divBdr>
        <w:top w:val="none" w:sz="0" w:space="0" w:color="auto"/>
        <w:left w:val="none" w:sz="0" w:space="0" w:color="auto"/>
        <w:bottom w:val="none" w:sz="0" w:space="0" w:color="auto"/>
        <w:right w:val="none" w:sz="0" w:space="0" w:color="auto"/>
      </w:divBdr>
      <w:divsChild>
        <w:div w:id="1067344526">
          <w:marLeft w:val="0"/>
          <w:marRight w:val="0"/>
          <w:marTop w:val="0"/>
          <w:marBottom w:val="0"/>
          <w:divBdr>
            <w:top w:val="none" w:sz="0" w:space="0" w:color="auto"/>
            <w:left w:val="none" w:sz="0" w:space="0" w:color="auto"/>
            <w:bottom w:val="none" w:sz="0" w:space="0" w:color="auto"/>
            <w:right w:val="none" w:sz="0" w:space="0" w:color="auto"/>
          </w:divBdr>
          <w:divsChild>
            <w:div w:id="886800198">
              <w:marLeft w:val="0"/>
              <w:marRight w:val="0"/>
              <w:marTop w:val="0"/>
              <w:marBottom w:val="0"/>
              <w:divBdr>
                <w:top w:val="none" w:sz="0" w:space="0" w:color="auto"/>
                <w:left w:val="none" w:sz="0" w:space="0" w:color="auto"/>
                <w:bottom w:val="none" w:sz="0" w:space="0" w:color="auto"/>
                <w:right w:val="none" w:sz="0" w:space="0" w:color="auto"/>
              </w:divBdr>
              <w:divsChild>
                <w:div w:id="8848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2530">
      <w:bodyDiv w:val="1"/>
      <w:marLeft w:val="0"/>
      <w:marRight w:val="0"/>
      <w:marTop w:val="0"/>
      <w:marBottom w:val="0"/>
      <w:divBdr>
        <w:top w:val="none" w:sz="0" w:space="0" w:color="auto"/>
        <w:left w:val="none" w:sz="0" w:space="0" w:color="auto"/>
        <w:bottom w:val="none" w:sz="0" w:space="0" w:color="auto"/>
        <w:right w:val="none" w:sz="0" w:space="0" w:color="auto"/>
      </w:divBdr>
    </w:div>
    <w:div w:id="392394593">
      <w:bodyDiv w:val="1"/>
      <w:marLeft w:val="0"/>
      <w:marRight w:val="0"/>
      <w:marTop w:val="0"/>
      <w:marBottom w:val="0"/>
      <w:divBdr>
        <w:top w:val="none" w:sz="0" w:space="0" w:color="auto"/>
        <w:left w:val="none" w:sz="0" w:space="0" w:color="auto"/>
        <w:bottom w:val="none" w:sz="0" w:space="0" w:color="auto"/>
        <w:right w:val="none" w:sz="0" w:space="0" w:color="auto"/>
      </w:divBdr>
    </w:div>
    <w:div w:id="401875707">
      <w:bodyDiv w:val="1"/>
      <w:marLeft w:val="0"/>
      <w:marRight w:val="0"/>
      <w:marTop w:val="0"/>
      <w:marBottom w:val="0"/>
      <w:divBdr>
        <w:top w:val="none" w:sz="0" w:space="0" w:color="auto"/>
        <w:left w:val="none" w:sz="0" w:space="0" w:color="auto"/>
        <w:bottom w:val="none" w:sz="0" w:space="0" w:color="auto"/>
        <w:right w:val="none" w:sz="0" w:space="0" w:color="auto"/>
      </w:divBdr>
    </w:div>
    <w:div w:id="402486472">
      <w:bodyDiv w:val="1"/>
      <w:marLeft w:val="0"/>
      <w:marRight w:val="0"/>
      <w:marTop w:val="0"/>
      <w:marBottom w:val="0"/>
      <w:divBdr>
        <w:top w:val="none" w:sz="0" w:space="0" w:color="auto"/>
        <w:left w:val="none" w:sz="0" w:space="0" w:color="auto"/>
        <w:bottom w:val="none" w:sz="0" w:space="0" w:color="auto"/>
        <w:right w:val="none" w:sz="0" w:space="0" w:color="auto"/>
      </w:divBdr>
      <w:divsChild>
        <w:div w:id="191841762">
          <w:marLeft w:val="0"/>
          <w:marRight w:val="0"/>
          <w:marTop w:val="240"/>
          <w:marBottom w:val="0"/>
          <w:divBdr>
            <w:top w:val="none" w:sz="0" w:space="0" w:color="auto"/>
            <w:left w:val="none" w:sz="0" w:space="0" w:color="auto"/>
            <w:bottom w:val="none" w:sz="0" w:space="0" w:color="auto"/>
            <w:right w:val="none" w:sz="0" w:space="0" w:color="auto"/>
          </w:divBdr>
        </w:div>
        <w:div w:id="1820995050">
          <w:marLeft w:val="0"/>
          <w:marRight w:val="0"/>
          <w:marTop w:val="0"/>
          <w:marBottom w:val="0"/>
          <w:divBdr>
            <w:top w:val="none" w:sz="0" w:space="0" w:color="auto"/>
            <w:left w:val="none" w:sz="0" w:space="0" w:color="auto"/>
            <w:bottom w:val="none" w:sz="0" w:space="0" w:color="auto"/>
            <w:right w:val="none" w:sz="0" w:space="0" w:color="auto"/>
          </w:divBdr>
          <w:divsChild>
            <w:div w:id="2120834781">
              <w:marLeft w:val="0"/>
              <w:marRight w:val="0"/>
              <w:marTop w:val="0"/>
              <w:marBottom w:val="0"/>
              <w:divBdr>
                <w:top w:val="none" w:sz="0" w:space="0" w:color="auto"/>
                <w:left w:val="none" w:sz="0" w:space="0" w:color="auto"/>
                <w:bottom w:val="none" w:sz="0" w:space="0" w:color="auto"/>
                <w:right w:val="none" w:sz="0" w:space="0" w:color="auto"/>
              </w:divBdr>
              <w:divsChild>
                <w:div w:id="1464619607">
                  <w:marLeft w:val="0"/>
                  <w:marRight w:val="0"/>
                  <w:marTop w:val="0"/>
                  <w:marBottom w:val="0"/>
                  <w:divBdr>
                    <w:top w:val="none" w:sz="0" w:space="0" w:color="auto"/>
                    <w:left w:val="none" w:sz="0" w:space="0" w:color="auto"/>
                    <w:bottom w:val="none" w:sz="0" w:space="0" w:color="auto"/>
                    <w:right w:val="none" w:sz="0" w:space="0" w:color="auto"/>
                  </w:divBdr>
                  <w:divsChild>
                    <w:div w:id="1106803893">
                      <w:marLeft w:val="0"/>
                      <w:marRight w:val="0"/>
                      <w:marTop w:val="0"/>
                      <w:marBottom w:val="0"/>
                      <w:divBdr>
                        <w:top w:val="none" w:sz="0" w:space="0" w:color="auto"/>
                        <w:left w:val="none" w:sz="0" w:space="0" w:color="auto"/>
                        <w:bottom w:val="none" w:sz="0" w:space="0" w:color="auto"/>
                        <w:right w:val="none" w:sz="0" w:space="0" w:color="auto"/>
                      </w:divBdr>
                      <w:divsChild>
                        <w:div w:id="1310480295">
                          <w:marLeft w:val="0"/>
                          <w:marRight w:val="0"/>
                          <w:marTop w:val="0"/>
                          <w:marBottom w:val="0"/>
                          <w:divBdr>
                            <w:top w:val="none" w:sz="0" w:space="0" w:color="auto"/>
                            <w:left w:val="none" w:sz="0" w:space="0" w:color="auto"/>
                            <w:bottom w:val="none" w:sz="0" w:space="0" w:color="auto"/>
                            <w:right w:val="none" w:sz="0" w:space="0" w:color="auto"/>
                          </w:divBdr>
                          <w:divsChild>
                            <w:div w:id="676273162">
                              <w:marLeft w:val="0"/>
                              <w:marRight w:val="0"/>
                              <w:marTop w:val="0"/>
                              <w:marBottom w:val="0"/>
                              <w:divBdr>
                                <w:top w:val="none" w:sz="0" w:space="0" w:color="auto"/>
                                <w:left w:val="none" w:sz="0" w:space="0" w:color="auto"/>
                                <w:bottom w:val="none" w:sz="0" w:space="0" w:color="auto"/>
                                <w:right w:val="none" w:sz="0" w:space="0" w:color="auto"/>
                              </w:divBdr>
                              <w:divsChild>
                                <w:div w:id="364451372">
                                  <w:marLeft w:val="0"/>
                                  <w:marRight w:val="0"/>
                                  <w:marTop w:val="0"/>
                                  <w:marBottom w:val="0"/>
                                  <w:divBdr>
                                    <w:top w:val="none" w:sz="0" w:space="0" w:color="auto"/>
                                    <w:left w:val="none" w:sz="0" w:space="0" w:color="auto"/>
                                    <w:bottom w:val="none" w:sz="0" w:space="0" w:color="auto"/>
                                    <w:right w:val="none" w:sz="0" w:space="0" w:color="auto"/>
                                  </w:divBdr>
                                  <w:divsChild>
                                    <w:div w:id="389618346">
                                      <w:marLeft w:val="0"/>
                                      <w:marRight w:val="0"/>
                                      <w:marTop w:val="0"/>
                                      <w:marBottom w:val="0"/>
                                      <w:divBdr>
                                        <w:top w:val="none" w:sz="0" w:space="0" w:color="auto"/>
                                        <w:left w:val="none" w:sz="0" w:space="0" w:color="auto"/>
                                        <w:bottom w:val="none" w:sz="0" w:space="0" w:color="auto"/>
                                        <w:right w:val="none" w:sz="0" w:space="0" w:color="auto"/>
                                      </w:divBdr>
                                    </w:div>
                                    <w:div w:id="1152328890">
                                      <w:marLeft w:val="0"/>
                                      <w:marRight w:val="0"/>
                                      <w:marTop w:val="0"/>
                                      <w:marBottom w:val="0"/>
                                      <w:divBdr>
                                        <w:top w:val="none" w:sz="0" w:space="0" w:color="auto"/>
                                        <w:left w:val="none" w:sz="0" w:space="0" w:color="auto"/>
                                        <w:bottom w:val="none" w:sz="0" w:space="0" w:color="auto"/>
                                        <w:right w:val="none" w:sz="0" w:space="0" w:color="auto"/>
                                      </w:divBdr>
                                      <w:divsChild>
                                        <w:div w:id="2107385971">
                                          <w:marLeft w:val="0"/>
                                          <w:marRight w:val="165"/>
                                          <w:marTop w:val="150"/>
                                          <w:marBottom w:val="0"/>
                                          <w:divBdr>
                                            <w:top w:val="none" w:sz="0" w:space="0" w:color="auto"/>
                                            <w:left w:val="none" w:sz="0" w:space="0" w:color="auto"/>
                                            <w:bottom w:val="none" w:sz="0" w:space="0" w:color="auto"/>
                                            <w:right w:val="none" w:sz="0" w:space="0" w:color="auto"/>
                                          </w:divBdr>
                                          <w:divsChild>
                                            <w:div w:id="671104908">
                                              <w:marLeft w:val="0"/>
                                              <w:marRight w:val="0"/>
                                              <w:marTop w:val="0"/>
                                              <w:marBottom w:val="0"/>
                                              <w:divBdr>
                                                <w:top w:val="none" w:sz="0" w:space="0" w:color="auto"/>
                                                <w:left w:val="none" w:sz="0" w:space="0" w:color="auto"/>
                                                <w:bottom w:val="none" w:sz="0" w:space="0" w:color="auto"/>
                                                <w:right w:val="none" w:sz="0" w:space="0" w:color="auto"/>
                                              </w:divBdr>
                                              <w:divsChild>
                                                <w:div w:id="5787309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9402650">
      <w:bodyDiv w:val="1"/>
      <w:marLeft w:val="0"/>
      <w:marRight w:val="0"/>
      <w:marTop w:val="0"/>
      <w:marBottom w:val="0"/>
      <w:divBdr>
        <w:top w:val="none" w:sz="0" w:space="0" w:color="auto"/>
        <w:left w:val="none" w:sz="0" w:space="0" w:color="auto"/>
        <w:bottom w:val="none" w:sz="0" w:space="0" w:color="auto"/>
        <w:right w:val="none" w:sz="0" w:space="0" w:color="auto"/>
      </w:divBdr>
    </w:div>
    <w:div w:id="533544225">
      <w:bodyDiv w:val="1"/>
      <w:marLeft w:val="0"/>
      <w:marRight w:val="0"/>
      <w:marTop w:val="0"/>
      <w:marBottom w:val="0"/>
      <w:divBdr>
        <w:top w:val="none" w:sz="0" w:space="0" w:color="auto"/>
        <w:left w:val="none" w:sz="0" w:space="0" w:color="auto"/>
        <w:bottom w:val="none" w:sz="0" w:space="0" w:color="auto"/>
        <w:right w:val="none" w:sz="0" w:space="0" w:color="auto"/>
      </w:divBdr>
    </w:div>
    <w:div w:id="540560750">
      <w:bodyDiv w:val="1"/>
      <w:marLeft w:val="0"/>
      <w:marRight w:val="0"/>
      <w:marTop w:val="0"/>
      <w:marBottom w:val="0"/>
      <w:divBdr>
        <w:top w:val="none" w:sz="0" w:space="0" w:color="auto"/>
        <w:left w:val="none" w:sz="0" w:space="0" w:color="auto"/>
        <w:bottom w:val="none" w:sz="0" w:space="0" w:color="auto"/>
        <w:right w:val="none" w:sz="0" w:space="0" w:color="auto"/>
      </w:divBdr>
    </w:div>
    <w:div w:id="548882680">
      <w:bodyDiv w:val="1"/>
      <w:marLeft w:val="0"/>
      <w:marRight w:val="0"/>
      <w:marTop w:val="0"/>
      <w:marBottom w:val="0"/>
      <w:divBdr>
        <w:top w:val="none" w:sz="0" w:space="0" w:color="auto"/>
        <w:left w:val="none" w:sz="0" w:space="0" w:color="auto"/>
        <w:bottom w:val="none" w:sz="0" w:space="0" w:color="auto"/>
        <w:right w:val="none" w:sz="0" w:space="0" w:color="auto"/>
      </w:divBdr>
    </w:div>
    <w:div w:id="551814359">
      <w:bodyDiv w:val="1"/>
      <w:marLeft w:val="0"/>
      <w:marRight w:val="0"/>
      <w:marTop w:val="0"/>
      <w:marBottom w:val="0"/>
      <w:divBdr>
        <w:top w:val="none" w:sz="0" w:space="0" w:color="auto"/>
        <w:left w:val="none" w:sz="0" w:space="0" w:color="auto"/>
        <w:bottom w:val="none" w:sz="0" w:space="0" w:color="auto"/>
        <w:right w:val="none" w:sz="0" w:space="0" w:color="auto"/>
      </w:divBdr>
    </w:div>
    <w:div w:id="565726363">
      <w:bodyDiv w:val="1"/>
      <w:marLeft w:val="0"/>
      <w:marRight w:val="0"/>
      <w:marTop w:val="0"/>
      <w:marBottom w:val="0"/>
      <w:divBdr>
        <w:top w:val="none" w:sz="0" w:space="0" w:color="auto"/>
        <w:left w:val="none" w:sz="0" w:space="0" w:color="auto"/>
        <w:bottom w:val="none" w:sz="0" w:space="0" w:color="auto"/>
        <w:right w:val="none" w:sz="0" w:space="0" w:color="auto"/>
      </w:divBdr>
    </w:div>
    <w:div w:id="597910060">
      <w:bodyDiv w:val="1"/>
      <w:marLeft w:val="0"/>
      <w:marRight w:val="0"/>
      <w:marTop w:val="0"/>
      <w:marBottom w:val="0"/>
      <w:divBdr>
        <w:top w:val="none" w:sz="0" w:space="0" w:color="auto"/>
        <w:left w:val="none" w:sz="0" w:space="0" w:color="auto"/>
        <w:bottom w:val="none" w:sz="0" w:space="0" w:color="auto"/>
        <w:right w:val="none" w:sz="0" w:space="0" w:color="auto"/>
      </w:divBdr>
    </w:div>
    <w:div w:id="632757715">
      <w:bodyDiv w:val="1"/>
      <w:marLeft w:val="0"/>
      <w:marRight w:val="0"/>
      <w:marTop w:val="0"/>
      <w:marBottom w:val="0"/>
      <w:divBdr>
        <w:top w:val="none" w:sz="0" w:space="0" w:color="auto"/>
        <w:left w:val="none" w:sz="0" w:space="0" w:color="auto"/>
        <w:bottom w:val="none" w:sz="0" w:space="0" w:color="auto"/>
        <w:right w:val="none" w:sz="0" w:space="0" w:color="auto"/>
      </w:divBdr>
    </w:div>
    <w:div w:id="658193113">
      <w:bodyDiv w:val="1"/>
      <w:marLeft w:val="0"/>
      <w:marRight w:val="0"/>
      <w:marTop w:val="0"/>
      <w:marBottom w:val="0"/>
      <w:divBdr>
        <w:top w:val="none" w:sz="0" w:space="0" w:color="auto"/>
        <w:left w:val="none" w:sz="0" w:space="0" w:color="auto"/>
        <w:bottom w:val="none" w:sz="0" w:space="0" w:color="auto"/>
        <w:right w:val="none" w:sz="0" w:space="0" w:color="auto"/>
      </w:divBdr>
    </w:div>
    <w:div w:id="691300543">
      <w:bodyDiv w:val="1"/>
      <w:marLeft w:val="0"/>
      <w:marRight w:val="0"/>
      <w:marTop w:val="0"/>
      <w:marBottom w:val="0"/>
      <w:divBdr>
        <w:top w:val="none" w:sz="0" w:space="0" w:color="auto"/>
        <w:left w:val="none" w:sz="0" w:space="0" w:color="auto"/>
        <w:bottom w:val="none" w:sz="0" w:space="0" w:color="auto"/>
        <w:right w:val="none" w:sz="0" w:space="0" w:color="auto"/>
      </w:divBdr>
    </w:div>
    <w:div w:id="698312986">
      <w:bodyDiv w:val="1"/>
      <w:marLeft w:val="0"/>
      <w:marRight w:val="0"/>
      <w:marTop w:val="0"/>
      <w:marBottom w:val="0"/>
      <w:divBdr>
        <w:top w:val="none" w:sz="0" w:space="0" w:color="auto"/>
        <w:left w:val="none" w:sz="0" w:space="0" w:color="auto"/>
        <w:bottom w:val="none" w:sz="0" w:space="0" w:color="auto"/>
        <w:right w:val="none" w:sz="0" w:space="0" w:color="auto"/>
      </w:divBdr>
    </w:div>
    <w:div w:id="722214289">
      <w:bodyDiv w:val="1"/>
      <w:marLeft w:val="0"/>
      <w:marRight w:val="0"/>
      <w:marTop w:val="0"/>
      <w:marBottom w:val="0"/>
      <w:divBdr>
        <w:top w:val="none" w:sz="0" w:space="0" w:color="auto"/>
        <w:left w:val="none" w:sz="0" w:space="0" w:color="auto"/>
        <w:bottom w:val="none" w:sz="0" w:space="0" w:color="auto"/>
        <w:right w:val="none" w:sz="0" w:space="0" w:color="auto"/>
      </w:divBdr>
    </w:div>
    <w:div w:id="733696121">
      <w:bodyDiv w:val="1"/>
      <w:marLeft w:val="0"/>
      <w:marRight w:val="0"/>
      <w:marTop w:val="0"/>
      <w:marBottom w:val="0"/>
      <w:divBdr>
        <w:top w:val="none" w:sz="0" w:space="0" w:color="auto"/>
        <w:left w:val="none" w:sz="0" w:space="0" w:color="auto"/>
        <w:bottom w:val="none" w:sz="0" w:space="0" w:color="auto"/>
        <w:right w:val="none" w:sz="0" w:space="0" w:color="auto"/>
      </w:divBdr>
    </w:div>
    <w:div w:id="739718300">
      <w:bodyDiv w:val="1"/>
      <w:marLeft w:val="0"/>
      <w:marRight w:val="0"/>
      <w:marTop w:val="0"/>
      <w:marBottom w:val="0"/>
      <w:divBdr>
        <w:top w:val="none" w:sz="0" w:space="0" w:color="auto"/>
        <w:left w:val="none" w:sz="0" w:space="0" w:color="auto"/>
        <w:bottom w:val="none" w:sz="0" w:space="0" w:color="auto"/>
        <w:right w:val="none" w:sz="0" w:space="0" w:color="auto"/>
      </w:divBdr>
      <w:divsChild>
        <w:div w:id="1624068496">
          <w:marLeft w:val="0"/>
          <w:marRight w:val="0"/>
          <w:marTop w:val="0"/>
          <w:marBottom w:val="0"/>
          <w:divBdr>
            <w:top w:val="none" w:sz="0" w:space="0" w:color="auto"/>
            <w:left w:val="none" w:sz="0" w:space="0" w:color="auto"/>
            <w:bottom w:val="none" w:sz="0" w:space="0" w:color="auto"/>
            <w:right w:val="none" w:sz="0" w:space="0" w:color="auto"/>
          </w:divBdr>
          <w:divsChild>
            <w:div w:id="1783183176">
              <w:marLeft w:val="0"/>
              <w:marRight w:val="0"/>
              <w:marTop w:val="0"/>
              <w:marBottom w:val="0"/>
              <w:divBdr>
                <w:top w:val="none" w:sz="0" w:space="0" w:color="auto"/>
                <w:left w:val="none" w:sz="0" w:space="0" w:color="auto"/>
                <w:bottom w:val="none" w:sz="0" w:space="0" w:color="auto"/>
                <w:right w:val="none" w:sz="0" w:space="0" w:color="auto"/>
              </w:divBdr>
              <w:divsChild>
                <w:div w:id="7534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90495">
      <w:bodyDiv w:val="1"/>
      <w:marLeft w:val="0"/>
      <w:marRight w:val="0"/>
      <w:marTop w:val="0"/>
      <w:marBottom w:val="0"/>
      <w:divBdr>
        <w:top w:val="none" w:sz="0" w:space="0" w:color="auto"/>
        <w:left w:val="none" w:sz="0" w:space="0" w:color="auto"/>
        <w:bottom w:val="none" w:sz="0" w:space="0" w:color="auto"/>
        <w:right w:val="none" w:sz="0" w:space="0" w:color="auto"/>
      </w:divBdr>
    </w:div>
    <w:div w:id="770853609">
      <w:bodyDiv w:val="1"/>
      <w:marLeft w:val="0"/>
      <w:marRight w:val="0"/>
      <w:marTop w:val="0"/>
      <w:marBottom w:val="0"/>
      <w:divBdr>
        <w:top w:val="none" w:sz="0" w:space="0" w:color="auto"/>
        <w:left w:val="none" w:sz="0" w:space="0" w:color="auto"/>
        <w:bottom w:val="none" w:sz="0" w:space="0" w:color="auto"/>
        <w:right w:val="none" w:sz="0" w:space="0" w:color="auto"/>
      </w:divBdr>
      <w:divsChild>
        <w:div w:id="64186857">
          <w:marLeft w:val="0"/>
          <w:marRight w:val="0"/>
          <w:marTop w:val="0"/>
          <w:marBottom w:val="0"/>
          <w:divBdr>
            <w:top w:val="none" w:sz="0" w:space="0" w:color="auto"/>
            <w:left w:val="none" w:sz="0" w:space="0" w:color="auto"/>
            <w:bottom w:val="none" w:sz="0" w:space="0" w:color="auto"/>
            <w:right w:val="none" w:sz="0" w:space="0" w:color="auto"/>
          </w:divBdr>
          <w:divsChild>
            <w:div w:id="979654282">
              <w:marLeft w:val="0"/>
              <w:marRight w:val="0"/>
              <w:marTop w:val="0"/>
              <w:marBottom w:val="0"/>
              <w:divBdr>
                <w:top w:val="none" w:sz="0" w:space="0" w:color="auto"/>
                <w:left w:val="none" w:sz="0" w:space="0" w:color="auto"/>
                <w:bottom w:val="none" w:sz="0" w:space="0" w:color="auto"/>
                <w:right w:val="none" w:sz="0" w:space="0" w:color="auto"/>
              </w:divBdr>
              <w:divsChild>
                <w:div w:id="1965886359">
                  <w:marLeft w:val="0"/>
                  <w:marRight w:val="0"/>
                  <w:marTop w:val="0"/>
                  <w:marBottom w:val="0"/>
                  <w:divBdr>
                    <w:top w:val="none" w:sz="0" w:space="0" w:color="auto"/>
                    <w:left w:val="none" w:sz="0" w:space="0" w:color="auto"/>
                    <w:bottom w:val="none" w:sz="0" w:space="0" w:color="auto"/>
                    <w:right w:val="none" w:sz="0" w:space="0" w:color="auto"/>
                  </w:divBdr>
                  <w:divsChild>
                    <w:div w:id="16477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166133">
      <w:bodyDiv w:val="1"/>
      <w:marLeft w:val="0"/>
      <w:marRight w:val="0"/>
      <w:marTop w:val="0"/>
      <w:marBottom w:val="0"/>
      <w:divBdr>
        <w:top w:val="none" w:sz="0" w:space="0" w:color="auto"/>
        <w:left w:val="none" w:sz="0" w:space="0" w:color="auto"/>
        <w:bottom w:val="none" w:sz="0" w:space="0" w:color="auto"/>
        <w:right w:val="none" w:sz="0" w:space="0" w:color="auto"/>
      </w:divBdr>
    </w:div>
    <w:div w:id="772747819">
      <w:bodyDiv w:val="1"/>
      <w:marLeft w:val="0"/>
      <w:marRight w:val="0"/>
      <w:marTop w:val="0"/>
      <w:marBottom w:val="0"/>
      <w:divBdr>
        <w:top w:val="none" w:sz="0" w:space="0" w:color="auto"/>
        <w:left w:val="none" w:sz="0" w:space="0" w:color="auto"/>
        <w:bottom w:val="none" w:sz="0" w:space="0" w:color="auto"/>
        <w:right w:val="none" w:sz="0" w:space="0" w:color="auto"/>
      </w:divBdr>
    </w:div>
    <w:div w:id="775949445">
      <w:bodyDiv w:val="1"/>
      <w:marLeft w:val="0"/>
      <w:marRight w:val="0"/>
      <w:marTop w:val="0"/>
      <w:marBottom w:val="0"/>
      <w:divBdr>
        <w:top w:val="none" w:sz="0" w:space="0" w:color="auto"/>
        <w:left w:val="none" w:sz="0" w:space="0" w:color="auto"/>
        <w:bottom w:val="none" w:sz="0" w:space="0" w:color="auto"/>
        <w:right w:val="none" w:sz="0" w:space="0" w:color="auto"/>
      </w:divBdr>
    </w:div>
    <w:div w:id="786267574">
      <w:bodyDiv w:val="1"/>
      <w:marLeft w:val="0"/>
      <w:marRight w:val="0"/>
      <w:marTop w:val="0"/>
      <w:marBottom w:val="0"/>
      <w:divBdr>
        <w:top w:val="none" w:sz="0" w:space="0" w:color="auto"/>
        <w:left w:val="none" w:sz="0" w:space="0" w:color="auto"/>
        <w:bottom w:val="none" w:sz="0" w:space="0" w:color="auto"/>
        <w:right w:val="none" w:sz="0" w:space="0" w:color="auto"/>
      </w:divBdr>
    </w:div>
    <w:div w:id="792334041">
      <w:bodyDiv w:val="1"/>
      <w:marLeft w:val="0"/>
      <w:marRight w:val="0"/>
      <w:marTop w:val="0"/>
      <w:marBottom w:val="0"/>
      <w:divBdr>
        <w:top w:val="none" w:sz="0" w:space="0" w:color="auto"/>
        <w:left w:val="none" w:sz="0" w:space="0" w:color="auto"/>
        <w:bottom w:val="none" w:sz="0" w:space="0" w:color="auto"/>
        <w:right w:val="none" w:sz="0" w:space="0" w:color="auto"/>
      </w:divBdr>
    </w:div>
    <w:div w:id="799765800">
      <w:bodyDiv w:val="1"/>
      <w:marLeft w:val="0"/>
      <w:marRight w:val="0"/>
      <w:marTop w:val="0"/>
      <w:marBottom w:val="0"/>
      <w:divBdr>
        <w:top w:val="none" w:sz="0" w:space="0" w:color="auto"/>
        <w:left w:val="none" w:sz="0" w:space="0" w:color="auto"/>
        <w:bottom w:val="none" w:sz="0" w:space="0" w:color="auto"/>
        <w:right w:val="none" w:sz="0" w:space="0" w:color="auto"/>
      </w:divBdr>
    </w:div>
    <w:div w:id="808672488">
      <w:bodyDiv w:val="1"/>
      <w:marLeft w:val="0"/>
      <w:marRight w:val="0"/>
      <w:marTop w:val="0"/>
      <w:marBottom w:val="0"/>
      <w:divBdr>
        <w:top w:val="none" w:sz="0" w:space="0" w:color="auto"/>
        <w:left w:val="none" w:sz="0" w:space="0" w:color="auto"/>
        <w:bottom w:val="none" w:sz="0" w:space="0" w:color="auto"/>
        <w:right w:val="none" w:sz="0" w:space="0" w:color="auto"/>
      </w:divBdr>
    </w:div>
    <w:div w:id="821508948">
      <w:bodyDiv w:val="1"/>
      <w:marLeft w:val="0"/>
      <w:marRight w:val="0"/>
      <w:marTop w:val="0"/>
      <w:marBottom w:val="0"/>
      <w:divBdr>
        <w:top w:val="none" w:sz="0" w:space="0" w:color="auto"/>
        <w:left w:val="none" w:sz="0" w:space="0" w:color="auto"/>
        <w:bottom w:val="none" w:sz="0" w:space="0" w:color="auto"/>
        <w:right w:val="none" w:sz="0" w:space="0" w:color="auto"/>
      </w:divBdr>
    </w:div>
    <w:div w:id="862748295">
      <w:bodyDiv w:val="1"/>
      <w:marLeft w:val="0"/>
      <w:marRight w:val="0"/>
      <w:marTop w:val="0"/>
      <w:marBottom w:val="0"/>
      <w:divBdr>
        <w:top w:val="none" w:sz="0" w:space="0" w:color="auto"/>
        <w:left w:val="none" w:sz="0" w:space="0" w:color="auto"/>
        <w:bottom w:val="none" w:sz="0" w:space="0" w:color="auto"/>
        <w:right w:val="none" w:sz="0" w:space="0" w:color="auto"/>
      </w:divBdr>
    </w:div>
    <w:div w:id="867180325">
      <w:bodyDiv w:val="1"/>
      <w:marLeft w:val="0"/>
      <w:marRight w:val="0"/>
      <w:marTop w:val="0"/>
      <w:marBottom w:val="0"/>
      <w:divBdr>
        <w:top w:val="none" w:sz="0" w:space="0" w:color="auto"/>
        <w:left w:val="none" w:sz="0" w:space="0" w:color="auto"/>
        <w:bottom w:val="none" w:sz="0" w:space="0" w:color="auto"/>
        <w:right w:val="none" w:sz="0" w:space="0" w:color="auto"/>
      </w:divBdr>
    </w:div>
    <w:div w:id="880049464">
      <w:bodyDiv w:val="1"/>
      <w:marLeft w:val="0"/>
      <w:marRight w:val="0"/>
      <w:marTop w:val="0"/>
      <w:marBottom w:val="0"/>
      <w:divBdr>
        <w:top w:val="none" w:sz="0" w:space="0" w:color="auto"/>
        <w:left w:val="none" w:sz="0" w:space="0" w:color="auto"/>
        <w:bottom w:val="none" w:sz="0" w:space="0" w:color="auto"/>
        <w:right w:val="none" w:sz="0" w:space="0" w:color="auto"/>
      </w:divBdr>
    </w:div>
    <w:div w:id="880938569">
      <w:bodyDiv w:val="1"/>
      <w:marLeft w:val="0"/>
      <w:marRight w:val="0"/>
      <w:marTop w:val="0"/>
      <w:marBottom w:val="0"/>
      <w:divBdr>
        <w:top w:val="none" w:sz="0" w:space="0" w:color="auto"/>
        <w:left w:val="none" w:sz="0" w:space="0" w:color="auto"/>
        <w:bottom w:val="none" w:sz="0" w:space="0" w:color="auto"/>
        <w:right w:val="none" w:sz="0" w:space="0" w:color="auto"/>
      </w:divBdr>
    </w:div>
    <w:div w:id="885602842">
      <w:bodyDiv w:val="1"/>
      <w:marLeft w:val="0"/>
      <w:marRight w:val="0"/>
      <w:marTop w:val="0"/>
      <w:marBottom w:val="0"/>
      <w:divBdr>
        <w:top w:val="none" w:sz="0" w:space="0" w:color="auto"/>
        <w:left w:val="none" w:sz="0" w:space="0" w:color="auto"/>
        <w:bottom w:val="none" w:sz="0" w:space="0" w:color="auto"/>
        <w:right w:val="none" w:sz="0" w:space="0" w:color="auto"/>
      </w:divBdr>
      <w:divsChild>
        <w:div w:id="133374603">
          <w:marLeft w:val="0"/>
          <w:marRight w:val="0"/>
          <w:marTop w:val="0"/>
          <w:marBottom w:val="0"/>
          <w:divBdr>
            <w:top w:val="none" w:sz="0" w:space="0" w:color="auto"/>
            <w:left w:val="none" w:sz="0" w:space="0" w:color="auto"/>
            <w:bottom w:val="none" w:sz="0" w:space="0" w:color="auto"/>
            <w:right w:val="none" w:sz="0" w:space="0" w:color="auto"/>
          </w:divBdr>
          <w:divsChild>
            <w:div w:id="527528544">
              <w:marLeft w:val="0"/>
              <w:marRight w:val="0"/>
              <w:marTop w:val="0"/>
              <w:marBottom w:val="0"/>
              <w:divBdr>
                <w:top w:val="none" w:sz="0" w:space="0" w:color="auto"/>
                <w:left w:val="none" w:sz="0" w:space="0" w:color="auto"/>
                <w:bottom w:val="none" w:sz="0" w:space="0" w:color="auto"/>
                <w:right w:val="none" w:sz="0" w:space="0" w:color="auto"/>
              </w:divBdr>
              <w:divsChild>
                <w:div w:id="2719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68433">
      <w:bodyDiv w:val="1"/>
      <w:marLeft w:val="0"/>
      <w:marRight w:val="0"/>
      <w:marTop w:val="0"/>
      <w:marBottom w:val="0"/>
      <w:divBdr>
        <w:top w:val="none" w:sz="0" w:space="0" w:color="auto"/>
        <w:left w:val="none" w:sz="0" w:space="0" w:color="auto"/>
        <w:bottom w:val="none" w:sz="0" w:space="0" w:color="auto"/>
        <w:right w:val="none" w:sz="0" w:space="0" w:color="auto"/>
      </w:divBdr>
    </w:div>
    <w:div w:id="907572191">
      <w:bodyDiv w:val="1"/>
      <w:marLeft w:val="0"/>
      <w:marRight w:val="0"/>
      <w:marTop w:val="0"/>
      <w:marBottom w:val="0"/>
      <w:divBdr>
        <w:top w:val="none" w:sz="0" w:space="0" w:color="auto"/>
        <w:left w:val="none" w:sz="0" w:space="0" w:color="auto"/>
        <w:bottom w:val="none" w:sz="0" w:space="0" w:color="auto"/>
        <w:right w:val="none" w:sz="0" w:space="0" w:color="auto"/>
      </w:divBdr>
    </w:div>
    <w:div w:id="918253388">
      <w:bodyDiv w:val="1"/>
      <w:marLeft w:val="0"/>
      <w:marRight w:val="0"/>
      <w:marTop w:val="0"/>
      <w:marBottom w:val="0"/>
      <w:divBdr>
        <w:top w:val="none" w:sz="0" w:space="0" w:color="auto"/>
        <w:left w:val="none" w:sz="0" w:space="0" w:color="auto"/>
        <w:bottom w:val="none" w:sz="0" w:space="0" w:color="auto"/>
        <w:right w:val="none" w:sz="0" w:space="0" w:color="auto"/>
      </w:divBdr>
    </w:div>
    <w:div w:id="933514357">
      <w:bodyDiv w:val="1"/>
      <w:marLeft w:val="0"/>
      <w:marRight w:val="0"/>
      <w:marTop w:val="0"/>
      <w:marBottom w:val="0"/>
      <w:divBdr>
        <w:top w:val="none" w:sz="0" w:space="0" w:color="auto"/>
        <w:left w:val="none" w:sz="0" w:space="0" w:color="auto"/>
        <w:bottom w:val="none" w:sz="0" w:space="0" w:color="auto"/>
        <w:right w:val="none" w:sz="0" w:space="0" w:color="auto"/>
      </w:divBdr>
    </w:div>
    <w:div w:id="953441059">
      <w:bodyDiv w:val="1"/>
      <w:marLeft w:val="0"/>
      <w:marRight w:val="0"/>
      <w:marTop w:val="0"/>
      <w:marBottom w:val="0"/>
      <w:divBdr>
        <w:top w:val="none" w:sz="0" w:space="0" w:color="auto"/>
        <w:left w:val="none" w:sz="0" w:space="0" w:color="auto"/>
        <w:bottom w:val="none" w:sz="0" w:space="0" w:color="auto"/>
        <w:right w:val="none" w:sz="0" w:space="0" w:color="auto"/>
      </w:divBdr>
    </w:div>
    <w:div w:id="962926602">
      <w:bodyDiv w:val="1"/>
      <w:marLeft w:val="0"/>
      <w:marRight w:val="0"/>
      <w:marTop w:val="0"/>
      <w:marBottom w:val="0"/>
      <w:divBdr>
        <w:top w:val="none" w:sz="0" w:space="0" w:color="auto"/>
        <w:left w:val="none" w:sz="0" w:space="0" w:color="auto"/>
        <w:bottom w:val="none" w:sz="0" w:space="0" w:color="auto"/>
        <w:right w:val="none" w:sz="0" w:space="0" w:color="auto"/>
      </w:divBdr>
    </w:div>
    <w:div w:id="964694339">
      <w:bodyDiv w:val="1"/>
      <w:marLeft w:val="0"/>
      <w:marRight w:val="0"/>
      <w:marTop w:val="0"/>
      <w:marBottom w:val="0"/>
      <w:divBdr>
        <w:top w:val="none" w:sz="0" w:space="0" w:color="auto"/>
        <w:left w:val="none" w:sz="0" w:space="0" w:color="auto"/>
        <w:bottom w:val="none" w:sz="0" w:space="0" w:color="auto"/>
        <w:right w:val="none" w:sz="0" w:space="0" w:color="auto"/>
      </w:divBdr>
    </w:div>
    <w:div w:id="980812411">
      <w:bodyDiv w:val="1"/>
      <w:marLeft w:val="0"/>
      <w:marRight w:val="0"/>
      <w:marTop w:val="0"/>
      <w:marBottom w:val="0"/>
      <w:divBdr>
        <w:top w:val="none" w:sz="0" w:space="0" w:color="auto"/>
        <w:left w:val="none" w:sz="0" w:space="0" w:color="auto"/>
        <w:bottom w:val="none" w:sz="0" w:space="0" w:color="auto"/>
        <w:right w:val="none" w:sz="0" w:space="0" w:color="auto"/>
      </w:divBdr>
    </w:div>
    <w:div w:id="1017998301">
      <w:bodyDiv w:val="1"/>
      <w:marLeft w:val="0"/>
      <w:marRight w:val="0"/>
      <w:marTop w:val="0"/>
      <w:marBottom w:val="0"/>
      <w:divBdr>
        <w:top w:val="none" w:sz="0" w:space="0" w:color="auto"/>
        <w:left w:val="none" w:sz="0" w:space="0" w:color="auto"/>
        <w:bottom w:val="none" w:sz="0" w:space="0" w:color="auto"/>
        <w:right w:val="none" w:sz="0" w:space="0" w:color="auto"/>
      </w:divBdr>
    </w:div>
    <w:div w:id="1019544401">
      <w:bodyDiv w:val="1"/>
      <w:marLeft w:val="0"/>
      <w:marRight w:val="0"/>
      <w:marTop w:val="0"/>
      <w:marBottom w:val="0"/>
      <w:divBdr>
        <w:top w:val="none" w:sz="0" w:space="0" w:color="auto"/>
        <w:left w:val="none" w:sz="0" w:space="0" w:color="auto"/>
        <w:bottom w:val="none" w:sz="0" w:space="0" w:color="auto"/>
        <w:right w:val="none" w:sz="0" w:space="0" w:color="auto"/>
      </w:divBdr>
    </w:div>
    <w:div w:id="1033263122">
      <w:bodyDiv w:val="1"/>
      <w:marLeft w:val="0"/>
      <w:marRight w:val="0"/>
      <w:marTop w:val="0"/>
      <w:marBottom w:val="0"/>
      <w:divBdr>
        <w:top w:val="none" w:sz="0" w:space="0" w:color="auto"/>
        <w:left w:val="none" w:sz="0" w:space="0" w:color="auto"/>
        <w:bottom w:val="none" w:sz="0" w:space="0" w:color="auto"/>
        <w:right w:val="none" w:sz="0" w:space="0" w:color="auto"/>
      </w:divBdr>
      <w:divsChild>
        <w:div w:id="1315643659">
          <w:marLeft w:val="0"/>
          <w:marRight w:val="0"/>
          <w:marTop w:val="0"/>
          <w:marBottom w:val="0"/>
          <w:divBdr>
            <w:top w:val="none" w:sz="0" w:space="0" w:color="auto"/>
            <w:left w:val="none" w:sz="0" w:space="0" w:color="auto"/>
            <w:bottom w:val="none" w:sz="0" w:space="0" w:color="auto"/>
            <w:right w:val="none" w:sz="0" w:space="0" w:color="auto"/>
          </w:divBdr>
          <w:divsChild>
            <w:div w:id="1564681027">
              <w:marLeft w:val="0"/>
              <w:marRight w:val="0"/>
              <w:marTop w:val="0"/>
              <w:marBottom w:val="0"/>
              <w:divBdr>
                <w:top w:val="none" w:sz="0" w:space="0" w:color="auto"/>
                <w:left w:val="none" w:sz="0" w:space="0" w:color="auto"/>
                <w:bottom w:val="none" w:sz="0" w:space="0" w:color="auto"/>
                <w:right w:val="none" w:sz="0" w:space="0" w:color="auto"/>
              </w:divBdr>
              <w:divsChild>
                <w:div w:id="21112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6090">
      <w:bodyDiv w:val="1"/>
      <w:marLeft w:val="0"/>
      <w:marRight w:val="0"/>
      <w:marTop w:val="0"/>
      <w:marBottom w:val="0"/>
      <w:divBdr>
        <w:top w:val="none" w:sz="0" w:space="0" w:color="auto"/>
        <w:left w:val="none" w:sz="0" w:space="0" w:color="auto"/>
        <w:bottom w:val="none" w:sz="0" w:space="0" w:color="auto"/>
        <w:right w:val="none" w:sz="0" w:space="0" w:color="auto"/>
      </w:divBdr>
    </w:div>
    <w:div w:id="1070736079">
      <w:bodyDiv w:val="1"/>
      <w:marLeft w:val="0"/>
      <w:marRight w:val="0"/>
      <w:marTop w:val="0"/>
      <w:marBottom w:val="0"/>
      <w:divBdr>
        <w:top w:val="none" w:sz="0" w:space="0" w:color="auto"/>
        <w:left w:val="none" w:sz="0" w:space="0" w:color="auto"/>
        <w:bottom w:val="none" w:sz="0" w:space="0" w:color="auto"/>
        <w:right w:val="none" w:sz="0" w:space="0" w:color="auto"/>
      </w:divBdr>
    </w:div>
    <w:div w:id="1091507593">
      <w:bodyDiv w:val="1"/>
      <w:marLeft w:val="0"/>
      <w:marRight w:val="0"/>
      <w:marTop w:val="0"/>
      <w:marBottom w:val="0"/>
      <w:divBdr>
        <w:top w:val="none" w:sz="0" w:space="0" w:color="auto"/>
        <w:left w:val="none" w:sz="0" w:space="0" w:color="auto"/>
        <w:bottom w:val="none" w:sz="0" w:space="0" w:color="auto"/>
        <w:right w:val="none" w:sz="0" w:space="0" w:color="auto"/>
      </w:divBdr>
    </w:div>
    <w:div w:id="1099983537">
      <w:bodyDiv w:val="1"/>
      <w:marLeft w:val="0"/>
      <w:marRight w:val="0"/>
      <w:marTop w:val="0"/>
      <w:marBottom w:val="0"/>
      <w:divBdr>
        <w:top w:val="none" w:sz="0" w:space="0" w:color="auto"/>
        <w:left w:val="none" w:sz="0" w:space="0" w:color="auto"/>
        <w:bottom w:val="none" w:sz="0" w:space="0" w:color="auto"/>
        <w:right w:val="none" w:sz="0" w:space="0" w:color="auto"/>
      </w:divBdr>
    </w:div>
    <w:div w:id="1108282676">
      <w:bodyDiv w:val="1"/>
      <w:marLeft w:val="0"/>
      <w:marRight w:val="0"/>
      <w:marTop w:val="0"/>
      <w:marBottom w:val="0"/>
      <w:divBdr>
        <w:top w:val="none" w:sz="0" w:space="0" w:color="auto"/>
        <w:left w:val="none" w:sz="0" w:space="0" w:color="auto"/>
        <w:bottom w:val="none" w:sz="0" w:space="0" w:color="auto"/>
        <w:right w:val="none" w:sz="0" w:space="0" w:color="auto"/>
      </w:divBdr>
    </w:div>
    <w:div w:id="1112168460">
      <w:bodyDiv w:val="1"/>
      <w:marLeft w:val="0"/>
      <w:marRight w:val="0"/>
      <w:marTop w:val="0"/>
      <w:marBottom w:val="0"/>
      <w:divBdr>
        <w:top w:val="none" w:sz="0" w:space="0" w:color="auto"/>
        <w:left w:val="none" w:sz="0" w:space="0" w:color="auto"/>
        <w:bottom w:val="none" w:sz="0" w:space="0" w:color="auto"/>
        <w:right w:val="none" w:sz="0" w:space="0" w:color="auto"/>
      </w:divBdr>
    </w:div>
    <w:div w:id="1128549759">
      <w:bodyDiv w:val="1"/>
      <w:marLeft w:val="0"/>
      <w:marRight w:val="0"/>
      <w:marTop w:val="0"/>
      <w:marBottom w:val="0"/>
      <w:divBdr>
        <w:top w:val="none" w:sz="0" w:space="0" w:color="auto"/>
        <w:left w:val="none" w:sz="0" w:space="0" w:color="auto"/>
        <w:bottom w:val="none" w:sz="0" w:space="0" w:color="auto"/>
        <w:right w:val="none" w:sz="0" w:space="0" w:color="auto"/>
      </w:divBdr>
      <w:divsChild>
        <w:div w:id="2037347906">
          <w:marLeft w:val="0"/>
          <w:marRight w:val="0"/>
          <w:marTop w:val="0"/>
          <w:marBottom w:val="0"/>
          <w:divBdr>
            <w:top w:val="none" w:sz="0" w:space="0" w:color="auto"/>
            <w:left w:val="none" w:sz="0" w:space="0" w:color="auto"/>
            <w:bottom w:val="none" w:sz="0" w:space="0" w:color="auto"/>
            <w:right w:val="none" w:sz="0" w:space="0" w:color="auto"/>
          </w:divBdr>
          <w:divsChild>
            <w:div w:id="317462253">
              <w:marLeft w:val="0"/>
              <w:marRight w:val="0"/>
              <w:marTop w:val="0"/>
              <w:marBottom w:val="0"/>
              <w:divBdr>
                <w:top w:val="none" w:sz="0" w:space="0" w:color="auto"/>
                <w:left w:val="none" w:sz="0" w:space="0" w:color="auto"/>
                <w:bottom w:val="none" w:sz="0" w:space="0" w:color="auto"/>
                <w:right w:val="none" w:sz="0" w:space="0" w:color="auto"/>
              </w:divBdr>
              <w:divsChild>
                <w:div w:id="2033415427">
                  <w:marLeft w:val="0"/>
                  <w:marRight w:val="0"/>
                  <w:marTop w:val="0"/>
                  <w:marBottom w:val="0"/>
                  <w:divBdr>
                    <w:top w:val="none" w:sz="0" w:space="0" w:color="auto"/>
                    <w:left w:val="none" w:sz="0" w:space="0" w:color="auto"/>
                    <w:bottom w:val="none" w:sz="0" w:space="0" w:color="auto"/>
                    <w:right w:val="none" w:sz="0" w:space="0" w:color="auto"/>
                  </w:divBdr>
                  <w:divsChild>
                    <w:div w:id="1353919998">
                      <w:marLeft w:val="0"/>
                      <w:marRight w:val="0"/>
                      <w:marTop w:val="0"/>
                      <w:marBottom w:val="0"/>
                      <w:divBdr>
                        <w:top w:val="none" w:sz="0" w:space="0" w:color="auto"/>
                        <w:left w:val="none" w:sz="0" w:space="0" w:color="auto"/>
                        <w:bottom w:val="none" w:sz="0" w:space="0" w:color="auto"/>
                        <w:right w:val="none" w:sz="0" w:space="0" w:color="auto"/>
                      </w:divBdr>
                    </w:div>
                  </w:divsChild>
                </w:div>
                <w:div w:id="2094664467">
                  <w:marLeft w:val="0"/>
                  <w:marRight w:val="0"/>
                  <w:marTop w:val="0"/>
                  <w:marBottom w:val="0"/>
                  <w:divBdr>
                    <w:top w:val="none" w:sz="0" w:space="0" w:color="auto"/>
                    <w:left w:val="none" w:sz="0" w:space="0" w:color="auto"/>
                    <w:bottom w:val="none" w:sz="0" w:space="0" w:color="auto"/>
                    <w:right w:val="none" w:sz="0" w:space="0" w:color="auto"/>
                  </w:divBdr>
                  <w:divsChild>
                    <w:div w:id="180481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3628">
              <w:marLeft w:val="0"/>
              <w:marRight w:val="0"/>
              <w:marTop w:val="0"/>
              <w:marBottom w:val="0"/>
              <w:divBdr>
                <w:top w:val="none" w:sz="0" w:space="0" w:color="auto"/>
                <w:left w:val="none" w:sz="0" w:space="0" w:color="auto"/>
                <w:bottom w:val="none" w:sz="0" w:space="0" w:color="auto"/>
                <w:right w:val="none" w:sz="0" w:space="0" w:color="auto"/>
              </w:divBdr>
              <w:divsChild>
                <w:div w:id="1368405929">
                  <w:marLeft w:val="0"/>
                  <w:marRight w:val="0"/>
                  <w:marTop w:val="0"/>
                  <w:marBottom w:val="0"/>
                  <w:divBdr>
                    <w:top w:val="none" w:sz="0" w:space="0" w:color="auto"/>
                    <w:left w:val="none" w:sz="0" w:space="0" w:color="auto"/>
                    <w:bottom w:val="none" w:sz="0" w:space="0" w:color="auto"/>
                    <w:right w:val="none" w:sz="0" w:space="0" w:color="auto"/>
                  </w:divBdr>
                  <w:divsChild>
                    <w:div w:id="1309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241636">
          <w:marLeft w:val="0"/>
          <w:marRight w:val="0"/>
          <w:marTop w:val="0"/>
          <w:marBottom w:val="0"/>
          <w:divBdr>
            <w:top w:val="none" w:sz="0" w:space="0" w:color="auto"/>
            <w:left w:val="none" w:sz="0" w:space="0" w:color="auto"/>
            <w:bottom w:val="none" w:sz="0" w:space="0" w:color="auto"/>
            <w:right w:val="none" w:sz="0" w:space="0" w:color="auto"/>
          </w:divBdr>
          <w:divsChild>
            <w:div w:id="100495411">
              <w:marLeft w:val="0"/>
              <w:marRight w:val="0"/>
              <w:marTop w:val="0"/>
              <w:marBottom w:val="0"/>
              <w:divBdr>
                <w:top w:val="none" w:sz="0" w:space="0" w:color="auto"/>
                <w:left w:val="none" w:sz="0" w:space="0" w:color="auto"/>
                <w:bottom w:val="none" w:sz="0" w:space="0" w:color="auto"/>
                <w:right w:val="none" w:sz="0" w:space="0" w:color="auto"/>
              </w:divBdr>
              <w:divsChild>
                <w:div w:id="348145926">
                  <w:marLeft w:val="0"/>
                  <w:marRight w:val="0"/>
                  <w:marTop w:val="0"/>
                  <w:marBottom w:val="0"/>
                  <w:divBdr>
                    <w:top w:val="none" w:sz="0" w:space="0" w:color="auto"/>
                    <w:left w:val="none" w:sz="0" w:space="0" w:color="auto"/>
                    <w:bottom w:val="none" w:sz="0" w:space="0" w:color="auto"/>
                    <w:right w:val="none" w:sz="0" w:space="0" w:color="auto"/>
                  </w:divBdr>
                  <w:divsChild>
                    <w:div w:id="19166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84007">
      <w:bodyDiv w:val="1"/>
      <w:marLeft w:val="0"/>
      <w:marRight w:val="0"/>
      <w:marTop w:val="0"/>
      <w:marBottom w:val="0"/>
      <w:divBdr>
        <w:top w:val="none" w:sz="0" w:space="0" w:color="auto"/>
        <w:left w:val="none" w:sz="0" w:space="0" w:color="auto"/>
        <w:bottom w:val="none" w:sz="0" w:space="0" w:color="auto"/>
        <w:right w:val="none" w:sz="0" w:space="0" w:color="auto"/>
      </w:divBdr>
    </w:div>
    <w:div w:id="1162509749">
      <w:bodyDiv w:val="1"/>
      <w:marLeft w:val="0"/>
      <w:marRight w:val="0"/>
      <w:marTop w:val="0"/>
      <w:marBottom w:val="0"/>
      <w:divBdr>
        <w:top w:val="none" w:sz="0" w:space="0" w:color="auto"/>
        <w:left w:val="none" w:sz="0" w:space="0" w:color="auto"/>
        <w:bottom w:val="none" w:sz="0" w:space="0" w:color="auto"/>
        <w:right w:val="none" w:sz="0" w:space="0" w:color="auto"/>
      </w:divBdr>
    </w:div>
    <w:div w:id="1226382071">
      <w:bodyDiv w:val="1"/>
      <w:marLeft w:val="0"/>
      <w:marRight w:val="0"/>
      <w:marTop w:val="0"/>
      <w:marBottom w:val="0"/>
      <w:divBdr>
        <w:top w:val="none" w:sz="0" w:space="0" w:color="auto"/>
        <w:left w:val="none" w:sz="0" w:space="0" w:color="auto"/>
        <w:bottom w:val="none" w:sz="0" w:space="0" w:color="auto"/>
        <w:right w:val="none" w:sz="0" w:space="0" w:color="auto"/>
      </w:divBdr>
    </w:div>
    <w:div w:id="1247960879">
      <w:bodyDiv w:val="1"/>
      <w:marLeft w:val="0"/>
      <w:marRight w:val="0"/>
      <w:marTop w:val="0"/>
      <w:marBottom w:val="0"/>
      <w:divBdr>
        <w:top w:val="none" w:sz="0" w:space="0" w:color="auto"/>
        <w:left w:val="none" w:sz="0" w:space="0" w:color="auto"/>
        <w:bottom w:val="none" w:sz="0" w:space="0" w:color="auto"/>
        <w:right w:val="none" w:sz="0" w:space="0" w:color="auto"/>
      </w:divBdr>
    </w:div>
    <w:div w:id="1274167603">
      <w:bodyDiv w:val="1"/>
      <w:marLeft w:val="0"/>
      <w:marRight w:val="0"/>
      <w:marTop w:val="0"/>
      <w:marBottom w:val="0"/>
      <w:divBdr>
        <w:top w:val="none" w:sz="0" w:space="0" w:color="auto"/>
        <w:left w:val="none" w:sz="0" w:space="0" w:color="auto"/>
        <w:bottom w:val="none" w:sz="0" w:space="0" w:color="auto"/>
        <w:right w:val="none" w:sz="0" w:space="0" w:color="auto"/>
      </w:divBdr>
    </w:div>
    <w:div w:id="1286885920">
      <w:bodyDiv w:val="1"/>
      <w:marLeft w:val="0"/>
      <w:marRight w:val="0"/>
      <w:marTop w:val="0"/>
      <w:marBottom w:val="0"/>
      <w:divBdr>
        <w:top w:val="none" w:sz="0" w:space="0" w:color="auto"/>
        <w:left w:val="none" w:sz="0" w:space="0" w:color="auto"/>
        <w:bottom w:val="none" w:sz="0" w:space="0" w:color="auto"/>
        <w:right w:val="none" w:sz="0" w:space="0" w:color="auto"/>
      </w:divBdr>
    </w:div>
    <w:div w:id="1302032018">
      <w:bodyDiv w:val="1"/>
      <w:marLeft w:val="0"/>
      <w:marRight w:val="0"/>
      <w:marTop w:val="0"/>
      <w:marBottom w:val="0"/>
      <w:divBdr>
        <w:top w:val="none" w:sz="0" w:space="0" w:color="auto"/>
        <w:left w:val="none" w:sz="0" w:space="0" w:color="auto"/>
        <w:bottom w:val="none" w:sz="0" w:space="0" w:color="auto"/>
        <w:right w:val="none" w:sz="0" w:space="0" w:color="auto"/>
      </w:divBdr>
    </w:div>
    <w:div w:id="1341279146">
      <w:bodyDiv w:val="1"/>
      <w:marLeft w:val="0"/>
      <w:marRight w:val="0"/>
      <w:marTop w:val="0"/>
      <w:marBottom w:val="0"/>
      <w:divBdr>
        <w:top w:val="none" w:sz="0" w:space="0" w:color="auto"/>
        <w:left w:val="none" w:sz="0" w:space="0" w:color="auto"/>
        <w:bottom w:val="none" w:sz="0" w:space="0" w:color="auto"/>
        <w:right w:val="none" w:sz="0" w:space="0" w:color="auto"/>
      </w:divBdr>
    </w:div>
    <w:div w:id="1388382056">
      <w:bodyDiv w:val="1"/>
      <w:marLeft w:val="0"/>
      <w:marRight w:val="0"/>
      <w:marTop w:val="0"/>
      <w:marBottom w:val="0"/>
      <w:divBdr>
        <w:top w:val="none" w:sz="0" w:space="0" w:color="auto"/>
        <w:left w:val="none" w:sz="0" w:space="0" w:color="auto"/>
        <w:bottom w:val="none" w:sz="0" w:space="0" w:color="auto"/>
        <w:right w:val="none" w:sz="0" w:space="0" w:color="auto"/>
      </w:divBdr>
    </w:div>
    <w:div w:id="1394625730">
      <w:bodyDiv w:val="1"/>
      <w:marLeft w:val="0"/>
      <w:marRight w:val="0"/>
      <w:marTop w:val="0"/>
      <w:marBottom w:val="0"/>
      <w:divBdr>
        <w:top w:val="none" w:sz="0" w:space="0" w:color="auto"/>
        <w:left w:val="none" w:sz="0" w:space="0" w:color="auto"/>
        <w:bottom w:val="none" w:sz="0" w:space="0" w:color="auto"/>
        <w:right w:val="none" w:sz="0" w:space="0" w:color="auto"/>
      </w:divBdr>
      <w:divsChild>
        <w:div w:id="2018726296">
          <w:marLeft w:val="0"/>
          <w:marRight w:val="0"/>
          <w:marTop w:val="0"/>
          <w:marBottom w:val="0"/>
          <w:divBdr>
            <w:top w:val="none" w:sz="0" w:space="0" w:color="auto"/>
            <w:left w:val="none" w:sz="0" w:space="0" w:color="auto"/>
            <w:bottom w:val="none" w:sz="0" w:space="0" w:color="auto"/>
            <w:right w:val="none" w:sz="0" w:space="0" w:color="auto"/>
          </w:divBdr>
          <w:divsChild>
            <w:div w:id="1163814672">
              <w:marLeft w:val="0"/>
              <w:marRight w:val="0"/>
              <w:marTop w:val="0"/>
              <w:marBottom w:val="0"/>
              <w:divBdr>
                <w:top w:val="none" w:sz="0" w:space="0" w:color="auto"/>
                <w:left w:val="none" w:sz="0" w:space="0" w:color="auto"/>
                <w:bottom w:val="none" w:sz="0" w:space="0" w:color="auto"/>
                <w:right w:val="none" w:sz="0" w:space="0" w:color="auto"/>
              </w:divBdr>
              <w:divsChild>
                <w:div w:id="1758136726">
                  <w:marLeft w:val="0"/>
                  <w:marRight w:val="0"/>
                  <w:marTop w:val="0"/>
                  <w:marBottom w:val="0"/>
                  <w:divBdr>
                    <w:top w:val="none" w:sz="0" w:space="0" w:color="auto"/>
                    <w:left w:val="none" w:sz="0" w:space="0" w:color="auto"/>
                    <w:bottom w:val="none" w:sz="0" w:space="0" w:color="auto"/>
                    <w:right w:val="none" w:sz="0" w:space="0" w:color="auto"/>
                  </w:divBdr>
                  <w:divsChild>
                    <w:div w:id="14254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77358">
      <w:bodyDiv w:val="1"/>
      <w:marLeft w:val="0"/>
      <w:marRight w:val="0"/>
      <w:marTop w:val="0"/>
      <w:marBottom w:val="0"/>
      <w:divBdr>
        <w:top w:val="none" w:sz="0" w:space="0" w:color="auto"/>
        <w:left w:val="none" w:sz="0" w:space="0" w:color="auto"/>
        <w:bottom w:val="none" w:sz="0" w:space="0" w:color="auto"/>
        <w:right w:val="none" w:sz="0" w:space="0" w:color="auto"/>
      </w:divBdr>
    </w:div>
    <w:div w:id="1417900389">
      <w:bodyDiv w:val="1"/>
      <w:marLeft w:val="0"/>
      <w:marRight w:val="0"/>
      <w:marTop w:val="0"/>
      <w:marBottom w:val="0"/>
      <w:divBdr>
        <w:top w:val="none" w:sz="0" w:space="0" w:color="auto"/>
        <w:left w:val="none" w:sz="0" w:space="0" w:color="auto"/>
        <w:bottom w:val="none" w:sz="0" w:space="0" w:color="auto"/>
        <w:right w:val="none" w:sz="0" w:space="0" w:color="auto"/>
      </w:divBdr>
      <w:divsChild>
        <w:div w:id="1016810280">
          <w:marLeft w:val="0"/>
          <w:marRight w:val="0"/>
          <w:marTop w:val="0"/>
          <w:marBottom w:val="0"/>
          <w:divBdr>
            <w:top w:val="none" w:sz="0" w:space="0" w:color="auto"/>
            <w:left w:val="none" w:sz="0" w:space="0" w:color="auto"/>
            <w:bottom w:val="none" w:sz="0" w:space="0" w:color="auto"/>
            <w:right w:val="none" w:sz="0" w:space="0" w:color="auto"/>
          </w:divBdr>
          <w:divsChild>
            <w:div w:id="171920814">
              <w:marLeft w:val="0"/>
              <w:marRight w:val="0"/>
              <w:marTop w:val="0"/>
              <w:marBottom w:val="0"/>
              <w:divBdr>
                <w:top w:val="none" w:sz="0" w:space="0" w:color="auto"/>
                <w:left w:val="none" w:sz="0" w:space="0" w:color="auto"/>
                <w:bottom w:val="none" w:sz="0" w:space="0" w:color="auto"/>
                <w:right w:val="none" w:sz="0" w:space="0" w:color="auto"/>
              </w:divBdr>
              <w:divsChild>
                <w:div w:id="570310290">
                  <w:marLeft w:val="0"/>
                  <w:marRight w:val="0"/>
                  <w:marTop w:val="0"/>
                  <w:marBottom w:val="0"/>
                  <w:divBdr>
                    <w:top w:val="none" w:sz="0" w:space="0" w:color="auto"/>
                    <w:left w:val="none" w:sz="0" w:space="0" w:color="auto"/>
                    <w:bottom w:val="none" w:sz="0" w:space="0" w:color="auto"/>
                    <w:right w:val="none" w:sz="0" w:space="0" w:color="auto"/>
                  </w:divBdr>
                  <w:divsChild>
                    <w:div w:id="19411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1144">
      <w:bodyDiv w:val="1"/>
      <w:marLeft w:val="0"/>
      <w:marRight w:val="0"/>
      <w:marTop w:val="0"/>
      <w:marBottom w:val="0"/>
      <w:divBdr>
        <w:top w:val="none" w:sz="0" w:space="0" w:color="auto"/>
        <w:left w:val="none" w:sz="0" w:space="0" w:color="auto"/>
        <w:bottom w:val="none" w:sz="0" w:space="0" w:color="auto"/>
        <w:right w:val="none" w:sz="0" w:space="0" w:color="auto"/>
      </w:divBdr>
    </w:div>
    <w:div w:id="1449198254">
      <w:bodyDiv w:val="1"/>
      <w:marLeft w:val="0"/>
      <w:marRight w:val="0"/>
      <w:marTop w:val="0"/>
      <w:marBottom w:val="0"/>
      <w:divBdr>
        <w:top w:val="none" w:sz="0" w:space="0" w:color="auto"/>
        <w:left w:val="none" w:sz="0" w:space="0" w:color="auto"/>
        <w:bottom w:val="none" w:sz="0" w:space="0" w:color="auto"/>
        <w:right w:val="none" w:sz="0" w:space="0" w:color="auto"/>
      </w:divBdr>
    </w:div>
    <w:div w:id="1453937295">
      <w:bodyDiv w:val="1"/>
      <w:marLeft w:val="0"/>
      <w:marRight w:val="0"/>
      <w:marTop w:val="0"/>
      <w:marBottom w:val="0"/>
      <w:divBdr>
        <w:top w:val="none" w:sz="0" w:space="0" w:color="auto"/>
        <w:left w:val="none" w:sz="0" w:space="0" w:color="auto"/>
        <w:bottom w:val="none" w:sz="0" w:space="0" w:color="auto"/>
        <w:right w:val="none" w:sz="0" w:space="0" w:color="auto"/>
      </w:divBdr>
    </w:div>
    <w:div w:id="1455103792">
      <w:bodyDiv w:val="1"/>
      <w:marLeft w:val="0"/>
      <w:marRight w:val="0"/>
      <w:marTop w:val="0"/>
      <w:marBottom w:val="0"/>
      <w:divBdr>
        <w:top w:val="none" w:sz="0" w:space="0" w:color="auto"/>
        <w:left w:val="none" w:sz="0" w:space="0" w:color="auto"/>
        <w:bottom w:val="none" w:sz="0" w:space="0" w:color="auto"/>
        <w:right w:val="none" w:sz="0" w:space="0" w:color="auto"/>
      </w:divBdr>
    </w:div>
    <w:div w:id="1477185084">
      <w:bodyDiv w:val="1"/>
      <w:marLeft w:val="0"/>
      <w:marRight w:val="0"/>
      <w:marTop w:val="0"/>
      <w:marBottom w:val="0"/>
      <w:divBdr>
        <w:top w:val="none" w:sz="0" w:space="0" w:color="auto"/>
        <w:left w:val="none" w:sz="0" w:space="0" w:color="auto"/>
        <w:bottom w:val="none" w:sz="0" w:space="0" w:color="auto"/>
        <w:right w:val="none" w:sz="0" w:space="0" w:color="auto"/>
      </w:divBdr>
    </w:div>
    <w:div w:id="1492525012">
      <w:bodyDiv w:val="1"/>
      <w:marLeft w:val="0"/>
      <w:marRight w:val="0"/>
      <w:marTop w:val="0"/>
      <w:marBottom w:val="0"/>
      <w:divBdr>
        <w:top w:val="none" w:sz="0" w:space="0" w:color="auto"/>
        <w:left w:val="none" w:sz="0" w:space="0" w:color="auto"/>
        <w:bottom w:val="none" w:sz="0" w:space="0" w:color="auto"/>
        <w:right w:val="none" w:sz="0" w:space="0" w:color="auto"/>
      </w:divBdr>
    </w:div>
    <w:div w:id="1508473491">
      <w:bodyDiv w:val="1"/>
      <w:marLeft w:val="0"/>
      <w:marRight w:val="0"/>
      <w:marTop w:val="0"/>
      <w:marBottom w:val="0"/>
      <w:divBdr>
        <w:top w:val="none" w:sz="0" w:space="0" w:color="auto"/>
        <w:left w:val="none" w:sz="0" w:space="0" w:color="auto"/>
        <w:bottom w:val="none" w:sz="0" w:space="0" w:color="auto"/>
        <w:right w:val="none" w:sz="0" w:space="0" w:color="auto"/>
      </w:divBdr>
    </w:div>
    <w:div w:id="1533496908">
      <w:bodyDiv w:val="1"/>
      <w:marLeft w:val="0"/>
      <w:marRight w:val="0"/>
      <w:marTop w:val="0"/>
      <w:marBottom w:val="0"/>
      <w:divBdr>
        <w:top w:val="none" w:sz="0" w:space="0" w:color="auto"/>
        <w:left w:val="none" w:sz="0" w:space="0" w:color="auto"/>
        <w:bottom w:val="none" w:sz="0" w:space="0" w:color="auto"/>
        <w:right w:val="none" w:sz="0" w:space="0" w:color="auto"/>
      </w:divBdr>
    </w:div>
    <w:div w:id="1546217647">
      <w:bodyDiv w:val="1"/>
      <w:marLeft w:val="0"/>
      <w:marRight w:val="0"/>
      <w:marTop w:val="0"/>
      <w:marBottom w:val="0"/>
      <w:divBdr>
        <w:top w:val="none" w:sz="0" w:space="0" w:color="auto"/>
        <w:left w:val="none" w:sz="0" w:space="0" w:color="auto"/>
        <w:bottom w:val="none" w:sz="0" w:space="0" w:color="auto"/>
        <w:right w:val="none" w:sz="0" w:space="0" w:color="auto"/>
      </w:divBdr>
    </w:div>
    <w:div w:id="1560818990">
      <w:bodyDiv w:val="1"/>
      <w:marLeft w:val="0"/>
      <w:marRight w:val="0"/>
      <w:marTop w:val="0"/>
      <w:marBottom w:val="0"/>
      <w:divBdr>
        <w:top w:val="none" w:sz="0" w:space="0" w:color="auto"/>
        <w:left w:val="none" w:sz="0" w:space="0" w:color="auto"/>
        <w:bottom w:val="none" w:sz="0" w:space="0" w:color="auto"/>
        <w:right w:val="none" w:sz="0" w:space="0" w:color="auto"/>
      </w:divBdr>
    </w:div>
    <w:div w:id="1599407152">
      <w:bodyDiv w:val="1"/>
      <w:marLeft w:val="0"/>
      <w:marRight w:val="0"/>
      <w:marTop w:val="0"/>
      <w:marBottom w:val="0"/>
      <w:divBdr>
        <w:top w:val="none" w:sz="0" w:space="0" w:color="auto"/>
        <w:left w:val="none" w:sz="0" w:space="0" w:color="auto"/>
        <w:bottom w:val="none" w:sz="0" w:space="0" w:color="auto"/>
        <w:right w:val="none" w:sz="0" w:space="0" w:color="auto"/>
      </w:divBdr>
      <w:divsChild>
        <w:div w:id="167182622">
          <w:marLeft w:val="0"/>
          <w:marRight w:val="0"/>
          <w:marTop w:val="0"/>
          <w:marBottom w:val="0"/>
          <w:divBdr>
            <w:top w:val="none" w:sz="0" w:space="0" w:color="auto"/>
            <w:left w:val="none" w:sz="0" w:space="0" w:color="auto"/>
            <w:bottom w:val="none" w:sz="0" w:space="0" w:color="auto"/>
            <w:right w:val="none" w:sz="0" w:space="0" w:color="auto"/>
          </w:divBdr>
          <w:divsChild>
            <w:div w:id="1906645331">
              <w:marLeft w:val="0"/>
              <w:marRight w:val="0"/>
              <w:marTop w:val="0"/>
              <w:marBottom w:val="0"/>
              <w:divBdr>
                <w:top w:val="none" w:sz="0" w:space="0" w:color="auto"/>
                <w:left w:val="none" w:sz="0" w:space="0" w:color="auto"/>
                <w:bottom w:val="none" w:sz="0" w:space="0" w:color="auto"/>
                <w:right w:val="none" w:sz="0" w:space="0" w:color="auto"/>
              </w:divBdr>
              <w:divsChild>
                <w:div w:id="49037166">
                  <w:marLeft w:val="0"/>
                  <w:marRight w:val="0"/>
                  <w:marTop w:val="0"/>
                  <w:marBottom w:val="0"/>
                  <w:divBdr>
                    <w:top w:val="none" w:sz="0" w:space="0" w:color="auto"/>
                    <w:left w:val="none" w:sz="0" w:space="0" w:color="auto"/>
                    <w:bottom w:val="none" w:sz="0" w:space="0" w:color="auto"/>
                    <w:right w:val="none" w:sz="0" w:space="0" w:color="auto"/>
                  </w:divBdr>
                  <w:divsChild>
                    <w:div w:id="5204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87248">
      <w:bodyDiv w:val="1"/>
      <w:marLeft w:val="0"/>
      <w:marRight w:val="0"/>
      <w:marTop w:val="0"/>
      <w:marBottom w:val="0"/>
      <w:divBdr>
        <w:top w:val="none" w:sz="0" w:space="0" w:color="auto"/>
        <w:left w:val="none" w:sz="0" w:space="0" w:color="auto"/>
        <w:bottom w:val="none" w:sz="0" w:space="0" w:color="auto"/>
        <w:right w:val="none" w:sz="0" w:space="0" w:color="auto"/>
      </w:divBdr>
    </w:div>
    <w:div w:id="1629630115">
      <w:bodyDiv w:val="1"/>
      <w:marLeft w:val="0"/>
      <w:marRight w:val="0"/>
      <w:marTop w:val="0"/>
      <w:marBottom w:val="0"/>
      <w:divBdr>
        <w:top w:val="none" w:sz="0" w:space="0" w:color="auto"/>
        <w:left w:val="none" w:sz="0" w:space="0" w:color="auto"/>
        <w:bottom w:val="none" w:sz="0" w:space="0" w:color="auto"/>
        <w:right w:val="none" w:sz="0" w:space="0" w:color="auto"/>
      </w:divBdr>
    </w:div>
    <w:div w:id="1634558984">
      <w:bodyDiv w:val="1"/>
      <w:marLeft w:val="0"/>
      <w:marRight w:val="0"/>
      <w:marTop w:val="0"/>
      <w:marBottom w:val="0"/>
      <w:divBdr>
        <w:top w:val="none" w:sz="0" w:space="0" w:color="auto"/>
        <w:left w:val="none" w:sz="0" w:space="0" w:color="auto"/>
        <w:bottom w:val="none" w:sz="0" w:space="0" w:color="auto"/>
        <w:right w:val="none" w:sz="0" w:space="0" w:color="auto"/>
      </w:divBdr>
    </w:div>
    <w:div w:id="1657147182">
      <w:bodyDiv w:val="1"/>
      <w:marLeft w:val="0"/>
      <w:marRight w:val="0"/>
      <w:marTop w:val="0"/>
      <w:marBottom w:val="0"/>
      <w:divBdr>
        <w:top w:val="none" w:sz="0" w:space="0" w:color="auto"/>
        <w:left w:val="none" w:sz="0" w:space="0" w:color="auto"/>
        <w:bottom w:val="none" w:sz="0" w:space="0" w:color="auto"/>
        <w:right w:val="none" w:sz="0" w:space="0" w:color="auto"/>
      </w:divBdr>
    </w:div>
    <w:div w:id="1662197512">
      <w:bodyDiv w:val="1"/>
      <w:marLeft w:val="0"/>
      <w:marRight w:val="0"/>
      <w:marTop w:val="0"/>
      <w:marBottom w:val="0"/>
      <w:divBdr>
        <w:top w:val="none" w:sz="0" w:space="0" w:color="auto"/>
        <w:left w:val="none" w:sz="0" w:space="0" w:color="auto"/>
        <w:bottom w:val="none" w:sz="0" w:space="0" w:color="auto"/>
        <w:right w:val="none" w:sz="0" w:space="0" w:color="auto"/>
      </w:divBdr>
    </w:div>
    <w:div w:id="1665472131">
      <w:bodyDiv w:val="1"/>
      <w:marLeft w:val="0"/>
      <w:marRight w:val="0"/>
      <w:marTop w:val="0"/>
      <w:marBottom w:val="0"/>
      <w:divBdr>
        <w:top w:val="none" w:sz="0" w:space="0" w:color="auto"/>
        <w:left w:val="none" w:sz="0" w:space="0" w:color="auto"/>
        <w:bottom w:val="none" w:sz="0" w:space="0" w:color="auto"/>
        <w:right w:val="none" w:sz="0" w:space="0" w:color="auto"/>
      </w:divBdr>
    </w:div>
    <w:div w:id="1665473955">
      <w:bodyDiv w:val="1"/>
      <w:marLeft w:val="0"/>
      <w:marRight w:val="0"/>
      <w:marTop w:val="0"/>
      <w:marBottom w:val="0"/>
      <w:divBdr>
        <w:top w:val="none" w:sz="0" w:space="0" w:color="auto"/>
        <w:left w:val="none" w:sz="0" w:space="0" w:color="auto"/>
        <w:bottom w:val="none" w:sz="0" w:space="0" w:color="auto"/>
        <w:right w:val="none" w:sz="0" w:space="0" w:color="auto"/>
      </w:divBdr>
    </w:div>
    <w:div w:id="1689596001">
      <w:bodyDiv w:val="1"/>
      <w:marLeft w:val="0"/>
      <w:marRight w:val="0"/>
      <w:marTop w:val="0"/>
      <w:marBottom w:val="0"/>
      <w:divBdr>
        <w:top w:val="none" w:sz="0" w:space="0" w:color="auto"/>
        <w:left w:val="none" w:sz="0" w:space="0" w:color="auto"/>
        <w:bottom w:val="none" w:sz="0" w:space="0" w:color="auto"/>
        <w:right w:val="none" w:sz="0" w:space="0" w:color="auto"/>
      </w:divBdr>
    </w:div>
    <w:div w:id="1721516437">
      <w:bodyDiv w:val="1"/>
      <w:marLeft w:val="0"/>
      <w:marRight w:val="0"/>
      <w:marTop w:val="0"/>
      <w:marBottom w:val="0"/>
      <w:divBdr>
        <w:top w:val="none" w:sz="0" w:space="0" w:color="auto"/>
        <w:left w:val="none" w:sz="0" w:space="0" w:color="auto"/>
        <w:bottom w:val="none" w:sz="0" w:space="0" w:color="auto"/>
        <w:right w:val="none" w:sz="0" w:space="0" w:color="auto"/>
      </w:divBdr>
    </w:div>
    <w:div w:id="1745837871">
      <w:bodyDiv w:val="1"/>
      <w:marLeft w:val="0"/>
      <w:marRight w:val="0"/>
      <w:marTop w:val="0"/>
      <w:marBottom w:val="0"/>
      <w:divBdr>
        <w:top w:val="none" w:sz="0" w:space="0" w:color="auto"/>
        <w:left w:val="none" w:sz="0" w:space="0" w:color="auto"/>
        <w:bottom w:val="none" w:sz="0" w:space="0" w:color="auto"/>
        <w:right w:val="none" w:sz="0" w:space="0" w:color="auto"/>
      </w:divBdr>
    </w:div>
    <w:div w:id="1749378158">
      <w:bodyDiv w:val="1"/>
      <w:marLeft w:val="0"/>
      <w:marRight w:val="0"/>
      <w:marTop w:val="0"/>
      <w:marBottom w:val="0"/>
      <w:divBdr>
        <w:top w:val="none" w:sz="0" w:space="0" w:color="auto"/>
        <w:left w:val="none" w:sz="0" w:space="0" w:color="auto"/>
        <w:bottom w:val="none" w:sz="0" w:space="0" w:color="auto"/>
        <w:right w:val="none" w:sz="0" w:space="0" w:color="auto"/>
      </w:divBdr>
    </w:div>
    <w:div w:id="1771730447">
      <w:bodyDiv w:val="1"/>
      <w:marLeft w:val="0"/>
      <w:marRight w:val="0"/>
      <w:marTop w:val="0"/>
      <w:marBottom w:val="0"/>
      <w:divBdr>
        <w:top w:val="none" w:sz="0" w:space="0" w:color="auto"/>
        <w:left w:val="none" w:sz="0" w:space="0" w:color="auto"/>
        <w:bottom w:val="none" w:sz="0" w:space="0" w:color="auto"/>
        <w:right w:val="none" w:sz="0" w:space="0" w:color="auto"/>
      </w:divBdr>
    </w:div>
    <w:div w:id="1783383436">
      <w:bodyDiv w:val="1"/>
      <w:marLeft w:val="0"/>
      <w:marRight w:val="0"/>
      <w:marTop w:val="0"/>
      <w:marBottom w:val="0"/>
      <w:divBdr>
        <w:top w:val="none" w:sz="0" w:space="0" w:color="auto"/>
        <w:left w:val="none" w:sz="0" w:space="0" w:color="auto"/>
        <w:bottom w:val="none" w:sz="0" w:space="0" w:color="auto"/>
        <w:right w:val="none" w:sz="0" w:space="0" w:color="auto"/>
      </w:divBdr>
    </w:div>
    <w:div w:id="1799103834">
      <w:bodyDiv w:val="1"/>
      <w:marLeft w:val="0"/>
      <w:marRight w:val="0"/>
      <w:marTop w:val="0"/>
      <w:marBottom w:val="0"/>
      <w:divBdr>
        <w:top w:val="none" w:sz="0" w:space="0" w:color="auto"/>
        <w:left w:val="none" w:sz="0" w:space="0" w:color="auto"/>
        <w:bottom w:val="none" w:sz="0" w:space="0" w:color="auto"/>
        <w:right w:val="none" w:sz="0" w:space="0" w:color="auto"/>
      </w:divBdr>
    </w:div>
    <w:div w:id="1811971171">
      <w:bodyDiv w:val="1"/>
      <w:marLeft w:val="0"/>
      <w:marRight w:val="0"/>
      <w:marTop w:val="0"/>
      <w:marBottom w:val="0"/>
      <w:divBdr>
        <w:top w:val="none" w:sz="0" w:space="0" w:color="auto"/>
        <w:left w:val="none" w:sz="0" w:space="0" w:color="auto"/>
        <w:bottom w:val="none" w:sz="0" w:space="0" w:color="auto"/>
        <w:right w:val="none" w:sz="0" w:space="0" w:color="auto"/>
      </w:divBdr>
    </w:div>
    <w:div w:id="1816603896">
      <w:bodyDiv w:val="1"/>
      <w:marLeft w:val="0"/>
      <w:marRight w:val="0"/>
      <w:marTop w:val="0"/>
      <w:marBottom w:val="0"/>
      <w:divBdr>
        <w:top w:val="none" w:sz="0" w:space="0" w:color="auto"/>
        <w:left w:val="none" w:sz="0" w:space="0" w:color="auto"/>
        <w:bottom w:val="none" w:sz="0" w:space="0" w:color="auto"/>
        <w:right w:val="none" w:sz="0" w:space="0" w:color="auto"/>
      </w:divBdr>
      <w:divsChild>
        <w:div w:id="92627637">
          <w:marLeft w:val="0"/>
          <w:marRight w:val="0"/>
          <w:marTop w:val="0"/>
          <w:marBottom w:val="0"/>
          <w:divBdr>
            <w:top w:val="none" w:sz="0" w:space="0" w:color="auto"/>
            <w:left w:val="none" w:sz="0" w:space="0" w:color="auto"/>
            <w:bottom w:val="none" w:sz="0" w:space="0" w:color="auto"/>
            <w:right w:val="none" w:sz="0" w:space="0" w:color="auto"/>
          </w:divBdr>
          <w:divsChild>
            <w:div w:id="1341278006">
              <w:marLeft w:val="0"/>
              <w:marRight w:val="0"/>
              <w:marTop w:val="0"/>
              <w:marBottom w:val="0"/>
              <w:divBdr>
                <w:top w:val="none" w:sz="0" w:space="0" w:color="auto"/>
                <w:left w:val="none" w:sz="0" w:space="0" w:color="auto"/>
                <w:bottom w:val="none" w:sz="0" w:space="0" w:color="auto"/>
                <w:right w:val="none" w:sz="0" w:space="0" w:color="auto"/>
              </w:divBdr>
              <w:divsChild>
                <w:div w:id="2105569657">
                  <w:marLeft w:val="0"/>
                  <w:marRight w:val="0"/>
                  <w:marTop w:val="0"/>
                  <w:marBottom w:val="0"/>
                  <w:divBdr>
                    <w:top w:val="none" w:sz="0" w:space="0" w:color="auto"/>
                    <w:left w:val="none" w:sz="0" w:space="0" w:color="auto"/>
                    <w:bottom w:val="none" w:sz="0" w:space="0" w:color="auto"/>
                    <w:right w:val="none" w:sz="0" w:space="0" w:color="auto"/>
                  </w:divBdr>
                  <w:divsChild>
                    <w:div w:id="19748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945529">
      <w:bodyDiv w:val="1"/>
      <w:marLeft w:val="0"/>
      <w:marRight w:val="0"/>
      <w:marTop w:val="0"/>
      <w:marBottom w:val="0"/>
      <w:divBdr>
        <w:top w:val="none" w:sz="0" w:space="0" w:color="auto"/>
        <w:left w:val="none" w:sz="0" w:space="0" w:color="auto"/>
        <w:bottom w:val="none" w:sz="0" w:space="0" w:color="auto"/>
        <w:right w:val="none" w:sz="0" w:space="0" w:color="auto"/>
      </w:divBdr>
    </w:div>
    <w:div w:id="1855336513">
      <w:bodyDiv w:val="1"/>
      <w:marLeft w:val="0"/>
      <w:marRight w:val="0"/>
      <w:marTop w:val="0"/>
      <w:marBottom w:val="0"/>
      <w:divBdr>
        <w:top w:val="none" w:sz="0" w:space="0" w:color="auto"/>
        <w:left w:val="none" w:sz="0" w:space="0" w:color="auto"/>
        <w:bottom w:val="none" w:sz="0" w:space="0" w:color="auto"/>
        <w:right w:val="none" w:sz="0" w:space="0" w:color="auto"/>
      </w:divBdr>
    </w:div>
    <w:div w:id="1872954801">
      <w:bodyDiv w:val="1"/>
      <w:marLeft w:val="0"/>
      <w:marRight w:val="0"/>
      <w:marTop w:val="0"/>
      <w:marBottom w:val="0"/>
      <w:divBdr>
        <w:top w:val="none" w:sz="0" w:space="0" w:color="auto"/>
        <w:left w:val="none" w:sz="0" w:space="0" w:color="auto"/>
        <w:bottom w:val="none" w:sz="0" w:space="0" w:color="auto"/>
        <w:right w:val="none" w:sz="0" w:space="0" w:color="auto"/>
      </w:divBdr>
    </w:div>
    <w:div w:id="1873491336">
      <w:bodyDiv w:val="1"/>
      <w:marLeft w:val="0"/>
      <w:marRight w:val="0"/>
      <w:marTop w:val="0"/>
      <w:marBottom w:val="0"/>
      <w:divBdr>
        <w:top w:val="none" w:sz="0" w:space="0" w:color="auto"/>
        <w:left w:val="none" w:sz="0" w:space="0" w:color="auto"/>
        <w:bottom w:val="none" w:sz="0" w:space="0" w:color="auto"/>
        <w:right w:val="none" w:sz="0" w:space="0" w:color="auto"/>
      </w:divBdr>
    </w:div>
    <w:div w:id="1927811351">
      <w:bodyDiv w:val="1"/>
      <w:marLeft w:val="0"/>
      <w:marRight w:val="0"/>
      <w:marTop w:val="0"/>
      <w:marBottom w:val="0"/>
      <w:divBdr>
        <w:top w:val="none" w:sz="0" w:space="0" w:color="auto"/>
        <w:left w:val="none" w:sz="0" w:space="0" w:color="auto"/>
        <w:bottom w:val="none" w:sz="0" w:space="0" w:color="auto"/>
        <w:right w:val="none" w:sz="0" w:space="0" w:color="auto"/>
      </w:divBdr>
    </w:div>
    <w:div w:id="1949850563">
      <w:bodyDiv w:val="1"/>
      <w:marLeft w:val="0"/>
      <w:marRight w:val="0"/>
      <w:marTop w:val="0"/>
      <w:marBottom w:val="0"/>
      <w:divBdr>
        <w:top w:val="none" w:sz="0" w:space="0" w:color="auto"/>
        <w:left w:val="none" w:sz="0" w:space="0" w:color="auto"/>
        <w:bottom w:val="none" w:sz="0" w:space="0" w:color="auto"/>
        <w:right w:val="none" w:sz="0" w:space="0" w:color="auto"/>
      </w:divBdr>
    </w:div>
    <w:div w:id="1957325148">
      <w:bodyDiv w:val="1"/>
      <w:marLeft w:val="0"/>
      <w:marRight w:val="0"/>
      <w:marTop w:val="0"/>
      <w:marBottom w:val="0"/>
      <w:divBdr>
        <w:top w:val="none" w:sz="0" w:space="0" w:color="auto"/>
        <w:left w:val="none" w:sz="0" w:space="0" w:color="auto"/>
        <w:bottom w:val="none" w:sz="0" w:space="0" w:color="auto"/>
        <w:right w:val="none" w:sz="0" w:space="0" w:color="auto"/>
      </w:divBdr>
    </w:div>
    <w:div w:id="1967270350">
      <w:bodyDiv w:val="1"/>
      <w:marLeft w:val="0"/>
      <w:marRight w:val="0"/>
      <w:marTop w:val="0"/>
      <w:marBottom w:val="0"/>
      <w:divBdr>
        <w:top w:val="none" w:sz="0" w:space="0" w:color="auto"/>
        <w:left w:val="none" w:sz="0" w:space="0" w:color="auto"/>
        <w:bottom w:val="none" w:sz="0" w:space="0" w:color="auto"/>
        <w:right w:val="none" w:sz="0" w:space="0" w:color="auto"/>
      </w:divBdr>
    </w:div>
    <w:div w:id="1972635130">
      <w:bodyDiv w:val="1"/>
      <w:marLeft w:val="0"/>
      <w:marRight w:val="0"/>
      <w:marTop w:val="0"/>
      <w:marBottom w:val="0"/>
      <w:divBdr>
        <w:top w:val="none" w:sz="0" w:space="0" w:color="auto"/>
        <w:left w:val="none" w:sz="0" w:space="0" w:color="auto"/>
        <w:bottom w:val="none" w:sz="0" w:space="0" w:color="auto"/>
        <w:right w:val="none" w:sz="0" w:space="0" w:color="auto"/>
      </w:divBdr>
    </w:div>
    <w:div w:id="1986615924">
      <w:bodyDiv w:val="1"/>
      <w:marLeft w:val="0"/>
      <w:marRight w:val="0"/>
      <w:marTop w:val="0"/>
      <w:marBottom w:val="0"/>
      <w:divBdr>
        <w:top w:val="none" w:sz="0" w:space="0" w:color="auto"/>
        <w:left w:val="none" w:sz="0" w:space="0" w:color="auto"/>
        <w:bottom w:val="none" w:sz="0" w:space="0" w:color="auto"/>
        <w:right w:val="none" w:sz="0" w:space="0" w:color="auto"/>
      </w:divBdr>
    </w:div>
    <w:div w:id="2026324331">
      <w:bodyDiv w:val="1"/>
      <w:marLeft w:val="0"/>
      <w:marRight w:val="0"/>
      <w:marTop w:val="0"/>
      <w:marBottom w:val="0"/>
      <w:divBdr>
        <w:top w:val="none" w:sz="0" w:space="0" w:color="auto"/>
        <w:left w:val="none" w:sz="0" w:space="0" w:color="auto"/>
        <w:bottom w:val="none" w:sz="0" w:space="0" w:color="auto"/>
        <w:right w:val="none" w:sz="0" w:space="0" w:color="auto"/>
      </w:divBdr>
    </w:div>
    <w:div w:id="2042586265">
      <w:bodyDiv w:val="1"/>
      <w:marLeft w:val="0"/>
      <w:marRight w:val="0"/>
      <w:marTop w:val="0"/>
      <w:marBottom w:val="0"/>
      <w:divBdr>
        <w:top w:val="none" w:sz="0" w:space="0" w:color="auto"/>
        <w:left w:val="none" w:sz="0" w:space="0" w:color="auto"/>
        <w:bottom w:val="none" w:sz="0" w:space="0" w:color="auto"/>
        <w:right w:val="none" w:sz="0" w:space="0" w:color="auto"/>
      </w:divBdr>
    </w:div>
    <w:div w:id="2075083391">
      <w:bodyDiv w:val="1"/>
      <w:marLeft w:val="0"/>
      <w:marRight w:val="0"/>
      <w:marTop w:val="0"/>
      <w:marBottom w:val="0"/>
      <w:divBdr>
        <w:top w:val="none" w:sz="0" w:space="0" w:color="auto"/>
        <w:left w:val="none" w:sz="0" w:space="0" w:color="auto"/>
        <w:bottom w:val="none" w:sz="0" w:space="0" w:color="auto"/>
        <w:right w:val="none" w:sz="0" w:space="0" w:color="auto"/>
      </w:divBdr>
    </w:div>
    <w:div w:id="2080861352">
      <w:bodyDiv w:val="1"/>
      <w:marLeft w:val="0"/>
      <w:marRight w:val="0"/>
      <w:marTop w:val="0"/>
      <w:marBottom w:val="0"/>
      <w:divBdr>
        <w:top w:val="none" w:sz="0" w:space="0" w:color="auto"/>
        <w:left w:val="none" w:sz="0" w:space="0" w:color="auto"/>
        <w:bottom w:val="none" w:sz="0" w:space="0" w:color="auto"/>
        <w:right w:val="none" w:sz="0" w:space="0" w:color="auto"/>
      </w:divBdr>
    </w:div>
    <w:div w:id="2091611665">
      <w:bodyDiv w:val="1"/>
      <w:marLeft w:val="0"/>
      <w:marRight w:val="0"/>
      <w:marTop w:val="0"/>
      <w:marBottom w:val="0"/>
      <w:divBdr>
        <w:top w:val="none" w:sz="0" w:space="0" w:color="auto"/>
        <w:left w:val="none" w:sz="0" w:space="0" w:color="auto"/>
        <w:bottom w:val="none" w:sz="0" w:space="0" w:color="auto"/>
        <w:right w:val="none" w:sz="0" w:space="0" w:color="auto"/>
      </w:divBdr>
    </w:div>
    <w:div w:id="2106070078">
      <w:bodyDiv w:val="1"/>
      <w:marLeft w:val="0"/>
      <w:marRight w:val="0"/>
      <w:marTop w:val="0"/>
      <w:marBottom w:val="0"/>
      <w:divBdr>
        <w:top w:val="none" w:sz="0" w:space="0" w:color="auto"/>
        <w:left w:val="none" w:sz="0" w:space="0" w:color="auto"/>
        <w:bottom w:val="none" w:sz="0" w:space="0" w:color="auto"/>
        <w:right w:val="none" w:sz="0" w:space="0" w:color="auto"/>
      </w:divBdr>
    </w:div>
    <w:div w:id="2111897957">
      <w:bodyDiv w:val="1"/>
      <w:marLeft w:val="0"/>
      <w:marRight w:val="0"/>
      <w:marTop w:val="0"/>
      <w:marBottom w:val="0"/>
      <w:divBdr>
        <w:top w:val="none" w:sz="0" w:space="0" w:color="auto"/>
        <w:left w:val="none" w:sz="0" w:space="0" w:color="auto"/>
        <w:bottom w:val="none" w:sz="0" w:space="0" w:color="auto"/>
        <w:right w:val="none" w:sz="0" w:space="0" w:color="auto"/>
      </w:divBdr>
    </w:div>
    <w:div w:id="2120827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DB7B8-5744-DC47-A8A6-1EF6D1DF7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42</Pages>
  <Words>9115</Words>
  <Characters>50137</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2022-03-31T15:13:00Z</dcterms:created>
  <dcterms:modified xsi:type="dcterms:W3CDTF">2022-04-05T23:53:00Z</dcterms:modified>
</cp:coreProperties>
</file>