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E0C" w:rsidRDefault="0015712F">
      <w:pPr>
        <w:rPr>
          <w:lang w:val="en-GB"/>
        </w:rPr>
      </w:pPr>
      <w:r>
        <w:rPr>
          <w:lang w:val="en-GB"/>
        </w:rPr>
        <w:t>What does maintain the variation in behaviour – in one context one strategy is good but the other is not; there is always a payoff of each strategy, and these payoffs could be a mechanism for maintaining the variation</w:t>
      </w:r>
    </w:p>
    <w:p w:rsidR="0015712F" w:rsidRPr="0015712F" w:rsidRDefault="0015712F">
      <w:pPr>
        <w:rPr>
          <w:lang w:val="en-GB"/>
        </w:rPr>
      </w:pPr>
      <w:bookmarkStart w:id="0" w:name="_GoBack"/>
      <w:bookmarkEnd w:id="0"/>
    </w:p>
    <w:sectPr w:rsidR="0015712F" w:rsidRPr="001571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82"/>
    <w:rsid w:val="0015712F"/>
    <w:rsid w:val="00A43E0C"/>
    <w:rsid w:val="00BC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806B2"/>
  <w15:chartTrackingRefBased/>
  <w15:docId w15:val="{4EC087C9-BCD5-4AF0-AB76-50DE46D0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188</Characters>
  <Application>Microsoft Office Word</Application>
  <DocSecurity>0</DocSecurity>
  <Lines>1</Lines>
  <Paragraphs>1</Paragraphs>
  <ScaleCrop>false</ScaleCrop>
  <Company>Microsoft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Wojczulanis</dc:creator>
  <cp:keywords/>
  <dc:description/>
  <cp:lastModifiedBy>Kasia Wojczulanis</cp:lastModifiedBy>
  <cp:revision>2</cp:revision>
  <dcterms:created xsi:type="dcterms:W3CDTF">2019-09-29T20:09:00Z</dcterms:created>
  <dcterms:modified xsi:type="dcterms:W3CDTF">2019-09-29T20:12:00Z</dcterms:modified>
</cp:coreProperties>
</file>