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73" w:line="259" w:lineRule="auto"/>
        <w:ind w:left="100" w:right="1579"/>
      </w:pPr>
      <w:r>
        <w:t>B606 / SP0924: Programación y métodos estadísticos avanzados en R Universidad de Costa Rica, Escuela de Biología</w:t>
      </w:r>
    </w:p>
    <w:p>
      <w:pPr>
        <w:spacing w:line="259" w:lineRule="auto"/>
        <w:ind w:left="100" w:right="4661"/>
        <w:rPr>
          <w:b/>
          <w:sz w:val="24"/>
        </w:rPr>
      </w:pPr>
      <w:r>
        <w:rPr>
          <w:sz w:val="24"/>
        </w:rPr>
        <w:t xml:space="preserve">Sistema de Estudios de Posgrado Rúbrica calificación presentaciones orales </w:t>
      </w:r>
      <w:r>
        <w:rPr>
          <w:b/>
          <w:sz w:val="24"/>
        </w:rPr>
        <w:t xml:space="preserve">Nombre del estudiante: </w:t>
      </w:r>
    </w:p>
    <w:tbl>
      <w:tblPr>
        <w:tblW w:w="0" w:type="auto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75"/>
        <w:gridCol w:w="16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6" w:hRule="atLeast"/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kern w:val="0"/>
                <w:sz w:val="20"/>
                <w:szCs w:val="20"/>
                <w:lang w:val="en-US" w:eastAsia="zh-CN" w:bidi="ar"/>
              </w:rPr>
              <w:t>ELENA MARIA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kern w:val="0"/>
                <w:sz w:val="20"/>
                <w:szCs w:val="20"/>
                <w:lang w:val="en-US" w:eastAsia="zh-CN" w:bidi="ar"/>
              </w:rPr>
              <w:t>SOLIS SANCHEZ</w:t>
            </w:r>
          </w:p>
        </w:tc>
      </w:tr>
    </w:tbl>
    <w:p>
      <w:pPr>
        <w:spacing w:line="259" w:lineRule="auto"/>
        <w:ind w:left="100" w:right="4661"/>
        <w:rPr>
          <w:rFonts w:hint="default"/>
          <w:b/>
          <w:sz w:val="24"/>
          <w:lang w:val="en-US"/>
        </w:rPr>
      </w:pPr>
      <w:bookmarkStart w:id="0" w:name="_GoBack"/>
      <w:bookmarkEnd w:id="0"/>
    </w:p>
    <w:p>
      <w:pPr>
        <w:pStyle w:val="5"/>
        <w:ind w:left="0" w:leftChars="0" w:firstLine="0" w:firstLineChars="0"/>
        <w:rPr>
          <w:rFonts w:hint="default"/>
          <w:lang w:val="en-US"/>
        </w:rPr>
      </w:pPr>
      <w:r>
        <w:t xml:space="preserve">Nombre del evaluador:  </w:t>
      </w:r>
      <w:r>
        <w:rPr>
          <w:rFonts w:hint="default"/>
          <w:lang w:val="en-US"/>
        </w:rPr>
        <w:t>Marcelo</w:t>
      </w:r>
    </w:p>
    <w:p>
      <w:pPr>
        <w:pStyle w:val="4"/>
        <w:rPr>
          <w:b/>
          <w:sz w:val="26"/>
        </w:rPr>
      </w:pPr>
    </w:p>
    <w:p>
      <w:pPr>
        <w:pStyle w:val="4"/>
        <w:rPr>
          <w:b/>
          <w:sz w:val="26"/>
        </w:rPr>
      </w:pPr>
    </w:p>
    <w:p>
      <w:pPr>
        <w:pStyle w:val="4"/>
        <w:spacing w:before="1"/>
        <w:rPr>
          <w:b/>
          <w:sz w:val="28"/>
        </w:rPr>
      </w:pPr>
    </w:p>
    <w:p>
      <w:pPr>
        <w:ind w:left="1545" w:right="1563"/>
        <w:jc w:val="center"/>
        <w:rPr>
          <w:b/>
        </w:rPr>
      </w:pPr>
      <w:r>
        <w:rPr>
          <w:b/>
        </w:rPr>
        <w:t>Escala de calificación para presentación proyectos finales</w:t>
      </w:r>
    </w:p>
    <w:p>
      <w:pPr>
        <w:pStyle w:val="4"/>
        <w:spacing w:before="8" w:after="1"/>
        <w:rPr>
          <w:b/>
          <w:sz w:val="15"/>
        </w:rPr>
      </w:pPr>
    </w:p>
    <w:tbl>
      <w:tblPr>
        <w:tblStyle w:val="3"/>
        <w:tblW w:w="0" w:type="auto"/>
        <w:tblInd w:w="112" w:type="dxa"/>
        <w:tblBorders>
          <w:top w:val="single" w:color="6FAC46" w:sz="4" w:space="0"/>
          <w:left w:val="single" w:color="6FAC46" w:sz="4" w:space="0"/>
          <w:bottom w:val="single" w:color="6FAC46" w:sz="4" w:space="0"/>
          <w:right w:val="single" w:color="6FAC46" w:sz="4" w:space="0"/>
          <w:insideH w:val="single" w:color="6FAC46" w:sz="4" w:space="0"/>
          <w:insideV w:val="single" w:color="6FAC46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27"/>
        <w:gridCol w:w="348"/>
        <w:gridCol w:w="348"/>
        <w:gridCol w:w="348"/>
        <w:gridCol w:w="348"/>
        <w:gridCol w:w="349"/>
        <w:gridCol w:w="351"/>
        <w:gridCol w:w="701"/>
      </w:tblGrid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6227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7"/>
              <w:spacing w:before="9"/>
              <w:ind w:left="1993" w:right="1992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Criterios de evaluación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7"/>
              <w:spacing w:before="9"/>
              <w:ind w:left="121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</w:rPr>
              <w:t>0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7"/>
              <w:spacing w:before="9"/>
              <w:ind w:left="121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</w:rPr>
              <w:t>1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7"/>
              <w:spacing w:before="9"/>
              <w:ind w:left="121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</w:rPr>
              <w:t>2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7"/>
              <w:spacing w:before="9"/>
              <w:ind w:left="121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</w:rPr>
              <w:t>3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7"/>
              <w:spacing w:before="9"/>
              <w:ind w:left="121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</w:rPr>
              <w:t>4</w:t>
            </w: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7"/>
              <w:spacing w:before="9"/>
              <w:ind w:left="123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</w:rPr>
              <w:t>5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7"/>
              <w:spacing w:before="9"/>
              <w:ind w:left="13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Nota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6227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spacing w:line="230" w:lineRule="exact"/>
              <w:ind w:left="107"/>
              <w:rPr>
                <w:sz w:val="20"/>
              </w:rPr>
            </w:pPr>
            <w:r>
              <w:rPr>
                <w:sz w:val="20"/>
              </w:rPr>
              <w:t>Envió todos los archivos necesarios (RMarkdown / HTML del</w:t>
            </w:r>
          </w:p>
          <w:p>
            <w:pPr>
              <w:pStyle w:val="7"/>
              <w:spacing w:before="34"/>
              <w:ind w:left="107"/>
              <w:rPr>
                <w:sz w:val="20"/>
              </w:rPr>
            </w:pPr>
            <w:r>
              <w:rPr>
                <w:sz w:val="20"/>
              </w:rPr>
              <w:t>proyecto final, código en R y set de datos) con suficiente tiempo</w:t>
            </w:r>
          </w:p>
        </w:tc>
        <w:tc>
          <w:tcPr>
            <w:tcW w:w="348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9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x</w:t>
            </w:r>
          </w:p>
        </w:tc>
        <w:tc>
          <w:tcPr>
            <w:tcW w:w="701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5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22" w:hRule="atLeast"/>
        </w:trPr>
        <w:tc>
          <w:tcPr>
            <w:tcW w:w="6227" w:type="dxa"/>
          </w:tcPr>
          <w:p>
            <w:pPr>
              <w:pStyle w:val="7"/>
              <w:spacing w:line="276" w:lineRule="auto"/>
              <w:ind w:left="107" w:right="509"/>
              <w:rPr>
                <w:sz w:val="20"/>
              </w:rPr>
            </w:pPr>
            <w:r>
              <w:rPr>
                <w:sz w:val="20"/>
              </w:rPr>
              <w:t>El documento RMarkdown sigue un orden lógico, está bien estructurado, es reproducible y explica bien cada una de las secciones (intro/objetivos, metodología/diseño experimental, resultados e interpretación biológica de los resultados) y pasos</w:t>
            </w:r>
          </w:p>
          <w:p>
            <w:pPr>
              <w:pStyle w:val="7"/>
              <w:ind w:left="107"/>
              <w:rPr>
                <w:sz w:val="20"/>
              </w:rPr>
            </w:pPr>
            <w:r>
              <w:rPr>
                <w:sz w:val="20"/>
              </w:rPr>
              <w:t>para analizar el set de datos.</w:t>
            </w: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9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x</w:t>
            </w:r>
          </w:p>
        </w:tc>
        <w:tc>
          <w:tcPr>
            <w:tcW w:w="701" w:type="dxa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5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6227" w:type="dxa"/>
            <w:shd w:val="clear" w:color="auto" w:fill="E1EED9"/>
          </w:tcPr>
          <w:p>
            <w:pPr>
              <w:pStyle w:val="7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Preparación acerca del tema, organización y claridad de ideas</w:t>
            </w: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9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x</w:t>
            </w:r>
          </w:p>
        </w:tc>
        <w:tc>
          <w:tcPr>
            <w:tcW w:w="35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x</w:t>
            </w:r>
          </w:p>
        </w:tc>
        <w:tc>
          <w:tcPr>
            <w:tcW w:w="70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5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</w:trPr>
        <w:tc>
          <w:tcPr>
            <w:tcW w:w="6227" w:type="dxa"/>
          </w:tcPr>
          <w:p>
            <w:pPr>
              <w:pStyle w:val="7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Introducción al tema del proyecto final es apropiada</w:t>
            </w: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9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51" w:type="dxa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x</w:t>
            </w:r>
          </w:p>
        </w:tc>
        <w:tc>
          <w:tcPr>
            <w:tcW w:w="701" w:type="dxa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5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6227" w:type="dxa"/>
            <w:shd w:val="clear" w:color="auto" w:fill="E1EED9"/>
          </w:tcPr>
          <w:p>
            <w:pPr>
              <w:pStyle w:val="7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Menciona claramente el objetivo u objetivos</w:t>
            </w:r>
          </w:p>
          <w:p>
            <w:pPr>
              <w:pStyle w:val="7"/>
              <w:spacing w:before="34"/>
              <w:ind w:left="107"/>
              <w:rPr>
                <w:sz w:val="20"/>
              </w:rPr>
            </w:pPr>
            <w:r>
              <w:rPr>
                <w:sz w:val="20"/>
              </w:rPr>
              <w:t>(hipótesis/predicciones) asociadas</w:t>
            </w: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9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x</w:t>
            </w:r>
          </w:p>
        </w:tc>
        <w:tc>
          <w:tcPr>
            <w:tcW w:w="70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5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3" w:hRule="atLeast"/>
        </w:trPr>
        <w:tc>
          <w:tcPr>
            <w:tcW w:w="6227" w:type="dxa"/>
          </w:tcPr>
          <w:p>
            <w:pPr>
              <w:pStyle w:val="7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Explica la metodología y/o el diseño experimental que empleo para</w:t>
            </w:r>
          </w:p>
          <w:p>
            <w:pPr>
              <w:pStyle w:val="7"/>
              <w:spacing w:before="6" w:line="260" w:lineRule="atLeast"/>
              <w:ind w:left="107" w:right="509"/>
              <w:rPr>
                <w:sz w:val="20"/>
              </w:rPr>
            </w:pPr>
            <w:r>
              <w:rPr>
                <w:sz w:val="20"/>
              </w:rPr>
              <w:t>recolectar los datos (¿Qué hizó?, ¿Cómo lo hizo?, ¿Por qué lo hizo?)</w:t>
            </w: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x</w:t>
            </w:r>
          </w:p>
        </w:tc>
        <w:tc>
          <w:tcPr>
            <w:tcW w:w="349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701" w:type="dxa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5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6227" w:type="dxa"/>
            <w:shd w:val="clear" w:color="auto" w:fill="E1EED9"/>
          </w:tcPr>
          <w:p>
            <w:pPr>
              <w:pStyle w:val="7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Explica con detalle las pruebas estadísticas que empleo para</w:t>
            </w:r>
          </w:p>
          <w:p>
            <w:pPr>
              <w:pStyle w:val="7"/>
              <w:spacing w:before="34"/>
              <w:ind w:left="107"/>
              <w:rPr>
                <w:sz w:val="20"/>
              </w:rPr>
            </w:pPr>
            <w:r>
              <w:rPr>
                <w:sz w:val="20"/>
              </w:rPr>
              <w:t>contestar los objetivos propuestos</w:t>
            </w: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9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x</w:t>
            </w:r>
          </w:p>
        </w:tc>
        <w:tc>
          <w:tcPr>
            <w:tcW w:w="70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5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6227" w:type="dxa"/>
          </w:tcPr>
          <w:p>
            <w:pPr>
              <w:pStyle w:val="7"/>
              <w:spacing w:before="2"/>
              <w:ind w:left="107"/>
              <w:rPr>
                <w:sz w:val="20"/>
              </w:rPr>
            </w:pPr>
            <w:r>
              <w:rPr>
                <w:sz w:val="20"/>
              </w:rPr>
              <w:t>Presenta resultados utilizando figuras y cuadros para contestar los</w:t>
            </w:r>
          </w:p>
          <w:p>
            <w:pPr>
              <w:pStyle w:val="7"/>
              <w:spacing w:before="34"/>
              <w:ind w:left="107"/>
              <w:rPr>
                <w:sz w:val="20"/>
              </w:rPr>
            </w:pPr>
            <w:r>
              <w:rPr>
                <w:sz w:val="20"/>
              </w:rPr>
              <w:t>objetivos propuestos</w:t>
            </w: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9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x</w:t>
            </w:r>
          </w:p>
        </w:tc>
        <w:tc>
          <w:tcPr>
            <w:tcW w:w="701" w:type="dxa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5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6227" w:type="dxa"/>
            <w:shd w:val="clear" w:color="auto" w:fill="E1EED9"/>
          </w:tcPr>
          <w:p>
            <w:pPr>
              <w:pStyle w:val="7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Breve interpretación biológica y conclusiones de los resultados</w:t>
            </w:r>
          </w:p>
          <w:p>
            <w:pPr>
              <w:pStyle w:val="7"/>
              <w:spacing w:before="34"/>
              <w:ind w:left="107"/>
              <w:rPr>
                <w:sz w:val="20"/>
              </w:rPr>
            </w:pPr>
            <w:r>
              <w:rPr>
                <w:sz w:val="20"/>
              </w:rPr>
              <w:t>obtenidos</w:t>
            </w: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9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x</w:t>
            </w:r>
          </w:p>
        </w:tc>
        <w:tc>
          <w:tcPr>
            <w:tcW w:w="70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5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6227" w:type="dxa"/>
          </w:tcPr>
          <w:p>
            <w:pPr>
              <w:pStyle w:val="7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Muestra un claro dominio del tema que expone</w:t>
            </w: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9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51" w:type="dxa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x</w:t>
            </w:r>
          </w:p>
        </w:tc>
        <w:tc>
          <w:tcPr>
            <w:tcW w:w="701" w:type="dxa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5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6227" w:type="dxa"/>
            <w:shd w:val="clear" w:color="auto" w:fill="E1EED9"/>
          </w:tcPr>
          <w:p>
            <w:pPr>
              <w:pStyle w:val="7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Calidad del contenido audiovisual</w:t>
            </w: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9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5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x</w:t>
            </w:r>
          </w:p>
        </w:tc>
        <w:tc>
          <w:tcPr>
            <w:tcW w:w="70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5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</w:trPr>
        <w:tc>
          <w:tcPr>
            <w:tcW w:w="6227" w:type="dxa"/>
          </w:tcPr>
          <w:p>
            <w:pPr>
              <w:pStyle w:val="7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Contestó bien las preguntas</w:t>
            </w: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9" w:type="dxa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x</w:t>
            </w:r>
          </w:p>
        </w:tc>
        <w:tc>
          <w:tcPr>
            <w:tcW w:w="351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701" w:type="dxa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5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8319" w:type="dxa"/>
            <w:gridSpan w:val="7"/>
            <w:shd w:val="clear" w:color="auto" w:fill="E1EED9"/>
          </w:tcPr>
          <w:p>
            <w:pPr>
              <w:pStyle w:val="7"/>
              <w:spacing w:line="229" w:lineRule="exact"/>
              <w:ind w:left="3108" w:right="310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Nota total (60 puntos)</w:t>
            </w:r>
          </w:p>
        </w:tc>
        <w:tc>
          <w:tcPr>
            <w:tcW w:w="70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60</w:t>
            </w:r>
          </w:p>
        </w:tc>
      </w:tr>
    </w:tbl>
    <w:p>
      <w:pPr>
        <w:pStyle w:val="4"/>
        <w:rPr>
          <w:b/>
          <w:sz w:val="20"/>
        </w:rPr>
      </w:pPr>
    </w:p>
    <w:p>
      <w:pPr>
        <w:pStyle w:val="4"/>
        <w:spacing w:before="7"/>
        <w:rPr>
          <w:b/>
          <w:sz w:val="19"/>
        </w:rPr>
      </w:pPr>
    </w:p>
    <w:tbl>
      <w:tblPr>
        <w:tblStyle w:val="3"/>
        <w:tblW w:w="0" w:type="auto"/>
        <w:tblInd w:w="112" w:type="dxa"/>
        <w:tblBorders>
          <w:top w:val="single" w:color="6FAC46" w:sz="4" w:space="0"/>
          <w:left w:val="single" w:color="6FAC46" w:sz="4" w:space="0"/>
          <w:bottom w:val="single" w:color="6FAC46" w:sz="4" w:space="0"/>
          <w:right w:val="single" w:color="6FAC46" w:sz="4" w:space="0"/>
          <w:insideH w:val="single" w:color="6FAC46" w:sz="4" w:space="0"/>
          <w:insideV w:val="single" w:color="6FAC46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99"/>
        <w:gridCol w:w="1486"/>
        <w:gridCol w:w="1485"/>
        <w:gridCol w:w="1291"/>
        <w:gridCol w:w="1168"/>
        <w:gridCol w:w="1586"/>
      </w:tblGrid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90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7"/>
              <w:spacing w:before="4"/>
              <w:ind w:left="3396" w:right="3388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Niveles de rendimiento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</w:trPr>
        <w:tc>
          <w:tcPr>
            <w:tcW w:w="1999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spacing w:line="230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0 = No lo presenta</w:t>
            </w:r>
          </w:p>
        </w:tc>
        <w:tc>
          <w:tcPr>
            <w:tcW w:w="1486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spacing w:line="230" w:lineRule="exact"/>
              <w:ind w:left="107"/>
              <w:rPr>
                <w:sz w:val="20"/>
              </w:rPr>
            </w:pPr>
            <w:r>
              <w:rPr>
                <w:sz w:val="20"/>
              </w:rPr>
              <w:t>1 = Deficiente</w:t>
            </w:r>
          </w:p>
        </w:tc>
        <w:tc>
          <w:tcPr>
            <w:tcW w:w="1485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spacing w:line="230" w:lineRule="exact"/>
              <w:ind w:left="108"/>
              <w:rPr>
                <w:sz w:val="20"/>
              </w:rPr>
            </w:pPr>
            <w:r>
              <w:rPr>
                <w:sz w:val="20"/>
              </w:rPr>
              <w:t>2 = Aceptable</w:t>
            </w:r>
          </w:p>
        </w:tc>
        <w:tc>
          <w:tcPr>
            <w:tcW w:w="1291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spacing w:line="230" w:lineRule="exact"/>
              <w:ind w:left="108"/>
              <w:rPr>
                <w:sz w:val="20"/>
              </w:rPr>
            </w:pPr>
            <w:r>
              <w:rPr>
                <w:sz w:val="20"/>
              </w:rPr>
              <w:t>3 = Regular</w:t>
            </w:r>
          </w:p>
        </w:tc>
        <w:tc>
          <w:tcPr>
            <w:tcW w:w="1168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spacing w:line="230" w:lineRule="exact"/>
              <w:ind w:left="109"/>
              <w:rPr>
                <w:sz w:val="20"/>
              </w:rPr>
            </w:pPr>
            <w:r>
              <w:rPr>
                <w:sz w:val="20"/>
              </w:rPr>
              <w:t>4 = Bueno</w:t>
            </w:r>
          </w:p>
        </w:tc>
        <w:tc>
          <w:tcPr>
            <w:tcW w:w="1586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spacing w:line="230" w:lineRule="exact"/>
              <w:ind w:left="107"/>
              <w:rPr>
                <w:sz w:val="20"/>
              </w:rPr>
            </w:pPr>
            <w:r>
              <w:rPr>
                <w:sz w:val="20"/>
              </w:rPr>
              <w:t>5 = Muy bueno</w:t>
            </w:r>
          </w:p>
        </w:tc>
      </w:tr>
    </w:tbl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spacing w:before="8"/>
        <w:rPr>
          <w:b/>
          <w:sz w:val="14"/>
        </w:rPr>
      </w:pP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917575</wp:posOffset>
                </wp:positionH>
                <wp:positionV relativeFrom="paragraph">
                  <wp:posOffset>135255</wp:posOffset>
                </wp:positionV>
                <wp:extent cx="5394960" cy="1132840"/>
                <wp:effectExtent l="0" t="0" r="0" b="0"/>
                <wp:wrapTopAndBottom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4960" cy="1132840"/>
                        </a:xfrm>
                        <a:prstGeom prst="rect">
                          <a:avLst/>
                        </a:prstGeom>
                        <a:noFill/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before="2"/>
                              <w:ind w:left="10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Comentarios generales:</w:t>
                            </w:r>
                          </w:p>
                          <w:p>
                            <w:pPr>
                              <w:spacing w:before="2"/>
                              <w:ind w:left="103"/>
                              <w:rPr>
                                <w:b/>
                              </w:rPr>
                            </w:pPr>
                          </w:p>
                          <w:p>
                            <w:pPr>
                              <w:spacing w:before="2"/>
                              <w:rPr>
                                <w:rFonts w:hint="default"/>
                                <w:b w:val="0"/>
                                <w:bCs/>
                                <w:lang w:val="en-US"/>
                              </w:rPr>
                            </w:pPr>
                          </w:p>
                          <w:p>
                            <w:pPr>
                              <w:spacing w:before="2"/>
                              <w:rPr>
                                <w:rFonts w:hint="default"/>
                                <w:b/>
                                <w:lang w:val="en-US"/>
                              </w:rPr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72.25pt;margin-top:10.65pt;height:89.2pt;width:424.8pt;mso-position-horizontal-relative:page;mso-wrap-distance-bottom:0pt;mso-wrap-distance-top:0pt;z-index:-251657216;mso-width-relative:page;mso-height-relative:page;" filled="f" stroked="t" coordsize="21600,21600" o:gfxdata="UEsFBgAAAAAAAAAAAAAAAAAAAAAAAFBLAwQKAAAAAACHTuJAAAAAAAAAAAAAAAAABAAAAGRycy9Q&#10;SwMEFAAAAAgAh07iQIVMIFTXAAAACgEAAA8AAABkcnMvZG93bnJldi54bWxNj0FuwjAQRfeVuIM1&#10;SN0VJ5C0JMRhgWDTRaUABzDxkKSNx1FsCL19p6t2+fWf/rwptg/bizuOvnOkIF5EIJBqZzpqFJxP&#10;h5c1CB80Gd07QgXf6GFbzp4KnRs3UYX3Y2gEj5DPtYI2hCGX0tctWu0XbkDi7upGqwPHsZFm1BOP&#10;214uo+hVWt0RX2j1gLsW66/jzSrA6rNz7rCeqiE053e/T9P9R6rU8zyONiACPsIfDL/6rA4lO13c&#10;jYwXPeckSRlVsIxXIBjIsiQGceEmy95AloX8/0L5A1BLAwQUAAAACACHTuJA/p7MQgUCAAAxBAAA&#10;DgAAAGRycy9lMm9Eb2MueG1srVNNb9swDL0P2H8QdF+cpF3QBHEKdFmHAcNWoN0PUCTaFqAviErs&#10;/PtRcpJu3SWH+mDTJPXI90it7wdr2AEiau9qPptMOQMnvdKurfnvl8dPd5xhEk4J4x3U/AjI7zcf&#10;P6z7sIK577xREBmBOFz1oeZdSmFVVSg7sAInPoCjYOOjFYl+Y1upKHpCt6aaT6eLqvdRheglIJJ3&#10;Owb5CTFeA+ibRkvYerm34NKIGsGIRJSw0wH5pnTbNCDTr6ZBSMzUnJim8qYiZO/yu9qsxaqNInRa&#10;nloQ17TwhpMV2lHRC9RWJMH2Uf8HZbWMHn2TJtLbaiRSFCEWs+kbbZ47EaBwIakxXETH94OVPw9P&#10;kWlFm8CZE5YG/gJDYg9+YPOsTh9wRUnPgdLSQO6cefIjOTPpoYk2f4kOozhpe7xom8EkOT/fLG+X&#10;CwpJis1mN/O726J+9Xo8REzfwFuWjZpHGl7RVBx+YKKSlHpOydWcf9TGlAEax/qaL6bLBeELWsqG&#10;loFMG4gYurbAoDda5SP5MMZ298VEdhB5McqTWVGJf9Jyva3AbswroXFlrE4QS+0OhPrqFEvHQOI5&#10;ujM8N2NBcWaArli2SmYS2lyTSU0YR71k6UeJs5WG3UAw2dx5daRxmO+ONiFv9dmIZ2N3NvYh6rYj&#10;NcvQCiRtUiF62vq8qn//l8KvN33z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FAAAAAgAh07i&#10;QIoUZjzRAAAAlAEAAAsAAAAAAAAAAQAgAAAAkQMAAF9yZWxzLy5yZWxzUEsBAhQACgAAAAAAh07i&#10;QAAAAAAAAAAAAAAAAAYAAAAAAAAAAAAQAAAAbQMAAF9yZWxzL1BLAQIUABQAAAAIAIdO4kD+nsxC&#10;BQIAADEEAAAOAAAAAAAAAAEAIAAAADwBAABkcnMvZTJvRG9jLnhtbFBLAQIUABQAAAAIAIdO4kCF&#10;TCBU1wAAAAoBAAAPAAAAAAAAAAEAIAAAADgAAABkcnMvZG93bnJldi54bWxQSwECFAAKAAAAAACH&#10;TuJAAAAAAAAAAAAAAAAABAAAAAAAAAAAABAAAAAWAAAAZHJzL1BLBQYAAAAABgAGAFkBAACzBQAA&#10;AAA=&#10;">
                <v:fill on="f" focussize="0,0"/>
                <v:stroke weight="0.48pt" color="#000000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2"/>
                        <w:ind w:left="103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Comentarios generales:</w:t>
                      </w:r>
                    </w:p>
                    <w:p>
                      <w:pPr>
                        <w:spacing w:before="2"/>
                        <w:ind w:left="103"/>
                        <w:rPr>
                          <w:b/>
                        </w:rPr>
                      </w:pPr>
                    </w:p>
                    <w:p>
                      <w:pPr>
                        <w:spacing w:before="2"/>
                        <w:rPr>
                          <w:rFonts w:hint="default"/>
                          <w:b w:val="0"/>
                          <w:bCs/>
                          <w:lang w:val="en-US"/>
                        </w:rPr>
                      </w:pPr>
                    </w:p>
                    <w:p>
                      <w:pPr>
                        <w:spacing w:before="2"/>
                        <w:rPr>
                          <w:rFonts w:hint="default"/>
                          <w:b/>
                          <w:lang w:val="en-U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sectPr>
      <w:type w:val="continuous"/>
      <w:pgSz w:w="11910" w:h="16840"/>
      <w:pgMar w:top="1320" w:right="1320" w:bottom="280" w:left="13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EB Garamond 12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EB Garamond 12">
    <w:panose1 w:val="02020502060206020403"/>
    <w:charset w:val="00"/>
    <w:family w:val="auto"/>
    <w:pitch w:val="default"/>
    <w:sig w:usb0="E00002FF" w:usb1="5000E4FF" w:usb2="00000028" w:usb3="00000000" w:csb0="000001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043"/>
    <w:rsid w:val="008F1CC9"/>
    <w:rsid w:val="00936043"/>
    <w:rsid w:val="00E771F2"/>
    <w:rsid w:val="372F8361"/>
    <w:rsid w:val="69F78BED"/>
    <w:rsid w:val="69F7F678"/>
    <w:rsid w:val="6F383796"/>
    <w:rsid w:val="8FF154F0"/>
    <w:rsid w:val="A97E4561"/>
    <w:rsid w:val="AF8CABCA"/>
    <w:rsid w:val="B7EF4334"/>
    <w:rsid w:val="BFBDC2AE"/>
    <w:rsid w:val="EDD35220"/>
    <w:rsid w:val="F5973DE5"/>
    <w:rsid w:val="F5DF99D4"/>
    <w:rsid w:val="FF7D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" w:hAnsi="Arial" w:eastAsia="Arial" w:cs="Arial"/>
      <w:sz w:val="22"/>
      <w:szCs w:val="22"/>
      <w:lang w:val="es-E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24"/>
      <w:szCs w:val="24"/>
    </w:rPr>
  </w:style>
  <w:style w:type="paragraph" w:styleId="5">
    <w:name w:val="Title"/>
    <w:basedOn w:val="1"/>
    <w:qFormat/>
    <w:uiPriority w:val="10"/>
    <w:pPr>
      <w:spacing w:line="275" w:lineRule="exact"/>
      <w:ind w:left="100"/>
    </w:pPr>
    <w:rPr>
      <w:b/>
      <w:bCs/>
      <w:sz w:val="24"/>
      <w:szCs w:val="24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252</Words>
  <Characters>1437</Characters>
  <Lines>11</Lines>
  <Paragraphs>3</Paragraphs>
  <TotalTime>89</TotalTime>
  <ScaleCrop>false</ScaleCrop>
  <LinksUpToDate>false</LinksUpToDate>
  <CharactersWithSpaces>1686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2022-11-16T07:54:00Z</dcterms:created>
  <dc:creator>Mario Espinoza</dc:creator>
  <cp:lastModifiedBy>marce</cp:lastModifiedBy>
  <dcterms:modified xsi:type="dcterms:W3CDTF">2023-12-05T19:37:31Z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2022-11-17T00:00:00Z</vt:filetime>
  </property>
  <property fmtid="{D5CDD505-2E9C-101B-9397-08002B2CF9AE}" pid="5" name="KSOProductBuildVer">
    <vt:lpwstr>1033-11.1.0.11698</vt:lpwstr>
  </property>
</Properties>
</file>