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kern w:val="2"/>
          <w:sz w:val="24"/>
          <w:szCs w:val="24"/>
          <w:lang w:eastAsia="ja-JP" w:bidi="my-MM"/>
          <w14:ligatures w14:val="standardContextual"/>
        </w:rPr>
        <w:id w:val="-240339420"/>
        <w:docPartObj>
          <w:docPartGallery w:val="Cover Pages"/>
          <w:docPartUnique/>
        </w:docPartObj>
      </w:sdtPr>
      <w:sdtEndPr>
        <w:rPr>
          <w:color w:val="auto"/>
          <w:kern w:val="0"/>
          <w:sz w:val="22"/>
          <w:szCs w:val="22"/>
          <w:lang w:eastAsia="en-US" w:bidi="ar-SA"/>
          <w14:ligatures w14:val="none"/>
        </w:rPr>
      </w:sdtEndPr>
      <w:sdtContent>
        <w:p w14:paraId="21A95FBF" w14:textId="2327AB7E" w:rsidR="0087776F" w:rsidRDefault="0087776F" w:rsidP="0087776F">
          <w:pPr>
            <w:pStyle w:val="NoSpacing"/>
            <w:spacing w:after="240"/>
            <w:jc w:val="center"/>
            <w:rPr>
              <w:color w:val="156082" w:themeColor="accent1"/>
            </w:rPr>
          </w:pPr>
          <w:r>
            <w:rPr>
              <w:noProof/>
              <w:color w:val="156082" w:themeColor="accent1"/>
              <w14:ligatures w14:val="standardContextual"/>
            </w:rPr>
            <w:drawing>
              <wp:inline distT="0" distB="0" distL="0" distR="0" wp14:anchorId="43EAC363" wp14:editId="0D729322">
                <wp:extent cx="1309930" cy="1173480"/>
                <wp:effectExtent l="0" t="0" r="5080" b="7620"/>
                <wp:docPr id="93645439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54392" name="Picture 1"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640" cy="1177699"/>
                        </a:xfrm>
                        <a:prstGeom prst="rect">
                          <a:avLst/>
                        </a:prstGeom>
                      </pic:spPr>
                    </pic:pic>
                  </a:graphicData>
                </a:graphic>
              </wp:inline>
            </w:drawing>
          </w:r>
        </w:p>
        <w:p w14:paraId="34C78E03" w14:textId="262F7150" w:rsidR="0087776F" w:rsidRDefault="0087776F" w:rsidP="0087776F">
          <w:pPr>
            <w:pStyle w:val="NoSpacing"/>
            <w:spacing w:after="240"/>
            <w:jc w:val="center"/>
            <w:rPr>
              <w:rFonts w:ascii="Times New Roman" w:hAnsi="Times New Roman" w:cs="Times New Roman"/>
              <w:color w:val="156082" w:themeColor="accent1"/>
              <w:sz w:val="36"/>
              <w:szCs w:val="36"/>
            </w:rPr>
          </w:pPr>
          <w:r w:rsidRPr="001223CD">
            <w:rPr>
              <w:rFonts w:ascii="Times New Roman" w:hAnsi="Times New Roman" w:cs="Times New Roman"/>
              <w:color w:val="156082" w:themeColor="accent1"/>
              <w:sz w:val="36"/>
              <w:szCs w:val="36"/>
            </w:rPr>
            <w:t>University of Information Technology</w:t>
          </w:r>
        </w:p>
        <w:p w14:paraId="6B87C1EF" w14:textId="282D097F" w:rsidR="0087776F" w:rsidRDefault="001223CD" w:rsidP="001223CD">
          <w:pPr>
            <w:pStyle w:val="NoSpacing"/>
            <w:spacing w:after="240"/>
            <w:jc w:val="center"/>
            <w:rPr>
              <w:rFonts w:ascii="Times New Roman" w:hAnsi="Times New Roman" w:cs="Times New Roman"/>
              <w:color w:val="156082" w:themeColor="accent1"/>
              <w:sz w:val="32"/>
              <w:szCs w:val="32"/>
            </w:rPr>
          </w:pPr>
          <w:r w:rsidRPr="001223CD">
            <w:rPr>
              <w:rFonts w:ascii="Times New Roman" w:hAnsi="Times New Roman" w:cs="Times New Roman"/>
              <w:color w:val="156082" w:themeColor="accent1"/>
              <w:sz w:val="32"/>
              <w:szCs w:val="32"/>
            </w:rPr>
            <w:t>Faculty of Computing</w:t>
          </w:r>
        </w:p>
        <w:p w14:paraId="326A9F4A" w14:textId="373B2143" w:rsidR="001223CD" w:rsidRDefault="001223CD" w:rsidP="001223CD">
          <w:pPr>
            <w:pStyle w:val="NoSpacing"/>
            <w:spacing w:after="240"/>
            <w:jc w:val="center"/>
            <w:rPr>
              <w:rFonts w:ascii="Times New Roman" w:hAnsi="Times New Roman" w:cs="Times New Roman"/>
              <w:color w:val="156082" w:themeColor="accent1"/>
              <w:sz w:val="32"/>
              <w:szCs w:val="32"/>
            </w:rPr>
          </w:pPr>
          <w:r>
            <w:rPr>
              <w:rFonts w:ascii="Times New Roman" w:hAnsi="Times New Roman" w:cs="Times New Roman"/>
              <w:color w:val="156082" w:themeColor="accent1"/>
              <w:sz w:val="32"/>
              <w:szCs w:val="32"/>
            </w:rPr>
            <w:t>2024-2025 Academic Year</w:t>
          </w:r>
        </w:p>
        <w:p w14:paraId="78323F7B" w14:textId="516E8952" w:rsidR="001223CD" w:rsidRDefault="001223CD" w:rsidP="001223CD">
          <w:pPr>
            <w:pStyle w:val="NoSpacing"/>
            <w:spacing w:after="240"/>
            <w:jc w:val="center"/>
            <w:rPr>
              <w:rFonts w:ascii="Times New Roman" w:hAnsi="Times New Roman" w:cs="Times New Roman"/>
              <w:color w:val="156082" w:themeColor="accent1"/>
              <w:sz w:val="32"/>
              <w:szCs w:val="32"/>
            </w:rPr>
          </w:pPr>
          <w:r>
            <w:rPr>
              <w:rFonts w:ascii="Times New Roman" w:hAnsi="Times New Roman" w:cs="Times New Roman"/>
              <w:color w:val="156082" w:themeColor="accent1"/>
              <w:sz w:val="32"/>
              <w:szCs w:val="32"/>
            </w:rPr>
            <w:t>Project Report</w:t>
          </w:r>
        </w:p>
        <w:p w14:paraId="2306469D" w14:textId="77777777" w:rsidR="001223CD" w:rsidRPr="001223CD" w:rsidRDefault="001223CD" w:rsidP="001223CD">
          <w:pPr>
            <w:pStyle w:val="NoSpacing"/>
            <w:spacing w:after="240"/>
            <w:jc w:val="center"/>
            <w:rPr>
              <w:rFonts w:ascii="Times New Roman" w:hAnsi="Times New Roman" w:cs="Times New Roman"/>
              <w:color w:val="156082" w:themeColor="accent1"/>
              <w:sz w:val="32"/>
              <w:szCs w:val="32"/>
            </w:rPr>
          </w:pPr>
        </w:p>
        <w:p w14:paraId="6D48F323" w14:textId="0D7A2350" w:rsidR="0087776F" w:rsidRDefault="0087776F" w:rsidP="0087776F">
          <w:pPr>
            <w:pStyle w:val="NoSpacing"/>
            <w:spacing w:after="240"/>
            <w:jc w:val="center"/>
            <w:rPr>
              <w:color w:val="156082" w:themeColor="accent1"/>
            </w:rPr>
          </w:pPr>
          <w:r>
            <w:rPr>
              <w:noProof/>
              <w:color w:val="156082" w:themeColor="accent1"/>
            </w:rPr>
            <w:drawing>
              <wp:inline distT="0" distB="0" distL="0" distR="0" wp14:anchorId="2CE1F022" wp14:editId="72C612D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EE59ABF" w14:textId="451C1A92" w:rsidR="001223CD" w:rsidRDefault="001223CD" w:rsidP="001223CD">
          <w:pPr>
            <w:pStyle w:val="NoSpacing"/>
            <w:jc w:val="center"/>
            <w:rPr>
              <w:rFonts w:ascii="Times New Roman" w:hAnsi="Times New Roman" w:cs="Times New Roman"/>
              <w:color w:val="156082" w:themeColor="accent1"/>
              <w:sz w:val="32"/>
              <w:szCs w:val="32"/>
            </w:rPr>
          </w:pPr>
          <w:r w:rsidRPr="001223CD">
            <w:rPr>
              <w:rFonts w:ascii="Times New Roman" w:hAnsi="Times New Roman" w:cs="Times New Roman"/>
              <w:color w:val="156082" w:themeColor="accent1"/>
              <w:sz w:val="32"/>
              <w:szCs w:val="32"/>
            </w:rPr>
            <w:t>Discrete Mathematics</w:t>
          </w:r>
        </w:p>
        <w:p w14:paraId="03286ACA" w14:textId="323CBD58" w:rsidR="001223CD" w:rsidRPr="001223CD" w:rsidRDefault="001223CD" w:rsidP="001223CD">
          <w:pPr>
            <w:pStyle w:val="NoSpacing"/>
            <w:jc w:val="center"/>
            <w:rPr>
              <w:rFonts w:ascii="Times New Roman" w:hAnsi="Times New Roman" w:cs="Times New Roman"/>
              <w:color w:val="156082" w:themeColor="accent1"/>
              <w:sz w:val="28"/>
              <w:szCs w:val="28"/>
            </w:rPr>
          </w:pPr>
          <w:r w:rsidRPr="001223CD">
            <w:rPr>
              <w:rFonts w:ascii="Times New Roman" w:hAnsi="Times New Roman" w:cs="Times New Roman"/>
              <w:color w:val="156082" w:themeColor="accent1"/>
              <w:sz w:val="28"/>
              <w:szCs w:val="28"/>
            </w:rPr>
            <w:t>CST-3202</w:t>
          </w:r>
        </w:p>
        <w:p w14:paraId="0099424C" w14:textId="77777777" w:rsidR="001223CD" w:rsidRPr="001223CD" w:rsidRDefault="001223CD" w:rsidP="001223CD">
          <w:pPr>
            <w:pStyle w:val="NoSpacing"/>
            <w:jc w:val="center"/>
            <w:rPr>
              <w:color w:val="156082" w:themeColor="accent1"/>
              <w:sz w:val="28"/>
              <w:szCs w:val="28"/>
            </w:rPr>
          </w:pPr>
        </w:p>
        <w:sdt>
          <w:sdtPr>
            <w:rPr>
              <w:rFonts w:ascii="Times New Roman" w:eastAsiaTheme="majorEastAsia" w:hAnsi="Times New Roman" w:cs="Times New Roman"/>
              <w:caps/>
              <w:color w:val="156082" w:themeColor="accent1"/>
              <w:sz w:val="36"/>
              <w:szCs w:val="36"/>
            </w:rPr>
            <w:alias w:val="Title"/>
            <w:tag w:val=""/>
            <w:id w:val="1735040861"/>
            <w:placeholder>
              <w:docPart w:val="FEDB1B331992420FAECA0085B8574B3E"/>
            </w:placeholder>
            <w:dataBinding w:prefixMappings="xmlns:ns0='http://purl.org/dc/elements/1.1/' xmlns:ns1='http://schemas.openxmlformats.org/package/2006/metadata/core-properties' " w:xpath="/ns1:coreProperties[1]/ns0:title[1]" w:storeItemID="{6C3C8BC8-F283-45AE-878A-BAB7291924A1}"/>
            <w:text/>
          </w:sdtPr>
          <w:sdtContent>
            <w:p w14:paraId="22A481E0" w14:textId="4F289015" w:rsidR="0087776F" w:rsidRPr="00166DC4" w:rsidRDefault="0087776F">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32"/>
                  <w:szCs w:val="32"/>
                </w:rPr>
              </w:pPr>
              <w:r w:rsidRPr="001223CD">
                <w:rPr>
                  <w:rFonts w:ascii="Times New Roman" w:eastAsiaTheme="majorEastAsia" w:hAnsi="Times New Roman" w:cs="Times New Roman"/>
                  <w:caps/>
                  <w:color w:val="156082" w:themeColor="accent1"/>
                  <w:sz w:val="36"/>
                  <w:szCs w:val="36"/>
                </w:rPr>
                <w:t>Tracking the Pandemic with Mathematics</w:t>
              </w:r>
            </w:p>
          </w:sdtContent>
        </w:sdt>
        <w:p w14:paraId="3E5DBB29" w14:textId="77777777" w:rsidR="0087776F" w:rsidRDefault="0087776F">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3CD3DFC" wp14:editId="63CFC6D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73100" w14:textId="758A5817" w:rsidR="0087776F" w:rsidRDefault="0087776F" w:rsidP="0087776F">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CD3DFC"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3173100" w14:textId="758A5817" w:rsidR="0087776F" w:rsidRDefault="0087776F" w:rsidP="0087776F">
                          <w:pPr>
                            <w:pStyle w:val="NoSpacing"/>
                            <w:rPr>
                              <w:color w:val="156082" w:themeColor="accent1"/>
                            </w:rPr>
                          </w:pPr>
                        </w:p>
                      </w:txbxContent>
                    </v:textbox>
                    <w10:wrap anchorx="margin" anchory="page"/>
                  </v:shape>
                </w:pict>
              </mc:Fallback>
            </mc:AlternateContent>
          </w:r>
          <w:r>
            <w:rPr>
              <w:noProof/>
              <w:color w:val="156082" w:themeColor="accent1"/>
            </w:rPr>
            <w:drawing>
              <wp:inline distT="0" distB="0" distL="0" distR="0" wp14:anchorId="350BD4DD" wp14:editId="21F1E2F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4C25CA" w14:textId="77777777" w:rsidR="00826978" w:rsidRDefault="00826978">
          <w:pPr>
            <w:pStyle w:val="NoSpacing"/>
            <w:spacing w:before="480"/>
            <w:jc w:val="center"/>
            <w:rPr>
              <w:rFonts w:ascii="Times New Roman" w:hAnsi="Times New Roman" w:cs="Times New Roman"/>
              <w:color w:val="156082" w:themeColor="accent1"/>
              <w:sz w:val="24"/>
              <w:szCs w:val="24"/>
            </w:rPr>
          </w:pPr>
        </w:p>
        <w:p w14:paraId="066D321A" w14:textId="77777777" w:rsidR="001223CD" w:rsidRDefault="001223CD" w:rsidP="001223CD">
          <w:pPr>
            <w:pStyle w:val="NoSpacing"/>
            <w:spacing w:before="480"/>
            <w:jc w:val="center"/>
            <w:rPr>
              <w:rFonts w:ascii="Times New Roman" w:hAnsi="Times New Roman" w:cs="Times New Roman"/>
              <w:color w:val="156082" w:themeColor="accent1"/>
              <w:sz w:val="32"/>
              <w:szCs w:val="32"/>
            </w:rPr>
          </w:pPr>
          <w:r w:rsidRPr="001223CD">
            <w:rPr>
              <w:rFonts w:ascii="Times New Roman" w:hAnsi="Times New Roman" w:cs="Times New Roman"/>
              <w:color w:val="156082" w:themeColor="accent1"/>
              <w:sz w:val="32"/>
              <w:szCs w:val="32"/>
            </w:rPr>
            <w:t>Group-2</w:t>
          </w:r>
        </w:p>
        <w:p w14:paraId="6B26E3FD" w14:textId="0547BC3B" w:rsidR="00BB6698" w:rsidRDefault="00BB6698" w:rsidP="00BB6698">
          <w:pPr>
            <w:pStyle w:val="NoSpacing"/>
            <w:tabs>
              <w:tab w:val="left" w:pos="8010"/>
              <w:tab w:val="right" w:pos="9270"/>
            </w:tabs>
            <w:spacing w:before="480"/>
            <w:rPr>
              <w:rFonts w:ascii="Times New Roman" w:hAnsi="Times New Roman" w:cs="Times New Roman"/>
              <w:color w:val="156082" w:themeColor="accent1"/>
              <w:sz w:val="32"/>
              <w:szCs w:val="32"/>
            </w:rPr>
          </w:pPr>
          <w:r w:rsidRPr="00BB6698">
            <w:rPr>
              <w:rFonts w:ascii="Times New Roman" w:hAnsi="Times New Roman" w:cs="Times New Roman"/>
              <w:color w:val="156082" w:themeColor="accent1"/>
              <w:sz w:val="28"/>
              <w:szCs w:val="28"/>
            </w:rPr>
            <w:t>Semester</w:t>
          </w:r>
          <w:r>
            <w:rPr>
              <w:rFonts w:ascii="Times New Roman" w:hAnsi="Times New Roman" w:cs="Times New Roman"/>
              <w:color w:val="156082" w:themeColor="accent1"/>
              <w:sz w:val="32"/>
              <w:szCs w:val="32"/>
            </w:rPr>
            <w:t>-III</w:t>
          </w:r>
          <w:r>
            <w:rPr>
              <w:rFonts w:ascii="Times New Roman" w:hAnsi="Times New Roman" w:cs="Times New Roman"/>
              <w:color w:val="156082" w:themeColor="accent1"/>
              <w:sz w:val="32"/>
              <w:szCs w:val="32"/>
            </w:rPr>
            <w:tab/>
          </w:r>
          <w:r w:rsidRPr="00BB6698">
            <w:rPr>
              <w:rFonts w:ascii="Times New Roman" w:hAnsi="Times New Roman" w:cs="Times New Roman"/>
              <w:color w:val="156082" w:themeColor="accent1"/>
              <w:sz w:val="28"/>
              <w:szCs w:val="28"/>
            </w:rPr>
            <w:t>Section</w:t>
          </w:r>
          <w:r>
            <w:rPr>
              <w:rFonts w:ascii="Times New Roman" w:hAnsi="Times New Roman" w:cs="Times New Roman"/>
              <w:color w:val="156082" w:themeColor="accent1"/>
              <w:sz w:val="32"/>
              <w:szCs w:val="32"/>
            </w:rPr>
            <w:t>-B</w:t>
          </w:r>
        </w:p>
        <w:p w14:paraId="2EA9E379" w14:textId="38C14740" w:rsidR="0087776F" w:rsidRPr="00BB6698" w:rsidRDefault="0087776F" w:rsidP="00BB6698">
          <w:pPr>
            <w:pStyle w:val="NoSpacing"/>
            <w:tabs>
              <w:tab w:val="left" w:pos="7920"/>
              <w:tab w:val="right" w:pos="9270"/>
            </w:tabs>
            <w:spacing w:before="480"/>
          </w:pPr>
          <w:r>
            <w:br w:type="page"/>
          </w:r>
        </w:p>
      </w:sdtContent>
    </w:sdt>
    <w:tbl>
      <w:tblPr>
        <w:tblStyle w:val="TableGrid"/>
        <w:tblW w:w="935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tblCellMar>
        <w:tblLook w:val="04A0" w:firstRow="1" w:lastRow="0" w:firstColumn="1" w:lastColumn="0" w:noHBand="0" w:noVBand="1"/>
      </w:tblPr>
      <w:tblGrid>
        <w:gridCol w:w="1696"/>
        <w:gridCol w:w="7654"/>
      </w:tblGrid>
      <w:tr w:rsidR="00A04274" w:rsidRPr="00AC4EF7" w14:paraId="3F3460DE" w14:textId="77777777" w:rsidTr="00FE7A91">
        <w:trPr>
          <w:trHeight w:val="530"/>
        </w:trPr>
        <w:tc>
          <w:tcPr>
            <w:tcW w:w="1696" w:type="dxa"/>
          </w:tcPr>
          <w:p w14:paraId="7D5B0A50" w14:textId="77777777" w:rsidR="00A04274" w:rsidRPr="00A177C1" w:rsidRDefault="00A04274" w:rsidP="00FE7A91">
            <w:pPr>
              <w:rPr>
                <w:rFonts w:ascii="Times New Roman" w:hAnsi="Times New Roman" w:cs="Times New Roman"/>
                <w:b/>
                <w:bCs/>
              </w:rPr>
            </w:pPr>
            <w:r w:rsidRPr="00A177C1">
              <w:rPr>
                <w:rFonts w:ascii="Times New Roman" w:hAnsi="Times New Roman" w:cs="Times New Roman"/>
                <w:b/>
                <w:bCs/>
              </w:rPr>
              <w:lastRenderedPageBreak/>
              <w:t>Project Title</w:t>
            </w:r>
          </w:p>
        </w:tc>
        <w:tc>
          <w:tcPr>
            <w:tcW w:w="7654" w:type="dxa"/>
            <w:tcBorders>
              <w:left w:val="nil"/>
            </w:tcBorders>
          </w:tcPr>
          <w:p w14:paraId="28A78F62" w14:textId="2526D25F" w:rsidR="00A04274" w:rsidRPr="00A177C1" w:rsidRDefault="00A04274" w:rsidP="00FE7A91">
            <w:pPr>
              <w:rPr>
                <w:rFonts w:ascii="Times New Roman" w:hAnsi="Times New Roman" w:cs="Times New Roman"/>
                <w:b/>
                <w:bCs/>
              </w:rPr>
            </w:pPr>
            <w:r>
              <w:rPr>
                <w:rFonts w:ascii="Times New Roman" w:hAnsi="Times New Roman" w:cs="Times New Roman"/>
                <w:b/>
                <w:bCs/>
              </w:rPr>
              <w:t>Tracking the Pandemic with Mathematics</w:t>
            </w:r>
          </w:p>
        </w:tc>
      </w:tr>
      <w:tr w:rsidR="00A04274" w:rsidRPr="00AC4EF7" w14:paraId="2FA9C62A" w14:textId="77777777" w:rsidTr="00FE7A91">
        <w:trPr>
          <w:trHeight w:val="563"/>
        </w:trPr>
        <w:tc>
          <w:tcPr>
            <w:tcW w:w="1696" w:type="dxa"/>
          </w:tcPr>
          <w:p w14:paraId="5774FC50" w14:textId="77777777" w:rsidR="00A04274" w:rsidRDefault="00A04274" w:rsidP="00FE7A91">
            <w:pPr>
              <w:rPr>
                <w:rFonts w:ascii="Times New Roman" w:hAnsi="Times New Roman" w:cs="Times New Roman"/>
                <w:b/>
                <w:bCs/>
              </w:rPr>
            </w:pPr>
            <w:r w:rsidRPr="00A177C1">
              <w:rPr>
                <w:rFonts w:ascii="Times New Roman" w:hAnsi="Times New Roman" w:cs="Times New Roman"/>
                <w:b/>
                <w:bCs/>
              </w:rPr>
              <w:t>Subject</w:t>
            </w:r>
          </w:p>
          <w:p w14:paraId="3E0076D5" w14:textId="77777777" w:rsidR="00A04274" w:rsidRPr="00B9404C" w:rsidRDefault="00A04274" w:rsidP="00FE7A91">
            <w:pPr>
              <w:jc w:val="center"/>
              <w:rPr>
                <w:rFonts w:ascii="Times New Roman" w:hAnsi="Times New Roman" w:cs="Times New Roman"/>
              </w:rPr>
            </w:pPr>
          </w:p>
        </w:tc>
        <w:tc>
          <w:tcPr>
            <w:tcW w:w="7654" w:type="dxa"/>
            <w:tcBorders>
              <w:left w:val="nil"/>
            </w:tcBorders>
          </w:tcPr>
          <w:p w14:paraId="32DBA731" w14:textId="77777777" w:rsidR="00A04274" w:rsidRPr="00A177C1" w:rsidRDefault="00A04274" w:rsidP="00FE7A91">
            <w:pPr>
              <w:rPr>
                <w:rFonts w:ascii="Times New Roman" w:hAnsi="Times New Roman" w:cs="Times New Roman"/>
                <w:b/>
                <w:bCs/>
              </w:rPr>
            </w:pPr>
            <w:r w:rsidRPr="00A177C1">
              <w:rPr>
                <w:rFonts w:ascii="Times New Roman" w:hAnsi="Times New Roman" w:cs="Times New Roman"/>
                <w:b/>
                <w:bCs/>
              </w:rPr>
              <w:t xml:space="preserve">Discrete Mathematics (CST - 3202)   </w:t>
            </w:r>
          </w:p>
        </w:tc>
      </w:tr>
      <w:tr w:rsidR="00A04274" w:rsidRPr="00AC4EF7" w14:paraId="269CADFA" w14:textId="77777777" w:rsidTr="00FE7A91">
        <w:trPr>
          <w:trHeight w:val="546"/>
        </w:trPr>
        <w:tc>
          <w:tcPr>
            <w:tcW w:w="1696" w:type="dxa"/>
          </w:tcPr>
          <w:p w14:paraId="1F23F80D" w14:textId="77777777" w:rsidR="00A04274" w:rsidRPr="00A177C1" w:rsidRDefault="00A04274" w:rsidP="00FE7A91">
            <w:pPr>
              <w:rPr>
                <w:rFonts w:ascii="Times New Roman" w:hAnsi="Times New Roman" w:cs="Times New Roman"/>
                <w:b/>
                <w:bCs/>
              </w:rPr>
            </w:pPr>
            <w:r w:rsidRPr="00A177C1">
              <w:rPr>
                <w:rFonts w:ascii="Times New Roman" w:hAnsi="Times New Roman" w:cs="Times New Roman"/>
                <w:b/>
                <w:bCs/>
              </w:rPr>
              <w:t>Section</w:t>
            </w:r>
          </w:p>
        </w:tc>
        <w:tc>
          <w:tcPr>
            <w:tcW w:w="7654" w:type="dxa"/>
            <w:tcBorders>
              <w:left w:val="nil"/>
            </w:tcBorders>
          </w:tcPr>
          <w:p w14:paraId="41EFC671" w14:textId="784A95F0" w:rsidR="00A04274" w:rsidRPr="00A177C1" w:rsidRDefault="00A04274" w:rsidP="00FE7A91">
            <w:pPr>
              <w:rPr>
                <w:rFonts w:ascii="Times New Roman" w:hAnsi="Times New Roman" w:cs="Times New Roman"/>
                <w:b/>
                <w:bCs/>
              </w:rPr>
            </w:pPr>
            <w:r w:rsidRPr="00A177C1">
              <w:rPr>
                <w:rFonts w:ascii="Times New Roman" w:hAnsi="Times New Roman" w:cs="Times New Roman"/>
                <w:b/>
                <w:bCs/>
              </w:rPr>
              <w:t>Section-</w:t>
            </w:r>
            <w:r>
              <w:rPr>
                <w:rFonts w:ascii="Times New Roman" w:hAnsi="Times New Roman" w:cs="Times New Roman"/>
                <w:b/>
                <w:bCs/>
              </w:rPr>
              <w:t>B</w:t>
            </w:r>
            <w:r w:rsidRPr="00A177C1">
              <w:rPr>
                <w:rFonts w:ascii="Times New Roman" w:hAnsi="Times New Roman" w:cs="Times New Roman"/>
                <w:b/>
                <w:bCs/>
              </w:rPr>
              <w:t xml:space="preserve">   </w:t>
            </w:r>
          </w:p>
        </w:tc>
      </w:tr>
      <w:tr w:rsidR="00A04274" w:rsidRPr="00AC4EF7" w14:paraId="6B91A5EC" w14:textId="77777777" w:rsidTr="00FE7A91">
        <w:trPr>
          <w:trHeight w:val="546"/>
        </w:trPr>
        <w:tc>
          <w:tcPr>
            <w:tcW w:w="1696" w:type="dxa"/>
          </w:tcPr>
          <w:p w14:paraId="63CB09E3" w14:textId="77777777" w:rsidR="00A04274" w:rsidRPr="00A177C1" w:rsidRDefault="00A04274" w:rsidP="00FE7A91">
            <w:pPr>
              <w:rPr>
                <w:rFonts w:ascii="Times New Roman" w:hAnsi="Times New Roman" w:cs="Times New Roman"/>
                <w:b/>
                <w:bCs/>
              </w:rPr>
            </w:pPr>
            <w:r w:rsidRPr="00A177C1">
              <w:rPr>
                <w:rFonts w:ascii="Times New Roman" w:hAnsi="Times New Roman" w:cs="Times New Roman"/>
                <w:b/>
                <w:bCs/>
              </w:rPr>
              <w:t>Team</w:t>
            </w:r>
          </w:p>
        </w:tc>
        <w:tc>
          <w:tcPr>
            <w:tcW w:w="7654" w:type="dxa"/>
            <w:tcBorders>
              <w:left w:val="nil"/>
            </w:tcBorders>
          </w:tcPr>
          <w:p w14:paraId="7F4740E6" w14:textId="2ACECB90" w:rsidR="00A04274" w:rsidRPr="00A177C1" w:rsidRDefault="00A04274" w:rsidP="00FE7A91">
            <w:pPr>
              <w:rPr>
                <w:rFonts w:ascii="Times New Roman" w:hAnsi="Times New Roman" w:cs="Times New Roman"/>
                <w:b/>
                <w:bCs/>
              </w:rPr>
            </w:pPr>
            <w:r>
              <w:rPr>
                <w:rFonts w:ascii="Times New Roman" w:hAnsi="Times New Roman" w:cs="Times New Roman"/>
                <w:b/>
                <w:bCs/>
              </w:rPr>
              <w:t>Group-2</w:t>
            </w:r>
          </w:p>
        </w:tc>
      </w:tr>
    </w:tbl>
    <w:p w14:paraId="4D973E01" w14:textId="77777777" w:rsidR="00A04274" w:rsidRPr="00AC4EF7" w:rsidRDefault="00A04274" w:rsidP="00A04274">
      <w:pPr>
        <w:pBdr>
          <w:bottom w:val="single" w:sz="6" w:space="1" w:color="auto"/>
        </w:pBdr>
        <w:rPr>
          <w:rFonts w:ascii="Times New Roman" w:hAnsi="Times New Roman" w:cs="Times New Roman"/>
          <w:b/>
          <w:bCs/>
        </w:rPr>
      </w:pPr>
    </w:p>
    <w:p w14:paraId="3E327C2A" w14:textId="77777777" w:rsidR="00A04274" w:rsidRDefault="00A04274" w:rsidP="00A04274">
      <w:pPr>
        <w:rPr>
          <w:rFonts w:ascii="Times New Roman" w:hAnsi="Times New Roman" w:cs="Times New Roman"/>
          <w:b/>
          <w:bCs/>
        </w:rPr>
      </w:pPr>
    </w:p>
    <w:p w14:paraId="58EC7F72" w14:textId="7F6A473C" w:rsidR="00A04274" w:rsidRDefault="00A04274" w:rsidP="00A04274">
      <w:pPr>
        <w:jc w:val="center"/>
        <w:rPr>
          <w:rFonts w:ascii="Times New Roman" w:hAnsi="Times New Roman" w:cs="Times New Roman"/>
          <w:b/>
          <w:bCs/>
        </w:rPr>
      </w:pPr>
      <w:r w:rsidRPr="00AC4EF7">
        <w:rPr>
          <w:rFonts w:ascii="Times New Roman" w:hAnsi="Times New Roman" w:cs="Times New Roman"/>
          <w:b/>
          <w:bCs/>
        </w:rPr>
        <w:t>Committee:</w:t>
      </w:r>
    </w:p>
    <w:p w14:paraId="03E20FB6" w14:textId="77777777" w:rsidR="00A04274" w:rsidRPr="00AC4EF7" w:rsidRDefault="00A04274" w:rsidP="00A04274">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678"/>
      </w:tblGrid>
      <w:tr w:rsidR="00A04274" w:rsidRPr="00AC4EF7" w14:paraId="7DB1AE3F" w14:textId="77777777" w:rsidTr="00FE7A91">
        <w:trPr>
          <w:trHeight w:val="1331"/>
          <w:jc w:val="center"/>
        </w:trPr>
        <w:tc>
          <w:tcPr>
            <w:tcW w:w="1696" w:type="dxa"/>
          </w:tcPr>
          <w:p w14:paraId="12815DAF" w14:textId="77777777" w:rsidR="00A04274" w:rsidRPr="00AC4EF7" w:rsidRDefault="00A04274" w:rsidP="00FE7A91">
            <w:pPr>
              <w:rPr>
                <w:b/>
                <w:bCs/>
              </w:rPr>
            </w:pPr>
            <w:r w:rsidRPr="00AC4EF7">
              <w:rPr>
                <w:rFonts w:ascii="Times New Roman" w:hAnsi="Times New Roman" w:cs="Times New Roman"/>
                <w:b/>
                <w:bCs/>
              </w:rPr>
              <w:t xml:space="preserve">Member </w:t>
            </w:r>
            <w:r>
              <w:rPr>
                <w:rFonts w:ascii="Times New Roman" w:hAnsi="Times New Roman" w:cs="Times New Roman"/>
                <w:b/>
                <w:bCs/>
              </w:rPr>
              <w:t>1</w:t>
            </w:r>
            <w:r w:rsidRPr="00AC4EF7">
              <w:rPr>
                <w:rFonts w:ascii="Times New Roman" w:hAnsi="Times New Roman" w:cs="Times New Roman"/>
                <w:b/>
                <w:bCs/>
              </w:rPr>
              <w:t xml:space="preserve"> :    </w:t>
            </w:r>
          </w:p>
        </w:tc>
        <w:tc>
          <w:tcPr>
            <w:tcW w:w="4678" w:type="dxa"/>
          </w:tcPr>
          <w:p w14:paraId="07F3CEA1" w14:textId="77777777" w:rsidR="00A04274" w:rsidRPr="00AC4EF7" w:rsidRDefault="00A04274" w:rsidP="00FE7A91">
            <w:pPr>
              <w:rPr>
                <w:rFonts w:ascii="Times New Roman" w:hAnsi="Times New Roman" w:cs="Times New Roman"/>
                <w:b/>
                <w:bCs/>
              </w:rPr>
            </w:pPr>
            <w:r w:rsidRPr="00AC4EF7">
              <w:rPr>
                <w:rFonts w:ascii="Times New Roman" w:hAnsi="Times New Roman" w:cs="Times New Roman"/>
                <w:b/>
                <w:bCs/>
              </w:rPr>
              <w:t xml:space="preserve">-    -     -      -     -     -   -    -    -    -    -    -     -  </w:t>
            </w:r>
          </w:p>
          <w:p w14:paraId="2F4AB7FA" w14:textId="77777777" w:rsidR="00A04274" w:rsidRPr="00AC4EF7" w:rsidRDefault="00A04274" w:rsidP="00FE7A91">
            <w:pPr>
              <w:rPr>
                <w:rFonts w:ascii="Times New Roman" w:hAnsi="Times New Roman" w:cs="Times New Roman"/>
                <w:b/>
                <w:bCs/>
              </w:rPr>
            </w:pPr>
          </w:p>
          <w:p w14:paraId="6080C237" w14:textId="77777777" w:rsidR="00A04274" w:rsidRDefault="00A04274" w:rsidP="00FE7A91">
            <w:pPr>
              <w:rPr>
                <w:rFonts w:ascii="Times New Roman" w:hAnsi="Times New Roman" w:cs="Times New Roman"/>
                <w:b/>
                <w:bCs/>
              </w:rPr>
            </w:pPr>
            <w:r>
              <w:rPr>
                <w:rFonts w:ascii="Times New Roman" w:hAnsi="Times New Roman" w:cs="Times New Roman"/>
                <w:b/>
                <w:bCs/>
              </w:rPr>
              <w:t xml:space="preserve">           </w:t>
            </w:r>
            <w:r w:rsidRPr="00AC4EF7">
              <w:rPr>
                <w:rFonts w:ascii="Times New Roman" w:hAnsi="Times New Roman" w:cs="Times New Roman"/>
                <w:b/>
                <w:bCs/>
              </w:rPr>
              <w:t xml:space="preserve">(Assoc. Prof. Daw </w:t>
            </w:r>
            <w:r>
              <w:rPr>
                <w:rFonts w:ascii="Times New Roman" w:hAnsi="Times New Roman" w:cs="Times New Roman"/>
                <w:b/>
                <w:bCs/>
              </w:rPr>
              <w:t>Phyu Phyu Aung</w:t>
            </w:r>
            <w:r w:rsidRPr="00AC4EF7">
              <w:rPr>
                <w:rFonts w:ascii="Times New Roman" w:hAnsi="Times New Roman" w:cs="Times New Roman"/>
                <w:b/>
                <w:bCs/>
              </w:rPr>
              <w:t xml:space="preserve">)  </w:t>
            </w:r>
          </w:p>
          <w:p w14:paraId="46A7B45D" w14:textId="77777777" w:rsidR="00A04274" w:rsidRDefault="00A04274" w:rsidP="00FE7A91">
            <w:pPr>
              <w:rPr>
                <w:rFonts w:ascii="Times New Roman" w:hAnsi="Times New Roman" w:cs="Times New Roman"/>
                <w:b/>
                <w:bCs/>
              </w:rPr>
            </w:pPr>
          </w:p>
          <w:p w14:paraId="2ABF1B58" w14:textId="77777777" w:rsidR="00A04274" w:rsidRDefault="00A04274" w:rsidP="00FE7A91">
            <w:pPr>
              <w:rPr>
                <w:rFonts w:ascii="Times New Roman" w:hAnsi="Times New Roman" w:cs="Times New Roman"/>
                <w:b/>
                <w:bCs/>
              </w:rPr>
            </w:pPr>
          </w:p>
          <w:p w14:paraId="0088C45B" w14:textId="77777777" w:rsidR="00A04274" w:rsidRDefault="00A04274" w:rsidP="00FE7A91">
            <w:pPr>
              <w:rPr>
                <w:rFonts w:ascii="Times New Roman" w:hAnsi="Times New Roman" w:cs="Times New Roman"/>
                <w:b/>
                <w:bCs/>
              </w:rPr>
            </w:pPr>
          </w:p>
          <w:p w14:paraId="19E1922E" w14:textId="77777777" w:rsidR="00A04274" w:rsidRPr="00AC4EF7" w:rsidRDefault="00A04274" w:rsidP="00FE7A91">
            <w:pPr>
              <w:rPr>
                <w:rFonts w:ascii="Times New Roman" w:hAnsi="Times New Roman" w:cs="Times New Roman"/>
                <w:b/>
                <w:bCs/>
              </w:rPr>
            </w:pPr>
          </w:p>
        </w:tc>
      </w:tr>
      <w:tr w:rsidR="00A04274" w:rsidRPr="00AC4EF7" w14:paraId="3C8A7D48" w14:textId="77777777" w:rsidTr="00FE7A91">
        <w:trPr>
          <w:trHeight w:val="1224"/>
          <w:jc w:val="center"/>
        </w:trPr>
        <w:tc>
          <w:tcPr>
            <w:tcW w:w="1696" w:type="dxa"/>
          </w:tcPr>
          <w:p w14:paraId="2476B3CB" w14:textId="77777777" w:rsidR="00A04274" w:rsidRPr="00AC4EF7" w:rsidRDefault="00A04274" w:rsidP="00FE7A91">
            <w:pPr>
              <w:rPr>
                <w:b/>
                <w:bCs/>
              </w:rPr>
            </w:pPr>
            <w:r w:rsidRPr="00AC4EF7">
              <w:rPr>
                <w:rFonts w:ascii="Times New Roman" w:hAnsi="Times New Roman" w:cs="Times New Roman"/>
                <w:b/>
                <w:bCs/>
              </w:rPr>
              <w:t xml:space="preserve">Member </w:t>
            </w:r>
            <w:r>
              <w:rPr>
                <w:rFonts w:ascii="Times New Roman" w:hAnsi="Times New Roman" w:cs="Times New Roman"/>
                <w:b/>
                <w:bCs/>
              </w:rPr>
              <w:t>2</w:t>
            </w:r>
            <w:r w:rsidRPr="00AC4EF7">
              <w:rPr>
                <w:rFonts w:ascii="Times New Roman" w:hAnsi="Times New Roman" w:cs="Times New Roman"/>
                <w:b/>
                <w:bCs/>
              </w:rPr>
              <w:t xml:space="preserve"> :    </w:t>
            </w:r>
          </w:p>
        </w:tc>
        <w:tc>
          <w:tcPr>
            <w:tcW w:w="4678" w:type="dxa"/>
          </w:tcPr>
          <w:p w14:paraId="78DC2937" w14:textId="77777777" w:rsidR="00A04274" w:rsidRPr="00AC4EF7" w:rsidRDefault="00A04274" w:rsidP="00FE7A91">
            <w:pPr>
              <w:rPr>
                <w:rFonts w:ascii="Times New Roman" w:hAnsi="Times New Roman" w:cs="Times New Roman"/>
                <w:b/>
                <w:bCs/>
              </w:rPr>
            </w:pPr>
            <w:r w:rsidRPr="00AC4EF7">
              <w:rPr>
                <w:rFonts w:ascii="Times New Roman" w:hAnsi="Times New Roman" w:cs="Times New Roman"/>
                <w:b/>
                <w:bCs/>
              </w:rPr>
              <w:t xml:space="preserve">-    -     -      -     -     -   -    -    -    -    -    -     -  </w:t>
            </w:r>
          </w:p>
          <w:p w14:paraId="31262535" w14:textId="77777777" w:rsidR="00A04274" w:rsidRPr="00AC4EF7" w:rsidRDefault="00A04274" w:rsidP="00FE7A91">
            <w:pPr>
              <w:rPr>
                <w:rFonts w:ascii="Times New Roman" w:hAnsi="Times New Roman" w:cs="Times New Roman"/>
                <w:b/>
                <w:bCs/>
              </w:rPr>
            </w:pPr>
          </w:p>
          <w:p w14:paraId="1F6E3068" w14:textId="77777777" w:rsidR="00A04274" w:rsidRDefault="00A04274" w:rsidP="00FE7A91">
            <w:pPr>
              <w:rPr>
                <w:rFonts w:ascii="Times New Roman" w:hAnsi="Times New Roman" w:cs="Times New Roman"/>
                <w:b/>
                <w:bCs/>
              </w:rPr>
            </w:pPr>
            <w:r w:rsidRPr="00AC4EF7">
              <w:rPr>
                <w:rFonts w:ascii="Times New Roman" w:hAnsi="Times New Roman" w:cs="Times New Roman"/>
                <w:b/>
                <w:bCs/>
              </w:rPr>
              <w:t xml:space="preserve">      </w:t>
            </w:r>
            <w:r>
              <w:rPr>
                <w:rFonts w:ascii="Times New Roman" w:hAnsi="Times New Roman" w:cs="Times New Roman"/>
                <w:b/>
                <w:bCs/>
              </w:rPr>
              <w:t xml:space="preserve">     </w:t>
            </w:r>
            <w:r w:rsidRPr="00AC4EF7">
              <w:rPr>
                <w:rFonts w:ascii="Times New Roman" w:hAnsi="Times New Roman" w:cs="Times New Roman"/>
                <w:b/>
                <w:bCs/>
              </w:rPr>
              <w:t>(</w:t>
            </w:r>
            <w:r>
              <w:rPr>
                <w:rFonts w:ascii="Times New Roman" w:hAnsi="Times New Roman" w:cs="Times New Roman"/>
                <w:b/>
                <w:bCs/>
              </w:rPr>
              <w:t>Lecturer</w:t>
            </w:r>
            <w:r w:rsidRPr="00AC4EF7">
              <w:rPr>
                <w:rFonts w:ascii="Times New Roman" w:hAnsi="Times New Roman" w:cs="Times New Roman"/>
                <w:b/>
                <w:bCs/>
              </w:rPr>
              <w:t xml:space="preserve"> Daw </w:t>
            </w:r>
            <w:r>
              <w:rPr>
                <w:rFonts w:ascii="Times New Roman" w:hAnsi="Times New Roman" w:cs="Times New Roman"/>
                <w:b/>
                <w:bCs/>
              </w:rPr>
              <w:t>Aye Nyein San</w:t>
            </w:r>
            <w:r w:rsidRPr="00AC4EF7">
              <w:rPr>
                <w:rFonts w:ascii="Times New Roman" w:hAnsi="Times New Roman" w:cs="Times New Roman"/>
                <w:b/>
                <w:bCs/>
              </w:rPr>
              <w:t xml:space="preserve">)  </w:t>
            </w:r>
          </w:p>
          <w:p w14:paraId="6143CA90" w14:textId="77777777" w:rsidR="00A04274" w:rsidRDefault="00A04274" w:rsidP="00FE7A91">
            <w:pPr>
              <w:rPr>
                <w:rFonts w:ascii="Times New Roman" w:hAnsi="Times New Roman" w:cs="Times New Roman"/>
                <w:b/>
                <w:bCs/>
              </w:rPr>
            </w:pPr>
          </w:p>
          <w:p w14:paraId="00BEECC7" w14:textId="77777777" w:rsidR="00A04274" w:rsidRDefault="00A04274" w:rsidP="00FE7A91">
            <w:pPr>
              <w:rPr>
                <w:rFonts w:ascii="Times New Roman" w:hAnsi="Times New Roman" w:cs="Times New Roman"/>
                <w:b/>
                <w:bCs/>
              </w:rPr>
            </w:pPr>
          </w:p>
          <w:p w14:paraId="378E4870" w14:textId="77777777" w:rsidR="00A04274" w:rsidRDefault="00A04274" w:rsidP="00FE7A91">
            <w:pPr>
              <w:rPr>
                <w:rFonts w:ascii="Times New Roman" w:hAnsi="Times New Roman" w:cs="Times New Roman"/>
                <w:b/>
                <w:bCs/>
              </w:rPr>
            </w:pPr>
          </w:p>
          <w:p w14:paraId="687DC8BA" w14:textId="77777777" w:rsidR="00A04274" w:rsidRPr="00AC4EF7" w:rsidRDefault="00A04274" w:rsidP="00FE7A91">
            <w:pPr>
              <w:rPr>
                <w:rFonts w:ascii="Times New Roman" w:hAnsi="Times New Roman" w:cs="Times New Roman"/>
                <w:b/>
                <w:bCs/>
              </w:rPr>
            </w:pPr>
          </w:p>
        </w:tc>
      </w:tr>
      <w:tr w:rsidR="00A04274" w:rsidRPr="00AC4EF7" w14:paraId="27E9511C" w14:textId="77777777" w:rsidTr="00FE7A91">
        <w:trPr>
          <w:trHeight w:val="1224"/>
          <w:jc w:val="center"/>
        </w:trPr>
        <w:tc>
          <w:tcPr>
            <w:tcW w:w="1696" w:type="dxa"/>
          </w:tcPr>
          <w:p w14:paraId="27F51AB5" w14:textId="77777777" w:rsidR="00A04274" w:rsidRPr="00AC4EF7" w:rsidRDefault="00A04274" w:rsidP="00FE7A91">
            <w:pPr>
              <w:rPr>
                <w:b/>
                <w:bCs/>
              </w:rPr>
            </w:pPr>
            <w:r w:rsidRPr="00AC4EF7">
              <w:rPr>
                <w:rFonts w:ascii="Times New Roman" w:hAnsi="Times New Roman" w:cs="Times New Roman"/>
                <w:b/>
                <w:bCs/>
              </w:rPr>
              <w:t xml:space="preserve">Supervisor:    </w:t>
            </w:r>
          </w:p>
        </w:tc>
        <w:tc>
          <w:tcPr>
            <w:tcW w:w="4678" w:type="dxa"/>
          </w:tcPr>
          <w:p w14:paraId="010E6CA5" w14:textId="77777777" w:rsidR="00A04274" w:rsidRPr="00AC4EF7" w:rsidRDefault="00A04274" w:rsidP="00FE7A91">
            <w:pPr>
              <w:rPr>
                <w:rFonts w:ascii="Times New Roman" w:hAnsi="Times New Roman" w:cs="Times New Roman"/>
                <w:b/>
                <w:bCs/>
              </w:rPr>
            </w:pPr>
            <w:r w:rsidRPr="00AC4EF7">
              <w:rPr>
                <w:rFonts w:ascii="Times New Roman" w:hAnsi="Times New Roman" w:cs="Times New Roman"/>
                <w:b/>
                <w:bCs/>
              </w:rPr>
              <w:t xml:space="preserve">-    -     -      -     -     -   -    -    -    -    -    -     -  </w:t>
            </w:r>
          </w:p>
          <w:p w14:paraId="216AB615" w14:textId="77777777" w:rsidR="00A04274" w:rsidRPr="00AC4EF7" w:rsidRDefault="00A04274" w:rsidP="00FE7A91">
            <w:pPr>
              <w:rPr>
                <w:rFonts w:ascii="Times New Roman" w:hAnsi="Times New Roman" w:cs="Times New Roman"/>
                <w:b/>
                <w:bCs/>
              </w:rPr>
            </w:pPr>
          </w:p>
          <w:p w14:paraId="15D809B1" w14:textId="77777777" w:rsidR="00A04274" w:rsidRPr="00AC4EF7" w:rsidRDefault="00A04274" w:rsidP="00FE7A91">
            <w:pPr>
              <w:rPr>
                <w:rFonts w:ascii="Times New Roman" w:hAnsi="Times New Roman" w:cs="Times New Roman"/>
                <w:b/>
                <w:bCs/>
              </w:rPr>
            </w:pPr>
            <w:r w:rsidRPr="00AC4EF7">
              <w:rPr>
                <w:rFonts w:ascii="Times New Roman" w:hAnsi="Times New Roman" w:cs="Times New Roman"/>
                <w:b/>
                <w:bCs/>
              </w:rPr>
              <w:t xml:space="preserve">       </w:t>
            </w:r>
            <w:r>
              <w:rPr>
                <w:rFonts w:ascii="Times New Roman" w:hAnsi="Times New Roman" w:cs="Times New Roman"/>
                <w:b/>
                <w:bCs/>
              </w:rPr>
              <w:t xml:space="preserve">    </w:t>
            </w:r>
            <w:r w:rsidRPr="00AC4EF7">
              <w:rPr>
                <w:rFonts w:ascii="Times New Roman" w:hAnsi="Times New Roman" w:cs="Times New Roman"/>
                <w:b/>
                <w:bCs/>
              </w:rPr>
              <w:t xml:space="preserve">(Prof. Dr. </w:t>
            </w:r>
            <w:r>
              <w:rPr>
                <w:rFonts w:ascii="Times New Roman" w:hAnsi="Times New Roman" w:cs="Times New Roman"/>
                <w:b/>
                <w:bCs/>
              </w:rPr>
              <w:t>Khin Myo Myo Min</w:t>
            </w:r>
            <w:r w:rsidRPr="00AC4EF7">
              <w:rPr>
                <w:rFonts w:ascii="Times New Roman" w:hAnsi="Times New Roman" w:cs="Times New Roman"/>
                <w:b/>
                <w:bCs/>
              </w:rPr>
              <w:t xml:space="preserve">)    </w:t>
            </w:r>
          </w:p>
          <w:p w14:paraId="1BF883E9" w14:textId="77777777" w:rsidR="00A04274" w:rsidRPr="00AC4EF7" w:rsidRDefault="00A04274" w:rsidP="00FE7A91">
            <w:pPr>
              <w:rPr>
                <w:rFonts w:ascii="Times New Roman" w:hAnsi="Times New Roman" w:cs="Times New Roman"/>
                <w:b/>
                <w:bCs/>
              </w:rPr>
            </w:pPr>
            <w:r w:rsidRPr="00AC4EF7">
              <w:rPr>
                <w:rFonts w:ascii="Times New Roman" w:hAnsi="Times New Roman" w:cs="Times New Roman"/>
                <w:b/>
                <w:bCs/>
              </w:rPr>
              <w:t xml:space="preserve">    </w:t>
            </w:r>
          </w:p>
        </w:tc>
      </w:tr>
    </w:tbl>
    <w:p w14:paraId="3CD957A2" w14:textId="77777777" w:rsidR="00A04274" w:rsidRDefault="00A04274" w:rsidP="00A04274">
      <w:pPr>
        <w:rPr>
          <w:rFonts w:ascii="Times New Roman" w:hAnsi="Times New Roman" w:cs="Times New Roman"/>
          <w:b/>
          <w:bCs/>
        </w:rPr>
      </w:pPr>
      <w:r w:rsidRPr="00AC4EF7">
        <w:rPr>
          <w:rFonts w:ascii="Times New Roman" w:hAnsi="Times New Roman" w:cs="Times New Roman"/>
          <w:b/>
          <w:bCs/>
        </w:rPr>
        <w:t xml:space="preserve">  </w:t>
      </w:r>
    </w:p>
    <w:p w14:paraId="31A03F78" w14:textId="77777777" w:rsidR="00A04274" w:rsidRDefault="00A04274" w:rsidP="00A04274">
      <w:pPr>
        <w:rPr>
          <w:rFonts w:ascii="Times New Roman" w:hAnsi="Times New Roman" w:cs="Times New Roman"/>
          <w:b/>
          <w:bCs/>
        </w:rPr>
      </w:pPr>
    </w:p>
    <w:p w14:paraId="4E4EF6FD" w14:textId="77777777" w:rsidR="00A04274" w:rsidRDefault="00A04274" w:rsidP="00A04274">
      <w:pPr>
        <w:rPr>
          <w:rFonts w:ascii="Times New Roman" w:hAnsi="Times New Roman" w:cs="Times New Roman"/>
          <w:b/>
          <w:bCs/>
        </w:rPr>
      </w:pPr>
    </w:p>
    <w:p w14:paraId="7CAFCD77" w14:textId="77777777" w:rsidR="00A04274" w:rsidRDefault="00A04274" w:rsidP="00A04274">
      <w:pPr>
        <w:rPr>
          <w:rFonts w:ascii="Times New Roman" w:hAnsi="Times New Roman" w:cs="Times New Roman"/>
          <w:b/>
          <w:bCs/>
        </w:rPr>
      </w:pPr>
    </w:p>
    <w:p w14:paraId="77D5E074" w14:textId="77777777" w:rsidR="00A04274" w:rsidRPr="00AC4EF7" w:rsidRDefault="00A04274" w:rsidP="00A04274">
      <w:pPr>
        <w:jc w:val="right"/>
        <w:rPr>
          <w:rFonts w:ascii="Times New Roman" w:hAnsi="Times New Roman" w:cs="Times New Roman"/>
          <w:b/>
          <w:bCs/>
        </w:rPr>
      </w:pPr>
      <w:r w:rsidRPr="00AC4EF7">
        <w:rPr>
          <w:rFonts w:ascii="Times New Roman" w:hAnsi="Times New Roman" w:cs="Times New Roman"/>
          <w:b/>
          <w:bCs/>
        </w:rPr>
        <w:t xml:space="preserve">(Prof. Dr. Win Win Myo)    </w:t>
      </w:r>
    </w:p>
    <w:p w14:paraId="38101CFA" w14:textId="4ED81AE2" w:rsidR="006B7DEB" w:rsidRDefault="00A04274" w:rsidP="003F39DC">
      <w:pPr>
        <w:jc w:val="right"/>
        <w:rPr>
          <w:rFonts w:ascii="Times New Roman" w:hAnsi="Times New Roman" w:cs="Times New Roman"/>
          <w:b/>
          <w:bCs/>
        </w:rPr>
      </w:pPr>
      <w:r w:rsidRPr="00AC4EF7">
        <w:rPr>
          <w:rFonts w:ascii="Times New Roman" w:hAnsi="Times New Roman" w:cs="Times New Roman"/>
          <w:b/>
          <w:bCs/>
        </w:rPr>
        <w:t xml:space="preserve">    Head of Faculty of Computing</w:t>
      </w:r>
    </w:p>
    <w:p w14:paraId="5BD35CAC" w14:textId="77777777" w:rsidR="003F39DC" w:rsidRDefault="003F39DC" w:rsidP="003F39DC">
      <w:pPr>
        <w:jc w:val="right"/>
        <w:rPr>
          <w:rFonts w:ascii="Times New Roman" w:hAnsi="Times New Roman" w:cs="Times New Roman"/>
          <w:b/>
          <w:bCs/>
        </w:rPr>
      </w:pPr>
    </w:p>
    <w:p w14:paraId="7C0E3A54" w14:textId="1E222E81" w:rsidR="003F39DC" w:rsidRDefault="003F39DC" w:rsidP="003F39DC">
      <w:pPr>
        <w:jc w:val="center"/>
        <w:rPr>
          <w:rFonts w:ascii="Times New Roman" w:hAnsi="Times New Roman" w:cs="Times New Roman"/>
          <w:b/>
          <w:bCs/>
          <w:sz w:val="36"/>
          <w:szCs w:val="36"/>
        </w:rPr>
      </w:pPr>
      <w:r w:rsidRPr="003F39DC">
        <w:rPr>
          <w:rFonts w:ascii="Times New Roman" w:hAnsi="Times New Roman" w:cs="Times New Roman"/>
          <w:b/>
          <w:bCs/>
          <w:sz w:val="36"/>
          <w:szCs w:val="36"/>
        </w:rPr>
        <w:lastRenderedPageBreak/>
        <w:t>Team Members</w:t>
      </w:r>
    </w:p>
    <w:p w14:paraId="735370F7" w14:textId="77777777" w:rsidR="003F39DC" w:rsidRDefault="003F39DC" w:rsidP="003F39DC">
      <w:pPr>
        <w:rPr>
          <w:rFonts w:ascii="Times New Roman" w:hAnsi="Times New Roman" w:cs="Times New Roman"/>
          <w:b/>
          <w:bCs/>
          <w:sz w:val="36"/>
          <w:szCs w:val="36"/>
        </w:rPr>
      </w:pPr>
    </w:p>
    <w:p w14:paraId="1D6B5BE2" w14:textId="62A996F2" w:rsidR="003F39DC" w:rsidRPr="00791428" w:rsidRDefault="003F39DC" w:rsidP="00140549">
      <w:pPr>
        <w:pStyle w:val="ListParagraph"/>
        <w:numPr>
          <w:ilvl w:val="0"/>
          <w:numId w:val="57"/>
        </w:numPr>
        <w:tabs>
          <w:tab w:val="left" w:pos="5040"/>
          <w:tab w:val="right" w:pos="7200"/>
        </w:tabs>
        <w:spacing w:line="600" w:lineRule="auto"/>
        <w:rPr>
          <w:rFonts w:ascii="Times New Roman" w:hAnsi="Times New Roman" w:cs="Times New Roman"/>
          <w:sz w:val="32"/>
          <w:szCs w:val="32"/>
        </w:rPr>
      </w:pPr>
      <w:r w:rsidRPr="00791428">
        <w:rPr>
          <w:rFonts w:ascii="Times New Roman" w:hAnsi="Times New Roman" w:cs="Times New Roman"/>
          <w:sz w:val="32"/>
          <w:szCs w:val="32"/>
        </w:rPr>
        <w:t>Min Khant Hein</w:t>
      </w:r>
      <w:r w:rsidRPr="00791428">
        <w:rPr>
          <w:rFonts w:ascii="Times New Roman" w:hAnsi="Times New Roman" w:cs="Times New Roman"/>
          <w:sz w:val="32"/>
          <w:szCs w:val="32"/>
        </w:rPr>
        <w:tab/>
        <w:t>(</w:t>
      </w:r>
      <w:r w:rsidR="00140549" w:rsidRPr="00791428">
        <w:rPr>
          <w:rFonts w:ascii="Times New Roman" w:hAnsi="Times New Roman" w:cs="Times New Roman"/>
          <w:sz w:val="32"/>
          <w:szCs w:val="32"/>
        </w:rPr>
        <w:t xml:space="preserve"> </w:t>
      </w:r>
      <w:r w:rsidRPr="00791428">
        <w:rPr>
          <w:rFonts w:ascii="Times New Roman" w:hAnsi="Times New Roman" w:cs="Times New Roman"/>
          <w:sz w:val="32"/>
          <w:szCs w:val="32"/>
        </w:rPr>
        <w:t>TNT</w:t>
      </w:r>
      <w:r w:rsidR="00140549" w:rsidRPr="00791428">
        <w:rPr>
          <w:rFonts w:ascii="Times New Roman" w:hAnsi="Times New Roman" w:cs="Times New Roman"/>
          <w:sz w:val="32"/>
          <w:szCs w:val="32"/>
        </w:rPr>
        <w:t xml:space="preserve"> </w:t>
      </w:r>
      <w:r w:rsidRPr="00791428">
        <w:rPr>
          <w:rFonts w:ascii="Times New Roman" w:hAnsi="Times New Roman" w:cs="Times New Roman"/>
          <w:sz w:val="32"/>
          <w:szCs w:val="32"/>
        </w:rPr>
        <w:t>-</w:t>
      </w:r>
      <w:r w:rsidR="00140549" w:rsidRPr="00791428">
        <w:rPr>
          <w:rFonts w:ascii="Times New Roman" w:hAnsi="Times New Roman" w:cs="Times New Roman"/>
          <w:sz w:val="32"/>
          <w:szCs w:val="32"/>
        </w:rPr>
        <w:t xml:space="preserve"> </w:t>
      </w:r>
      <w:r w:rsidRPr="00791428">
        <w:rPr>
          <w:rFonts w:ascii="Times New Roman" w:hAnsi="Times New Roman" w:cs="Times New Roman"/>
          <w:sz w:val="32"/>
          <w:szCs w:val="32"/>
        </w:rPr>
        <w:t>2148</w:t>
      </w:r>
      <w:r w:rsidR="00140549" w:rsidRPr="00791428">
        <w:rPr>
          <w:rFonts w:ascii="Times New Roman" w:hAnsi="Times New Roman" w:cs="Times New Roman"/>
          <w:sz w:val="32"/>
          <w:szCs w:val="32"/>
        </w:rPr>
        <w:t xml:space="preserve"> </w:t>
      </w:r>
      <w:r w:rsidRPr="00791428">
        <w:rPr>
          <w:rFonts w:ascii="Times New Roman" w:hAnsi="Times New Roman" w:cs="Times New Roman"/>
          <w:sz w:val="32"/>
          <w:szCs w:val="32"/>
        </w:rPr>
        <w:t>) (</w:t>
      </w:r>
      <w:r w:rsidR="00DC5313">
        <w:rPr>
          <w:rFonts w:ascii="Times New Roman" w:hAnsi="Times New Roman" w:cs="Times New Roman"/>
          <w:sz w:val="32"/>
          <w:szCs w:val="32"/>
        </w:rPr>
        <w:t xml:space="preserve"> </w:t>
      </w:r>
      <w:r w:rsidR="00791428">
        <w:rPr>
          <w:rFonts w:ascii="Times New Roman" w:hAnsi="Times New Roman" w:cs="Times New Roman"/>
          <w:sz w:val="32"/>
          <w:szCs w:val="32"/>
        </w:rPr>
        <w:t>*</w:t>
      </w:r>
      <w:r w:rsidRPr="00791428">
        <w:rPr>
          <w:rFonts w:ascii="Times New Roman" w:hAnsi="Times New Roman" w:cs="Times New Roman"/>
          <w:sz w:val="32"/>
          <w:szCs w:val="32"/>
        </w:rPr>
        <w:t>Leader</w:t>
      </w:r>
      <w:r w:rsidR="00DC5313">
        <w:rPr>
          <w:rFonts w:ascii="Times New Roman" w:hAnsi="Times New Roman" w:cs="Times New Roman"/>
          <w:sz w:val="32"/>
          <w:szCs w:val="32"/>
        </w:rPr>
        <w:t xml:space="preserve"> </w:t>
      </w:r>
      <w:r w:rsidRPr="00791428">
        <w:rPr>
          <w:rFonts w:ascii="Times New Roman" w:hAnsi="Times New Roman" w:cs="Times New Roman"/>
          <w:sz w:val="32"/>
          <w:szCs w:val="32"/>
        </w:rPr>
        <w:t>)</w:t>
      </w:r>
    </w:p>
    <w:p w14:paraId="6084F847" w14:textId="1691BE14" w:rsidR="003F39DC" w:rsidRPr="00791428" w:rsidRDefault="00140549" w:rsidP="00140549">
      <w:pPr>
        <w:pStyle w:val="ListParagraph"/>
        <w:numPr>
          <w:ilvl w:val="0"/>
          <w:numId w:val="57"/>
        </w:numPr>
        <w:tabs>
          <w:tab w:val="left" w:pos="5040"/>
          <w:tab w:val="right" w:pos="7200"/>
        </w:tabs>
        <w:spacing w:line="600" w:lineRule="auto"/>
        <w:rPr>
          <w:rFonts w:ascii="Times New Roman" w:hAnsi="Times New Roman" w:cs="Times New Roman"/>
          <w:sz w:val="32"/>
          <w:szCs w:val="32"/>
        </w:rPr>
      </w:pPr>
      <w:r w:rsidRPr="00791428">
        <w:rPr>
          <w:rFonts w:ascii="Times New Roman" w:hAnsi="Times New Roman" w:cs="Times New Roman"/>
          <w:sz w:val="32"/>
          <w:szCs w:val="32"/>
        </w:rPr>
        <w:t>Thinzar Lin Htet</w:t>
      </w:r>
      <w:r w:rsidRPr="00791428">
        <w:rPr>
          <w:rFonts w:ascii="Times New Roman" w:hAnsi="Times New Roman" w:cs="Times New Roman"/>
          <w:sz w:val="32"/>
          <w:szCs w:val="32"/>
        </w:rPr>
        <w:tab/>
        <w:t>( TNT - 2234 )</w:t>
      </w:r>
    </w:p>
    <w:p w14:paraId="0EF4347A" w14:textId="3AAB54B4" w:rsidR="00140549" w:rsidRPr="00791428" w:rsidRDefault="00140549" w:rsidP="00140549">
      <w:pPr>
        <w:pStyle w:val="ListParagraph"/>
        <w:numPr>
          <w:ilvl w:val="0"/>
          <w:numId w:val="57"/>
        </w:numPr>
        <w:tabs>
          <w:tab w:val="left" w:pos="5040"/>
          <w:tab w:val="right" w:pos="7200"/>
        </w:tabs>
        <w:spacing w:line="600" w:lineRule="auto"/>
        <w:rPr>
          <w:rFonts w:ascii="Times New Roman" w:hAnsi="Times New Roman" w:cs="Times New Roman"/>
          <w:sz w:val="32"/>
          <w:szCs w:val="32"/>
        </w:rPr>
      </w:pPr>
      <w:r w:rsidRPr="00791428">
        <w:rPr>
          <w:rFonts w:ascii="Times New Roman" w:hAnsi="Times New Roman" w:cs="Times New Roman"/>
          <w:sz w:val="32"/>
          <w:szCs w:val="32"/>
        </w:rPr>
        <w:t>Aung Chan Myat Paing</w:t>
      </w:r>
      <w:r w:rsidRPr="00791428">
        <w:rPr>
          <w:rFonts w:ascii="Times New Roman" w:hAnsi="Times New Roman" w:cs="Times New Roman"/>
          <w:sz w:val="32"/>
          <w:szCs w:val="32"/>
        </w:rPr>
        <w:tab/>
        <w:t>( TNT - 2291 )</w:t>
      </w:r>
    </w:p>
    <w:p w14:paraId="1CC9D433" w14:textId="2A6600FB" w:rsidR="00140549" w:rsidRPr="00791428" w:rsidRDefault="00140549" w:rsidP="00140549">
      <w:pPr>
        <w:pStyle w:val="ListParagraph"/>
        <w:numPr>
          <w:ilvl w:val="0"/>
          <w:numId w:val="57"/>
        </w:numPr>
        <w:tabs>
          <w:tab w:val="left" w:pos="5040"/>
          <w:tab w:val="right" w:pos="7200"/>
        </w:tabs>
        <w:spacing w:line="600" w:lineRule="auto"/>
        <w:rPr>
          <w:rFonts w:ascii="Times New Roman" w:hAnsi="Times New Roman" w:cs="Times New Roman"/>
          <w:sz w:val="32"/>
          <w:szCs w:val="32"/>
        </w:rPr>
      </w:pPr>
      <w:r w:rsidRPr="00791428">
        <w:rPr>
          <w:rFonts w:ascii="Times New Roman" w:hAnsi="Times New Roman" w:cs="Times New Roman"/>
          <w:sz w:val="32"/>
          <w:szCs w:val="32"/>
        </w:rPr>
        <w:t>Bhone Min Thant</w:t>
      </w:r>
      <w:r w:rsidRPr="00791428">
        <w:rPr>
          <w:rFonts w:ascii="Times New Roman" w:hAnsi="Times New Roman" w:cs="Times New Roman"/>
          <w:sz w:val="32"/>
          <w:szCs w:val="32"/>
        </w:rPr>
        <w:tab/>
        <w:t>( TNT - 2170 )</w:t>
      </w:r>
    </w:p>
    <w:p w14:paraId="0A726079" w14:textId="77777777" w:rsidR="003F39DC" w:rsidRDefault="003F39DC">
      <w:pPr>
        <w:rPr>
          <w:rFonts w:ascii="Times New Roman" w:hAnsi="Times New Roman" w:cs="Times New Roman"/>
          <w:b/>
          <w:bCs/>
        </w:rPr>
      </w:pPr>
      <w:r>
        <w:rPr>
          <w:rFonts w:ascii="Times New Roman" w:hAnsi="Times New Roman" w:cs="Times New Roman"/>
          <w:b/>
          <w:bCs/>
        </w:rPr>
        <w:br w:type="page"/>
      </w:r>
    </w:p>
    <w:p w14:paraId="6E36C6B2" w14:textId="77777777" w:rsidR="003F39DC" w:rsidRPr="00A04274" w:rsidRDefault="003F39DC" w:rsidP="003F39DC">
      <w:pPr>
        <w:rPr>
          <w:rFonts w:ascii="Times New Roman" w:hAnsi="Times New Roman" w:cs="Times New Roman"/>
          <w:b/>
          <w:bCs/>
        </w:rPr>
      </w:pPr>
    </w:p>
    <w:p w14:paraId="3EE3253E" w14:textId="3B76F83B" w:rsidR="00A47D8D" w:rsidRDefault="00A47D8D" w:rsidP="00A47D8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0A3FDBAA" w14:textId="77777777" w:rsidR="00A47D8D" w:rsidRPr="00A47D8D" w:rsidRDefault="00A47D8D" w:rsidP="00A47D8D">
      <w:pPr>
        <w:pStyle w:val="DBdy"/>
        <w:ind w:firstLine="720"/>
      </w:pPr>
      <w:r w:rsidRPr="00A47D8D">
        <w:t>Discrete mathematics plays a fundamental role in solving real-world problems across various domains. This thesis explores the application of basic discrete structures, such as sets, relations, and matrices, in two significant areas: epidemic modeling and social network analysis.</w:t>
      </w:r>
    </w:p>
    <w:p w14:paraId="4EDABB55" w14:textId="77777777" w:rsidR="00A47D8D" w:rsidRPr="00A47D8D" w:rsidRDefault="00A47D8D" w:rsidP="00A47D8D">
      <w:pPr>
        <w:pStyle w:val="DBdy"/>
        <w:ind w:firstLine="720"/>
      </w:pPr>
      <w:r w:rsidRPr="00A47D8D">
        <w:t>The first part of the thesis focuses on tracking the spread of measles using matrices. The SIR model (Susceptible-Infected-Recovered) is used to represent disease transmission, with matrix multiplication applied to predict infection trends over time. The infection rate (β) and recovery rate (γ) govern the transitions between states, enabling an analytical approach to understanding outbreaks. By leveraging this mathematical framework, we can evaluate the impact of different vaccination strategies and intervention policies.</w:t>
      </w:r>
    </w:p>
    <w:p w14:paraId="38519D05" w14:textId="77777777" w:rsidR="00A47D8D" w:rsidRPr="00A47D8D" w:rsidRDefault="00A47D8D" w:rsidP="00A47D8D">
      <w:pPr>
        <w:pStyle w:val="DBdy"/>
        <w:ind w:firstLine="720"/>
      </w:pPr>
      <w:r w:rsidRPr="00A47D8D">
        <w:t>The second part examines friend suggestion algorithms in social networks. Platforms like Facebook use set operations to recommend new connections. In this thesis, we apply set union, intersection, and difference to identify potential friends based on mutual connections. By filtering out existing friends and analyzing friends-of-friends, the system suggests relevant users while improving network engagement.</w:t>
      </w:r>
    </w:p>
    <w:p w14:paraId="2E01AD4C" w14:textId="77777777" w:rsidR="00A47D8D" w:rsidRPr="00A47D8D" w:rsidRDefault="00A47D8D" w:rsidP="00A47D8D">
      <w:pPr>
        <w:pStyle w:val="DBdy"/>
        <w:ind w:firstLine="720"/>
      </w:pPr>
      <w:r w:rsidRPr="00A47D8D">
        <w:t>Both applications demonstrate the practical significance of discrete mathematics in diverse fields. This thesis highlights its impact on public health through epidemiological modeling and on technology through social network algorithms. These examples illustrate how mathematical structures provide powerful tools for real-world decision-making and problem-solving.</w:t>
      </w:r>
    </w:p>
    <w:p w14:paraId="5245FA0E" w14:textId="77777777" w:rsidR="00A47D8D" w:rsidRDefault="00A47D8D">
      <w:pPr>
        <w:rPr>
          <w:rFonts w:ascii="Times New Roman" w:hAnsi="Times New Roman" w:cs="Times New Roman"/>
          <w:b/>
          <w:bCs/>
          <w:sz w:val="28"/>
          <w:szCs w:val="28"/>
        </w:rPr>
      </w:pPr>
      <w:r>
        <w:rPr>
          <w:rFonts w:ascii="Times New Roman" w:hAnsi="Times New Roman" w:cs="Times New Roman"/>
          <w:b/>
          <w:bCs/>
          <w:sz w:val="28"/>
          <w:szCs w:val="28"/>
        </w:rPr>
        <w:br w:type="page"/>
      </w:r>
    </w:p>
    <w:p w14:paraId="61A11DF9" w14:textId="2E1AB95D" w:rsidR="006B7DEB" w:rsidRPr="002C3A04" w:rsidRDefault="006B7DEB" w:rsidP="006B7DEB">
      <w:pPr>
        <w:jc w:val="center"/>
        <w:rPr>
          <w:rFonts w:ascii="Times New Roman" w:hAnsi="Times New Roman" w:cs="Times New Roman"/>
          <w:b/>
          <w:bCs/>
          <w:sz w:val="28"/>
          <w:szCs w:val="28"/>
        </w:rPr>
      </w:pPr>
      <w:r w:rsidRPr="002C3A04">
        <w:rPr>
          <w:rFonts w:ascii="Times New Roman" w:hAnsi="Times New Roman" w:cs="Times New Roman"/>
          <w:b/>
          <w:bCs/>
          <w:sz w:val="28"/>
          <w:szCs w:val="28"/>
        </w:rPr>
        <w:lastRenderedPageBreak/>
        <w:t>Acknowledgements</w:t>
      </w:r>
    </w:p>
    <w:p w14:paraId="7D07C6A0" w14:textId="77777777" w:rsidR="006B7DEB" w:rsidRPr="002C3A04" w:rsidRDefault="006B7DEB" w:rsidP="006B7DEB">
      <w:pPr>
        <w:spacing w:before="100" w:beforeAutospacing="1" w:after="100" w:afterAutospacing="1" w:line="360" w:lineRule="auto"/>
        <w:ind w:firstLine="720"/>
        <w:jc w:val="both"/>
        <w:rPr>
          <w:rFonts w:ascii="Times New Roman" w:eastAsia="Times New Roman" w:hAnsi="Times New Roman" w:cs="Times New Roman"/>
        </w:rPr>
      </w:pPr>
      <w:r w:rsidRPr="002C3A04">
        <w:rPr>
          <w:rFonts w:ascii="Times New Roman" w:eastAsia="Times New Roman" w:hAnsi="Times New Roman" w:cs="Times New Roman"/>
        </w:rPr>
        <w:t>We would like to express our heartfelt appreciation to all those who contributed to the completion of this project. Their support, guidance, and encouragement were invaluable throughout this journey.</w:t>
      </w:r>
    </w:p>
    <w:p w14:paraId="2E5BDAEB" w14:textId="77777777" w:rsidR="006B7DEB" w:rsidRPr="002C3A04" w:rsidRDefault="006B7DEB" w:rsidP="006B7DEB">
      <w:pPr>
        <w:tabs>
          <w:tab w:val="left" w:pos="720"/>
        </w:tabs>
        <w:spacing w:before="100" w:beforeAutospacing="1" w:after="100" w:afterAutospacing="1" w:line="360" w:lineRule="auto"/>
        <w:jc w:val="both"/>
        <w:rPr>
          <w:rFonts w:ascii="Times New Roman" w:eastAsia="Times New Roman" w:hAnsi="Times New Roman" w:cs="Times New Roman"/>
        </w:rPr>
      </w:pPr>
      <w:r w:rsidRPr="002C3A04">
        <w:rPr>
          <w:rFonts w:ascii="Times New Roman" w:hAnsi="Times New Roman" w:cs="Times New Roman"/>
        </w:rPr>
        <w:tab/>
        <w:t xml:space="preserve">We are profoundly grateful to Professor </w:t>
      </w:r>
      <w:r w:rsidRPr="00720F9E">
        <w:rPr>
          <w:rFonts w:ascii="Times New Roman" w:hAnsi="Times New Roman" w:cs="Times New Roman"/>
          <w:b/>
          <w:bCs/>
        </w:rPr>
        <w:t>Dr. Saw Sanda Aye</w:t>
      </w:r>
      <w:r w:rsidRPr="002C3A04">
        <w:rPr>
          <w:rFonts w:ascii="Times New Roman" w:hAnsi="Times New Roman" w:cs="Times New Roman"/>
        </w:rPr>
        <w:t>, the esteemed Principal of the University of Information Technology (UIT), for her unwavering support and visionary leadership. Her dedication to fostering an environment that encourages innovation, academic excellence, and creativity has played a pivotal role in our ability to pursue and successfully complete this project. The constant encouragement and commitment to advancing technological education and student development have been an enduring source of inspiration throughout our journey.</w:t>
      </w:r>
    </w:p>
    <w:p w14:paraId="14EA2757" w14:textId="77777777" w:rsidR="006B7DEB" w:rsidRPr="002C3A04" w:rsidRDefault="006B7DEB" w:rsidP="006B7DEB">
      <w:pPr>
        <w:spacing w:before="100" w:beforeAutospacing="1" w:after="100" w:afterAutospacing="1" w:line="360" w:lineRule="auto"/>
        <w:ind w:firstLine="720"/>
        <w:jc w:val="both"/>
        <w:rPr>
          <w:rFonts w:ascii="Times New Roman" w:eastAsia="Times New Roman" w:hAnsi="Times New Roman" w:cs="Times New Roman"/>
        </w:rPr>
      </w:pPr>
      <w:r w:rsidRPr="002C3A04">
        <w:rPr>
          <w:rFonts w:ascii="Times New Roman" w:hAnsi="Times New Roman" w:cs="Times New Roman"/>
        </w:rPr>
        <w:t>We would like to extend our sincere appreciation</w:t>
      </w:r>
      <w:r w:rsidRPr="002C3A04">
        <w:rPr>
          <w:rFonts w:ascii="Times New Roman" w:eastAsia="Times New Roman" w:hAnsi="Times New Roman" w:cs="Times New Roman"/>
        </w:rPr>
        <w:t xml:space="preserve"> to Professor </w:t>
      </w:r>
      <w:r w:rsidRPr="00720F9E">
        <w:rPr>
          <w:rFonts w:ascii="Times New Roman" w:eastAsia="Times New Roman" w:hAnsi="Times New Roman" w:cs="Times New Roman"/>
          <w:b/>
          <w:bCs/>
        </w:rPr>
        <w:t>Dr. Win Win Myo</w:t>
      </w:r>
      <w:r w:rsidRPr="002C3A04">
        <w:rPr>
          <w:rFonts w:ascii="Times New Roman" w:eastAsia="Times New Roman" w:hAnsi="Times New Roman" w:cs="Times New Roman"/>
        </w:rPr>
        <w:t xml:space="preserve"> for her exceptional mentorship and insightful feedback. Her unwavering support and expert guidance have been pivotal in shaping the direction of this work.</w:t>
      </w:r>
    </w:p>
    <w:p w14:paraId="75F3F065" w14:textId="1BF481AC" w:rsidR="006B7DEB" w:rsidRPr="002C3A04" w:rsidRDefault="006B7DEB" w:rsidP="006B7DEB">
      <w:pPr>
        <w:spacing w:before="100" w:beforeAutospacing="1" w:after="100" w:afterAutospacing="1" w:line="360" w:lineRule="auto"/>
        <w:ind w:firstLine="720"/>
        <w:jc w:val="both"/>
        <w:rPr>
          <w:rFonts w:ascii="Times New Roman" w:eastAsia="Times New Roman" w:hAnsi="Times New Roman" w:cs="Times New Roman"/>
        </w:rPr>
      </w:pPr>
      <w:r w:rsidRPr="002C3A04">
        <w:rPr>
          <w:rFonts w:ascii="Times New Roman" w:eastAsia="Times New Roman" w:hAnsi="Times New Roman" w:cs="Times New Roman"/>
        </w:rPr>
        <w:t xml:space="preserve">We would also like to extend our sincere thanks to </w:t>
      </w:r>
      <w:r>
        <w:rPr>
          <w:rFonts w:ascii="Times New Roman" w:eastAsia="Times New Roman" w:hAnsi="Times New Roman" w:cs="Times New Roman"/>
        </w:rPr>
        <w:t xml:space="preserve">our Lecturer </w:t>
      </w:r>
      <w:r w:rsidRPr="006B7DEB">
        <w:rPr>
          <w:rFonts w:ascii="Times New Roman" w:eastAsia="Times New Roman" w:hAnsi="Times New Roman" w:cs="Times New Roman"/>
          <w:b/>
          <w:bCs/>
        </w:rPr>
        <w:t>Daw Aye Nyein San</w:t>
      </w:r>
      <w:r w:rsidRPr="002C3A04">
        <w:rPr>
          <w:rFonts w:ascii="Times New Roman" w:eastAsia="Times New Roman" w:hAnsi="Times New Roman" w:cs="Times New Roman"/>
        </w:rPr>
        <w:t xml:space="preserve"> for her invaluable contributions and thorough oversight. Her dedication to fostering an environment of learning and discovery has been instrumental in the successful completion of this project.</w:t>
      </w:r>
    </w:p>
    <w:p w14:paraId="2F358A59" w14:textId="77777777" w:rsidR="00F85A23" w:rsidRDefault="006B7DEB" w:rsidP="00F85A23">
      <w:pPr>
        <w:tabs>
          <w:tab w:val="left" w:pos="720"/>
        </w:tabs>
        <w:spacing w:before="100" w:beforeAutospacing="1" w:after="100" w:afterAutospacing="1" w:line="360" w:lineRule="auto"/>
        <w:jc w:val="both"/>
        <w:rPr>
          <w:rFonts w:ascii="Times New Roman" w:eastAsia="Times New Roman" w:hAnsi="Times New Roman" w:cs="Times New Roman"/>
        </w:rPr>
        <w:sectPr w:rsidR="00F85A23" w:rsidSect="0087776F">
          <w:footerReference w:type="default" r:id="rId11"/>
          <w:footerReference w:type="first" r:id="rId12"/>
          <w:pgSz w:w="12240" w:h="15840"/>
          <w:pgMar w:top="1440" w:right="1440" w:bottom="1440" w:left="1440" w:header="720" w:footer="720" w:gutter="0"/>
          <w:pgNumType w:start="0"/>
          <w:cols w:space="720"/>
          <w:titlePg/>
          <w:docGrid w:linePitch="360"/>
        </w:sectPr>
      </w:pPr>
      <w:r w:rsidRPr="002C3A04">
        <w:rPr>
          <w:rFonts w:ascii="Times New Roman" w:eastAsia="Times New Roman" w:hAnsi="Times New Roman" w:cs="Times New Roman"/>
        </w:rPr>
        <w:tab/>
        <w:t>Lastly, we acknowledge the support and encouragement of our peers and family, whose continuous belief in our efforts has motivated us to strive for excellence.</w:t>
      </w:r>
    </w:p>
    <w:p w14:paraId="29BDE6D2" w14:textId="6D183BAD" w:rsidR="005C367A" w:rsidRPr="00A04274" w:rsidRDefault="0088137A" w:rsidP="00400A8C">
      <w:pPr>
        <w:pStyle w:val="TOC1"/>
        <w:rPr>
          <w:b/>
          <w:bCs/>
          <w:sz w:val="32"/>
          <w:szCs w:val="32"/>
        </w:rPr>
      </w:pPr>
      <w:bookmarkStart w:id="0" w:name="_Toc190274953"/>
      <w:r w:rsidRPr="00400A8C">
        <w:rPr>
          <w:b/>
          <w:bCs/>
          <w:sz w:val="36"/>
          <w:szCs w:val="36"/>
        </w:rPr>
        <w:lastRenderedPageBreak/>
        <w:t>Table</w:t>
      </w:r>
      <w:r w:rsidRPr="00924088">
        <w:rPr>
          <w:b/>
          <w:bCs/>
          <w:sz w:val="32"/>
          <w:szCs w:val="32"/>
        </w:rPr>
        <w:t xml:space="preserve"> </w:t>
      </w:r>
      <w:r w:rsidRPr="00400A8C">
        <w:rPr>
          <w:b/>
          <w:bCs/>
          <w:sz w:val="36"/>
          <w:szCs w:val="36"/>
        </w:rPr>
        <w:t>of</w:t>
      </w:r>
      <w:r w:rsidRPr="00BC057B">
        <w:t xml:space="preserve"> </w:t>
      </w:r>
      <w:r w:rsidRPr="00400A8C">
        <w:rPr>
          <w:b/>
          <w:bCs/>
          <w:sz w:val="36"/>
          <w:szCs w:val="36"/>
        </w:rPr>
        <w:t>Contents</w:t>
      </w:r>
      <w:bookmarkEnd w:id="0"/>
      <w:r w:rsidR="00F85A23">
        <w:fldChar w:fldCharType="begin"/>
      </w:r>
      <w:r w:rsidR="00F85A23">
        <w:instrText xml:space="preserve"> TOC \o "1-3" \h \z \t "DH-1,1,DH-2,2,DH-3,3" </w:instrText>
      </w:r>
      <w:r w:rsidR="00F85A23">
        <w:fldChar w:fldCharType="separate"/>
      </w:r>
    </w:p>
    <w:p w14:paraId="754CD8EF" w14:textId="405BF67E" w:rsidR="005C367A" w:rsidRPr="00400A8C" w:rsidRDefault="007126CC" w:rsidP="00400A8C">
      <w:pPr>
        <w:pStyle w:val="TOC1"/>
        <w:rPr>
          <w:rFonts w:asciiTheme="minorHAnsi" w:eastAsiaTheme="minorEastAsia" w:hAnsiTheme="minorHAnsi" w:cstheme="minorBidi"/>
        </w:rPr>
      </w:pPr>
      <w:hyperlink w:anchor="_Toc190274955" w:history="1">
        <w:r w:rsidRPr="00400A8C">
          <w:rPr>
            <w:rStyle w:val="Hyperlink"/>
            <w:b/>
            <w:bCs/>
          </w:rPr>
          <w:t>Chapter(1) I</w:t>
        </w:r>
        <w:r w:rsidR="005C367A" w:rsidRPr="00400A8C">
          <w:rPr>
            <w:rStyle w:val="Hyperlink"/>
            <w:b/>
            <w:bCs/>
          </w:rPr>
          <w:t>ntroduction</w:t>
        </w:r>
        <w:r w:rsidR="005C367A" w:rsidRPr="00400A8C">
          <w:rPr>
            <w:webHidden/>
          </w:rPr>
          <w:tab/>
        </w:r>
        <w:r w:rsidR="005C367A" w:rsidRPr="00400A8C">
          <w:rPr>
            <w:webHidden/>
          </w:rPr>
          <w:fldChar w:fldCharType="begin"/>
        </w:r>
        <w:r w:rsidR="005C367A" w:rsidRPr="00400A8C">
          <w:rPr>
            <w:webHidden/>
          </w:rPr>
          <w:instrText xml:space="preserve"> PAGEREF _Toc190274955 \h </w:instrText>
        </w:r>
        <w:r w:rsidR="005C367A" w:rsidRPr="00400A8C">
          <w:rPr>
            <w:webHidden/>
          </w:rPr>
        </w:r>
        <w:r w:rsidR="005C367A" w:rsidRPr="00400A8C">
          <w:rPr>
            <w:webHidden/>
          </w:rPr>
          <w:fldChar w:fldCharType="separate"/>
        </w:r>
        <w:r w:rsidR="005C367A" w:rsidRPr="00400A8C">
          <w:rPr>
            <w:webHidden/>
          </w:rPr>
          <w:t>1</w:t>
        </w:r>
        <w:r w:rsidR="005C367A" w:rsidRPr="00400A8C">
          <w:rPr>
            <w:webHidden/>
          </w:rPr>
          <w:fldChar w:fldCharType="end"/>
        </w:r>
      </w:hyperlink>
    </w:p>
    <w:p w14:paraId="33E02E6E" w14:textId="47077DCB" w:rsidR="005C367A" w:rsidRPr="00400A8C" w:rsidRDefault="007126CC" w:rsidP="00400A8C">
      <w:pPr>
        <w:pStyle w:val="TOC1"/>
        <w:rPr>
          <w:rFonts w:asciiTheme="minorHAnsi" w:eastAsiaTheme="minorEastAsia" w:hAnsiTheme="minorHAnsi" w:cstheme="minorBidi"/>
        </w:rPr>
      </w:pPr>
      <w:hyperlink w:anchor="_Toc190274957" w:history="1">
        <w:r w:rsidRPr="00400A8C">
          <w:rPr>
            <w:rStyle w:val="Hyperlink"/>
            <w:b/>
            <w:bCs/>
          </w:rPr>
          <w:t>Chapter(2) B</w:t>
        </w:r>
        <w:r w:rsidR="005C367A" w:rsidRPr="00400A8C">
          <w:rPr>
            <w:rStyle w:val="Hyperlink"/>
            <w:b/>
            <w:bCs/>
          </w:rPr>
          <w:t>asic Structures: Sets, Functions, Sequences and Matrices</w:t>
        </w:r>
        <w:r w:rsidR="005C367A" w:rsidRPr="00400A8C">
          <w:rPr>
            <w:webHidden/>
          </w:rPr>
          <w:tab/>
        </w:r>
        <w:r w:rsidR="005C367A" w:rsidRPr="00400A8C">
          <w:rPr>
            <w:webHidden/>
          </w:rPr>
          <w:fldChar w:fldCharType="begin"/>
        </w:r>
        <w:r w:rsidR="005C367A" w:rsidRPr="00400A8C">
          <w:rPr>
            <w:webHidden/>
          </w:rPr>
          <w:instrText xml:space="preserve"> PAGEREF _Toc190274957 \h </w:instrText>
        </w:r>
        <w:r w:rsidR="005C367A" w:rsidRPr="00400A8C">
          <w:rPr>
            <w:webHidden/>
          </w:rPr>
        </w:r>
        <w:r w:rsidR="005C367A" w:rsidRPr="00400A8C">
          <w:rPr>
            <w:webHidden/>
          </w:rPr>
          <w:fldChar w:fldCharType="separate"/>
        </w:r>
        <w:r w:rsidR="005C367A" w:rsidRPr="00400A8C">
          <w:rPr>
            <w:webHidden/>
          </w:rPr>
          <w:t>2</w:t>
        </w:r>
        <w:r w:rsidR="005C367A" w:rsidRPr="00400A8C">
          <w:rPr>
            <w:webHidden/>
          </w:rPr>
          <w:fldChar w:fldCharType="end"/>
        </w:r>
      </w:hyperlink>
    </w:p>
    <w:p w14:paraId="3A621085" w14:textId="78064200" w:rsidR="005C367A" w:rsidRDefault="005C367A" w:rsidP="00400A8C">
      <w:pPr>
        <w:pStyle w:val="TOC2"/>
      </w:pPr>
      <w:hyperlink w:anchor="_Toc190274958" w:history="1">
        <w:r w:rsidRPr="002E6A68">
          <w:rPr>
            <w:rStyle w:val="Hyperlink"/>
          </w:rPr>
          <w:t>2.1</w:t>
        </w:r>
        <w:r>
          <w:tab/>
        </w:r>
        <w:r w:rsidRPr="00400A8C">
          <w:rPr>
            <w:rStyle w:val="Hyperlink"/>
          </w:rPr>
          <w:t>SETS</w:t>
        </w:r>
        <w:r>
          <w:rPr>
            <w:webHidden/>
          </w:rPr>
          <w:tab/>
        </w:r>
        <w:r>
          <w:rPr>
            <w:webHidden/>
          </w:rPr>
          <w:fldChar w:fldCharType="begin"/>
        </w:r>
        <w:r>
          <w:rPr>
            <w:webHidden/>
          </w:rPr>
          <w:instrText xml:space="preserve"> PAGEREF _Toc190274958 \h </w:instrText>
        </w:r>
        <w:r>
          <w:rPr>
            <w:webHidden/>
          </w:rPr>
        </w:r>
        <w:r>
          <w:rPr>
            <w:webHidden/>
          </w:rPr>
          <w:fldChar w:fldCharType="separate"/>
        </w:r>
        <w:r>
          <w:rPr>
            <w:webHidden/>
          </w:rPr>
          <w:t>2</w:t>
        </w:r>
        <w:r>
          <w:rPr>
            <w:webHidden/>
          </w:rPr>
          <w:fldChar w:fldCharType="end"/>
        </w:r>
      </w:hyperlink>
    </w:p>
    <w:p w14:paraId="5F20A0FF" w14:textId="456E14DE" w:rsidR="005C367A" w:rsidRDefault="005C367A">
      <w:pPr>
        <w:pStyle w:val="TOC3"/>
        <w:tabs>
          <w:tab w:val="left" w:pos="1440"/>
          <w:tab w:val="right" w:leader="dot" w:pos="9350"/>
        </w:tabs>
        <w:rPr>
          <w:noProof/>
        </w:rPr>
      </w:pPr>
      <w:hyperlink w:anchor="_Toc190274959" w:history="1">
        <w:r w:rsidRPr="002E6A68">
          <w:rPr>
            <w:rStyle w:val="Hyperlink"/>
            <w:noProof/>
          </w:rPr>
          <w:t>2.1.1</w:t>
        </w:r>
        <w:r>
          <w:rPr>
            <w:noProof/>
          </w:rPr>
          <w:tab/>
        </w:r>
        <w:r w:rsidRPr="002E6A68">
          <w:rPr>
            <w:rStyle w:val="Hyperlink"/>
            <w:noProof/>
          </w:rPr>
          <w:t>Definition of set</w:t>
        </w:r>
        <w:r>
          <w:rPr>
            <w:noProof/>
            <w:webHidden/>
          </w:rPr>
          <w:tab/>
        </w:r>
        <w:r>
          <w:rPr>
            <w:noProof/>
            <w:webHidden/>
          </w:rPr>
          <w:fldChar w:fldCharType="begin"/>
        </w:r>
        <w:r>
          <w:rPr>
            <w:noProof/>
            <w:webHidden/>
          </w:rPr>
          <w:instrText xml:space="preserve"> PAGEREF _Toc190274959 \h </w:instrText>
        </w:r>
        <w:r>
          <w:rPr>
            <w:noProof/>
            <w:webHidden/>
          </w:rPr>
        </w:r>
        <w:r>
          <w:rPr>
            <w:noProof/>
            <w:webHidden/>
          </w:rPr>
          <w:fldChar w:fldCharType="separate"/>
        </w:r>
        <w:r>
          <w:rPr>
            <w:noProof/>
            <w:webHidden/>
          </w:rPr>
          <w:t>2</w:t>
        </w:r>
        <w:r>
          <w:rPr>
            <w:noProof/>
            <w:webHidden/>
          </w:rPr>
          <w:fldChar w:fldCharType="end"/>
        </w:r>
      </w:hyperlink>
    </w:p>
    <w:p w14:paraId="01CD38F2" w14:textId="46C74AA3" w:rsidR="005C367A" w:rsidRDefault="005C367A">
      <w:pPr>
        <w:pStyle w:val="TOC3"/>
        <w:tabs>
          <w:tab w:val="left" w:pos="1440"/>
          <w:tab w:val="right" w:leader="dot" w:pos="9350"/>
        </w:tabs>
        <w:rPr>
          <w:noProof/>
        </w:rPr>
      </w:pPr>
      <w:hyperlink w:anchor="_Toc190274960" w:history="1">
        <w:r w:rsidRPr="002E6A68">
          <w:rPr>
            <w:rStyle w:val="Hyperlink"/>
            <w:noProof/>
          </w:rPr>
          <w:t>2.1.2</w:t>
        </w:r>
        <w:r>
          <w:rPr>
            <w:noProof/>
          </w:rPr>
          <w:tab/>
        </w:r>
        <w:r w:rsidRPr="002E6A68">
          <w:rPr>
            <w:rStyle w:val="Hyperlink"/>
            <w:noProof/>
          </w:rPr>
          <w:t>Characteristics of a Set</w:t>
        </w:r>
        <w:r>
          <w:rPr>
            <w:noProof/>
            <w:webHidden/>
          </w:rPr>
          <w:tab/>
        </w:r>
        <w:r>
          <w:rPr>
            <w:noProof/>
            <w:webHidden/>
          </w:rPr>
          <w:fldChar w:fldCharType="begin"/>
        </w:r>
        <w:r>
          <w:rPr>
            <w:noProof/>
            <w:webHidden/>
          </w:rPr>
          <w:instrText xml:space="preserve"> PAGEREF _Toc190274960 \h </w:instrText>
        </w:r>
        <w:r>
          <w:rPr>
            <w:noProof/>
            <w:webHidden/>
          </w:rPr>
        </w:r>
        <w:r>
          <w:rPr>
            <w:noProof/>
            <w:webHidden/>
          </w:rPr>
          <w:fldChar w:fldCharType="separate"/>
        </w:r>
        <w:r>
          <w:rPr>
            <w:noProof/>
            <w:webHidden/>
          </w:rPr>
          <w:t>2</w:t>
        </w:r>
        <w:r>
          <w:rPr>
            <w:noProof/>
            <w:webHidden/>
          </w:rPr>
          <w:fldChar w:fldCharType="end"/>
        </w:r>
      </w:hyperlink>
    </w:p>
    <w:p w14:paraId="390E5B61" w14:textId="7AB034F2" w:rsidR="005C367A" w:rsidRDefault="005C367A">
      <w:pPr>
        <w:pStyle w:val="TOC3"/>
        <w:tabs>
          <w:tab w:val="left" w:pos="1440"/>
          <w:tab w:val="right" w:leader="dot" w:pos="9350"/>
        </w:tabs>
        <w:rPr>
          <w:noProof/>
        </w:rPr>
      </w:pPr>
      <w:hyperlink w:anchor="_Toc190274961" w:history="1">
        <w:r w:rsidRPr="002E6A68">
          <w:rPr>
            <w:rStyle w:val="Hyperlink"/>
            <w:noProof/>
          </w:rPr>
          <w:t>2.1.3</w:t>
        </w:r>
        <w:r>
          <w:rPr>
            <w:noProof/>
          </w:rPr>
          <w:tab/>
        </w:r>
        <w:r w:rsidRPr="002E6A68">
          <w:rPr>
            <w:rStyle w:val="Hyperlink"/>
            <w:noProof/>
          </w:rPr>
          <w:t>Key Properties of a Set</w:t>
        </w:r>
        <w:r>
          <w:rPr>
            <w:noProof/>
            <w:webHidden/>
          </w:rPr>
          <w:tab/>
        </w:r>
        <w:r>
          <w:rPr>
            <w:noProof/>
            <w:webHidden/>
          </w:rPr>
          <w:fldChar w:fldCharType="begin"/>
        </w:r>
        <w:r>
          <w:rPr>
            <w:noProof/>
            <w:webHidden/>
          </w:rPr>
          <w:instrText xml:space="preserve"> PAGEREF _Toc190274961 \h </w:instrText>
        </w:r>
        <w:r>
          <w:rPr>
            <w:noProof/>
            <w:webHidden/>
          </w:rPr>
        </w:r>
        <w:r>
          <w:rPr>
            <w:noProof/>
            <w:webHidden/>
          </w:rPr>
          <w:fldChar w:fldCharType="separate"/>
        </w:r>
        <w:r>
          <w:rPr>
            <w:noProof/>
            <w:webHidden/>
          </w:rPr>
          <w:t>2</w:t>
        </w:r>
        <w:r>
          <w:rPr>
            <w:noProof/>
            <w:webHidden/>
          </w:rPr>
          <w:fldChar w:fldCharType="end"/>
        </w:r>
      </w:hyperlink>
    </w:p>
    <w:p w14:paraId="76D46C4F" w14:textId="30416F6C" w:rsidR="005C367A" w:rsidRDefault="005C367A">
      <w:pPr>
        <w:pStyle w:val="TOC3"/>
        <w:tabs>
          <w:tab w:val="left" w:pos="1440"/>
          <w:tab w:val="right" w:leader="dot" w:pos="9350"/>
        </w:tabs>
        <w:rPr>
          <w:noProof/>
        </w:rPr>
      </w:pPr>
      <w:hyperlink w:anchor="_Toc190274962" w:history="1">
        <w:r w:rsidRPr="002E6A68">
          <w:rPr>
            <w:rStyle w:val="Hyperlink"/>
            <w:noProof/>
          </w:rPr>
          <w:t>2.1.4</w:t>
        </w:r>
        <w:r>
          <w:rPr>
            <w:noProof/>
          </w:rPr>
          <w:tab/>
        </w:r>
        <w:r w:rsidRPr="002E6A68">
          <w:rPr>
            <w:rStyle w:val="Hyperlink"/>
            <w:noProof/>
          </w:rPr>
          <w:t>Set Notation</w:t>
        </w:r>
        <w:r>
          <w:rPr>
            <w:noProof/>
            <w:webHidden/>
          </w:rPr>
          <w:tab/>
        </w:r>
        <w:r>
          <w:rPr>
            <w:noProof/>
            <w:webHidden/>
          </w:rPr>
          <w:fldChar w:fldCharType="begin"/>
        </w:r>
        <w:r>
          <w:rPr>
            <w:noProof/>
            <w:webHidden/>
          </w:rPr>
          <w:instrText xml:space="preserve"> PAGEREF _Toc190274962 \h </w:instrText>
        </w:r>
        <w:r>
          <w:rPr>
            <w:noProof/>
            <w:webHidden/>
          </w:rPr>
        </w:r>
        <w:r>
          <w:rPr>
            <w:noProof/>
            <w:webHidden/>
          </w:rPr>
          <w:fldChar w:fldCharType="separate"/>
        </w:r>
        <w:r>
          <w:rPr>
            <w:noProof/>
            <w:webHidden/>
          </w:rPr>
          <w:t>3</w:t>
        </w:r>
        <w:r>
          <w:rPr>
            <w:noProof/>
            <w:webHidden/>
          </w:rPr>
          <w:fldChar w:fldCharType="end"/>
        </w:r>
      </w:hyperlink>
    </w:p>
    <w:p w14:paraId="4E4BFBE6" w14:textId="6441D77C" w:rsidR="005C367A" w:rsidRDefault="005C367A">
      <w:pPr>
        <w:pStyle w:val="TOC3"/>
        <w:tabs>
          <w:tab w:val="left" w:pos="1440"/>
          <w:tab w:val="right" w:leader="dot" w:pos="9350"/>
        </w:tabs>
        <w:rPr>
          <w:noProof/>
        </w:rPr>
      </w:pPr>
      <w:hyperlink w:anchor="_Toc190274963" w:history="1">
        <w:r w:rsidRPr="002E6A68">
          <w:rPr>
            <w:rStyle w:val="Hyperlink"/>
            <w:noProof/>
          </w:rPr>
          <w:t>2.1.5</w:t>
        </w:r>
        <w:r>
          <w:rPr>
            <w:noProof/>
          </w:rPr>
          <w:tab/>
        </w:r>
        <w:r w:rsidRPr="002E6A68">
          <w:rPr>
            <w:rStyle w:val="Hyperlink"/>
            <w:noProof/>
          </w:rPr>
          <w:t>Set Operation</w:t>
        </w:r>
        <w:r>
          <w:rPr>
            <w:noProof/>
            <w:webHidden/>
          </w:rPr>
          <w:tab/>
        </w:r>
        <w:r>
          <w:rPr>
            <w:noProof/>
            <w:webHidden/>
          </w:rPr>
          <w:fldChar w:fldCharType="begin"/>
        </w:r>
        <w:r>
          <w:rPr>
            <w:noProof/>
            <w:webHidden/>
          </w:rPr>
          <w:instrText xml:space="preserve"> PAGEREF _Toc190274963 \h </w:instrText>
        </w:r>
        <w:r>
          <w:rPr>
            <w:noProof/>
            <w:webHidden/>
          </w:rPr>
        </w:r>
        <w:r>
          <w:rPr>
            <w:noProof/>
            <w:webHidden/>
          </w:rPr>
          <w:fldChar w:fldCharType="separate"/>
        </w:r>
        <w:r>
          <w:rPr>
            <w:noProof/>
            <w:webHidden/>
          </w:rPr>
          <w:t>4</w:t>
        </w:r>
        <w:r>
          <w:rPr>
            <w:noProof/>
            <w:webHidden/>
          </w:rPr>
          <w:fldChar w:fldCharType="end"/>
        </w:r>
      </w:hyperlink>
    </w:p>
    <w:p w14:paraId="540B814B" w14:textId="44263F84" w:rsidR="005C367A" w:rsidRDefault="005C367A">
      <w:pPr>
        <w:pStyle w:val="TOC3"/>
        <w:tabs>
          <w:tab w:val="left" w:pos="1440"/>
          <w:tab w:val="right" w:leader="dot" w:pos="9350"/>
        </w:tabs>
        <w:rPr>
          <w:noProof/>
        </w:rPr>
      </w:pPr>
      <w:hyperlink w:anchor="_Toc190274964" w:history="1">
        <w:r w:rsidRPr="002E6A68">
          <w:rPr>
            <w:rStyle w:val="Hyperlink"/>
            <w:noProof/>
          </w:rPr>
          <w:t>2.1.6</w:t>
        </w:r>
        <w:r>
          <w:rPr>
            <w:noProof/>
          </w:rPr>
          <w:tab/>
        </w:r>
        <w:r w:rsidRPr="002E6A68">
          <w:rPr>
            <w:rStyle w:val="Hyperlink"/>
            <w:noProof/>
          </w:rPr>
          <w:t>Type of Sets</w:t>
        </w:r>
        <w:r>
          <w:rPr>
            <w:noProof/>
            <w:webHidden/>
          </w:rPr>
          <w:tab/>
        </w:r>
        <w:r>
          <w:rPr>
            <w:noProof/>
            <w:webHidden/>
          </w:rPr>
          <w:fldChar w:fldCharType="begin"/>
        </w:r>
        <w:r>
          <w:rPr>
            <w:noProof/>
            <w:webHidden/>
          </w:rPr>
          <w:instrText xml:space="preserve"> PAGEREF _Toc190274964 \h </w:instrText>
        </w:r>
        <w:r>
          <w:rPr>
            <w:noProof/>
            <w:webHidden/>
          </w:rPr>
        </w:r>
        <w:r>
          <w:rPr>
            <w:noProof/>
            <w:webHidden/>
          </w:rPr>
          <w:fldChar w:fldCharType="separate"/>
        </w:r>
        <w:r>
          <w:rPr>
            <w:noProof/>
            <w:webHidden/>
          </w:rPr>
          <w:t>5</w:t>
        </w:r>
        <w:r>
          <w:rPr>
            <w:noProof/>
            <w:webHidden/>
          </w:rPr>
          <w:fldChar w:fldCharType="end"/>
        </w:r>
      </w:hyperlink>
    </w:p>
    <w:p w14:paraId="586BF2CF" w14:textId="06A4043E" w:rsidR="005C367A" w:rsidRDefault="005C367A" w:rsidP="00400A8C">
      <w:pPr>
        <w:pStyle w:val="TOC2"/>
      </w:pPr>
      <w:hyperlink w:anchor="_Toc190274965" w:history="1">
        <w:r w:rsidRPr="002E6A68">
          <w:rPr>
            <w:rStyle w:val="Hyperlink"/>
          </w:rPr>
          <w:t>2.2</w:t>
        </w:r>
        <w:r>
          <w:tab/>
        </w:r>
        <w:r w:rsidRPr="00400A8C">
          <w:rPr>
            <w:rStyle w:val="Hyperlink"/>
          </w:rPr>
          <w:t>Functions</w:t>
        </w:r>
        <w:r>
          <w:rPr>
            <w:webHidden/>
          </w:rPr>
          <w:tab/>
        </w:r>
        <w:r>
          <w:rPr>
            <w:webHidden/>
          </w:rPr>
          <w:fldChar w:fldCharType="begin"/>
        </w:r>
        <w:r>
          <w:rPr>
            <w:webHidden/>
          </w:rPr>
          <w:instrText xml:space="preserve"> PAGEREF _Toc190274965 \h </w:instrText>
        </w:r>
        <w:r>
          <w:rPr>
            <w:webHidden/>
          </w:rPr>
        </w:r>
        <w:r>
          <w:rPr>
            <w:webHidden/>
          </w:rPr>
          <w:fldChar w:fldCharType="separate"/>
        </w:r>
        <w:r>
          <w:rPr>
            <w:webHidden/>
          </w:rPr>
          <w:t>9</w:t>
        </w:r>
        <w:r>
          <w:rPr>
            <w:webHidden/>
          </w:rPr>
          <w:fldChar w:fldCharType="end"/>
        </w:r>
      </w:hyperlink>
    </w:p>
    <w:p w14:paraId="404EE3DD" w14:textId="2B8F2AC2" w:rsidR="005C367A" w:rsidRDefault="005C367A">
      <w:pPr>
        <w:pStyle w:val="TOC3"/>
        <w:tabs>
          <w:tab w:val="left" w:pos="1440"/>
          <w:tab w:val="right" w:leader="dot" w:pos="9350"/>
        </w:tabs>
        <w:rPr>
          <w:noProof/>
        </w:rPr>
      </w:pPr>
      <w:hyperlink w:anchor="_Toc190274966" w:history="1">
        <w:r w:rsidRPr="002E6A68">
          <w:rPr>
            <w:rStyle w:val="Hyperlink"/>
            <w:rFonts w:eastAsiaTheme="majorEastAsia"/>
            <w:noProof/>
          </w:rPr>
          <w:t>2.2.1</w:t>
        </w:r>
        <w:r>
          <w:rPr>
            <w:noProof/>
          </w:rPr>
          <w:tab/>
        </w:r>
        <w:r w:rsidRPr="002E6A68">
          <w:rPr>
            <w:rStyle w:val="Hyperlink"/>
            <w:rFonts w:eastAsiaTheme="majorEastAsia"/>
            <w:noProof/>
          </w:rPr>
          <w:t>Definition of a Function</w:t>
        </w:r>
        <w:r>
          <w:rPr>
            <w:noProof/>
            <w:webHidden/>
          </w:rPr>
          <w:tab/>
        </w:r>
        <w:r>
          <w:rPr>
            <w:noProof/>
            <w:webHidden/>
          </w:rPr>
          <w:fldChar w:fldCharType="begin"/>
        </w:r>
        <w:r>
          <w:rPr>
            <w:noProof/>
            <w:webHidden/>
          </w:rPr>
          <w:instrText xml:space="preserve"> PAGEREF _Toc190274966 \h </w:instrText>
        </w:r>
        <w:r>
          <w:rPr>
            <w:noProof/>
            <w:webHidden/>
          </w:rPr>
        </w:r>
        <w:r>
          <w:rPr>
            <w:noProof/>
            <w:webHidden/>
          </w:rPr>
          <w:fldChar w:fldCharType="separate"/>
        </w:r>
        <w:r>
          <w:rPr>
            <w:noProof/>
            <w:webHidden/>
          </w:rPr>
          <w:t>9</w:t>
        </w:r>
        <w:r>
          <w:rPr>
            <w:noProof/>
            <w:webHidden/>
          </w:rPr>
          <w:fldChar w:fldCharType="end"/>
        </w:r>
      </w:hyperlink>
    </w:p>
    <w:p w14:paraId="2D886802" w14:textId="43BDD1F0" w:rsidR="005C367A" w:rsidRDefault="005C367A">
      <w:pPr>
        <w:pStyle w:val="TOC3"/>
        <w:tabs>
          <w:tab w:val="left" w:pos="1440"/>
          <w:tab w:val="right" w:leader="dot" w:pos="9350"/>
        </w:tabs>
        <w:rPr>
          <w:noProof/>
        </w:rPr>
      </w:pPr>
      <w:hyperlink w:anchor="_Toc190274967" w:history="1">
        <w:r w:rsidRPr="002E6A68">
          <w:rPr>
            <w:rStyle w:val="Hyperlink"/>
            <w:noProof/>
          </w:rPr>
          <w:t>2.2.2</w:t>
        </w:r>
        <w:r>
          <w:rPr>
            <w:noProof/>
          </w:rPr>
          <w:tab/>
        </w:r>
        <w:r w:rsidRPr="002E6A68">
          <w:rPr>
            <w:rStyle w:val="Hyperlink"/>
            <w:rFonts w:eastAsiaTheme="majorEastAsia"/>
            <w:noProof/>
          </w:rPr>
          <w:t>One-to-One and Onto Functions</w:t>
        </w:r>
        <w:r>
          <w:rPr>
            <w:noProof/>
            <w:webHidden/>
          </w:rPr>
          <w:tab/>
        </w:r>
        <w:r>
          <w:rPr>
            <w:noProof/>
            <w:webHidden/>
          </w:rPr>
          <w:fldChar w:fldCharType="begin"/>
        </w:r>
        <w:r>
          <w:rPr>
            <w:noProof/>
            <w:webHidden/>
          </w:rPr>
          <w:instrText xml:space="preserve"> PAGEREF _Toc190274967 \h </w:instrText>
        </w:r>
        <w:r>
          <w:rPr>
            <w:noProof/>
            <w:webHidden/>
          </w:rPr>
        </w:r>
        <w:r>
          <w:rPr>
            <w:noProof/>
            <w:webHidden/>
          </w:rPr>
          <w:fldChar w:fldCharType="separate"/>
        </w:r>
        <w:r>
          <w:rPr>
            <w:noProof/>
            <w:webHidden/>
          </w:rPr>
          <w:t>9</w:t>
        </w:r>
        <w:r>
          <w:rPr>
            <w:noProof/>
            <w:webHidden/>
          </w:rPr>
          <w:fldChar w:fldCharType="end"/>
        </w:r>
      </w:hyperlink>
    </w:p>
    <w:p w14:paraId="650ADC95" w14:textId="52FEF94F" w:rsidR="005C367A" w:rsidRDefault="005C367A">
      <w:pPr>
        <w:pStyle w:val="TOC3"/>
        <w:tabs>
          <w:tab w:val="left" w:pos="1440"/>
          <w:tab w:val="right" w:leader="dot" w:pos="9350"/>
        </w:tabs>
        <w:rPr>
          <w:noProof/>
        </w:rPr>
      </w:pPr>
      <w:hyperlink w:anchor="_Toc190274968" w:history="1">
        <w:r w:rsidRPr="002E6A68">
          <w:rPr>
            <w:rStyle w:val="Hyperlink"/>
            <w:rFonts w:eastAsiaTheme="majorEastAsia"/>
            <w:noProof/>
          </w:rPr>
          <w:t>2.2.3</w:t>
        </w:r>
        <w:r>
          <w:rPr>
            <w:noProof/>
          </w:rPr>
          <w:tab/>
        </w:r>
        <w:r w:rsidRPr="002E6A68">
          <w:rPr>
            <w:rStyle w:val="Hyperlink"/>
            <w:rFonts w:eastAsiaTheme="majorEastAsia"/>
            <w:noProof/>
          </w:rPr>
          <w:t>Bijective Functions</w:t>
        </w:r>
        <w:r>
          <w:rPr>
            <w:noProof/>
            <w:webHidden/>
          </w:rPr>
          <w:tab/>
        </w:r>
        <w:r>
          <w:rPr>
            <w:noProof/>
            <w:webHidden/>
          </w:rPr>
          <w:fldChar w:fldCharType="begin"/>
        </w:r>
        <w:r>
          <w:rPr>
            <w:noProof/>
            <w:webHidden/>
          </w:rPr>
          <w:instrText xml:space="preserve"> PAGEREF _Toc190274968 \h </w:instrText>
        </w:r>
        <w:r>
          <w:rPr>
            <w:noProof/>
            <w:webHidden/>
          </w:rPr>
        </w:r>
        <w:r>
          <w:rPr>
            <w:noProof/>
            <w:webHidden/>
          </w:rPr>
          <w:fldChar w:fldCharType="separate"/>
        </w:r>
        <w:r>
          <w:rPr>
            <w:noProof/>
            <w:webHidden/>
          </w:rPr>
          <w:t>9</w:t>
        </w:r>
        <w:r>
          <w:rPr>
            <w:noProof/>
            <w:webHidden/>
          </w:rPr>
          <w:fldChar w:fldCharType="end"/>
        </w:r>
      </w:hyperlink>
    </w:p>
    <w:p w14:paraId="6CBD2162" w14:textId="1C307AC5" w:rsidR="005C367A" w:rsidRDefault="005C367A">
      <w:pPr>
        <w:pStyle w:val="TOC3"/>
        <w:tabs>
          <w:tab w:val="left" w:pos="1440"/>
          <w:tab w:val="right" w:leader="dot" w:pos="9350"/>
        </w:tabs>
        <w:rPr>
          <w:noProof/>
        </w:rPr>
      </w:pPr>
      <w:hyperlink w:anchor="_Toc190274969" w:history="1">
        <w:r w:rsidRPr="002E6A68">
          <w:rPr>
            <w:rStyle w:val="Hyperlink"/>
            <w:noProof/>
          </w:rPr>
          <w:t>2.2.4</w:t>
        </w:r>
        <w:r>
          <w:rPr>
            <w:noProof/>
          </w:rPr>
          <w:tab/>
        </w:r>
        <w:r w:rsidRPr="002E6A68">
          <w:rPr>
            <w:rStyle w:val="Hyperlink"/>
            <w:rFonts w:eastAsiaTheme="majorEastAsia"/>
            <w:noProof/>
          </w:rPr>
          <w:t>Composition of Functions</w:t>
        </w:r>
        <w:r>
          <w:rPr>
            <w:noProof/>
            <w:webHidden/>
          </w:rPr>
          <w:tab/>
        </w:r>
        <w:r>
          <w:rPr>
            <w:noProof/>
            <w:webHidden/>
          </w:rPr>
          <w:fldChar w:fldCharType="begin"/>
        </w:r>
        <w:r>
          <w:rPr>
            <w:noProof/>
            <w:webHidden/>
          </w:rPr>
          <w:instrText xml:space="preserve"> PAGEREF _Toc190274969 \h </w:instrText>
        </w:r>
        <w:r>
          <w:rPr>
            <w:noProof/>
            <w:webHidden/>
          </w:rPr>
        </w:r>
        <w:r>
          <w:rPr>
            <w:noProof/>
            <w:webHidden/>
          </w:rPr>
          <w:fldChar w:fldCharType="separate"/>
        </w:r>
        <w:r>
          <w:rPr>
            <w:noProof/>
            <w:webHidden/>
          </w:rPr>
          <w:t>9</w:t>
        </w:r>
        <w:r>
          <w:rPr>
            <w:noProof/>
            <w:webHidden/>
          </w:rPr>
          <w:fldChar w:fldCharType="end"/>
        </w:r>
      </w:hyperlink>
    </w:p>
    <w:p w14:paraId="2EB6A3F7" w14:textId="491B0722" w:rsidR="005C367A" w:rsidRDefault="005C367A">
      <w:pPr>
        <w:pStyle w:val="TOC3"/>
        <w:tabs>
          <w:tab w:val="left" w:pos="1440"/>
          <w:tab w:val="right" w:leader="dot" w:pos="9350"/>
        </w:tabs>
        <w:rPr>
          <w:noProof/>
        </w:rPr>
      </w:pPr>
      <w:hyperlink w:anchor="_Toc190274970" w:history="1">
        <w:r w:rsidRPr="002E6A68">
          <w:rPr>
            <w:rStyle w:val="Hyperlink"/>
            <w:noProof/>
          </w:rPr>
          <w:t>2.2.5</w:t>
        </w:r>
        <w:r>
          <w:rPr>
            <w:noProof/>
          </w:rPr>
          <w:tab/>
        </w:r>
        <w:r w:rsidRPr="002E6A68">
          <w:rPr>
            <w:rStyle w:val="Hyperlink"/>
            <w:rFonts w:eastAsiaTheme="majorEastAsia"/>
            <w:noProof/>
          </w:rPr>
          <w:t>Floor and Ceiling Functions</w:t>
        </w:r>
        <w:r>
          <w:rPr>
            <w:noProof/>
            <w:webHidden/>
          </w:rPr>
          <w:tab/>
        </w:r>
        <w:r>
          <w:rPr>
            <w:noProof/>
            <w:webHidden/>
          </w:rPr>
          <w:fldChar w:fldCharType="begin"/>
        </w:r>
        <w:r>
          <w:rPr>
            <w:noProof/>
            <w:webHidden/>
          </w:rPr>
          <w:instrText xml:space="preserve"> PAGEREF _Toc190274970 \h </w:instrText>
        </w:r>
        <w:r>
          <w:rPr>
            <w:noProof/>
            <w:webHidden/>
          </w:rPr>
        </w:r>
        <w:r>
          <w:rPr>
            <w:noProof/>
            <w:webHidden/>
          </w:rPr>
          <w:fldChar w:fldCharType="separate"/>
        </w:r>
        <w:r>
          <w:rPr>
            <w:noProof/>
            <w:webHidden/>
          </w:rPr>
          <w:t>9</w:t>
        </w:r>
        <w:r>
          <w:rPr>
            <w:noProof/>
            <w:webHidden/>
          </w:rPr>
          <w:fldChar w:fldCharType="end"/>
        </w:r>
      </w:hyperlink>
    </w:p>
    <w:p w14:paraId="2FBCFBD8" w14:textId="5FE27E59" w:rsidR="005C367A" w:rsidRDefault="005C367A" w:rsidP="00400A8C">
      <w:pPr>
        <w:pStyle w:val="TOC2"/>
      </w:pPr>
      <w:hyperlink w:anchor="_Toc190274971" w:history="1">
        <w:r w:rsidRPr="002E6A68">
          <w:rPr>
            <w:rStyle w:val="Hyperlink"/>
          </w:rPr>
          <w:t>2.3</w:t>
        </w:r>
        <w:r>
          <w:tab/>
        </w:r>
        <w:r w:rsidRPr="00400A8C">
          <w:rPr>
            <w:rStyle w:val="Hyperlink"/>
          </w:rPr>
          <w:t>Sequences and Summations</w:t>
        </w:r>
        <w:r>
          <w:rPr>
            <w:webHidden/>
          </w:rPr>
          <w:tab/>
        </w:r>
        <w:r>
          <w:rPr>
            <w:webHidden/>
          </w:rPr>
          <w:fldChar w:fldCharType="begin"/>
        </w:r>
        <w:r>
          <w:rPr>
            <w:webHidden/>
          </w:rPr>
          <w:instrText xml:space="preserve"> PAGEREF _Toc190274971 \h </w:instrText>
        </w:r>
        <w:r>
          <w:rPr>
            <w:webHidden/>
          </w:rPr>
        </w:r>
        <w:r>
          <w:rPr>
            <w:webHidden/>
          </w:rPr>
          <w:fldChar w:fldCharType="separate"/>
        </w:r>
        <w:r>
          <w:rPr>
            <w:webHidden/>
          </w:rPr>
          <w:t>10</w:t>
        </w:r>
        <w:r>
          <w:rPr>
            <w:webHidden/>
          </w:rPr>
          <w:fldChar w:fldCharType="end"/>
        </w:r>
      </w:hyperlink>
    </w:p>
    <w:p w14:paraId="00166165" w14:textId="7F079160" w:rsidR="005C367A" w:rsidRDefault="005C367A">
      <w:pPr>
        <w:pStyle w:val="TOC3"/>
        <w:tabs>
          <w:tab w:val="left" w:pos="1440"/>
          <w:tab w:val="right" w:leader="dot" w:pos="9350"/>
        </w:tabs>
        <w:rPr>
          <w:noProof/>
        </w:rPr>
      </w:pPr>
      <w:hyperlink w:anchor="_Toc190274972" w:history="1">
        <w:r w:rsidRPr="002E6A68">
          <w:rPr>
            <w:rStyle w:val="Hyperlink"/>
            <w:noProof/>
          </w:rPr>
          <w:t>2.3.1</w:t>
        </w:r>
        <w:r>
          <w:rPr>
            <w:noProof/>
          </w:rPr>
          <w:tab/>
        </w:r>
        <w:r w:rsidRPr="002E6A68">
          <w:rPr>
            <w:rStyle w:val="Hyperlink"/>
            <w:rFonts w:eastAsiaTheme="majorEastAsia"/>
            <w:noProof/>
          </w:rPr>
          <w:t>Definition of a Sequence</w:t>
        </w:r>
        <w:r>
          <w:rPr>
            <w:noProof/>
            <w:webHidden/>
          </w:rPr>
          <w:tab/>
        </w:r>
        <w:r>
          <w:rPr>
            <w:noProof/>
            <w:webHidden/>
          </w:rPr>
          <w:fldChar w:fldCharType="begin"/>
        </w:r>
        <w:r>
          <w:rPr>
            <w:noProof/>
            <w:webHidden/>
          </w:rPr>
          <w:instrText xml:space="preserve"> PAGEREF _Toc190274972 \h </w:instrText>
        </w:r>
        <w:r>
          <w:rPr>
            <w:noProof/>
            <w:webHidden/>
          </w:rPr>
        </w:r>
        <w:r>
          <w:rPr>
            <w:noProof/>
            <w:webHidden/>
          </w:rPr>
          <w:fldChar w:fldCharType="separate"/>
        </w:r>
        <w:r>
          <w:rPr>
            <w:noProof/>
            <w:webHidden/>
          </w:rPr>
          <w:t>10</w:t>
        </w:r>
        <w:r>
          <w:rPr>
            <w:noProof/>
            <w:webHidden/>
          </w:rPr>
          <w:fldChar w:fldCharType="end"/>
        </w:r>
      </w:hyperlink>
    </w:p>
    <w:p w14:paraId="75A2FD96" w14:textId="1D4D2B2D" w:rsidR="005C367A" w:rsidRDefault="005C367A">
      <w:pPr>
        <w:pStyle w:val="TOC3"/>
        <w:tabs>
          <w:tab w:val="left" w:pos="1440"/>
          <w:tab w:val="right" w:leader="dot" w:pos="9350"/>
        </w:tabs>
        <w:rPr>
          <w:noProof/>
        </w:rPr>
      </w:pPr>
      <w:hyperlink w:anchor="_Toc190274973" w:history="1">
        <w:r w:rsidRPr="002E6A68">
          <w:rPr>
            <w:rStyle w:val="Hyperlink"/>
            <w:rFonts w:eastAsiaTheme="majorEastAsia"/>
            <w:noProof/>
          </w:rPr>
          <w:t>2.3.2</w:t>
        </w:r>
        <w:r>
          <w:rPr>
            <w:noProof/>
          </w:rPr>
          <w:tab/>
        </w:r>
        <w:r w:rsidRPr="002E6A68">
          <w:rPr>
            <w:rStyle w:val="Hyperlink"/>
            <w:rFonts w:eastAsiaTheme="majorEastAsia"/>
            <w:noProof/>
          </w:rPr>
          <w:t>Arithmetic Progression</w:t>
        </w:r>
        <w:r w:rsidRPr="002E6A68">
          <w:rPr>
            <w:rStyle w:val="Hyperlink"/>
            <w:noProof/>
          </w:rPr>
          <w:t xml:space="preserve"> A sequence with a common difference d:</w:t>
        </w:r>
        <w:r>
          <w:rPr>
            <w:noProof/>
            <w:webHidden/>
          </w:rPr>
          <w:tab/>
        </w:r>
        <w:r>
          <w:rPr>
            <w:noProof/>
            <w:webHidden/>
          </w:rPr>
          <w:fldChar w:fldCharType="begin"/>
        </w:r>
        <w:r>
          <w:rPr>
            <w:noProof/>
            <w:webHidden/>
          </w:rPr>
          <w:instrText xml:space="preserve"> PAGEREF _Toc190274973 \h </w:instrText>
        </w:r>
        <w:r>
          <w:rPr>
            <w:noProof/>
            <w:webHidden/>
          </w:rPr>
        </w:r>
        <w:r>
          <w:rPr>
            <w:noProof/>
            <w:webHidden/>
          </w:rPr>
          <w:fldChar w:fldCharType="separate"/>
        </w:r>
        <w:r>
          <w:rPr>
            <w:noProof/>
            <w:webHidden/>
          </w:rPr>
          <w:t>10</w:t>
        </w:r>
        <w:r>
          <w:rPr>
            <w:noProof/>
            <w:webHidden/>
          </w:rPr>
          <w:fldChar w:fldCharType="end"/>
        </w:r>
      </w:hyperlink>
    </w:p>
    <w:p w14:paraId="08E74F8B" w14:textId="165CAA1C" w:rsidR="005C367A" w:rsidRDefault="005C367A">
      <w:pPr>
        <w:pStyle w:val="TOC3"/>
        <w:tabs>
          <w:tab w:val="left" w:pos="1440"/>
          <w:tab w:val="right" w:leader="dot" w:pos="9350"/>
        </w:tabs>
        <w:rPr>
          <w:noProof/>
        </w:rPr>
      </w:pPr>
      <w:hyperlink w:anchor="_Toc190274974" w:history="1">
        <w:r w:rsidRPr="002E6A68">
          <w:rPr>
            <w:rStyle w:val="Hyperlink"/>
            <w:rFonts w:eastAsiaTheme="majorEastAsia"/>
            <w:noProof/>
          </w:rPr>
          <w:t>2.3.3</w:t>
        </w:r>
        <w:r>
          <w:rPr>
            <w:noProof/>
          </w:rPr>
          <w:tab/>
        </w:r>
        <w:r w:rsidRPr="002E6A68">
          <w:rPr>
            <w:rStyle w:val="Hyperlink"/>
            <w:rFonts w:eastAsiaTheme="majorEastAsia"/>
            <w:noProof/>
          </w:rPr>
          <w:t>Geometric Progression</w:t>
        </w:r>
        <w:r w:rsidRPr="002E6A68">
          <w:rPr>
            <w:rStyle w:val="Hyperlink"/>
            <w:noProof/>
          </w:rPr>
          <w:t xml:space="preserve"> A sequence with a common ratio </w:t>
        </w:r>
        <w:r w:rsidRPr="002E6A68">
          <w:rPr>
            <w:rStyle w:val="Hyperlink"/>
            <w:rFonts w:eastAsiaTheme="majorEastAsia"/>
            <w:i/>
            <w:iCs/>
            <w:noProof/>
          </w:rPr>
          <w:t>r</w:t>
        </w:r>
        <w:r w:rsidRPr="002E6A68">
          <w:rPr>
            <w:rStyle w:val="Hyperlink"/>
            <w:noProof/>
          </w:rPr>
          <w:t>:</w:t>
        </w:r>
        <w:r>
          <w:rPr>
            <w:noProof/>
            <w:webHidden/>
          </w:rPr>
          <w:tab/>
        </w:r>
        <w:r>
          <w:rPr>
            <w:noProof/>
            <w:webHidden/>
          </w:rPr>
          <w:fldChar w:fldCharType="begin"/>
        </w:r>
        <w:r>
          <w:rPr>
            <w:noProof/>
            <w:webHidden/>
          </w:rPr>
          <w:instrText xml:space="preserve"> PAGEREF _Toc190274974 \h </w:instrText>
        </w:r>
        <w:r>
          <w:rPr>
            <w:noProof/>
            <w:webHidden/>
          </w:rPr>
        </w:r>
        <w:r>
          <w:rPr>
            <w:noProof/>
            <w:webHidden/>
          </w:rPr>
          <w:fldChar w:fldCharType="separate"/>
        </w:r>
        <w:r>
          <w:rPr>
            <w:noProof/>
            <w:webHidden/>
          </w:rPr>
          <w:t>10</w:t>
        </w:r>
        <w:r>
          <w:rPr>
            <w:noProof/>
            <w:webHidden/>
          </w:rPr>
          <w:fldChar w:fldCharType="end"/>
        </w:r>
      </w:hyperlink>
    </w:p>
    <w:p w14:paraId="2CE345EA" w14:textId="4800420F" w:rsidR="005C367A" w:rsidRDefault="005C367A">
      <w:pPr>
        <w:pStyle w:val="TOC3"/>
        <w:tabs>
          <w:tab w:val="left" w:pos="1440"/>
          <w:tab w:val="right" w:leader="dot" w:pos="9350"/>
        </w:tabs>
        <w:rPr>
          <w:noProof/>
        </w:rPr>
      </w:pPr>
      <w:hyperlink w:anchor="_Toc190274975" w:history="1">
        <w:r w:rsidRPr="002E6A68">
          <w:rPr>
            <w:rStyle w:val="Hyperlink"/>
            <w:rFonts w:eastAsiaTheme="majorEastAsia"/>
            <w:noProof/>
          </w:rPr>
          <w:t>2.3.4</w:t>
        </w:r>
        <w:r>
          <w:rPr>
            <w:noProof/>
          </w:rPr>
          <w:tab/>
        </w:r>
        <w:r w:rsidRPr="002E6A68">
          <w:rPr>
            <w:rStyle w:val="Hyperlink"/>
            <w:rFonts w:eastAsiaTheme="majorEastAsia"/>
            <w:noProof/>
          </w:rPr>
          <w:t>Recurrence Relations</w:t>
        </w:r>
        <w:r>
          <w:rPr>
            <w:noProof/>
            <w:webHidden/>
          </w:rPr>
          <w:tab/>
        </w:r>
        <w:r>
          <w:rPr>
            <w:noProof/>
            <w:webHidden/>
          </w:rPr>
          <w:fldChar w:fldCharType="begin"/>
        </w:r>
        <w:r>
          <w:rPr>
            <w:noProof/>
            <w:webHidden/>
          </w:rPr>
          <w:instrText xml:space="preserve"> PAGEREF _Toc190274975 \h </w:instrText>
        </w:r>
        <w:r>
          <w:rPr>
            <w:noProof/>
            <w:webHidden/>
          </w:rPr>
        </w:r>
        <w:r>
          <w:rPr>
            <w:noProof/>
            <w:webHidden/>
          </w:rPr>
          <w:fldChar w:fldCharType="separate"/>
        </w:r>
        <w:r>
          <w:rPr>
            <w:noProof/>
            <w:webHidden/>
          </w:rPr>
          <w:t>10</w:t>
        </w:r>
        <w:r>
          <w:rPr>
            <w:noProof/>
            <w:webHidden/>
          </w:rPr>
          <w:fldChar w:fldCharType="end"/>
        </w:r>
      </w:hyperlink>
    </w:p>
    <w:p w14:paraId="25FDE140" w14:textId="31D9BB94" w:rsidR="005C367A" w:rsidRDefault="005C367A">
      <w:pPr>
        <w:pStyle w:val="TOC3"/>
        <w:tabs>
          <w:tab w:val="left" w:pos="1440"/>
          <w:tab w:val="right" w:leader="dot" w:pos="9350"/>
        </w:tabs>
        <w:rPr>
          <w:noProof/>
        </w:rPr>
      </w:pPr>
      <w:hyperlink w:anchor="_Toc190274976" w:history="1">
        <w:r w:rsidRPr="002E6A68">
          <w:rPr>
            <w:rStyle w:val="Hyperlink"/>
            <w:noProof/>
          </w:rPr>
          <w:t>2.3.5</w:t>
        </w:r>
        <w:r>
          <w:rPr>
            <w:noProof/>
          </w:rPr>
          <w:tab/>
        </w:r>
        <w:r w:rsidRPr="002E6A68">
          <w:rPr>
            <w:rStyle w:val="Hyperlink"/>
            <w:rFonts w:eastAsiaTheme="majorEastAsia"/>
            <w:noProof/>
          </w:rPr>
          <w:t>Fibonacci Sequence</w:t>
        </w:r>
        <w:r>
          <w:rPr>
            <w:noProof/>
            <w:webHidden/>
          </w:rPr>
          <w:tab/>
        </w:r>
        <w:r>
          <w:rPr>
            <w:noProof/>
            <w:webHidden/>
          </w:rPr>
          <w:fldChar w:fldCharType="begin"/>
        </w:r>
        <w:r>
          <w:rPr>
            <w:noProof/>
            <w:webHidden/>
          </w:rPr>
          <w:instrText xml:space="preserve"> PAGEREF _Toc190274976 \h </w:instrText>
        </w:r>
        <w:r>
          <w:rPr>
            <w:noProof/>
            <w:webHidden/>
          </w:rPr>
        </w:r>
        <w:r>
          <w:rPr>
            <w:noProof/>
            <w:webHidden/>
          </w:rPr>
          <w:fldChar w:fldCharType="separate"/>
        </w:r>
        <w:r>
          <w:rPr>
            <w:noProof/>
            <w:webHidden/>
          </w:rPr>
          <w:t>10</w:t>
        </w:r>
        <w:r>
          <w:rPr>
            <w:noProof/>
            <w:webHidden/>
          </w:rPr>
          <w:fldChar w:fldCharType="end"/>
        </w:r>
      </w:hyperlink>
    </w:p>
    <w:p w14:paraId="17B7136B" w14:textId="7A8B1492" w:rsidR="005C367A" w:rsidRDefault="005C367A">
      <w:pPr>
        <w:pStyle w:val="TOC3"/>
        <w:tabs>
          <w:tab w:val="left" w:pos="1440"/>
          <w:tab w:val="right" w:leader="dot" w:pos="9350"/>
        </w:tabs>
        <w:rPr>
          <w:noProof/>
        </w:rPr>
      </w:pPr>
      <w:hyperlink w:anchor="_Toc190274977" w:history="1">
        <w:r w:rsidRPr="002E6A68">
          <w:rPr>
            <w:rStyle w:val="Hyperlink"/>
            <w:noProof/>
          </w:rPr>
          <w:t>2.3.6</w:t>
        </w:r>
        <w:r>
          <w:rPr>
            <w:noProof/>
          </w:rPr>
          <w:tab/>
        </w:r>
        <w:r w:rsidRPr="002E6A68">
          <w:rPr>
            <w:rStyle w:val="Hyperlink"/>
            <w:rFonts w:eastAsiaTheme="majorEastAsia"/>
            <w:noProof/>
          </w:rPr>
          <w:t>Summations</w:t>
        </w:r>
        <w:r>
          <w:rPr>
            <w:noProof/>
            <w:webHidden/>
          </w:rPr>
          <w:tab/>
        </w:r>
        <w:r>
          <w:rPr>
            <w:noProof/>
            <w:webHidden/>
          </w:rPr>
          <w:fldChar w:fldCharType="begin"/>
        </w:r>
        <w:r>
          <w:rPr>
            <w:noProof/>
            <w:webHidden/>
          </w:rPr>
          <w:instrText xml:space="preserve"> PAGEREF _Toc190274977 \h </w:instrText>
        </w:r>
        <w:r>
          <w:rPr>
            <w:noProof/>
            <w:webHidden/>
          </w:rPr>
        </w:r>
        <w:r>
          <w:rPr>
            <w:noProof/>
            <w:webHidden/>
          </w:rPr>
          <w:fldChar w:fldCharType="separate"/>
        </w:r>
        <w:r>
          <w:rPr>
            <w:noProof/>
            <w:webHidden/>
          </w:rPr>
          <w:t>10</w:t>
        </w:r>
        <w:r>
          <w:rPr>
            <w:noProof/>
            <w:webHidden/>
          </w:rPr>
          <w:fldChar w:fldCharType="end"/>
        </w:r>
      </w:hyperlink>
    </w:p>
    <w:p w14:paraId="6570A811" w14:textId="437DD083" w:rsidR="005C367A" w:rsidRPr="00400A8C" w:rsidRDefault="005C367A" w:rsidP="00400A8C">
      <w:pPr>
        <w:pStyle w:val="TOC2"/>
      </w:pPr>
      <w:hyperlink w:anchor="_Toc190274978" w:history="1">
        <w:r w:rsidRPr="00400A8C">
          <w:rPr>
            <w:rStyle w:val="Hyperlink"/>
          </w:rPr>
          <w:t>2.4</w:t>
        </w:r>
        <w:r w:rsidRPr="00400A8C">
          <w:tab/>
        </w:r>
        <w:r w:rsidRPr="00400A8C">
          <w:rPr>
            <w:rStyle w:val="Hyperlink"/>
          </w:rPr>
          <w:t>Matrices</w:t>
        </w:r>
        <w:r w:rsidRPr="00400A8C">
          <w:rPr>
            <w:webHidden/>
          </w:rPr>
          <w:tab/>
        </w:r>
        <w:r w:rsidRPr="00400A8C">
          <w:rPr>
            <w:webHidden/>
          </w:rPr>
          <w:fldChar w:fldCharType="begin"/>
        </w:r>
        <w:r w:rsidRPr="00400A8C">
          <w:rPr>
            <w:webHidden/>
          </w:rPr>
          <w:instrText xml:space="preserve"> PAGEREF _Toc190274978 \h </w:instrText>
        </w:r>
        <w:r w:rsidRPr="00400A8C">
          <w:rPr>
            <w:webHidden/>
          </w:rPr>
        </w:r>
        <w:r w:rsidRPr="00400A8C">
          <w:rPr>
            <w:webHidden/>
          </w:rPr>
          <w:fldChar w:fldCharType="separate"/>
        </w:r>
        <w:r w:rsidRPr="00400A8C">
          <w:rPr>
            <w:webHidden/>
          </w:rPr>
          <w:t>11</w:t>
        </w:r>
        <w:r w:rsidRPr="00400A8C">
          <w:rPr>
            <w:webHidden/>
          </w:rPr>
          <w:fldChar w:fldCharType="end"/>
        </w:r>
      </w:hyperlink>
    </w:p>
    <w:p w14:paraId="2DEC76DC" w14:textId="527EEABF" w:rsidR="005C367A" w:rsidRDefault="005C367A">
      <w:pPr>
        <w:pStyle w:val="TOC3"/>
        <w:tabs>
          <w:tab w:val="left" w:pos="1440"/>
          <w:tab w:val="right" w:leader="dot" w:pos="9350"/>
        </w:tabs>
        <w:rPr>
          <w:noProof/>
        </w:rPr>
      </w:pPr>
      <w:hyperlink w:anchor="_Toc190274979" w:history="1">
        <w:r w:rsidRPr="002E6A68">
          <w:rPr>
            <w:rStyle w:val="Hyperlink"/>
            <w:noProof/>
          </w:rPr>
          <w:t>2.4.1</w:t>
        </w:r>
        <w:r>
          <w:rPr>
            <w:noProof/>
          </w:rPr>
          <w:tab/>
        </w:r>
        <w:r w:rsidRPr="002E6A68">
          <w:rPr>
            <w:rStyle w:val="Hyperlink"/>
            <w:noProof/>
          </w:rPr>
          <w:t>Definition of a matrix</w:t>
        </w:r>
        <w:r>
          <w:rPr>
            <w:noProof/>
            <w:webHidden/>
          </w:rPr>
          <w:tab/>
        </w:r>
        <w:r>
          <w:rPr>
            <w:noProof/>
            <w:webHidden/>
          </w:rPr>
          <w:fldChar w:fldCharType="begin"/>
        </w:r>
        <w:r>
          <w:rPr>
            <w:noProof/>
            <w:webHidden/>
          </w:rPr>
          <w:instrText xml:space="preserve"> PAGEREF _Toc190274979 \h </w:instrText>
        </w:r>
        <w:r>
          <w:rPr>
            <w:noProof/>
            <w:webHidden/>
          </w:rPr>
        </w:r>
        <w:r>
          <w:rPr>
            <w:noProof/>
            <w:webHidden/>
          </w:rPr>
          <w:fldChar w:fldCharType="separate"/>
        </w:r>
        <w:r>
          <w:rPr>
            <w:noProof/>
            <w:webHidden/>
          </w:rPr>
          <w:t>11</w:t>
        </w:r>
        <w:r>
          <w:rPr>
            <w:noProof/>
            <w:webHidden/>
          </w:rPr>
          <w:fldChar w:fldCharType="end"/>
        </w:r>
      </w:hyperlink>
    </w:p>
    <w:p w14:paraId="639891DD" w14:textId="480A22DF" w:rsidR="005C367A" w:rsidRDefault="005C367A">
      <w:pPr>
        <w:pStyle w:val="TOC3"/>
        <w:tabs>
          <w:tab w:val="left" w:pos="1440"/>
          <w:tab w:val="right" w:leader="dot" w:pos="9350"/>
        </w:tabs>
        <w:rPr>
          <w:noProof/>
        </w:rPr>
      </w:pPr>
      <w:hyperlink w:anchor="_Toc190274980" w:history="1">
        <w:r w:rsidRPr="002E6A68">
          <w:rPr>
            <w:rStyle w:val="Hyperlink"/>
            <w:noProof/>
          </w:rPr>
          <w:t>2.4.2</w:t>
        </w:r>
        <w:r>
          <w:rPr>
            <w:noProof/>
          </w:rPr>
          <w:tab/>
        </w:r>
        <w:r w:rsidRPr="002E6A68">
          <w:rPr>
            <w:rStyle w:val="Hyperlink"/>
            <w:noProof/>
          </w:rPr>
          <w:t>Matrix Arithmetic</w:t>
        </w:r>
        <w:r>
          <w:rPr>
            <w:noProof/>
            <w:webHidden/>
          </w:rPr>
          <w:tab/>
        </w:r>
        <w:r>
          <w:rPr>
            <w:noProof/>
            <w:webHidden/>
          </w:rPr>
          <w:fldChar w:fldCharType="begin"/>
        </w:r>
        <w:r>
          <w:rPr>
            <w:noProof/>
            <w:webHidden/>
          </w:rPr>
          <w:instrText xml:space="preserve"> PAGEREF _Toc190274980 \h </w:instrText>
        </w:r>
        <w:r>
          <w:rPr>
            <w:noProof/>
            <w:webHidden/>
          </w:rPr>
        </w:r>
        <w:r>
          <w:rPr>
            <w:noProof/>
            <w:webHidden/>
          </w:rPr>
          <w:fldChar w:fldCharType="separate"/>
        </w:r>
        <w:r>
          <w:rPr>
            <w:noProof/>
            <w:webHidden/>
          </w:rPr>
          <w:t>11</w:t>
        </w:r>
        <w:r>
          <w:rPr>
            <w:noProof/>
            <w:webHidden/>
          </w:rPr>
          <w:fldChar w:fldCharType="end"/>
        </w:r>
      </w:hyperlink>
    </w:p>
    <w:p w14:paraId="6F20B11C" w14:textId="72D96441" w:rsidR="005C367A" w:rsidRDefault="005C367A">
      <w:pPr>
        <w:pStyle w:val="TOC3"/>
        <w:tabs>
          <w:tab w:val="left" w:pos="1440"/>
          <w:tab w:val="right" w:leader="dot" w:pos="9350"/>
        </w:tabs>
        <w:rPr>
          <w:noProof/>
        </w:rPr>
      </w:pPr>
      <w:hyperlink w:anchor="_Toc190274981" w:history="1">
        <w:r w:rsidRPr="002E6A68">
          <w:rPr>
            <w:rStyle w:val="Hyperlink"/>
            <w:noProof/>
          </w:rPr>
          <w:t>2.4.3</w:t>
        </w:r>
        <w:r>
          <w:rPr>
            <w:noProof/>
          </w:rPr>
          <w:tab/>
        </w:r>
        <w:r w:rsidRPr="002E6A68">
          <w:rPr>
            <w:rStyle w:val="Hyperlink"/>
            <w:noProof/>
          </w:rPr>
          <w:t>Symmetric Matrices</w:t>
        </w:r>
        <w:r>
          <w:rPr>
            <w:noProof/>
            <w:webHidden/>
          </w:rPr>
          <w:tab/>
        </w:r>
        <w:r>
          <w:rPr>
            <w:noProof/>
            <w:webHidden/>
          </w:rPr>
          <w:fldChar w:fldCharType="begin"/>
        </w:r>
        <w:r>
          <w:rPr>
            <w:noProof/>
            <w:webHidden/>
          </w:rPr>
          <w:instrText xml:space="preserve"> PAGEREF _Toc190274981 \h </w:instrText>
        </w:r>
        <w:r>
          <w:rPr>
            <w:noProof/>
            <w:webHidden/>
          </w:rPr>
        </w:r>
        <w:r>
          <w:rPr>
            <w:noProof/>
            <w:webHidden/>
          </w:rPr>
          <w:fldChar w:fldCharType="separate"/>
        </w:r>
        <w:r>
          <w:rPr>
            <w:noProof/>
            <w:webHidden/>
          </w:rPr>
          <w:t>13</w:t>
        </w:r>
        <w:r>
          <w:rPr>
            <w:noProof/>
            <w:webHidden/>
          </w:rPr>
          <w:fldChar w:fldCharType="end"/>
        </w:r>
      </w:hyperlink>
    </w:p>
    <w:p w14:paraId="5437799B" w14:textId="05C456C2" w:rsidR="005C367A" w:rsidRDefault="005C367A">
      <w:pPr>
        <w:pStyle w:val="TOC3"/>
        <w:tabs>
          <w:tab w:val="left" w:pos="1440"/>
          <w:tab w:val="right" w:leader="dot" w:pos="9350"/>
        </w:tabs>
        <w:rPr>
          <w:noProof/>
        </w:rPr>
      </w:pPr>
      <w:hyperlink w:anchor="_Toc190274982" w:history="1">
        <w:r w:rsidRPr="002E6A68">
          <w:rPr>
            <w:rStyle w:val="Hyperlink"/>
            <w:noProof/>
          </w:rPr>
          <w:t>2.4.4</w:t>
        </w:r>
        <w:r>
          <w:rPr>
            <w:noProof/>
          </w:rPr>
          <w:tab/>
        </w:r>
        <w:r w:rsidRPr="002E6A68">
          <w:rPr>
            <w:rStyle w:val="Hyperlink"/>
            <w:noProof/>
          </w:rPr>
          <w:t>Join and meet matrices</w:t>
        </w:r>
        <w:r>
          <w:rPr>
            <w:noProof/>
            <w:webHidden/>
          </w:rPr>
          <w:tab/>
        </w:r>
        <w:r>
          <w:rPr>
            <w:noProof/>
            <w:webHidden/>
          </w:rPr>
          <w:fldChar w:fldCharType="begin"/>
        </w:r>
        <w:r>
          <w:rPr>
            <w:noProof/>
            <w:webHidden/>
          </w:rPr>
          <w:instrText xml:space="preserve"> PAGEREF _Toc190274982 \h </w:instrText>
        </w:r>
        <w:r>
          <w:rPr>
            <w:noProof/>
            <w:webHidden/>
          </w:rPr>
        </w:r>
        <w:r>
          <w:rPr>
            <w:noProof/>
            <w:webHidden/>
          </w:rPr>
          <w:fldChar w:fldCharType="separate"/>
        </w:r>
        <w:r>
          <w:rPr>
            <w:noProof/>
            <w:webHidden/>
          </w:rPr>
          <w:t>13</w:t>
        </w:r>
        <w:r>
          <w:rPr>
            <w:noProof/>
            <w:webHidden/>
          </w:rPr>
          <w:fldChar w:fldCharType="end"/>
        </w:r>
      </w:hyperlink>
    </w:p>
    <w:p w14:paraId="6F4101A7" w14:textId="69B07EAA" w:rsidR="005C367A" w:rsidRDefault="005C367A">
      <w:pPr>
        <w:pStyle w:val="TOC3"/>
        <w:tabs>
          <w:tab w:val="left" w:pos="1440"/>
          <w:tab w:val="right" w:leader="dot" w:pos="9350"/>
        </w:tabs>
        <w:rPr>
          <w:noProof/>
        </w:rPr>
      </w:pPr>
      <w:hyperlink w:anchor="_Toc190274983" w:history="1">
        <w:r w:rsidRPr="002E6A68">
          <w:rPr>
            <w:rStyle w:val="Hyperlink"/>
            <w:noProof/>
          </w:rPr>
          <w:t>2.4.5</w:t>
        </w:r>
        <w:r>
          <w:rPr>
            <w:noProof/>
          </w:rPr>
          <w:tab/>
        </w:r>
        <w:r w:rsidRPr="002E6A68">
          <w:rPr>
            <w:rStyle w:val="Hyperlink"/>
            <w:noProof/>
          </w:rPr>
          <w:t>Transition Matrix</w:t>
        </w:r>
        <w:r>
          <w:rPr>
            <w:noProof/>
            <w:webHidden/>
          </w:rPr>
          <w:tab/>
        </w:r>
        <w:r>
          <w:rPr>
            <w:noProof/>
            <w:webHidden/>
          </w:rPr>
          <w:fldChar w:fldCharType="begin"/>
        </w:r>
        <w:r>
          <w:rPr>
            <w:noProof/>
            <w:webHidden/>
          </w:rPr>
          <w:instrText xml:space="preserve"> PAGEREF _Toc190274983 \h </w:instrText>
        </w:r>
        <w:r>
          <w:rPr>
            <w:noProof/>
            <w:webHidden/>
          </w:rPr>
        </w:r>
        <w:r>
          <w:rPr>
            <w:noProof/>
            <w:webHidden/>
          </w:rPr>
          <w:fldChar w:fldCharType="separate"/>
        </w:r>
        <w:r>
          <w:rPr>
            <w:noProof/>
            <w:webHidden/>
          </w:rPr>
          <w:t>15</w:t>
        </w:r>
        <w:r>
          <w:rPr>
            <w:noProof/>
            <w:webHidden/>
          </w:rPr>
          <w:fldChar w:fldCharType="end"/>
        </w:r>
      </w:hyperlink>
    </w:p>
    <w:p w14:paraId="317E6CCB" w14:textId="7FCA5511" w:rsidR="005C367A" w:rsidRPr="00400A8C" w:rsidRDefault="00D00F70" w:rsidP="00400A8C">
      <w:pPr>
        <w:pStyle w:val="TOC1"/>
        <w:rPr>
          <w:rFonts w:asciiTheme="minorHAnsi" w:eastAsiaTheme="minorEastAsia" w:hAnsiTheme="minorHAnsi" w:cstheme="minorBidi"/>
        </w:rPr>
      </w:pPr>
      <w:hyperlink w:anchor="_Toc190274985" w:history="1">
        <w:r w:rsidRPr="00400A8C">
          <w:rPr>
            <w:rStyle w:val="Hyperlink"/>
            <w:b/>
            <w:bCs/>
          </w:rPr>
          <w:t>Chapter(3)</w:t>
        </w:r>
        <w:r w:rsidR="00400A8C" w:rsidRPr="00400A8C">
          <w:rPr>
            <w:rStyle w:val="Hyperlink"/>
            <w:b/>
            <w:bCs/>
          </w:rPr>
          <w:t xml:space="preserve"> </w:t>
        </w:r>
        <w:r w:rsidR="005C367A" w:rsidRPr="00400A8C">
          <w:rPr>
            <w:rStyle w:val="Hyperlink"/>
            <w:b/>
            <w:bCs/>
          </w:rPr>
          <w:t>Set Operations in Friend Suggestion Algorithms</w:t>
        </w:r>
        <w:r w:rsidR="005C367A" w:rsidRPr="00400A8C">
          <w:rPr>
            <w:webHidden/>
          </w:rPr>
          <w:tab/>
        </w:r>
        <w:r w:rsidR="005C367A" w:rsidRPr="00400A8C">
          <w:rPr>
            <w:webHidden/>
          </w:rPr>
          <w:fldChar w:fldCharType="begin"/>
        </w:r>
        <w:r w:rsidR="005C367A" w:rsidRPr="00400A8C">
          <w:rPr>
            <w:webHidden/>
          </w:rPr>
          <w:instrText xml:space="preserve"> PAGEREF _Toc190274985 \h </w:instrText>
        </w:r>
        <w:r w:rsidR="005C367A" w:rsidRPr="00400A8C">
          <w:rPr>
            <w:webHidden/>
          </w:rPr>
        </w:r>
        <w:r w:rsidR="005C367A" w:rsidRPr="00400A8C">
          <w:rPr>
            <w:webHidden/>
          </w:rPr>
          <w:fldChar w:fldCharType="separate"/>
        </w:r>
        <w:r w:rsidR="005C367A" w:rsidRPr="00400A8C">
          <w:rPr>
            <w:webHidden/>
          </w:rPr>
          <w:t>16</w:t>
        </w:r>
        <w:r w:rsidR="005C367A" w:rsidRPr="00400A8C">
          <w:rPr>
            <w:webHidden/>
          </w:rPr>
          <w:fldChar w:fldCharType="end"/>
        </w:r>
      </w:hyperlink>
    </w:p>
    <w:p w14:paraId="5A2084CE" w14:textId="0A74CAAE" w:rsidR="005C367A" w:rsidRDefault="005C367A" w:rsidP="00400A8C">
      <w:pPr>
        <w:pStyle w:val="TOC2"/>
      </w:pPr>
      <w:hyperlink w:anchor="_Toc190274986" w:history="1">
        <w:r w:rsidRPr="002E6A68">
          <w:rPr>
            <w:rStyle w:val="Hyperlink"/>
          </w:rPr>
          <w:t>3.1</w:t>
        </w:r>
        <w:r>
          <w:tab/>
        </w:r>
        <w:r w:rsidRPr="002E6A68">
          <w:rPr>
            <w:rStyle w:val="Hyperlink"/>
          </w:rPr>
          <w:t>Introduction</w:t>
        </w:r>
        <w:r>
          <w:rPr>
            <w:webHidden/>
          </w:rPr>
          <w:tab/>
        </w:r>
        <w:r>
          <w:rPr>
            <w:webHidden/>
          </w:rPr>
          <w:fldChar w:fldCharType="begin"/>
        </w:r>
        <w:r>
          <w:rPr>
            <w:webHidden/>
          </w:rPr>
          <w:instrText xml:space="preserve"> PAGEREF _Toc190274986 \h </w:instrText>
        </w:r>
        <w:r>
          <w:rPr>
            <w:webHidden/>
          </w:rPr>
        </w:r>
        <w:r>
          <w:rPr>
            <w:webHidden/>
          </w:rPr>
          <w:fldChar w:fldCharType="separate"/>
        </w:r>
        <w:r>
          <w:rPr>
            <w:webHidden/>
          </w:rPr>
          <w:t>16</w:t>
        </w:r>
        <w:r>
          <w:rPr>
            <w:webHidden/>
          </w:rPr>
          <w:fldChar w:fldCharType="end"/>
        </w:r>
      </w:hyperlink>
    </w:p>
    <w:p w14:paraId="2C93C39B" w14:textId="6B131B40" w:rsidR="005C367A" w:rsidRDefault="005C367A" w:rsidP="00400A8C">
      <w:pPr>
        <w:pStyle w:val="TOC2"/>
      </w:pPr>
      <w:hyperlink w:anchor="_Toc190274987" w:history="1">
        <w:r w:rsidRPr="002E6A68">
          <w:rPr>
            <w:rStyle w:val="Hyperlink"/>
          </w:rPr>
          <w:t>3.2</w:t>
        </w:r>
        <w:r>
          <w:tab/>
        </w:r>
        <w:r w:rsidRPr="002E6A68">
          <w:rPr>
            <w:rStyle w:val="Hyperlink"/>
          </w:rPr>
          <w:t>Fundamentals of Set Operations</w:t>
        </w:r>
        <w:r>
          <w:rPr>
            <w:webHidden/>
          </w:rPr>
          <w:tab/>
        </w:r>
        <w:r>
          <w:rPr>
            <w:webHidden/>
          </w:rPr>
          <w:fldChar w:fldCharType="begin"/>
        </w:r>
        <w:r>
          <w:rPr>
            <w:webHidden/>
          </w:rPr>
          <w:instrText xml:space="preserve"> PAGEREF _Toc190274987 \h </w:instrText>
        </w:r>
        <w:r>
          <w:rPr>
            <w:webHidden/>
          </w:rPr>
        </w:r>
        <w:r>
          <w:rPr>
            <w:webHidden/>
          </w:rPr>
          <w:fldChar w:fldCharType="separate"/>
        </w:r>
        <w:r>
          <w:rPr>
            <w:webHidden/>
          </w:rPr>
          <w:t>17</w:t>
        </w:r>
        <w:r>
          <w:rPr>
            <w:webHidden/>
          </w:rPr>
          <w:fldChar w:fldCharType="end"/>
        </w:r>
      </w:hyperlink>
    </w:p>
    <w:p w14:paraId="3BC3D2F2" w14:textId="1C7719D7" w:rsidR="005C367A" w:rsidRDefault="005C367A">
      <w:pPr>
        <w:pStyle w:val="TOC3"/>
        <w:tabs>
          <w:tab w:val="left" w:pos="1440"/>
          <w:tab w:val="right" w:leader="dot" w:pos="9350"/>
        </w:tabs>
        <w:rPr>
          <w:noProof/>
        </w:rPr>
      </w:pPr>
      <w:hyperlink w:anchor="_Toc190274988" w:history="1">
        <w:r w:rsidRPr="002E6A68">
          <w:rPr>
            <w:rStyle w:val="Hyperlink"/>
            <w:noProof/>
          </w:rPr>
          <w:t>3.2.1</w:t>
        </w:r>
        <w:r>
          <w:rPr>
            <w:noProof/>
          </w:rPr>
          <w:tab/>
        </w:r>
        <w:r w:rsidRPr="002E6A68">
          <w:rPr>
            <w:rStyle w:val="Hyperlink"/>
            <w:noProof/>
          </w:rPr>
          <w:t>Set Representation in Programming</w:t>
        </w:r>
        <w:r>
          <w:rPr>
            <w:noProof/>
            <w:webHidden/>
          </w:rPr>
          <w:tab/>
        </w:r>
        <w:r>
          <w:rPr>
            <w:noProof/>
            <w:webHidden/>
          </w:rPr>
          <w:fldChar w:fldCharType="begin"/>
        </w:r>
        <w:r>
          <w:rPr>
            <w:noProof/>
            <w:webHidden/>
          </w:rPr>
          <w:instrText xml:space="preserve"> PAGEREF _Toc190274988 \h </w:instrText>
        </w:r>
        <w:r>
          <w:rPr>
            <w:noProof/>
            <w:webHidden/>
          </w:rPr>
        </w:r>
        <w:r>
          <w:rPr>
            <w:noProof/>
            <w:webHidden/>
          </w:rPr>
          <w:fldChar w:fldCharType="separate"/>
        </w:r>
        <w:r>
          <w:rPr>
            <w:noProof/>
            <w:webHidden/>
          </w:rPr>
          <w:t>17</w:t>
        </w:r>
        <w:r>
          <w:rPr>
            <w:noProof/>
            <w:webHidden/>
          </w:rPr>
          <w:fldChar w:fldCharType="end"/>
        </w:r>
      </w:hyperlink>
    </w:p>
    <w:p w14:paraId="62806C3F" w14:textId="0469CD48" w:rsidR="005C367A" w:rsidRDefault="005C367A">
      <w:pPr>
        <w:pStyle w:val="TOC3"/>
        <w:tabs>
          <w:tab w:val="left" w:pos="1440"/>
          <w:tab w:val="right" w:leader="dot" w:pos="9350"/>
        </w:tabs>
        <w:rPr>
          <w:noProof/>
        </w:rPr>
      </w:pPr>
      <w:hyperlink w:anchor="_Toc190274989" w:history="1">
        <w:r w:rsidRPr="002E6A68">
          <w:rPr>
            <w:rStyle w:val="Hyperlink"/>
            <w:noProof/>
          </w:rPr>
          <w:t>3.2.2</w:t>
        </w:r>
        <w:r>
          <w:rPr>
            <w:noProof/>
          </w:rPr>
          <w:tab/>
        </w:r>
        <w:r w:rsidRPr="002E6A68">
          <w:rPr>
            <w:rStyle w:val="Hyperlink"/>
            <w:noProof/>
          </w:rPr>
          <w:t>Set Operations &amp; Their Role in Friend Suggestion</w:t>
        </w:r>
        <w:r>
          <w:rPr>
            <w:noProof/>
            <w:webHidden/>
          </w:rPr>
          <w:tab/>
        </w:r>
        <w:r>
          <w:rPr>
            <w:noProof/>
            <w:webHidden/>
          </w:rPr>
          <w:fldChar w:fldCharType="begin"/>
        </w:r>
        <w:r>
          <w:rPr>
            <w:noProof/>
            <w:webHidden/>
          </w:rPr>
          <w:instrText xml:space="preserve"> PAGEREF _Toc190274989 \h </w:instrText>
        </w:r>
        <w:r>
          <w:rPr>
            <w:noProof/>
            <w:webHidden/>
          </w:rPr>
        </w:r>
        <w:r>
          <w:rPr>
            <w:noProof/>
            <w:webHidden/>
          </w:rPr>
          <w:fldChar w:fldCharType="separate"/>
        </w:r>
        <w:r>
          <w:rPr>
            <w:noProof/>
            <w:webHidden/>
          </w:rPr>
          <w:t>17</w:t>
        </w:r>
        <w:r>
          <w:rPr>
            <w:noProof/>
            <w:webHidden/>
          </w:rPr>
          <w:fldChar w:fldCharType="end"/>
        </w:r>
      </w:hyperlink>
    </w:p>
    <w:p w14:paraId="73C5A106" w14:textId="2DA4130E" w:rsidR="005C367A" w:rsidRDefault="005C367A" w:rsidP="00400A8C">
      <w:pPr>
        <w:pStyle w:val="TOC2"/>
      </w:pPr>
      <w:hyperlink w:anchor="_Toc190274990" w:history="1">
        <w:r w:rsidRPr="002E6A68">
          <w:rPr>
            <w:rStyle w:val="Hyperlink"/>
          </w:rPr>
          <w:t>3.3</w:t>
        </w:r>
        <w:r>
          <w:tab/>
        </w:r>
        <w:r w:rsidRPr="002E6A68">
          <w:rPr>
            <w:rStyle w:val="Hyperlink"/>
          </w:rPr>
          <w:t>Mathematical Model for Friend Suggestion</w:t>
        </w:r>
        <w:r>
          <w:rPr>
            <w:webHidden/>
          </w:rPr>
          <w:tab/>
        </w:r>
        <w:r>
          <w:rPr>
            <w:webHidden/>
          </w:rPr>
          <w:fldChar w:fldCharType="begin"/>
        </w:r>
        <w:r>
          <w:rPr>
            <w:webHidden/>
          </w:rPr>
          <w:instrText xml:space="preserve"> PAGEREF _Toc190274990 \h </w:instrText>
        </w:r>
        <w:r>
          <w:rPr>
            <w:webHidden/>
          </w:rPr>
        </w:r>
        <w:r>
          <w:rPr>
            <w:webHidden/>
          </w:rPr>
          <w:fldChar w:fldCharType="separate"/>
        </w:r>
        <w:r>
          <w:rPr>
            <w:webHidden/>
          </w:rPr>
          <w:t>18</w:t>
        </w:r>
        <w:r>
          <w:rPr>
            <w:webHidden/>
          </w:rPr>
          <w:fldChar w:fldCharType="end"/>
        </w:r>
      </w:hyperlink>
    </w:p>
    <w:p w14:paraId="7FBF51D8" w14:textId="12C6E6D4" w:rsidR="005C367A" w:rsidRDefault="005C367A">
      <w:pPr>
        <w:pStyle w:val="TOC3"/>
        <w:tabs>
          <w:tab w:val="left" w:pos="1440"/>
          <w:tab w:val="right" w:leader="dot" w:pos="9350"/>
        </w:tabs>
        <w:rPr>
          <w:noProof/>
        </w:rPr>
      </w:pPr>
      <w:hyperlink w:anchor="_Toc190274991" w:history="1">
        <w:r w:rsidRPr="002E6A68">
          <w:rPr>
            <w:rStyle w:val="Hyperlink"/>
            <w:noProof/>
          </w:rPr>
          <w:t>3.3.1</w:t>
        </w:r>
        <w:r>
          <w:rPr>
            <w:noProof/>
          </w:rPr>
          <w:tab/>
        </w:r>
        <w:r w:rsidRPr="002E6A68">
          <w:rPr>
            <w:rStyle w:val="Hyperlink"/>
            <w:noProof/>
          </w:rPr>
          <w:t>Graph Representation of Social Networks</w:t>
        </w:r>
        <w:r>
          <w:rPr>
            <w:noProof/>
            <w:webHidden/>
          </w:rPr>
          <w:tab/>
        </w:r>
        <w:r>
          <w:rPr>
            <w:noProof/>
            <w:webHidden/>
          </w:rPr>
          <w:fldChar w:fldCharType="begin"/>
        </w:r>
        <w:r>
          <w:rPr>
            <w:noProof/>
            <w:webHidden/>
          </w:rPr>
          <w:instrText xml:space="preserve"> PAGEREF _Toc190274991 \h </w:instrText>
        </w:r>
        <w:r>
          <w:rPr>
            <w:noProof/>
            <w:webHidden/>
          </w:rPr>
        </w:r>
        <w:r>
          <w:rPr>
            <w:noProof/>
            <w:webHidden/>
          </w:rPr>
          <w:fldChar w:fldCharType="separate"/>
        </w:r>
        <w:r>
          <w:rPr>
            <w:noProof/>
            <w:webHidden/>
          </w:rPr>
          <w:t>18</w:t>
        </w:r>
        <w:r>
          <w:rPr>
            <w:noProof/>
            <w:webHidden/>
          </w:rPr>
          <w:fldChar w:fldCharType="end"/>
        </w:r>
      </w:hyperlink>
    </w:p>
    <w:p w14:paraId="69B3D69C" w14:textId="42407C34" w:rsidR="005C367A" w:rsidRDefault="005C367A">
      <w:pPr>
        <w:pStyle w:val="TOC3"/>
        <w:tabs>
          <w:tab w:val="left" w:pos="1440"/>
          <w:tab w:val="right" w:leader="dot" w:pos="9350"/>
        </w:tabs>
        <w:rPr>
          <w:noProof/>
        </w:rPr>
      </w:pPr>
      <w:hyperlink w:anchor="_Toc190274992" w:history="1">
        <w:r w:rsidRPr="002E6A68">
          <w:rPr>
            <w:rStyle w:val="Hyperlink"/>
            <w:noProof/>
          </w:rPr>
          <w:t>3.3.2</w:t>
        </w:r>
        <w:r>
          <w:rPr>
            <w:noProof/>
          </w:rPr>
          <w:tab/>
        </w:r>
        <w:r w:rsidRPr="002E6A68">
          <w:rPr>
            <w:rStyle w:val="Hyperlink"/>
            <w:noProof/>
          </w:rPr>
          <w:t>Dictionary-Based Representation &amp; Set Operations</w:t>
        </w:r>
        <w:r>
          <w:rPr>
            <w:noProof/>
            <w:webHidden/>
          </w:rPr>
          <w:tab/>
        </w:r>
        <w:r>
          <w:rPr>
            <w:noProof/>
            <w:webHidden/>
          </w:rPr>
          <w:fldChar w:fldCharType="begin"/>
        </w:r>
        <w:r>
          <w:rPr>
            <w:noProof/>
            <w:webHidden/>
          </w:rPr>
          <w:instrText xml:space="preserve"> PAGEREF _Toc190274992 \h </w:instrText>
        </w:r>
        <w:r>
          <w:rPr>
            <w:noProof/>
            <w:webHidden/>
          </w:rPr>
        </w:r>
        <w:r>
          <w:rPr>
            <w:noProof/>
            <w:webHidden/>
          </w:rPr>
          <w:fldChar w:fldCharType="separate"/>
        </w:r>
        <w:r>
          <w:rPr>
            <w:noProof/>
            <w:webHidden/>
          </w:rPr>
          <w:t>18</w:t>
        </w:r>
        <w:r>
          <w:rPr>
            <w:noProof/>
            <w:webHidden/>
          </w:rPr>
          <w:fldChar w:fldCharType="end"/>
        </w:r>
      </w:hyperlink>
    </w:p>
    <w:p w14:paraId="333D045A" w14:textId="76EC931C" w:rsidR="005C367A" w:rsidRDefault="005C367A">
      <w:pPr>
        <w:pStyle w:val="TOC3"/>
        <w:tabs>
          <w:tab w:val="left" w:pos="1440"/>
          <w:tab w:val="right" w:leader="dot" w:pos="9350"/>
        </w:tabs>
        <w:rPr>
          <w:noProof/>
        </w:rPr>
      </w:pPr>
      <w:hyperlink w:anchor="_Toc190274993" w:history="1">
        <w:r w:rsidRPr="002E6A68">
          <w:rPr>
            <w:rStyle w:val="Hyperlink"/>
            <w:noProof/>
          </w:rPr>
          <w:t>3.3.3</w:t>
        </w:r>
        <w:r>
          <w:rPr>
            <w:noProof/>
          </w:rPr>
          <w:tab/>
        </w:r>
        <w:r w:rsidRPr="002E6A68">
          <w:rPr>
            <w:rStyle w:val="Hyperlink"/>
            <w:noProof/>
          </w:rPr>
          <w:t>Algorithm for Friend Suggestions</w:t>
        </w:r>
        <w:r>
          <w:rPr>
            <w:noProof/>
            <w:webHidden/>
          </w:rPr>
          <w:tab/>
        </w:r>
        <w:r>
          <w:rPr>
            <w:noProof/>
            <w:webHidden/>
          </w:rPr>
          <w:fldChar w:fldCharType="begin"/>
        </w:r>
        <w:r>
          <w:rPr>
            <w:noProof/>
            <w:webHidden/>
          </w:rPr>
          <w:instrText xml:space="preserve"> PAGEREF _Toc190274993 \h </w:instrText>
        </w:r>
        <w:r>
          <w:rPr>
            <w:noProof/>
            <w:webHidden/>
          </w:rPr>
        </w:r>
        <w:r>
          <w:rPr>
            <w:noProof/>
            <w:webHidden/>
          </w:rPr>
          <w:fldChar w:fldCharType="separate"/>
        </w:r>
        <w:r>
          <w:rPr>
            <w:noProof/>
            <w:webHidden/>
          </w:rPr>
          <w:t>19</w:t>
        </w:r>
        <w:r>
          <w:rPr>
            <w:noProof/>
            <w:webHidden/>
          </w:rPr>
          <w:fldChar w:fldCharType="end"/>
        </w:r>
      </w:hyperlink>
    </w:p>
    <w:p w14:paraId="46DCB6D4" w14:textId="59B73240" w:rsidR="005C367A" w:rsidRDefault="005C367A" w:rsidP="00400A8C">
      <w:pPr>
        <w:pStyle w:val="TOC2"/>
      </w:pPr>
      <w:hyperlink w:anchor="_Toc190274994" w:history="1">
        <w:r w:rsidRPr="002E6A68">
          <w:rPr>
            <w:rStyle w:val="Hyperlink"/>
          </w:rPr>
          <w:t>3.4</w:t>
        </w:r>
        <w:r>
          <w:tab/>
        </w:r>
        <w:r w:rsidRPr="002E6A68">
          <w:rPr>
            <w:rStyle w:val="Hyperlink"/>
          </w:rPr>
          <w:t>Implementation in Python</w:t>
        </w:r>
        <w:r>
          <w:rPr>
            <w:webHidden/>
          </w:rPr>
          <w:tab/>
        </w:r>
        <w:r>
          <w:rPr>
            <w:webHidden/>
          </w:rPr>
          <w:fldChar w:fldCharType="begin"/>
        </w:r>
        <w:r>
          <w:rPr>
            <w:webHidden/>
          </w:rPr>
          <w:instrText xml:space="preserve"> PAGEREF _Toc190274994 \h </w:instrText>
        </w:r>
        <w:r>
          <w:rPr>
            <w:webHidden/>
          </w:rPr>
        </w:r>
        <w:r>
          <w:rPr>
            <w:webHidden/>
          </w:rPr>
          <w:fldChar w:fldCharType="separate"/>
        </w:r>
        <w:r>
          <w:rPr>
            <w:webHidden/>
          </w:rPr>
          <w:t>20</w:t>
        </w:r>
        <w:r>
          <w:rPr>
            <w:webHidden/>
          </w:rPr>
          <w:fldChar w:fldCharType="end"/>
        </w:r>
      </w:hyperlink>
    </w:p>
    <w:p w14:paraId="1C5EBD75" w14:textId="49ACD50C" w:rsidR="005C367A" w:rsidRDefault="005C367A" w:rsidP="00400A8C">
      <w:pPr>
        <w:pStyle w:val="TOC2"/>
      </w:pPr>
      <w:hyperlink w:anchor="_Toc190274995" w:history="1">
        <w:r w:rsidRPr="002E6A68">
          <w:rPr>
            <w:rStyle w:val="Hyperlink"/>
          </w:rPr>
          <w:t>3.5</w:t>
        </w:r>
        <w:r>
          <w:tab/>
        </w:r>
        <w:r w:rsidRPr="002E6A68">
          <w:rPr>
            <w:rStyle w:val="Hyperlink"/>
          </w:rPr>
          <w:t>Case Study: Social Media Friend Suggestion in Practice</w:t>
        </w:r>
        <w:r>
          <w:rPr>
            <w:webHidden/>
          </w:rPr>
          <w:tab/>
        </w:r>
        <w:r>
          <w:rPr>
            <w:webHidden/>
          </w:rPr>
          <w:fldChar w:fldCharType="begin"/>
        </w:r>
        <w:r>
          <w:rPr>
            <w:webHidden/>
          </w:rPr>
          <w:instrText xml:space="preserve"> PAGEREF _Toc190274995 \h </w:instrText>
        </w:r>
        <w:r>
          <w:rPr>
            <w:webHidden/>
          </w:rPr>
        </w:r>
        <w:r>
          <w:rPr>
            <w:webHidden/>
          </w:rPr>
          <w:fldChar w:fldCharType="separate"/>
        </w:r>
        <w:r>
          <w:rPr>
            <w:webHidden/>
          </w:rPr>
          <w:t>21</w:t>
        </w:r>
        <w:r>
          <w:rPr>
            <w:webHidden/>
          </w:rPr>
          <w:fldChar w:fldCharType="end"/>
        </w:r>
      </w:hyperlink>
    </w:p>
    <w:p w14:paraId="7996EE31" w14:textId="21109E6B" w:rsidR="005C367A" w:rsidRDefault="005C367A" w:rsidP="00400A8C">
      <w:pPr>
        <w:pStyle w:val="TOC2"/>
      </w:pPr>
      <w:hyperlink w:anchor="_Toc190274996" w:history="1">
        <w:r w:rsidRPr="002E6A68">
          <w:rPr>
            <w:rStyle w:val="Hyperlink"/>
          </w:rPr>
          <w:t>3.6</w:t>
        </w:r>
        <w:r>
          <w:tab/>
        </w:r>
        <w:r w:rsidRPr="002E6A68">
          <w:rPr>
            <w:rStyle w:val="Hyperlink"/>
          </w:rPr>
          <w:t>Advantages &amp; Challenges</w:t>
        </w:r>
        <w:r>
          <w:rPr>
            <w:webHidden/>
          </w:rPr>
          <w:tab/>
        </w:r>
        <w:r>
          <w:rPr>
            <w:webHidden/>
          </w:rPr>
          <w:fldChar w:fldCharType="begin"/>
        </w:r>
        <w:r>
          <w:rPr>
            <w:webHidden/>
          </w:rPr>
          <w:instrText xml:space="preserve"> PAGEREF _Toc190274996 \h </w:instrText>
        </w:r>
        <w:r>
          <w:rPr>
            <w:webHidden/>
          </w:rPr>
        </w:r>
        <w:r>
          <w:rPr>
            <w:webHidden/>
          </w:rPr>
          <w:fldChar w:fldCharType="separate"/>
        </w:r>
        <w:r>
          <w:rPr>
            <w:webHidden/>
          </w:rPr>
          <w:t>21</w:t>
        </w:r>
        <w:r>
          <w:rPr>
            <w:webHidden/>
          </w:rPr>
          <w:fldChar w:fldCharType="end"/>
        </w:r>
      </w:hyperlink>
    </w:p>
    <w:p w14:paraId="2E3CD2F3" w14:textId="3F12201B" w:rsidR="005C367A" w:rsidRDefault="005C367A">
      <w:pPr>
        <w:pStyle w:val="TOC3"/>
        <w:tabs>
          <w:tab w:val="left" w:pos="1440"/>
          <w:tab w:val="right" w:leader="dot" w:pos="9350"/>
        </w:tabs>
        <w:rPr>
          <w:noProof/>
        </w:rPr>
      </w:pPr>
      <w:hyperlink w:anchor="_Toc190274997" w:history="1">
        <w:r w:rsidRPr="002E6A68">
          <w:rPr>
            <w:rStyle w:val="Hyperlink"/>
            <w:noProof/>
          </w:rPr>
          <w:t>3.6.1</w:t>
        </w:r>
        <w:r>
          <w:rPr>
            <w:noProof/>
          </w:rPr>
          <w:tab/>
        </w:r>
        <w:r w:rsidRPr="002E6A68">
          <w:rPr>
            <w:rStyle w:val="Hyperlink"/>
            <w:noProof/>
          </w:rPr>
          <w:t>Advantages</w:t>
        </w:r>
        <w:r>
          <w:rPr>
            <w:noProof/>
            <w:webHidden/>
          </w:rPr>
          <w:tab/>
        </w:r>
        <w:r>
          <w:rPr>
            <w:noProof/>
            <w:webHidden/>
          </w:rPr>
          <w:fldChar w:fldCharType="begin"/>
        </w:r>
        <w:r>
          <w:rPr>
            <w:noProof/>
            <w:webHidden/>
          </w:rPr>
          <w:instrText xml:space="preserve"> PAGEREF _Toc190274997 \h </w:instrText>
        </w:r>
        <w:r>
          <w:rPr>
            <w:noProof/>
            <w:webHidden/>
          </w:rPr>
        </w:r>
        <w:r>
          <w:rPr>
            <w:noProof/>
            <w:webHidden/>
          </w:rPr>
          <w:fldChar w:fldCharType="separate"/>
        </w:r>
        <w:r>
          <w:rPr>
            <w:noProof/>
            <w:webHidden/>
          </w:rPr>
          <w:t>21</w:t>
        </w:r>
        <w:r>
          <w:rPr>
            <w:noProof/>
            <w:webHidden/>
          </w:rPr>
          <w:fldChar w:fldCharType="end"/>
        </w:r>
      </w:hyperlink>
    </w:p>
    <w:p w14:paraId="6E758592" w14:textId="7EDCDCDF" w:rsidR="005C367A" w:rsidRDefault="005C367A">
      <w:pPr>
        <w:pStyle w:val="TOC3"/>
        <w:tabs>
          <w:tab w:val="left" w:pos="1440"/>
          <w:tab w:val="right" w:leader="dot" w:pos="9350"/>
        </w:tabs>
        <w:rPr>
          <w:noProof/>
        </w:rPr>
      </w:pPr>
      <w:hyperlink w:anchor="_Toc190274998" w:history="1">
        <w:r w:rsidRPr="002E6A68">
          <w:rPr>
            <w:rStyle w:val="Hyperlink"/>
            <w:noProof/>
          </w:rPr>
          <w:t>3.6.2</w:t>
        </w:r>
        <w:r>
          <w:rPr>
            <w:noProof/>
          </w:rPr>
          <w:tab/>
        </w:r>
        <w:r w:rsidRPr="002E6A68">
          <w:rPr>
            <w:rStyle w:val="Hyperlink"/>
            <w:noProof/>
          </w:rPr>
          <w:t>Challenges</w:t>
        </w:r>
        <w:r>
          <w:rPr>
            <w:noProof/>
            <w:webHidden/>
          </w:rPr>
          <w:tab/>
        </w:r>
        <w:r>
          <w:rPr>
            <w:noProof/>
            <w:webHidden/>
          </w:rPr>
          <w:fldChar w:fldCharType="begin"/>
        </w:r>
        <w:r>
          <w:rPr>
            <w:noProof/>
            <w:webHidden/>
          </w:rPr>
          <w:instrText xml:space="preserve"> PAGEREF _Toc190274998 \h </w:instrText>
        </w:r>
        <w:r>
          <w:rPr>
            <w:noProof/>
            <w:webHidden/>
          </w:rPr>
        </w:r>
        <w:r>
          <w:rPr>
            <w:noProof/>
            <w:webHidden/>
          </w:rPr>
          <w:fldChar w:fldCharType="separate"/>
        </w:r>
        <w:r>
          <w:rPr>
            <w:noProof/>
            <w:webHidden/>
          </w:rPr>
          <w:t>21</w:t>
        </w:r>
        <w:r>
          <w:rPr>
            <w:noProof/>
            <w:webHidden/>
          </w:rPr>
          <w:fldChar w:fldCharType="end"/>
        </w:r>
      </w:hyperlink>
    </w:p>
    <w:p w14:paraId="2D923551" w14:textId="20C31251" w:rsidR="005C367A" w:rsidRDefault="005C367A" w:rsidP="00400A8C">
      <w:pPr>
        <w:pStyle w:val="TOC2"/>
        <w:rPr>
          <w:rStyle w:val="Hyperlink"/>
        </w:rPr>
      </w:pPr>
      <w:hyperlink w:anchor="_Toc190274999" w:history="1">
        <w:r w:rsidRPr="002E6A68">
          <w:rPr>
            <w:rStyle w:val="Hyperlink"/>
          </w:rPr>
          <w:t>3.7</w:t>
        </w:r>
        <w:r>
          <w:tab/>
        </w:r>
        <w:r w:rsidRPr="002E6A68">
          <w:rPr>
            <w:rStyle w:val="Hyperlink"/>
          </w:rPr>
          <w:t>Summary</w:t>
        </w:r>
        <w:r>
          <w:rPr>
            <w:webHidden/>
          </w:rPr>
          <w:tab/>
        </w:r>
        <w:r>
          <w:rPr>
            <w:webHidden/>
          </w:rPr>
          <w:fldChar w:fldCharType="begin"/>
        </w:r>
        <w:r>
          <w:rPr>
            <w:webHidden/>
          </w:rPr>
          <w:instrText xml:space="preserve"> PAGEREF _Toc190274999 \h </w:instrText>
        </w:r>
        <w:r>
          <w:rPr>
            <w:webHidden/>
          </w:rPr>
        </w:r>
        <w:r>
          <w:rPr>
            <w:webHidden/>
          </w:rPr>
          <w:fldChar w:fldCharType="separate"/>
        </w:r>
        <w:r>
          <w:rPr>
            <w:webHidden/>
          </w:rPr>
          <w:t>22</w:t>
        </w:r>
        <w:r>
          <w:rPr>
            <w:webHidden/>
          </w:rPr>
          <w:fldChar w:fldCharType="end"/>
        </w:r>
      </w:hyperlink>
    </w:p>
    <w:p w14:paraId="6F51B444" w14:textId="77777777" w:rsidR="00D00F70" w:rsidRPr="00D00F70" w:rsidRDefault="00D00F70" w:rsidP="00D00F70"/>
    <w:p w14:paraId="5D1420E4" w14:textId="40487568" w:rsidR="005C367A" w:rsidRPr="00400A8C" w:rsidRDefault="00D00F70" w:rsidP="00400A8C">
      <w:pPr>
        <w:pStyle w:val="TOC1"/>
        <w:rPr>
          <w:rFonts w:asciiTheme="minorHAnsi" w:eastAsiaTheme="minorEastAsia" w:hAnsiTheme="minorHAnsi" w:cstheme="minorBidi"/>
        </w:rPr>
      </w:pPr>
      <w:hyperlink w:anchor="_Toc190275000" w:history="1">
        <w:r w:rsidRPr="00400A8C">
          <w:rPr>
            <w:rStyle w:val="Hyperlink"/>
            <w:b/>
            <w:bCs/>
          </w:rPr>
          <w:t>Chapter(4) T</w:t>
        </w:r>
        <w:r w:rsidR="005C367A" w:rsidRPr="00400A8C">
          <w:rPr>
            <w:rStyle w:val="Hyperlink"/>
            <w:b/>
            <w:bCs/>
          </w:rPr>
          <w:t>racking the Pandemic with Mathematics</w:t>
        </w:r>
        <w:r w:rsidR="005C367A" w:rsidRPr="00400A8C">
          <w:rPr>
            <w:webHidden/>
          </w:rPr>
          <w:tab/>
        </w:r>
        <w:r w:rsidR="005C367A" w:rsidRPr="00400A8C">
          <w:rPr>
            <w:webHidden/>
          </w:rPr>
          <w:fldChar w:fldCharType="begin"/>
        </w:r>
        <w:r w:rsidR="005C367A" w:rsidRPr="00400A8C">
          <w:rPr>
            <w:webHidden/>
          </w:rPr>
          <w:instrText xml:space="preserve"> PAGEREF _Toc190275000 \h </w:instrText>
        </w:r>
        <w:r w:rsidR="005C367A" w:rsidRPr="00400A8C">
          <w:rPr>
            <w:webHidden/>
          </w:rPr>
        </w:r>
        <w:r w:rsidR="005C367A" w:rsidRPr="00400A8C">
          <w:rPr>
            <w:webHidden/>
          </w:rPr>
          <w:fldChar w:fldCharType="separate"/>
        </w:r>
        <w:r w:rsidR="005C367A" w:rsidRPr="00400A8C">
          <w:rPr>
            <w:webHidden/>
          </w:rPr>
          <w:t>23</w:t>
        </w:r>
        <w:r w:rsidR="005C367A" w:rsidRPr="00400A8C">
          <w:rPr>
            <w:webHidden/>
          </w:rPr>
          <w:fldChar w:fldCharType="end"/>
        </w:r>
      </w:hyperlink>
    </w:p>
    <w:p w14:paraId="683EBB12" w14:textId="36258AA9" w:rsidR="005C367A" w:rsidRDefault="005C367A" w:rsidP="00400A8C">
      <w:pPr>
        <w:pStyle w:val="TOC2"/>
      </w:pPr>
      <w:hyperlink w:anchor="_Toc190275001" w:history="1">
        <w:r w:rsidRPr="002E6A68">
          <w:rPr>
            <w:rStyle w:val="Hyperlink"/>
          </w:rPr>
          <w:t>4.1</w:t>
        </w:r>
        <w:r>
          <w:tab/>
        </w:r>
        <w:r w:rsidRPr="002E6A68">
          <w:rPr>
            <w:rStyle w:val="Hyperlink"/>
          </w:rPr>
          <w:t>Introduction</w:t>
        </w:r>
        <w:r>
          <w:rPr>
            <w:webHidden/>
          </w:rPr>
          <w:tab/>
        </w:r>
        <w:r>
          <w:rPr>
            <w:webHidden/>
          </w:rPr>
          <w:fldChar w:fldCharType="begin"/>
        </w:r>
        <w:r>
          <w:rPr>
            <w:webHidden/>
          </w:rPr>
          <w:instrText xml:space="preserve"> PAGEREF _Toc190275001 \h </w:instrText>
        </w:r>
        <w:r>
          <w:rPr>
            <w:webHidden/>
          </w:rPr>
        </w:r>
        <w:r>
          <w:rPr>
            <w:webHidden/>
          </w:rPr>
          <w:fldChar w:fldCharType="separate"/>
        </w:r>
        <w:r>
          <w:rPr>
            <w:webHidden/>
          </w:rPr>
          <w:t>23</w:t>
        </w:r>
        <w:r>
          <w:rPr>
            <w:webHidden/>
          </w:rPr>
          <w:fldChar w:fldCharType="end"/>
        </w:r>
      </w:hyperlink>
    </w:p>
    <w:p w14:paraId="499B7F20" w14:textId="1DC1D4D3" w:rsidR="005C367A" w:rsidRDefault="005C367A" w:rsidP="00400A8C">
      <w:pPr>
        <w:pStyle w:val="TOC2"/>
      </w:pPr>
      <w:hyperlink w:anchor="_Toc190275002" w:history="1">
        <w:r w:rsidRPr="002E6A68">
          <w:rPr>
            <w:rStyle w:val="Hyperlink"/>
          </w:rPr>
          <w:t>4.2</w:t>
        </w:r>
        <w:r>
          <w:tab/>
        </w:r>
        <w:r w:rsidRPr="002E6A68">
          <w:rPr>
            <w:rStyle w:val="Hyperlink"/>
          </w:rPr>
          <w:t>The SIR Model for Measles</w:t>
        </w:r>
        <w:r>
          <w:rPr>
            <w:webHidden/>
          </w:rPr>
          <w:tab/>
        </w:r>
        <w:r>
          <w:rPr>
            <w:webHidden/>
          </w:rPr>
          <w:fldChar w:fldCharType="begin"/>
        </w:r>
        <w:r>
          <w:rPr>
            <w:webHidden/>
          </w:rPr>
          <w:instrText xml:space="preserve"> PAGEREF _Toc190275002 \h </w:instrText>
        </w:r>
        <w:r>
          <w:rPr>
            <w:webHidden/>
          </w:rPr>
        </w:r>
        <w:r>
          <w:rPr>
            <w:webHidden/>
          </w:rPr>
          <w:fldChar w:fldCharType="separate"/>
        </w:r>
        <w:r>
          <w:rPr>
            <w:webHidden/>
          </w:rPr>
          <w:t>24</w:t>
        </w:r>
        <w:r>
          <w:rPr>
            <w:webHidden/>
          </w:rPr>
          <w:fldChar w:fldCharType="end"/>
        </w:r>
      </w:hyperlink>
    </w:p>
    <w:p w14:paraId="6D68C371" w14:textId="0B8AD9FA" w:rsidR="005C367A" w:rsidRDefault="005C367A">
      <w:pPr>
        <w:pStyle w:val="TOC3"/>
        <w:tabs>
          <w:tab w:val="left" w:pos="1440"/>
          <w:tab w:val="right" w:leader="dot" w:pos="9350"/>
        </w:tabs>
        <w:rPr>
          <w:noProof/>
        </w:rPr>
      </w:pPr>
      <w:hyperlink w:anchor="_Toc190275003" w:history="1">
        <w:r w:rsidRPr="002E6A68">
          <w:rPr>
            <w:rStyle w:val="Hyperlink"/>
            <w:noProof/>
          </w:rPr>
          <w:t>4.2.1</w:t>
        </w:r>
        <w:r>
          <w:rPr>
            <w:noProof/>
          </w:rPr>
          <w:tab/>
        </w:r>
        <w:r w:rsidRPr="002E6A68">
          <w:rPr>
            <w:rStyle w:val="Hyperlink"/>
            <w:noProof/>
          </w:rPr>
          <w:t>Understanding the SIR Model</w:t>
        </w:r>
        <w:r>
          <w:rPr>
            <w:noProof/>
            <w:webHidden/>
          </w:rPr>
          <w:tab/>
        </w:r>
        <w:r>
          <w:rPr>
            <w:noProof/>
            <w:webHidden/>
          </w:rPr>
          <w:fldChar w:fldCharType="begin"/>
        </w:r>
        <w:r>
          <w:rPr>
            <w:noProof/>
            <w:webHidden/>
          </w:rPr>
          <w:instrText xml:space="preserve"> PAGEREF _Toc190275003 \h </w:instrText>
        </w:r>
        <w:r>
          <w:rPr>
            <w:noProof/>
            <w:webHidden/>
          </w:rPr>
        </w:r>
        <w:r>
          <w:rPr>
            <w:noProof/>
            <w:webHidden/>
          </w:rPr>
          <w:fldChar w:fldCharType="separate"/>
        </w:r>
        <w:r>
          <w:rPr>
            <w:noProof/>
            <w:webHidden/>
          </w:rPr>
          <w:t>24</w:t>
        </w:r>
        <w:r>
          <w:rPr>
            <w:noProof/>
            <w:webHidden/>
          </w:rPr>
          <w:fldChar w:fldCharType="end"/>
        </w:r>
      </w:hyperlink>
    </w:p>
    <w:p w14:paraId="671EB791" w14:textId="4CAF6F5B" w:rsidR="005C367A" w:rsidRDefault="005C367A">
      <w:pPr>
        <w:pStyle w:val="TOC3"/>
        <w:tabs>
          <w:tab w:val="left" w:pos="1440"/>
          <w:tab w:val="right" w:leader="dot" w:pos="9350"/>
        </w:tabs>
        <w:rPr>
          <w:noProof/>
        </w:rPr>
      </w:pPr>
      <w:hyperlink w:anchor="_Toc190275004" w:history="1">
        <w:r w:rsidRPr="002E6A68">
          <w:rPr>
            <w:rStyle w:val="Hyperlink"/>
            <w:noProof/>
          </w:rPr>
          <w:t>4.2.2</w:t>
        </w:r>
        <w:r>
          <w:rPr>
            <w:noProof/>
          </w:rPr>
          <w:tab/>
        </w:r>
        <w:r w:rsidRPr="002E6A68">
          <w:rPr>
            <w:rStyle w:val="Hyperlink"/>
            <w:noProof/>
          </w:rPr>
          <w:t>The Role of the Total Population Size (N)</w:t>
        </w:r>
        <w:r>
          <w:rPr>
            <w:noProof/>
            <w:webHidden/>
          </w:rPr>
          <w:tab/>
        </w:r>
        <w:r>
          <w:rPr>
            <w:noProof/>
            <w:webHidden/>
          </w:rPr>
          <w:fldChar w:fldCharType="begin"/>
        </w:r>
        <w:r>
          <w:rPr>
            <w:noProof/>
            <w:webHidden/>
          </w:rPr>
          <w:instrText xml:space="preserve"> PAGEREF _Toc190275004 \h </w:instrText>
        </w:r>
        <w:r>
          <w:rPr>
            <w:noProof/>
            <w:webHidden/>
          </w:rPr>
        </w:r>
        <w:r>
          <w:rPr>
            <w:noProof/>
            <w:webHidden/>
          </w:rPr>
          <w:fldChar w:fldCharType="separate"/>
        </w:r>
        <w:r>
          <w:rPr>
            <w:noProof/>
            <w:webHidden/>
          </w:rPr>
          <w:t>25</w:t>
        </w:r>
        <w:r>
          <w:rPr>
            <w:noProof/>
            <w:webHidden/>
          </w:rPr>
          <w:fldChar w:fldCharType="end"/>
        </w:r>
      </w:hyperlink>
    </w:p>
    <w:p w14:paraId="207516B6" w14:textId="103FE479" w:rsidR="005C367A" w:rsidRDefault="005C367A">
      <w:pPr>
        <w:pStyle w:val="TOC3"/>
        <w:tabs>
          <w:tab w:val="left" w:pos="1440"/>
          <w:tab w:val="right" w:leader="dot" w:pos="9350"/>
        </w:tabs>
        <w:rPr>
          <w:noProof/>
        </w:rPr>
      </w:pPr>
      <w:hyperlink w:anchor="_Toc190275005" w:history="1">
        <w:r w:rsidRPr="002E6A68">
          <w:rPr>
            <w:rStyle w:val="Hyperlink"/>
            <w:noProof/>
          </w:rPr>
          <w:t>4.2.3</w:t>
        </w:r>
        <w:r>
          <w:rPr>
            <w:noProof/>
          </w:rPr>
          <w:tab/>
        </w:r>
        <w:r w:rsidRPr="002E6A68">
          <w:rPr>
            <w:rStyle w:val="Hyperlink"/>
            <w:noProof/>
          </w:rPr>
          <w:t>Measles vs. Other Diseases</w:t>
        </w:r>
        <w:r>
          <w:rPr>
            <w:noProof/>
            <w:webHidden/>
          </w:rPr>
          <w:tab/>
        </w:r>
        <w:r>
          <w:rPr>
            <w:noProof/>
            <w:webHidden/>
          </w:rPr>
          <w:fldChar w:fldCharType="begin"/>
        </w:r>
        <w:r>
          <w:rPr>
            <w:noProof/>
            <w:webHidden/>
          </w:rPr>
          <w:instrText xml:space="preserve"> PAGEREF _Toc190275005 \h </w:instrText>
        </w:r>
        <w:r>
          <w:rPr>
            <w:noProof/>
            <w:webHidden/>
          </w:rPr>
        </w:r>
        <w:r>
          <w:rPr>
            <w:noProof/>
            <w:webHidden/>
          </w:rPr>
          <w:fldChar w:fldCharType="separate"/>
        </w:r>
        <w:r>
          <w:rPr>
            <w:noProof/>
            <w:webHidden/>
          </w:rPr>
          <w:t>26</w:t>
        </w:r>
        <w:r>
          <w:rPr>
            <w:noProof/>
            <w:webHidden/>
          </w:rPr>
          <w:fldChar w:fldCharType="end"/>
        </w:r>
      </w:hyperlink>
    </w:p>
    <w:p w14:paraId="46F50036" w14:textId="7A82345D" w:rsidR="005C367A" w:rsidRDefault="005C367A" w:rsidP="00400A8C">
      <w:pPr>
        <w:pStyle w:val="TOC2"/>
      </w:pPr>
      <w:hyperlink w:anchor="_Toc190275006" w:history="1">
        <w:r w:rsidRPr="002E6A68">
          <w:rPr>
            <w:rStyle w:val="Hyperlink"/>
          </w:rPr>
          <w:t>4.3</w:t>
        </w:r>
        <w:r>
          <w:tab/>
        </w:r>
        <w:r w:rsidRPr="002E6A68">
          <w:rPr>
            <w:rStyle w:val="Hyperlink"/>
          </w:rPr>
          <w:t>Matrix Representation of the SIR Model</w:t>
        </w:r>
        <w:r>
          <w:rPr>
            <w:webHidden/>
          </w:rPr>
          <w:tab/>
        </w:r>
        <w:r>
          <w:rPr>
            <w:webHidden/>
          </w:rPr>
          <w:fldChar w:fldCharType="begin"/>
        </w:r>
        <w:r>
          <w:rPr>
            <w:webHidden/>
          </w:rPr>
          <w:instrText xml:space="preserve"> PAGEREF _Toc190275006 \h </w:instrText>
        </w:r>
        <w:r>
          <w:rPr>
            <w:webHidden/>
          </w:rPr>
        </w:r>
        <w:r>
          <w:rPr>
            <w:webHidden/>
          </w:rPr>
          <w:fldChar w:fldCharType="separate"/>
        </w:r>
        <w:r>
          <w:rPr>
            <w:webHidden/>
          </w:rPr>
          <w:t>27</w:t>
        </w:r>
        <w:r>
          <w:rPr>
            <w:webHidden/>
          </w:rPr>
          <w:fldChar w:fldCharType="end"/>
        </w:r>
      </w:hyperlink>
    </w:p>
    <w:p w14:paraId="4015E505" w14:textId="6356EEE2" w:rsidR="005C367A" w:rsidRDefault="005C367A">
      <w:pPr>
        <w:pStyle w:val="TOC3"/>
        <w:tabs>
          <w:tab w:val="left" w:pos="1440"/>
          <w:tab w:val="right" w:leader="dot" w:pos="9350"/>
        </w:tabs>
        <w:rPr>
          <w:noProof/>
        </w:rPr>
      </w:pPr>
      <w:hyperlink w:anchor="_Toc190275007" w:history="1">
        <w:r w:rsidRPr="002E6A68">
          <w:rPr>
            <w:rStyle w:val="Hyperlink"/>
            <w:noProof/>
          </w:rPr>
          <w:t>4.3.1</w:t>
        </w:r>
        <w:r>
          <w:rPr>
            <w:noProof/>
          </w:rPr>
          <w:tab/>
        </w:r>
        <w:r w:rsidRPr="002E6A68">
          <w:rPr>
            <w:rStyle w:val="Hyperlink"/>
            <w:noProof/>
          </w:rPr>
          <w:t>3.1 Defining the State Vector and Transition Matrix</w:t>
        </w:r>
        <w:r>
          <w:rPr>
            <w:noProof/>
            <w:webHidden/>
          </w:rPr>
          <w:tab/>
        </w:r>
        <w:r>
          <w:rPr>
            <w:noProof/>
            <w:webHidden/>
          </w:rPr>
          <w:fldChar w:fldCharType="begin"/>
        </w:r>
        <w:r>
          <w:rPr>
            <w:noProof/>
            <w:webHidden/>
          </w:rPr>
          <w:instrText xml:space="preserve"> PAGEREF _Toc190275007 \h </w:instrText>
        </w:r>
        <w:r>
          <w:rPr>
            <w:noProof/>
            <w:webHidden/>
          </w:rPr>
        </w:r>
        <w:r>
          <w:rPr>
            <w:noProof/>
            <w:webHidden/>
          </w:rPr>
          <w:fldChar w:fldCharType="separate"/>
        </w:r>
        <w:r>
          <w:rPr>
            <w:noProof/>
            <w:webHidden/>
          </w:rPr>
          <w:t>27</w:t>
        </w:r>
        <w:r>
          <w:rPr>
            <w:noProof/>
            <w:webHidden/>
          </w:rPr>
          <w:fldChar w:fldCharType="end"/>
        </w:r>
      </w:hyperlink>
    </w:p>
    <w:p w14:paraId="22FFBCA5" w14:textId="1D966CA7" w:rsidR="005C367A" w:rsidRDefault="005C367A">
      <w:pPr>
        <w:pStyle w:val="TOC3"/>
        <w:tabs>
          <w:tab w:val="left" w:pos="1440"/>
          <w:tab w:val="right" w:leader="dot" w:pos="9350"/>
        </w:tabs>
        <w:rPr>
          <w:noProof/>
        </w:rPr>
      </w:pPr>
      <w:hyperlink w:anchor="_Toc190275008" w:history="1">
        <w:r w:rsidRPr="002E6A68">
          <w:rPr>
            <w:rStyle w:val="Hyperlink"/>
            <w:noProof/>
          </w:rPr>
          <w:t>4.3.2</w:t>
        </w:r>
        <w:r>
          <w:rPr>
            <w:noProof/>
          </w:rPr>
          <w:tab/>
        </w:r>
        <w:r w:rsidRPr="002E6A68">
          <w:rPr>
            <w:rStyle w:val="Hyperlink"/>
            <w:noProof/>
          </w:rPr>
          <w:t>Example: Measles Outbreak in an Unvaccinated Population</w:t>
        </w:r>
        <w:r>
          <w:rPr>
            <w:noProof/>
            <w:webHidden/>
          </w:rPr>
          <w:tab/>
        </w:r>
        <w:r>
          <w:rPr>
            <w:noProof/>
            <w:webHidden/>
          </w:rPr>
          <w:fldChar w:fldCharType="begin"/>
        </w:r>
        <w:r>
          <w:rPr>
            <w:noProof/>
            <w:webHidden/>
          </w:rPr>
          <w:instrText xml:space="preserve"> PAGEREF _Toc190275008 \h </w:instrText>
        </w:r>
        <w:r>
          <w:rPr>
            <w:noProof/>
            <w:webHidden/>
          </w:rPr>
        </w:r>
        <w:r>
          <w:rPr>
            <w:noProof/>
            <w:webHidden/>
          </w:rPr>
          <w:fldChar w:fldCharType="separate"/>
        </w:r>
        <w:r>
          <w:rPr>
            <w:noProof/>
            <w:webHidden/>
          </w:rPr>
          <w:t>27</w:t>
        </w:r>
        <w:r>
          <w:rPr>
            <w:noProof/>
            <w:webHidden/>
          </w:rPr>
          <w:fldChar w:fldCharType="end"/>
        </w:r>
      </w:hyperlink>
    </w:p>
    <w:p w14:paraId="47F4D8E3" w14:textId="517E9E9C" w:rsidR="005C367A" w:rsidRDefault="005C367A" w:rsidP="00400A8C">
      <w:pPr>
        <w:pStyle w:val="TOC2"/>
      </w:pPr>
      <w:hyperlink w:anchor="_Toc190275009" w:history="1">
        <w:r w:rsidRPr="002E6A68">
          <w:rPr>
            <w:rStyle w:val="Hyperlink"/>
          </w:rPr>
          <w:t>4.4</w:t>
        </w:r>
        <w:r>
          <w:tab/>
        </w:r>
        <w:r w:rsidRPr="002E6A68">
          <w:rPr>
            <w:rStyle w:val="Hyperlink"/>
          </w:rPr>
          <w:t>Numerical Simulation of Measles Spread</w:t>
        </w:r>
        <w:r>
          <w:rPr>
            <w:webHidden/>
          </w:rPr>
          <w:tab/>
        </w:r>
        <w:r>
          <w:rPr>
            <w:webHidden/>
          </w:rPr>
          <w:fldChar w:fldCharType="begin"/>
        </w:r>
        <w:r>
          <w:rPr>
            <w:webHidden/>
          </w:rPr>
          <w:instrText xml:space="preserve"> PAGEREF _Toc190275009 \h </w:instrText>
        </w:r>
        <w:r>
          <w:rPr>
            <w:webHidden/>
          </w:rPr>
        </w:r>
        <w:r>
          <w:rPr>
            <w:webHidden/>
          </w:rPr>
          <w:fldChar w:fldCharType="separate"/>
        </w:r>
        <w:r>
          <w:rPr>
            <w:webHidden/>
          </w:rPr>
          <w:t>28</w:t>
        </w:r>
        <w:r>
          <w:rPr>
            <w:webHidden/>
          </w:rPr>
          <w:fldChar w:fldCharType="end"/>
        </w:r>
      </w:hyperlink>
    </w:p>
    <w:p w14:paraId="1731593B" w14:textId="0F13D405" w:rsidR="005C367A" w:rsidRDefault="005C367A" w:rsidP="00400A8C">
      <w:pPr>
        <w:pStyle w:val="TOC2"/>
      </w:pPr>
      <w:hyperlink w:anchor="_Toc190275010" w:history="1">
        <w:r w:rsidRPr="002E6A68">
          <w:rPr>
            <w:rStyle w:val="Hyperlink"/>
          </w:rPr>
          <w:t>4.5</w:t>
        </w:r>
        <w:r>
          <w:tab/>
        </w:r>
        <w:r w:rsidRPr="002E6A68">
          <w:rPr>
            <w:rStyle w:val="Hyperlink"/>
          </w:rPr>
          <w:t>Analysis and Interpretation</w:t>
        </w:r>
        <w:r>
          <w:rPr>
            <w:webHidden/>
          </w:rPr>
          <w:tab/>
        </w:r>
        <w:r>
          <w:rPr>
            <w:webHidden/>
          </w:rPr>
          <w:fldChar w:fldCharType="begin"/>
        </w:r>
        <w:r>
          <w:rPr>
            <w:webHidden/>
          </w:rPr>
          <w:instrText xml:space="preserve"> PAGEREF _Toc190275010 \h </w:instrText>
        </w:r>
        <w:r>
          <w:rPr>
            <w:webHidden/>
          </w:rPr>
        </w:r>
        <w:r>
          <w:rPr>
            <w:webHidden/>
          </w:rPr>
          <w:fldChar w:fldCharType="separate"/>
        </w:r>
        <w:r>
          <w:rPr>
            <w:webHidden/>
          </w:rPr>
          <w:t>30</w:t>
        </w:r>
        <w:r>
          <w:rPr>
            <w:webHidden/>
          </w:rPr>
          <w:fldChar w:fldCharType="end"/>
        </w:r>
      </w:hyperlink>
    </w:p>
    <w:p w14:paraId="5B38DAF6" w14:textId="6303DD54" w:rsidR="005C367A" w:rsidRDefault="005C367A">
      <w:pPr>
        <w:pStyle w:val="TOC3"/>
        <w:tabs>
          <w:tab w:val="left" w:pos="1440"/>
          <w:tab w:val="right" w:leader="dot" w:pos="9350"/>
        </w:tabs>
        <w:rPr>
          <w:noProof/>
        </w:rPr>
      </w:pPr>
      <w:hyperlink w:anchor="_Toc190275011" w:history="1">
        <w:r w:rsidRPr="002E6A68">
          <w:rPr>
            <w:rStyle w:val="Hyperlink"/>
            <w:noProof/>
          </w:rPr>
          <w:t>4.5.1</w:t>
        </w:r>
        <w:r>
          <w:rPr>
            <w:noProof/>
          </w:rPr>
          <w:tab/>
        </w:r>
        <w:r w:rsidRPr="002E6A68">
          <w:rPr>
            <w:rStyle w:val="Hyperlink"/>
            <w:noProof/>
          </w:rPr>
          <w:t>Understanding Measles Spread in an Unvaccinated Population</w:t>
        </w:r>
        <w:r>
          <w:rPr>
            <w:noProof/>
            <w:webHidden/>
          </w:rPr>
          <w:tab/>
        </w:r>
        <w:r>
          <w:rPr>
            <w:noProof/>
            <w:webHidden/>
          </w:rPr>
          <w:fldChar w:fldCharType="begin"/>
        </w:r>
        <w:r>
          <w:rPr>
            <w:noProof/>
            <w:webHidden/>
          </w:rPr>
          <w:instrText xml:space="preserve"> PAGEREF _Toc190275011 \h </w:instrText>
        </w:r>
        <w:r>
          <w:rPr>
            <w:noProof/>
            <w:webHidden/>
          </w:rPr>
        </w:r>
        <w:r>
          <w:rPr>
            <w:noProof/>
            <w:webHidden/>
          </w:rPr>
          <w:fldChar w:fldCharType="separate"/>
        </w:r>
        <w:r>
          <w:rPr>
            <w:noProof/>
            <w:webHidden/>
          </w:rPr>
          <w:t>30</w:t>
        </w:r>
        <w:r>
          <w:rPr>
            <w:noProof/>
            <w:webHidden/>
          </w:rPr>
          <w:fldChar w:fldCharType="end"/>
        </w:r>
      </w:hyperlink>
    </w:p>
    <w:p w14:paraId="2F3507DA" w14:textId="4542C512" w:rsidR="005C367A" w:rsidRDefault="005C367A">
      <w:pPr>
        <w:pStyle w:val="TOC3"/>
        <w:tabs>
          <w:tab w:val="left" w:pos="1440"/>
          <w:tab w:val="right" w:leader="dot" w:pos="9350"/>
        </w:tabs>
        <w:rPr>
          <w:noProof/>
        </w:rPr>
      </w:pPr>
      <w:hyperlink w:anchor="_Toc190275012" w:history="1">
        <w:r w:rsidRPr="002E6A68">
          <w:rPr>
            <w:rStyle w:val="Hyperlink"/>
            <w:noProof/>
          </w:rPr>
          <w:t>4.5.2</w:t>
        </w:r>
        <w:r>
          <w:rPr>
            <w:noProof/>
          </w:rPr>
          <w:tab/>
        </w:r>
        <w:r w:rsidRPr="002E6A68">
          <w:rPr>
            <w:rStyle w:val="Hyperlink"/>
            <w:noProof/>
          </w:rPr>
          <w:t>Impact of Vaccination</w:t>
        </w:r>
        <w:r>
          <w:rPr>
            <w:noProof/>
            <w:webHidden/>
          </w:rPr>
          <w:tab/>
        </w:r>
        <w:r>
          <w:rPr>
            <w:noProof/>
            <w:webHidden/>
          </w:rPr>
          <w:fldChar w:fldCharType="begin"/>
        </w:r>
        <w:r>
          <w:rPr>
            <w:noProof/>
            <w:webHidden/>
          </w:rPr>
          <w:instrText xml:space="preserve"> PAGEREF _Toc190275012 \h </w:instrText>
        </w:r>
        <w:r>
          <w:rPr>
            <w:noProof/>
            <w:webHidden/>
          </w:rPr>
        </w:r>
        <w:r>
          <w:rPr>
            <w:noProof/>
            <w:webHidden/>
          </w:rPr>
          <w:fldChar w:fldCharType="separate"/>
        </w:r>
        <w:r>
          <w:rPr>
            <w:noProof/>
            <w:webHidden/>
          </w:rPr>
          <w:t>30</w:t>
        </w:r>
        <w:r>
          <w:rPr>
            <w:noProof/>
            <w:webHidden/>
          </w:rPr>
          <w:fldChar w:fldCharType="end"/>
        </w:r>
      </w:hyperlink>
    </w:p>
    <w:p w14:paraId="207B1309" w14:textId="7A326606" w:rsidR="005C367A" w:rsidRDefault="005C367A">
      <w:pPr>
        <w:pStyle w:val="TOC3"/>
        <w:tabs>
          <w:tab w:val="left" w:pos="1440"/>
          <w:tab w:val="right" w:leader="dot" w:pos="9350"/>
        </w:tabs>
        <w:rPr>
          <w:noProof/>
        </w:rPr>
      </w:pPr>
      <w:hyperlink w:anchor="_Toc190275013" w:history="1">
        <w:r w:rsidRPr="002E6A68">
          <w:rPr>
            <w:rStyle w:val="Hyperlink"/>
            <w:noProof/>
          </w:rPr>
          <w:t>4.5.3</w:t>
        </w:r>
        <w:r>
          <w:rPr>
            <w:noProof/>
          </w:rPr>
          <w:tab/>
        </w:r>
        <w:r w:rsidRPr="002E6A68">
          <w:rPr>
            <w:rStyle w:val="Hyperlink"/>
            <w:noProof/>
          </w:rPr>
          <w:t>Limitations of the Model</w:t>
        </w:r>
        <w:r>
          <w:rPr>
            <w:noProof/>
            <w:webHidden/>
          </w:rPr>
          <w:tab/>
        </w:r>
        <w:r>
          <w:rPr>
            <w:noProof/>
            <w:webHidden/>
          </w:rPr>
          <w:fldChar w:fldCharType="begin"/>
        </w:r>
        <w:r>
          <w:rPr>
            <w:noProof/>
            <w:webHidden/>
          </w:rPr>
          <w:instrText xml:space="preserve"> PAGEREF _Toc190275013 \h </w:instrText>
        </w:r>
        <w:r>
          <w:rPr>
            <w:noProof/>
            <w:webHidden/>
          </w:rPr>
        </w:r>
        <w:r>
          <w:rPr>
            <w:noProof/>
            <w:webHidden/>
          </w:rPr>
          <w:fldChar w:fldCharType="separate"/>
        </w:r>
        <w:r>
          <w:rPr>
            <w:noProof/>
            <w:webHidden/>
          </w:rPr>
          <w:t>30</w:t>
        </w:r>
        <w:r>
          <w:rPr>
            <w:noProof/>
            <w:webHidden/>
          </w:rPr>
          <w:fldChar w:fldCharType="end"/>
        </w:r>
      </w:hyperlink>
    </w:p>
    <w:p w14:paraId="2C95F5C5" w14:textId="1808D1A5" w:rsidR="005C367A" w:rsidRDefault="005C367A" w:rsidP="00400A8C">
      <w:pPr>
        <w:pStyle w:val="TOC2"/>
      </w:pPr>
      <w:hyperlink w:anchor="_Toc190275014" w:history="1">
        <w:r w:rsidRPr="002E6A68">
          <w:rPr>
            <w:rStyle w:val="Hyperlink"/>
          </w:rPr>
          <w:t>4.6</w:t>
        </w:r>
        <w:r>
          <w:tab/>
        </w:r>
        <w:r w:rsidRPr="002E6A68">
          <w:rPr>
            <w:rStyle w:val="Hyperlink"/>
          </w:rPr>
          <w:t>Summary</w:t>
        </w:r>
        <w:r>
          <w:rPr>
            <w:webHidden/>
          </w:rPr>
          <w:tab/>
        </w:r>
        <w:r>
          <w:rPr>
            <w:webHidden/>
          </w:rPr>
          <w:fldChar w:fldCharType="begin"/>
        </w:r>
        <w:r>
          <w:rPr>
            <w:webHidden/>
          </w:rPr>
          <w:instrText xml:space="preserve"> PAGEREF _Toc190275014 \h </w:instrText>
        </w:r>
        <w:r>
          <w:rPr>
            <w:webHidden/>
          </w:rPr>
        </w:r>
        <w:r>
          <w:rPr>
            <w:webHidden/>
          </w:rPr>
          <w:fldChar w:fldCharType="separate"/>
        </w:r>
        <w:r>
          <w:rPr>
            <w:webHidden/>
          </w:rPr>
          <w:t>31</w:t>
        </w:r>
        <w:r>
          <w:rPr>
            <w:webHidden/>
          </w:rPr>
          <w:fldChar w:fldCharType="end"/>
        </w:r>
      </w:hyperlink>
    </w:p>
    <w:p w14:paraId="44731BE3" w14:textId="092A0204" w:rsidR="005C367A" w:rsidRPr="00400A8C" w:rsidRDefault="005C367A" w:rsidP="00400A8C">
      <w:pPr>
        <w:pStyle w:val="TOC1"/>
        <w:rPr>
          <w:rFonts w:asciiTheme="minorHAnsi" w:eastAsiaTheme="minorEastAsia" w:hAnsiTheme="minorHAnsi" w:cstheme="minorBidi"/>
        </w:rPr>
      </w:pPr>
      <w:hyperlink w:anchor="_Toc190275016" w:history="1">
        <w:r w:rsidRPr="00400A8C">
          <w:rPr>
            <w:rStyle w:val="Hyperlink"/>
            <w:b/>
            <w:bCs/>
          </w:rPr>
          <w:t>C</w:t>
        </w:r>
        <w:r w:rsidR="00D00F70" w:rsidRPr="00400A8C">
          <w:rPr>
            <w:rStyle w:val="Hyperlink"/>
            <w:b/>
            <w:bCs/>
          </w:rPr>
          <w:t>hapter(5) C</w:t>
        </w:r>
        <w:r w:rsidRPr="00400A8C">
          <w:rPr>
            <w:rStyle w:val="Hyperlink"/>
            <w:b/>
            <w:bCs/>
          </w:rPr>
          <w:t>onclusion</w:t>
        </w:r>
        <w:r w:rsidRPr="00400A8C">
          <w:rPr>
            <w:webHidden/>
          </w:rPr>
          <w:tab/>
        </w:r>
        <w:r w:rsidRPr="00400A8C">
          <w:rPr>
            <w:webHidden/>
          </w:rPr>
          <w:fldChar w:fldCharType="begin"/>
        </w:r>
        <w:r w:rsidRPr="00400A8C">
          <w:rPr>
            <w:webHidden/>
          </w:rPr>
          <w:instrText xml:space="preserve"> PAGEREF _Toc190275016 \h </w:instrText>
        </w:r>
        <w:r w:rsidRPr="00400A8C">
          <w:rPr>
            <w:webHidden/>
          </w:rPr>
        </w:r>
        <w:r w:rsidRPr="00400A8C">
          <w:rPr>
            <w:webHidden/>
          </w:rPr>
          <w:fldChar w:fldCharType="separate"/>
        </w:r>
        <w:r w:rsidRPr="00400A8C">
          <w:rPr>
            <w:webHidden/>
          </w:rPr>
          <w:t>32</w:t>
        </w:r>
        <w:r w:rsidRPr="00400A8C">
          <w:rPr>
            <w:webHidden/>
          </w:rPr>
          <w:fldChar w:fldCharType="end"/>
        </w:r>
      </w:hyperlink>
    </w:p>
    <w:p w14:paraId="0F01ABCF" w14:textId="2B9C0189" w:rsidR="005C367A" w:rsidRPr="00400A8C" w:rsidRDefault="005C367A" w:rsidP="00400A8C">
      <w:pPr>
        <w:pStyle w:val="TOC1"/>
        <w:rPr>
          <w:rFonts w:asciiTheme="minorHAnsi" w:eastAsiaTheme="minorEastAsia" w:hAnsiTheme="minorHAnsi" w:cstheme="minorBidi"/>
        </w:rPr>
      </w:pPr>
      <w:hyperlink w:anchor="_Toc190275017" w:history="1">
        <w:r w:rsidRPr="00400A8C">
          <w:rPr>
            <w:rStyle w:val="Hyperlink"/>
            <w:b/>
            <w:bCs/>
          </w:rPr>
          <w:t>References</w:t>
        </w:r>
        <w:r w:rsidRPr="00400A8C">
          <w:rPr>
            <w:webHidden/>
          </w:rPr>
          <w:tab/>
        </w:r>
        <w:r w:rsidR="00D00F70" w:rsidRPr="00400A8C">
          <w:rPr>
            <w:webHidden/>
          </w:rPr>
          <w:tab/>
        </w:r>
        <w:r w:rsidRPr="00400A8C">
          <w:rPr>
            <w:webHidden/>
          </w:rPr>
          <w:fldChar w:fldCharType="begin"/>
        </w:r>
        <w:r w:rsidRPr="00400A8C">
          <w:rPr>
            <w:webHidden/>
          </w:rPr>
          <w:instrText xml:space="preserve"> PAGEREF _Toc190275017 \h </w:instrText>
        </w:r>
        <w:r w:rsidRPr="00400A8C">
          <w:rPr>
            <w:webHidden/>
          </w:rPr>
        </w:r>
        <w:r w:rsidRPr="00400A8C">
          <w:rPr>
            <w:webHidden/>
          </w:rPr>
          <w:fldChar w:fldCharType="separate"/>
        </w:r>
        <w:r w:rsidRPr="00400A8C">
          <w:rPr>
            <w:webHidden/>
          </w:rPr>
          <w:t>33</w:t>
        </w:r>
        <w:r w:rsidRPr="00400A8C">
          <w:rPr>
            <w:webHidden/>
          </w:rPr>
          <w:fldChar w:fldCharType="end"/>
        </w:r>
      </w:hyperlink>
    </w:p>
    <w:p w14:paraId="2A5A50F2" w14:textId="4E28DD98" w:rsidR="006B7DEB" w:rsidRPr="002C3A04" w:rsidRDefault="00F85A23" w:rsidP="00777E20">
      <w:pPr>
        <w:tabs>
          <w:tab w:val="left" w:pos="720"/>
        </w:tabs>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fldChar w:fldCharType="end"/>
      </w:r>
    </w:p>
    <w:p w14:paraId="6C5F8AED" w14:textId="77E9C243" w:rsidR="006B7DEB" w:rsidRDefault="006B7DEB"/>
    <w:p w14:paraId="7965D1C1" w14:textId="6FCB4D0C" w:rsidR="00F85A23" w:rsidRDefault="00F85A23" w:rsidP="00F85A23">
      <w:pPr>
        <w:sectPr w:rsidR="00F85A23" w:rsidSect="0087776F">
          <w:pgSz w:w="12240" w:h="15840"/>
          <w:pgMar w:top="1440" w:right="1440" w:bottom="1440" w:left="1440" w:header="720" w:footer="720" w:gutter="0"/>
          <w:pgNumType w:start="0"/>
          <w:cols w:space="720"/>
          <w:titlePg/>
          <w:docGrid w:linePitch="360"/>
        </w:sectPr>
      </w:pPr>
    </w:p>
    <w:p w14:paraId="653D7263" w14:textId="77777777" w:rsidR="0061690A" w:rsidRDefault="0061690A" w:rsidP="0061690A">
      <w:pPr>
        <w:pStyle w:val="DH-1"/>
      </w:pPr>
      <w:bookmarkStart w:id="1" w:name="_Toc190274954"/>
      <w:bookmarkEnd w:id="1"/>
    </w:p>
    <w:p w14:paraId="6593F34D" w14:textId="44D2C787" w:rsidR="00ED5543" w:rsidRDefault="00A47D8D" w:rsidP="0061690A">
      <w:pPr>
        <w:pStyle w:val="DH-1"/>
        <w:numPr>
          <w:ilvl w:val="0"/>
          <w:numId w:val="0"/>
        </w:numPr>
      </w:pPr>
      <w:bookmarkStart w:id="2" w:name="_Toc190274955"/>
      <w:r w:rsidRPr="00A47D8D">
        <w:t>Introduction</w:t>
      </w:r>
      <w:bookmarkEnd w:id="2"/>
    </w:p>
    <w:p w14:paraId="72D9F1C7" w14:textId="77777777" w:rsidR="000D00BD" w:rsidRDefault="000D00BD" w:rsidP="000D00BD">
      <w:pPr>
        <w:pStyle w:val="DBdy"/>
        <w:ind w:firstLine="720"/>
      </w:pPr>
      <w:r w:rsidRPr="000D00BD">
        <w:t xml:space="preserve">Discrete mathematics serves as a foundation for various computational and analytical problems, playing a crucial role in fields such as epidemiology, computer science, and network analysis. This thesis explores the </w:t>
      </w:r>
      <w:r w:rsidRPr="000D00BD">
        <w:rPr>
          <w:b/>
          <w:bCs/>
        </w:rPr>
        <w:t>applications of basic discrete structures</w:t>
      </w:r>
      <w:r w:rsidRPr="000D00BD">
        <w:t xml:space="preserve">, including </w:t>
      </w:r>
      <w:r w:rsidRPr="000D00BD">
        <w:rPr>
          <w:b/>
          <w:bCs/>
        </w:rPr>
        <w:t>sets, relations, and matrices</w:t>
      </w:r>
      <w:r w:rsidRPr="000D00BD">
        <w:t xml:space="preserve">, in two real-world problems: </w:t>
      </w:r>
      <w:r w:rsidRPr="000D00BD">
        <w:rPr>
          <w:b/>
          <w:bCs/>
        </w:rPr>
        <w:t>tracking the spread of measles</w:t>
      </w:r>
      <w:r w:rsidRPr="000D00BD">
        <w:t xml:space="preserve"> and </w:t>
      </w:r>
      <w:r w:rsidRPr="000D00BD">
        <w:rPr>
          <w:b/>
          <w:bCs/>
        </w:rPr>
        <w:t>friend suggestion algorithms in social networks</w:t>
      </w:r>
      <w:r w:rsidRPr="000D00BD">
        <w:t>. These topics demonstrate how discrete mathematical concepts are used to model and solve practical problems.</w:t>
      </w:r>
    </w:p>
    <w:p w14:paraId="7DF51A02" w14:textId="274DC711" w:rsidR="000D00BD" w:rsidRPr="000D00BD" w:rsidRDefault="000D00BD" w:rsidP="000D00BD">
      <w:pPr>
        <w:pStyle w:val="DBdy"/>
        <w:ind w:firstLine="720"/>
      </w:pPr>
      <w:r w:rsidRPr="000D00BD">
        <w:t xml:space="preserve">The </w:t>
      </w:r>
      <w:r>
        <w:t>first</w:t>
      </w:r>
      <w:r w:rsidRPr="000D00BD">
        <w:t xml:space="preserve"> application explores </w:t>
      </w:r>
      <w:r w:rsidRPr="000D00BD">
        <w:rPr>
          <w:b/>
          <w:bCs/>
        </w:rPr>
        <w:t>friend suggestion algorithms</w:t>
      </w:r>
      <w:r w:rsidRPr="000D00BD">
        <w:t xml:space="preserve"> in social networks. Platforms like Facebook and LinkedIn use </w:t>
      </w:r>
      <w:r w:rsidRPr="000D00BD">
        <w:rPr>
          <w:b/>
          <w:bCs/>
        </w:rPr>
        <w:t>set operations</w:t>
      </w:r>
      <w:r w:rsidRPr="000D00BD">
        <w:t xml:space="preserve"> to recommend new connections based on </w:t>
      </w:r>
      <w:r w:rsidRPr="000D00BD">
        <w:rPr>
          <w:b/>
          <w:bCs/>
        </w:rPr>
        <w:t>mutual friends</w:t>
      </w:r>
      <w:r w:rsidRPr="000D00BD">
        <w:t xml:space="preserve"> and </w:t>
      </w:r>
      <w:r w:rsidRPr="000D00BD">
        <w:rPr>
          <w:b/>
          <w:bCs/>
        </w:rPr>
        <w:t>common interests</w:t>
      </w:r>
      <w:r w:rsidRPr="000D00BD">
        <w:t xml:space="preserve">. In this thesis, we utilize </w:t>
      </w:r>
      <w:r w:rsidRPr="000D00BD">
        <w:rPr>
          <w:b/>
          <w:bCs/>
        </w:rPr>
        <w:t>set union, intersection, and difference</w:t>
      </w:r>
      <w:r w:rsidRPr="000D00BD">
        <w:t xml:space="preserve"> to analyze friend relationships and suggest new connections to users. By filtering out existing friends and identifying </w:t>
      </w:r>
      <w:r w:rsidRPr="000D00BD">
        <w:rPr>
          <w:b/>
          <w:bCs/>
        </w:rPr>
        <w:t>friends-of-friends</w:t>
      </w:r>
      <w:r w:rsidRPr="000D00BD">
        <w:t xml:space="preserve">, the system recommends relevant users while ensuring efficient network growth. This showcases how </w:t>
      </w:r>
      <w:r w:rsidRPr="000D00BD">
        <w:rPr>
          <w:b/>
          <w:bCs/>
        </w:rPr>
        <w:t>discrete structures</w:t>
      </w:r>
      <w:r w:rsidRPr="000D00BD">
        <w:t xml:space="preserve"> are applied in social media to enhance user engagement and connectivity.</w:t>
      </w:r>
    </w:p>
    <w:p w14:paraId="2E1D61E5" w14:textId="6A758B57" w:rsidR="000D00BD" w:rsidRPr="000D00BD" w:rsidRDefault="000D00BD" w:rsidP="000D00BD">
      <w:pPr>
        <w:pStyle w:val="DBdy"/>
        <w:ind w:firstLine="720"/>
      </w:pPr>
      <w:r w:rsidRPr="000D00BD">
        <w:t xml:space="preserve">The </w:t>
      </w:r>
      <w:r>
        <w:t>second</w:t>
      </w:r>
      <w:r w:rsidRPr="000D00BD">
        <w:t xml:space="preserve"> application focuses on </w:t>
      </w:r>
      <w:r w:rsidRPr="000D00BD">
        <w:rPr>
          <w:b/>
          <w:bCs/>
        </w:rPr>
        <w:t>mathematical modeling of measles outbreaks</w:t>
      </w:r>
      <w:r w:rsidRPr="000D00BD">
        <w:t xml:space="preserve"> using the </w:t>
      </w:r>
      <w:r w:rsidRPr="000D00BD">
        <w:rPr>
          <w:b/>
          <w:bCs/>
        </w:rPr>
        <w:t>SIR (Susceptible-Infected-Recovered) model</w:t>
      </w:r>
      <w:r w:rsidRPr="000D00BD">
        <w:t xml:space="preserve">. Measles, a highly contagious viral disease, spreads rapidly in populations without vaccination. By representing the dynamics of disease transmission through </w:t>
      </w:r>
      <w:r w:rsidRPr="000D00BD">
        <w:rPr>
          <w:b/>
          <w:bCs/>
        </w:rPr>
        <w:t>matrices</w:t>
      </w:r>
      <w:r w:rsidRPr="000D00BD">
        <w:t xml:space="preserve">, we analyze how the number of susceptible, infected, and recovered individuals change over time. The infection rate (β) and recovery rate (γ) define the transition process, and through </w:t>
      </w:r>
      <w:r w:rsidRPr="000D00BD">
        <w:rPr>
          <w:b/>
          <w:bCs/>
        </w:rPr>
        <w:t>matrix multiplication</w:t>
      </w:r>
      <w:r w:rsidRPr="000D00BD">
        <w:t>, we can estimate the future spread of measles and evaluate the effectiveness of vaccination strategies. This mathematical approach helps in predicting outbreaks and making informed public health decisions.</w:t>
      </w:r>
    </w:p>
    <w:p w14:paraId="027445C6" w14:textId="5D018548" w:rsidR="006E1328" w:rsidRPr="000D00BD" w:rsidRDefault="000D00BD" w:rsidP="00162976">
      <w:pPr>
        <w:pStyle w:val="DBdy"/>
        <w:ind w:firstLine="720"/>
      </w:pPr>
      <w:r w:rsidRPr="000D00BD">
        <w:t xml:space="preserve">Both applications highlight the </w:t>
      </w:r>
      <w:r w:rsidRPr="000D00BD">
        <w:rPr>
          <w:b/>
          <w:bCs/>
        </w:rPr>
        <w:t>practical significance of discrete mathematics</w:t>
      </w:r>
      <w:r w:rsidRPr="000D00BD">
        <w:t xml:space="preserve"> beyond theoretical study. In epidemiology, mathematical models contribute to </w:t>
      </w:r>
      <w:r w:rsidRPr="000D00BD">
        <w:rPr>
          <w:b/>
          <w:bCs/>
        </w:rPr>
        <w:t>disease control and prevention</w:t>
      </w:r>
      <w:r w:rsidRPr="000D00BD">
        <w:t xml:space="preserve">, while in computer science, set theory helps in </w:t>
      </w:r>
      <w:r w:rsidRPr="000D00BD">
        <w:rPr>
          <w:b/>
          <w:bCs/>
        </w:rPr>
        <w:t>data structuring and recommendation algorithms</w:t>
      </w:r>
      <w:r w:rsidRPr="000D00BD">
        <w:t xml:space="preserve">. Through these examples, this thesis demonstrates how </w:t>
      </w:r>
      <w:r w:rsidRPr="000D00BD">
        <w:rPr>
          <w:b/>
          <w:bCs/>
        </w:rPr>
        <w:t>basic mathematical structures</w:t>
      </w:r>
      <w:r w:rsidRPr="000D00BD">
        <w:t xml:space="preserve"> provide powerful tools for </w:t>
      </w:r>
      <w:r w:rsidRPr="000D00BD">
        <w:rPr>
          <w:b/>
          <w:bCs/>
        </w:rPr>
        <w:t>analyzing real-world problems and making data-driven decisions</w:t>
      </w:r>
      <w:r w:rsidRPr="000D00BD">
        <w:t>.</w:t>
      </w:r>
    </w:p>
    <w:p w14:paraId="56AF07FF" w14:textId="77777777" w:rsidR="006E1328" w:rsidRDefault="006E1328" w:rsidP="006E1328">
      <w:pPr>
        <w:pStyle w:val="DH-1"/>
      </w:pPr>
      <w:bookmarkStart w:id="3" w:name="_Toc190274233"/>
      <w:bookmarkStart w:id="4" w:name="_Toc190274956"/>
      <w:bookmarkEnd w:id="3"/>
      <w:bookmarkEnd w:id="4"/>
    </w:p>
    <w:p w14:paraId="197A1DF6" w14:textId="5130C2D3" w:rsidR="006E1328" w:rsidRDefault="006E1328" w:rsidP="006E1328">
      <w:pPr>
        <w:pStyle w:val="DH-1"/>
        <w:numPr>
          <w:ilvl w:val="0"/>
          <w:numId w:val="0"/>
        </w:numPr>
      </w:pPr>
      <w:bookmarkStart w:id="5" w:name="_Toc190273565"/>
      <w:bookmarkStart w:id="6" w:name="_Toc190274957"/>
      <w:r>
        <w:t>Basic Structures: Sets, Functions, Sequences and Matrices</w:t>
      </w:r>
      <w:bookmarkEnd w:id="5"/>
      <w:bookmarkEnd w:id="6"/>
    </w:p>
    <w:p w14:paraId="4AEFAB2C" w14:textId="15DB4F33" w:rsidR="006E1328" w:rsidRPr="00292F20" w:rsidRDefault="006E1328" w:rsidP="001A298F">
      <w:pPr>
        <w:pStyle w:val="DH-2"/>
      </w:pPr>
      <w:bookmarkStart w:id="7" w:name="_Toc190274958"/>
      <w:r w:rsidRPr="00292F20">
        <w:t>SETS</w:t>
      </w:r>
      <w:bookmarkEnd w:id="7"/>
    </w:p>
    <w:p w14:paraId="678681E9" w14:textId="77777777" w:rsidR="006E1328" w:rsidRPr="006E1328" w:rsidRDefault="006E1328" w:rsidP="001A298F">
      <w:pPr>
        <w:pStyle w:val="DH-3"/>
      </w:pPr>
      <w:bookmarkStart w:id="8" w:name="_Toc190274959"/>
      <w:r w:rsidRPr="006E1328">
        <w:t>Definition of set</w:t>
      </w:r>
      <w:bookmarkEnd w:id="8"/>
    </w:p>
    <w:p w14:paraId="2E32BA10" w14:textId="77777777" w:rsidR="006E1328" w:rsidRDefault="006E1328" w:rsidP="006E1328">
      <w:pPr>
        <w:pStyle w:val="ListParagraph"/>
        <w:spacing w:line="360" w:lineRule="auto"/>
        <w:ind w:left="360" w:firstLine="360"/>
        <w:jc w:val="both"/>
      </w:pPr>
      <w:r w:rsidRPr="00F203D8">
        <w:t xml:space="preserve">A </w:t>
      </w:r>
      <w:r w:rsidRPr="00F203D8">
        <w:rPr>
          <w:b/>
          <w:bCs/>
        </w:rPr>
        <w:t>set</w:t>
      </w:r>
      <w:r w:rsidRPr="00F203D8">
        <w:t xml:space="preserve"> is an unordered collection of distinct objects. Each element in a set is unique, meaning no duplicates are allowed. Sets are generally denoted using uppercase letters, while their elements are represented using lowercase letters.</w:t>
      </w:r>
    </w:p>
    <w:p w14:paraId="6B18B94C" w14:textId="77777777" w:rsidR="006E1328" w:rsidRPr="00CA1B12" w:rsidRDefault="006E1328" w:rsidP="001A298F">
      <w:pPr>
        <w:pStyle w:val="DH-3"/>
      </w:pPr>
      <w:bookmarkStart w:id="9" w:name="_Toc190274960"/>
      <w:r w:rsidRPr="00CA1B12">
        <w:t>Characteristics of a Set</w:t>
      </w:r>
      <w:bookmarkEnd w:id="9"/>
    </w:p>
    <w:p w14:paraId="2E898F5F" w14:textId="77777777" w:rsidR="006E1328" w:rsidRPr="00F203D8" w:rsidRDefault="006E1328" w:rsidP="00CA1B12">
      <w:pPr>
        <w:pStyle w:val="DBdy"/>
      </w:pPr>
      <w:r w:rsidRPr="00F203D8">
        <w:rPr>
          <w:rFonts w:hAnsi="Symbol"/>
        </w:rPr>
        <w:t></w:t>
      </w:r>
      <w:r w:rsidRPr="00F203D8">
        <w:t xml:space="preserve">  </w:t>
      </w:r>
      <w:r w:rsidRPr="00F203D8">
        <w:rPr>
          <w:b/>
          <w:bCs/>
        </w:rPr>
        <w:t>Distinct Elements</w:t>
      </w:r>
      <w:r w:rsidRPr="00F203D8">
        <w:t xml:space="preserve"> – A set cannot contain duplicate elements. Each element appears only once within the set.</w:t>
      </w:r>
    </w:p>
    <w:p w14:paraId="6E4E059A" w14:textId="77777777" w:rsidR="006E1328" w:rsidRDefault="006E1328" w:rsidP="00CA1B12">
      <w:pPr>
        <w:pStyle w:val="DBdy"/>
      </w:pPr>
      <w:r w:rsidRPr="00F203D8">
        <w:rPr>
          <w:rFonts w:hAnsi="Symbol"/>
        </w:rPr>
        <w:t></w:t>
      </w:r>
      <w:r w:rsidRPr="00F203D8">
        <w:t xml:space="preserve">  </w:t>
      </w:r>
      <w:r w:rsidRPr="00F203D8">
        <w:rPr>
          <w:b/>
          <w:bCs/>
        </w:rPr>
        <w:t>Unordered</w:t>
      </w:r>
      <w:r w:rsidRPr="00F203D8">
        <w:t xml:space="preserve"> – The arrangement of elements in a set does not matter. For example, the set {1,2,3} is considered the same as {3,2,1}.</w:t>
      </w:r>
    </w:p>
    <w:p w14:paraId="4239D9D5" w14:textId="77777777" w:rsidR="006E1328" w:rsidRDefault="006E1328" w:rsidP="00CA1B12">
      <w:pPr>
        <w:pStyle w:val="DBdy"/>
      </w:pPr>
      <w:r w:rsidRPr="00F203D8">
        <w:rPr>
          <w:rFonts w:hAnsi="Symbol"/>
        </w:rPr>
        <w:t></w:t>
      </w:r>
      <w:r>
        <w:rPr>
          <w:rFonts w:hAnsi="Symbol"/>
        </w:rPr>
        <w:t xml:space="preserve"> </w:t>
      </w:r>
      <w:r w:rsidRPr="00F203D8">
        <w:rPr>
          <w:b/>
          <w:bCs/>
        </w:rPr>
        <w:t>Well-defined</w:t>
      </w:r>
      <w:r w:rsidRPr="00F203D8">
        <w:t xml:space="preserve"> – A set must have clearly specified elements. There should be no ambiguity in what belongs to the set and what does not.</w:t>
      </w:r>
    </w:p>
    <w:p w14:paraId="2F595816" w14:textId="77777777" w:rsidR="00CA1B12" w:rsidRDefault="00CA1B12" w:rsidP="006E1328">
      <w:pPr>
        <w:pStyle w:val="ListParagraph"/>
        <w:spacing w:after="0" w:line="240" w:lineRule="auto"/>
        <w:jc w:val="both"/>
        <w:rPr>
          <w:rFonts w:ascii="Times New Roman" w:eastAsia="Times New Roman" w:hAnsi="Times New Roman" w:cs="Times New Roman"/>
          <w:kern w:val="0"/>
          <w14:ligatures w14:val="none"/>
        </w:rPr>
      </w:pPr>
    </w:p>
    <w:p w14:paraId="4066A801" w14:textId="03ACFFB0" w:rsidR="006E1328" w:rsidRPr="00F203D8" w:rsidRDefault="006E1328" w:rsidP="001A298F">
      <w:pPr>
        <w:pStyle w:val="DH-3"/>
      </w:pPr>
      <w:bookmarkStart w:id="10" w:name="_Toc190274961"/>
      <w:r w:rsidRPr="00F203D8">
        <w:t>Key Properties of a Set</w:t>
      </w:r>
      <w:bookmarkEnd w:id="10"/>
    </w:p>
    <w:p w14:paraId="3D481038" w14:textId="77777777" w:rsidR="006E1328" w:rsidRPr="00F203D8" w:rsidRDefault="006E1328" w:rsidP="00CA1B12">
      <w:pPr>
        <w:pStyle w:val="DBdy"/>
        <w:ind w:firstLine="720"/>
      </w:pPr>
      <w:r w:rsidRPr="00F203D8">
        <w:t>A set is usually represented using curly brackets {} and contains elements separated by commas. Below are some examples of sets:</w:t>
      </w:r>
    </w:p>
    <w:p w14:paraId="10A316BA" w14:textId="77777777" w:rsidR="006E1328" w:rsidRPr="00F203D8" w:rsidRDefault="006E1328" w:rsidP="00CA1B12">
      <w:pPr>
        <w:pStyle w:val="DBdy"/>
      </w:pPr>
      <w:r w:rsidRPr="00F203D8">
        <w:rPr>
          <w:b/>
          <w:bCs/>
        </w:rPr>
        <w:t>A = {1, 2, 3, 4, 5}</w:t>
      </w:r>
      <w:r w:rsidRPr="00F203D8">
        <w:t xml:space="preserve"> → This represents a set containing five distinct numbers.</w:t>
      </w:r>
    </w:p>
    <w:p w14:paraId="5BABA400" w14:textId="77777777" w:rsidR="006E1328" w:rsidRPr="00F203D8" w:rsidRDefault="006E1328" w:rsidP="00CA1B12">
      <w:pPr>
        <w:pStyle w:val="DBdy"/>
      </w:pPr>
      <w:r w:rsidRPr="00F203D8">
        <w:rPr>
          <w:b/>
          <w:bCs/>
        </w:rPr>
        <w:t>B = {a, e, i, o, u}</w:t>
      </w:r>
      <w:r w:rsidRPr="00F203D8">
        <w:t xml:space="preserve"> → This set contains the vowels of the English alphabet.</w:t>
      </w:r>
    </w:p>
    <w:p w14:paraId="62BF8A4F" w14:textId="77777777" w:rsidR="006E1328" w:rsidRPr="00F203D8" w:rsidRDefault="006E1328" w:rsidP="00CA1B12">
      <w:pPr>
        <w:pStyle w:val="DBdy"/>
      </w:pPr>
      <w:r w:rsidRPr="00F203D8">
        <w:rPr>
          <w:b/>
          <w:bCs/>
        </w:rPr>
        <w:t>C = {apple, banana, cherry}</w:t>
      </w:r>
      <w:r w:rsidRPr="00F203D8">
        <w:t xml:space="preserve"> → This set consists of three different types of fruits.</w:t>
      </w:r>
    </w:p>
    <w:p w14:paraId="6929F1A2" w14:textId="77777777" w:rsidR="006E1328" w:rsidRPr="00F203D8" w:rsidRDefault="006E1328" w:rsidP="00CA1B12">
      <w:pPr>
        <w:pStyle w:val="DBdy"/>
      </w:pPr>
      <w:r w:rsidRPr="00F203D8">
        <w:rPr>
          <w:b/>
          <w:bCs/>
        </w:rPr>
        <w:t>D = {0, 1}</w:t>
      </w:r>
      <w:r w:rsidRPr="00F203D8">
        <w:t xml:space="preserve"> → This set represents the Boolean values, which are often used in computing and logic.</w:t>
      </w:r>
    </w:p>
    <w:p w14:paraId="0927B423" w14:textId="77777777" w:rsidR="006E1328" w:rsidRDefault="006E1328" w:rsidP="00CA1B12">
      <w:pPr>
        <w:pStyle w:val="DBdy"/>
      </w:pPr>
      <w:r w:rsidRPr="00F203D8">
        <w:t>In each case, the elements are clearly defined, do not repeat, and their order does not change the identity of the set.</w:t>
      </w:r>
    </w:p>
    <w:p w14:paraId="1FA67190" w14:textId="77777777" w:rsidR="00CA1B12" w:rsidRDefault="00CA1B12" w:rsidP="006E1328">
      <w:pPr>
        <w:spacing w:after="0" w:line="240" w:lineRule="auto"/>
        <w:ind w:left="360" w:firstLine="360"/>
        <w:jc w:val="both"/>
        <w:rPr>
          <w:rFonts w:ascii="Times New Roman" w:eastAsia="Times New Roman" w:hAnsi="Times New Roman" w:cs="Times New Roman"/>
          <w:kern w:val="0"/>
          <w14:ligatures w14:val="none"/>
        </w:rPr>
      </w:pPr>
    </w:p>
    <w:p w14:paraId="533665DA" w14:textId="77777777" w:rsidR="006E1328" w:rsidRPr="004A7E19" w:rsidRDefault="006E1328" w:rsidP="001A298F">
      <w:pPr>
        <w:pStyle w:val="DH-3"/>
      </w:pPr>
      <w:bookmarkStart w:id="11" w:name="_Toc190274962"/>
      <w:r w:rsidRPr="004A7E19">
        <w:lastRenderedPageBreak/>
        <w:t>Set Notation</w:t>
      </w:r>
      <w:bookmarkEnd w:id="11"/>
    </w:p>
    <w:p w14:paraId="68EE2C71" w14:textId="45D08662" w:rsidR="006E1328" w:rsidRPr="00283C61" w:rsidRDefault="006E1328" w:rsidP="001A298F">
      <w:pPr>
        <w:pStyle w:val="DH-4"/>
      </w:pPr>
      <w:r w:rsidRPr="00283C61">
        <w:t>Set Builder Notation</w:t>
      </w:r>
    </w:p>
    <w:p w14:paraId="142BD980" w14:textId="77777777" w:rsidR="006E1328" w:rsidRPr="00B55C7E" w:rsidRDefault="006E1328" w:rsidP="00CA1B12">
      <w:pPr>
        <w:pStyle w:val="DBdy"/>
        <w:ind w:firstLine="720"/>
      </w:pPr>
      <w:r w:rsidRPr="00B55C7E">
        <w:t>In set builder notation, a set is described using a condition that its elements must satisfy. The notation uses a variable and a condition separated by a vertical bar | or a slash /, which means "such that".</w:t>
      </w:r>
    </w:p>
    <w:p w14:paraId="7143ACEF" w14:textId="77777777" w:rsidR="006E1328" w:rsidRPr="00B55C7E" w:rsidRDefault="006E1328" w:rsidP="00CA1B12">
      <w:pPr>
        <w:pStyle w:val="DBdy"/>
      </w:pPr>
      <w:r w:rsidRPr="00B55C7E">
        <w:t>For example:</w:t>
      </w:r>
    </w:p>
    <w:p w14:paraId="4C4E37D2" w14:textId="77777777" w:rsidR="006E1328" w:rsidRDefault="006E1328" w:rsidP="00CA1B12">
      <w:pPr>
        <w:pStyle w:val="DBdy"/>
      </w:pPr>
      <w:r w:rsidRPr="00B55C7E">
        <w:t>C = { x | x is a positive integer less than 50 }→This means C contains all positive integers less than 50.</w:t>
      </w:r>
    </w:p>
    <w:p w14:paraId="701501A4" w14:textId="77777777" w:rsidR="00CA1B12" w:rsidRPr="00B55C7E" w:rsidRDefault="00CA1B12" w:rsidP="006E1328">
      <w:pPr>
        <w:pStyle w:val="ListParagraph"/>
        <w:spacing w:after="0"/>
        <w:ind w:left="360"/>
        <w:rPr>
          <w:rFonts w:ascii="Times New Roman" w:eastAsia="Times New Roman" w:hAnsi="Times New Roman" w:cs="Times New Roman"/>
          <w:kern w:val="0"/>
          <w14:ligatures w14:val="none"/>
        </w:rPr>
      </w:pPr>
    </w:p>
    <w:p w14:paraId="6FC05BD0" w14:textId="6A581FAE" w:rsidR="006E1328" w:rsidRPr="00283C61" w:rsidRDefault="006E1328" w:rsidP="001A298F">
      <w:pPr>
        <w:pStyle w:val="DH-4"/>
      </w:pPr>
      <w:r w:rsidRPr="00283C61">
        <w:t>Tabular (Roster) Notation</w:t>
      </w:r>
    </w:p>
    <w:p w14:paraId="418F2350" w14:textId="39226CFD" w:rsidR="006E1328" w:rsidRPr="00B55C7E" w:rsidRDefault="006E1328" w:rsidP="00CA1B12">
      <w:pPr>
        <w:pStyle w:val="DBdy"/>
      </w:pPr>
      <w:r w:rsidRPr="00B55C7E">
        <w:t xml:space="preserve">In tabular notation, the elements of a set are explicitly listed within curly brackets </w:t>
      </w:r>
      <m:oMath>
        <m:r>
          <w:rPr>
            <w:rFonts w:ascii="Cambria Math" w:hAnsi="Cambria Math"/>
          </w:rPr>
          <m:t>{}</m:t>
        </m:r>
      </m:oMath>
      <w:r w:rsidRPr="00B55C7E">
        <w:t>.</w:t>
      </w:r>
    </w:p>
    <w:p w14:paraId="2B4A8B81" w14:textId="2EA1DAB0" w:rsidR="006E1328" w:rsidRPr="00B55C7E" w:rsidRDefault="006E1328" w:rsidP="00CA1B12">
      <w:pPr>
        <w:pStyle w:val="DBdy"/>
      </w:pPr>
      <w:r>
        <w:t xml:space="preserve">For </w:t>
      </w:r>
      <w:r w:rsidR="00CA1B12">
        <w:t>e</w:t>
      </w:r>
      <w:r w:rsidR="00CA1B12" w:rsidRPr="00B55C7E">
        <w:t>xample</w:t>
      </w:r>
      <w:r w:rsidRPr="00B55C7E">
        <w:t>:</w:t>
      </w:r>
    </w:p>
    <w:p w14:paraId="65D6ACBA" w14:textId="0A05B4B3" w:rsidR="006E1328" w:rsidRPr="00B55C7E" w:rsidRDefault="00CA1B12" w:rsidP="00CA1B12">
      <w:pPr>
        <w:pStyle w:val="DBdy"/>
      </w:pPr>
      <m:oMath>
        <m:r>
          <w:rPr>
            <w:rFonts w:ascii="Cambria Math" w:hAnsi="Cambria Math"/>
          </w:rPr>
          <m:t>A = {1, 2, 3, 4, 5}</m:t>
        </m:r>
      </m:oMath>
      <w:r w:rsidR="006E1328" w:rsidRPr="00B55C7E">
        <w:t xml:space="preserve"> → This set contains five numbers.</w:t>
      </w:r>
    </w:p>
    <w:p w14:paraId="77AD45BE" w14:textId="576A71FC" w:rsidR="006E1328" w:rsidRPr="004A7E19" w:rsidRDefault="006E1328" w:rsidP="001A298F">
      <w:pPr>
        <w:pStyle w:val="DH-4"/>
      </w:pPr>
      <w:r w:rsidRPr="004A7E19">
        <w:t>Interval Notation</w:t>
      </w:r>
    </w:p>
    <w:p w14:paraId="4D59729F" w14:textId="77777777" w:rsidR="006E1328" w:rsidRPr="00B55C7E" w:rsidRDefault="006E1328" w:rsidP="00CA1B12">
      <w:pPr>
        <w:pStyle w:val="DBdy"/>
      </w:pPr>
      <w:r w:rsidRPr="00B55C7E">
        <w:t>Interval notation is commonly used to describe continuous sets of numbers, particularly real numbers. Different types of intervals include:</w:t>
      </w:r>
    </w:p>
    <w:p w14:paraId="7B8F2D7A" w14:textId="77777777" w:rsidR="006E1328" w:rsidRPr="00B55C7E" w:rsidRDefault="006E1328" w:rsidP="00CA1B12">
      <w:pPr>
        <w:pStyle w:val="DBdy"/>
      </w:pPr>
      <w:r w:rsidRPr="00B55C7E">
        <w:rPr>
          <w:b/>
          <w:bCs/>
        </w:rPr>
        <w:t>Closed interval [a, b]:</w:t>
      </w:r>
      <w:r w:rsidRPr="00B55C7E">
        <w:t xml:space="preserve"> Includes all numbers between a and b, including the endpoints.</w:t>
      </w:r>
    </w:p>
    <w:p w14:paraId="3ED09ADB" w14:textId="5460C439" w:rsidR="006E1328" w:rsidRPr="00CA1B12" w:rsidRDefault="00CA1B12" w:rsidP="00CA1B12">
      <w:pPr>
        <w:pStyle w:val="DBdy"/>
      </w:pPr>
      <m:oMathPara>
        <m:oMathParaPr>
          <m:jc m:val="left"/>
        </m:oMathParaPr>
        <m:oMath>
          <m:r>
            <w:rPr>
              <w:rFonts w:ascii="Cambria Math" w:hAnsi="Cambria Math"/>
            </w:rPr>
            <m:t>[a,b] = {x</m:t>
          </m:r>
          <m:r>
            <w:rPr>
              <w:rFonts w:ascii="Cambria Math" w:hAnsi="Cambria Math" w:cs="Cambria Math"/>
            </w:rPr>
            <m:t xml:space="preserve">∣ </m:t>
          </m:r>
          <m:r>
            <w:rPr>
              <w:rFonts w:ascii="Cambria Math" w:hAnsi="Cambria Math"/>
            </w:rPr>
            <m:t>a≤x≤b}</m:t>
          </m:r>
        </m:oMath>
      </m:oMathPara>
    </w:p>
    <w:p w14:paraId="63D18F02" w14:textId="77777777" w:rsidR="006E1328" w:rsidRPr="00B55C7E" w:rsidRDefault="006E1328" w:rsidP="00CA1B12">
      <w:pPr>
        <w:pStyle w:val="DBdy"/>
      </w:pPr>
      <w:r w:rsidRPr="00B55C7E">
        <w:rPr>
          <w:b/>
          <w:bCs/>
        </w:rPr>
        <w:t>Left-closed, right-open interval [a, b):</w:t>
      </w:r>
      <w:r w:rsidRPr="00B55C7E">
        <w:t xml:space="preserve"> Includes a but not b.</w:t>
      </w:r>
    </w:p>
    <w:p w14:paraId="79683C8E" w14:textId="726FB28B" w:rsidR="006E1328" w:rsidRPr="00CA1B12" w:rsidRDefault="00CA1B12" w:rsidP="00CA1B12">
      <w:pPr>
        <w:pStyle w:val="DBdy"/>
      </w:pPr>
      <m:oMathPara>
        <m:oMathParaPr>
          <m:jc m:val="left"/>
        </m:oMathParaPr>
        <m:oMath>
          <m:r>
            <w:rPr>
              <w:rFonts w:ascii="Cambria Math" w:hAnsi="Cambria Math"/>
            </w:rPr>
            <m:t>[a,b) = {x</m:t>
          </m:r>
          <m:r>
            <w:rPr>
              <w:rFonts w:ascii="Cambria Math" w:hAnsi="Cambria Math" w:cs="Cambria Math"/>
            </w:rPr>
            <m:t xml:space="preserve">∣ </m:t>
          </m:r>
          <m:r>
            <w:rPr>
              <w:rFonts w:ascii="Cambria Math" w:hAnsi="Cambria Math"/>
            </w:rPr>
            <m:t>a≤x&lt;b}</m:t>
          </m:r>
        </m:oMath>
      </m:oMathPara>
    </w:p>
    <w:p w14:paraId="2EE804F4" w14:textId="77777777" w:rsidR="006E1328" w:rsidRPr="00B55C7E" w:rsidRDefault="006E1328" w:rsidP="00CA1B12">
      <w:pPr>
        <w:pStyle w:val="DBdy"/>
      </w:pPr>
      <w:r w:rsidRPr="00B55C7E">
        <w:rPr>
          <w:b/>
          <w:bCs/>
        </w:rPr>
        <w:t>Left-open, right-closed interval (a, b]:</w:t>
      </w:r>
      <w:r w:rsidRPr="00B55C7E">
        <w:t xml:space="preserve"> Includes b but not a.</w:t>
      </w:r>
    </w:p>
    <w:p w14:paraId="1612D7BD" w14:textId="5FE502F1" w:rsidR="006E1328" w:rsidRPr="00B55C7E" w:rsidRDefault="006E1328" w:rsidP="00CA1B12">
      <w:pPr>
        <w:pStyle w:val="DBdy"/>
      </w:pPr>
      <w:r w:rsidRPr="00B55C7E">
        <w:t xml:space="preserve"> </w:t>
      </w:r>
      <m:oMath>
        <m:r>
          <w:rPr>
            <w:rFonts w:ascii="Cambria Math" w:hAnsi="Cambria Math"/>
          </w:rPr>
          <m:t>(a,b] = {x</m:t>
        </m:r>
        <m:r>
          <w:rPr>
            <w:rFonts w:ascii="Cambria Math" w:hAnsi="Cambria Math" w:cs="Cambria Math"/>
          </w:rPr>
          <m:t xml:space="preserve">∣ </m:t>
        </m:r>
        <m:r>
          <w:rPr>
            <w:rFonts w:ascii="Cambria Math" w:hAnsi="Cambria Math"/>
          </w:rPr>
          <m:t>a&lt;x≤b}</m:t>
        </m:r>
      </m:oMath>
    </w:p>
    <w:p w14:paraId="6BEB31FE" w14:textId="124F5560" w:rsidR="006E1328" w:rsidRPr="00B55C7E" w:rsidRDefault="006E1328" w:rsidP="00CA1B12">
      <w:pPr>
        <w:pStyle w:val="DBdy"/>
      </w:pPr>
      <w:r w:rsidRPr="00B55C7E">
        <w:rPr>
          <w:b/>
          <w:bCs/>
        </w:rPr>
        <w:t xml:space="preserve">Open </w:t>
      </w:r>
      <w:r>
        <w:rPr>
          <w:b/>
          <w:bCs/>
        </w:rPr>
        <w:t>interva</w:t>
      </w:r>
      <w:r w:rsidRPr="00B55C7E">
        <w:rPr>
          <w:b/>
          <w:bCs/>
        </w:rPr>
        <w:t>l (a, b</w:t>
      </w:r>
      <w:r w:rsidRPr="00B55C7E">
        <w:t>): Excludes both a and b.</w:t>
      </w:r>
    </w:p>
    <w:p w14:paraId="38E9D04A" w14:textId="7BC31DC5" w:rsidR="006E1328" w:rsidRDefault="006E1328" w:rsidP="00CA1B12">
      <w:pPr>
        <w:pStyle w:val="DBdy"/>
      </w:pPr>
      <w:r w:rsidRPr="00B55C7E">
        <w:t xml:space="preserve"> </w:t>
      </w:r>
      <m:oMath>
        <m:r>
          <w:rPr>
            <w:rFonts w:ascii="Cambria Math" w:hAnsi="Cambria Math"/>
          </w:rPr>
          <m:t>(a,b) = {x</m:t>
        </m:r>
        <m:r>
          <w:rPr>
            <w:rFonts w:ascii="Cambria Math" w:hAnsi="Cambria Math" w:cs="Cambria Math"/>
          </w:rPr>
          <m:t xml:space="preserve">∣ </m:t>
        </m:r>
        <m:r>
          <w:rPr>
            <w:rFonts w:ascii="Cambria Math" w:hAnsi="Cambria Math"/>
          </w:rPr>
          <m:t>a&lt;x&lt;b}</m:t>
        </m:r>
      </m:oMath>
    </w:p>
    <w:p w14:paraId="07B81F09" w14:textId="77777777" w:rsidR="00CA1B12" w:rsidRPr="00B55C7E" w:rsidRDefault="00CA1B12" w:rsidP="00CA1B12">
      <w:pPr>
        <w:pStyle w:val="DBdy"/>
      </w:pPr>
    </w:p>
    <w:p w14:paraId="7CE879D3" w14:textId="77AA3924" w:rsidR="006E1328" w:rsidRPr="004A7E19" w:rsidRDefault="006E1328" w:rsidP="001A298F">
      <w:pPr>
        <w:pStyle w:val="DH-3"/>
      </w:pPr>
      <w:bookmarkStart w:id="12" w:name="_Toc190274963"/>
      <w:r w:rsidRPr="004A7E19">
        <w:t>Set Operation</w:t>
      </w:r>
      <w:bookmarkEnd w:id="12"/>
    </w:p>
    <w:p w14:paraId="7D9696C6" w14:textId="0AD70225" w:rsidR="006E1328" w:rsidRDefault="006E1328" w:rsidP="001A298F">
      <w:pPr>
        <w:pStyle w:val="DH-4"/>
      </w:pPr>
      <w:r w:rsidRPr="004A7E19">
        <w:t xml:space="preserve">Union of Sets (A </w:t>
      </w:r>
      <w:r w:rsidRPr="004A7E19">
        <w:rPr>
          <w:rFonts w:ascii="Cambria Math" w:hAnsi="Cambria Math" w:cs="Cambria Math"/>
        </w:rPr>
        <w:t>∪</w:t>
      </w:r>
      <w:r w:rsidRPr="004A7E19">
        <w:t xml:space="preserve"> B)</w:t>
      </w:r>
    </w:p>
    <w:p w14:paraId="15232557" w14:textId="77777777" w:rsidR="006E1328" w:rsidRPr="004A7E19" w:rsidRDefault="006E1328" w:rsidP="00CA1B12">
      <w:pPr>
        <w:pStyle w:val="DBdy"/>
        <w:ind w:firstLine="720"/>
        <w:rPr>
          <w:b/>
          <w:bCs/>
        </w:rPr>
      </w:pPr>
      <w:r w:rsidRPr="004A7E19">
        <w:t xml:space="preserve">The </w:t>
      </w:r>
      <w:r w:rsidRPr="004A7E19">
        <w:rPr>
          <w:b/>
          <w:bCs/>
        </w:rPr>
        <w:t>union</w:t>
      </w:r>
      <w:r w:rsidRPr="004A7E19">
        <w:t xml:space="preserve"> of two sets, A and B, is a set that contains all elements that belong to either A, B, or both. The union operation ensures that no element is repeated in the resulting set.</w:t>
      </w:r>
    </w:p>
    <w:p w14:paraId="005C3461" w14:textId="77777777" w:rsidR="006E1328" w:rsidRPr="00CE4231" w:rsidRDefault="006E1328" w:rsidP="00CA1B12">
      <w:pPr>
        <w:pStyle w:val="DBdy"/>
      </w:pPr>
      <w:r w:rsidRPr="00CE4231">
        <w:t>Mathematically, the union of A and B is represented as:</w:t>
      </w:r>
    </w:p>
    <w:p w14:paraId="6C52226F" w14:textId="6F6BA5CF" w:rsidR="006E1328" w:rsidRPr="00CE4231" w:rsidRDefault="00CA1B12" w:rsidP="00CA1B12">
      <w:pPr>
        <w:pStyle w:val="DBdy"/>
      </w:pPr>
      <m:oMathPara>
        <m:oMath>
          <m:r>
            <w:rPr>
              <w:rFonts w:ascii="Cambria Math" w:hAnsi="Cambria Math"/>
            </w:rPr>
            <m:t xml:space="preserve">A </m:t>
          </m:r>
          <m:r>
            <w:rPr>
              <w:rFonts w:ascii="Cambria Math" w:hAnsi="Cambria Math" w:cs="Cambria Math"/>
            </w:rPr>
            <m:t xml:space="preserve">∪ </m:t>
          </m:r>
          <m:r>
            <w:rPr>
              <w:rFonts w:ascii="Cambria Math" w:hAnsi="Cambria Math"/>
            </w:rPr>
            <m:t>B = {x</m:t>
          </m:r>
          <m:r>
            <w:rPr>
              <w:rFonts w:ascii="Cambria Math" w:hAnsi="Cambria Math" w:cs="Cambria Math"/>
            </w:rPr>
            <m:t xml:space="preserve">∣ </m:t>
          </m:r>
          <m:r>
            <w:rPr>
              <w:rFonts w:ascii="Cambria Math" w:hAnsi="Cambria Math"/>
            </w:rPr>
            <m:t>x</m:t>
          </m:r>
          <m:r>
            <w:rPr>
              <w:rFonts w:ascii="Cambria Math" w:hAnsi="Cambria Math" w:cs="Cambria Math"/>
            </w:rPr>
            <m:t>∈</m:t>
          </m:r>
          <m:r>
            <w:rPr>
              <w:rFonts w:ascii="Cambria Math" w:hAnsi="Cambria Math"/>
            </w:rPr>
            <m:t>A or x</m:t>
          </m:r>
          <m:r>
            <w:rPr>
              <w:rFonts w:ascii="Cambria Math" w:hAnsi="Cambria Math" w:cs="Cambria Math"/>
            </w:rPr>
            <m:t>∈</m:t>
          </m:r>
          <m:r>
            <w:rPr>
              <w:rFonts w:ascii="Cambria Math" w:hAnsi="Cambria Math"/>
            </w:rPr>
            <m:t>B}</m:t>
          </m:r>
        </m:oMath>
      </m:oMathPara>
    </w:p>
    <w:p w14:paraId="25FFFB2E" w14:textId="6229BDA0" w:rsidR="006E1328" w:rsidRPr="00CE4231" w:rsidRDefault="006E1328" w:rsidP="001A298F">
      <w:pPr>
        <w:pStyle w:val="DH-4"/>
      </w:pPr>
      <w:r w:rsidRPr="00CE4231">
        <w:t>Intersection of Sets (A ∩ B)</w:t>
      </w:r>
    </w:p>
    <w:p w14:paraId="6853E980" w14:textId="77777777" w:rsidR="006E1328" w:rsidRPr="00CE4231" w:rsidRDefault="006E1328" w:rsidP="00CA1B12">
      <w:pPr>
        <w:pStyle w:val="DBdy"/>
      </w:pPr>
      <w:r w:rsidRPr="00CE4231">
        <w:t xml:space="preserve">The </w:t>
      </w:r>
      <w:r w:rsidRPr="00CE4231">
        <w:rPr>
          <w:b/>
          <w:bCs/>
        </w:rPr>
        <w:t>intersection</w:t>
      </w:r>
      <w:r w:rsidRPr="00CE4231">
        <w:t xml:space="preserve"> of two sets, A and B, is a set that contains only those elements that are present in both A and B.</w:t>
      </w:r>
    </w:p>
    <w:p w14:paraId="7631D2E0" w14:textId="77777777" w:rsidR="006E1328" w:rsidRPr="00CE4231" w:rsidRDefault="006E1328" w:rsidP="00CA1B12">
      <w:pPr>
        <w:pStyle w:val="DBdy"/>
      </w:pPr>
      <w:r w:rsidRPr="00CE4231">
        <w:t>Mathematically, the intersection of A and B is represented as:</w:t>
      </w:r>
    </w:p>
    <w:p w14:paraId="7073D37C" w14:textId="7BD397D9" w:rsidR="006E1328" w:rsidRDefault="00CA1B12" w:rsidP="00CA1B12">
      <w:pPr>
        <w:pStyle w:val="DBdy"/>
      </w:pPr>
      <m:oMathPara>
        <m:oMath>
          <m:r>
            <w:rPr>
              <w:rFonts w:ascii="Cambria Math" w:hAnsi="Cambria Math"/>
            </w:rPr>
            <m:t>A ∩ B = {x</m:t>
          </m:r>
          <m:r>
            <w:rPr>
              <w:rFonts w:ascii="Cambria Math" w:hAnsi="Cambria Math" w:cs="Cambria Math"/>
            </w:rPr>
            <m:t xml:space="preserve">∣ </m:t>
          </m:r>
          <m:r>
            <w:rPr>
              <w:rFonts w:ascii="Cambria Math" w:hAnsi="Cambria Math"/>
            </w:rPr>
            <m:t>x</m:t>
          </m:r>
          <m:r>
            <w:rPr>
              <w:rFonts w:ascii="Cambria Math" w:hAnsi="Cambria Math" w:cs="Cambria Math"/>
            </w:rPr>
            <m:t>∈</m:t>
          </m:r>
          <m:r>
            <w:rPr>
              <w:rFonts w:ascii="Cambria Math" w:hAnsi="Cambria Math"/>
            </w:rPr>
            <m:t>A and x</m:t>
          </m:r>
          <m:r>
            <w:rPr>
              <w:rFonts w:ascii="Cambria Math" w:hAnsi="Cambria Math" w:cs="Cambria Math"/>
            </w:rPr>
            <m:t>∈</m:t>
          </m:r>
          <m:r>
            <w:rPr>
              <w:rFonts w:ascii="Cambria Math" w:hAnsi="Cambria Math"/>
            </w:rPr>
            <m:t>B}</m:t>
          </m:r>
        </m:oMath>
      </m:oMathPara>
    </w:p>
    <w:p w14:paraId="26851C7B" w14:textId="1B36FD3A" w:rsidR="006E1328" w:rsidRPr="004A7E19" w:rsidRDefault="006E1328" w:rsidP="001A298F">
      <w:pPr>
        <w:pStyle w:val="DH-4"/>
      </w:pPr>
      <w:r w:rsidRPr="004A7E19">
        <w:t>Difference of Sets (A − B)</w:t>
      </w:r>
    </w:p>
    <w:p w14:paraId="5BA26BD4" w14:textId="77777777" w:rsidR="006E1328" w:rsidRPr="00CE4231" w:rsidRDefault="006E1328" w:rsidP="00CA1B12">
      <w:pPr>
        <w:pStyle w:val="DBdy"/>
      </w:pPr>
      <w:r w:rsidRPr="00CE4231">
        <w:t>The</w:t>
      </w:r>
      <w:r w:rsidRPr="00CE4231">
        <w:rPr>
          <w:b/>
          <w:bCs/>
        </w:rPr>
        <w:t xml:space="preserve"> difference</w:t>
      </w:r>
      <w:r w:rsidRPr="00CE4231">
        <w:t xml:space="preserve"> between two sets, A and B, is the set that contains all the elements that are in A but not in B.</w:t>
      </w:r>
    </w:p>
    <w:p w14:paraId="010F995C" w14:textId="77777777" w:rsidR="006E1328" w:rsidRDefault="006E1328" w:rsidP="00CA1B12">
      <w:pPr>
        <w:pStyle w:val="DBdy"/>
      </w:pPr>
      <w:r w:rsidRPr="00CE4231">
        <w:t>Mathematically, the difference of A and B is represented as:</w:t>
      </w:r>
    </w:p>
    <w:p w14:paraId="4E7AFCC4" w14:textId="1D7D9AE0" w:rsidR="006E1328" w:rsidRDefault="00CA1B12" w:rsidP="00CA1B12">
      <w:pPr>
        <w:pStyle w:val="DBdy"/>
        <w:jc w:val="center"/>
      </w:pPr>
      <m:oMathPara>
        <m:oMath>
          <m:r>
            <w:rPr>
              <w:rFonts w:ascii="Cambria Math" w:hAnsi="Cambria Math"/>
            </w:rPr>
            <m:t>A - B = {x</m:t>
          </m:r>
          <m:r>
            <w:rPr>
              <w:rFonts w:ascii="Cambria Math" w:hAnsi="Cambria Math" w:cs="Cambria Math"/>
            </w:rPr>
            <m:t xml:space="preserve">∣ </m:t>
          </m:r>
          <m:r>
            <w:rPr>
              <w:rFonts w:ascii="Cambria Math" w:hAnsi="Cambria Math"/>
            </w:rPr>
            <m:t>x</m:t>
          </m:r>
          <m:r>
            <w:rPr>
              <w:rFonts w:ascii="Cambria Math" w:hAnsi="Cambria Math" w:cs="Cambria Math"/>
            </w:rPr>
            <m:t>∈</m:t>
          </m:r>
          <m:r>
            <w:rPr>
              <w:rFonts w:ascii="Cambria Math" w:hAnsi="Cambria Math"/>
            </w:rPr>
            <m:t>A and x</m:t>
          </m:r>
          <m:r>
            <w:rPr>
              <w:rFonts w:ascii="Cambria Math" w:hAnsi="Cambria Math" w:cs="Cambria Math"/>
            </w:rPr>
            <m:t>∈</m:t>
          </m:r>
          <m:r>
            <w:rPr>
              <w:rFonts w:ascii="Cambria Math" w:hAnsi="Cambria Math"/>
            </w:rPr>
            <m:t>/B}</m:t>
          </m:r>
        </m:oMath>
      </m:oMathPara>
    </w:p>
    <w:p w14:paraId="5F3FDAB2" w14:textId="4E6BB4CF" w:rsidR="006E1328" w:rsidRPr="00CE4231" w:rsidRDefault="006E1328" w:rsidP="001A298F">
      <w:pPr>
        <w:pStyle w:val="DH-4"/>
      </w:pPr>
      <w:r w:rsidRPr="00CE4231">
        <w:t>Symmetric Difference of Sets (A Δ B)</w:t>
      </w:r>
    </w:p>
    <w:p w14:paraId="2FB5CEC2" w14:textId="77777777" w:rsidR="006E1328" w:rsidRPr="00CE4231" w:rsidRDefault="006E1328" w:rsidP="006E1328">
      <w:pPr>
        <w:spacing w:after="0" w:line="240" w:lineRule="auto"/>
        <w:ind w:left="240" w:firstLine="720"/>
        <w:jc w:val="both"/>
        <w:rPr>
          <w:rFonts w:ascii="Times New Roman" w:eastAsia="Times New Roman" w:hAnsi="Times New Roman" w:cs="Times New Roman"/>
          <w:kern w:val="0"/>
          <w14:ligatures w14:val="none"/>
        </w:rPr>
      </w:pPr>
      <w:r w:rsidRPr="00CE4231">
        <w:rPr>
          <w:rFonts w:ascii="Times New Roman" w:eastAsia="Times New Roman" w:hAnsi="Times New Roman" w:cs="Times New Roman"/>
          <w:kern w:val="0"/>
          <w14:ligatures w14:val="none"/>
        </w:rPr>
        <w:t xml:space="preserve">The </w:t>
      </w:r>
      <w:r w:rsidRPr="00CE4231">
        <w:rPr>
          <w:rFonts w:ascii="Times New Roman" w:eastAsia="Times New Roman" w:hAnsi="Times New Roman" w:cs="Times New Roman"/>
          <w:b/>
          <w:bCs/>
          <w:kern w:val="0"/>
          <w14:ligatures w14:val="none"/>
        </w:rPr>
        <w:t>symmetric difference</w:t>
      </w:r>
      <w:r w:rsidRPr="00CE4231">
        <w:rPr>
          <w:rFonts w:ascii="Times New Roman" w:eastAsia="Times New Roman" w:hAnsi="Times New Roman" w:cs="Times New Roman"/>
          <w:kern w:val="0"/>
          <w14:ligatures w14:val="none"/>
        </w:rPr>
        <w:t xml:space="preserve"> of two sets, A and B, is the set of elements that belong to either A or B, but not both.</w:t>
      </w:r>
    </w:p>
    <w:p w14:paraId="6CC9B81F" w14:textId="77777777" w:rsidR="006E1328" w:rsidRPr="00CE4231" w:rsidRDefault="006E1328" w:rsidP="006E1328">
      <w:pPr>
        <w:spacing w:after="0" w:line="240" w:lineRule="auto"/>
        <w:ind w:left="240"/>
        <w:jc w:val="both"/>
        <w:rPr>
          <w:rFonts w:ascii="Times New Roman" w:eastAsia="Times New Roman" w:hAnsi="Times New Roman" w:cs="Times New Roman"/>
          <w:kern w:val="0"/>
          <w14:ligatures w14:val="none"/>
        </w:rPr>
      </w:pPr>
      <w:r w:rsidRPr="00CE4231">
        <w:rPr>
          <w:rFonts w:ascii="Times New Roman" w:eastAsia="Times New Roman" w:hAnsi="Times New Roman" w:cs="Times New Roman"/>
          <w:kern w:val="0"/>
          <w14:ligatures w14:val="none"/>
        </w:rPr>
        <w:t>Mathematically, the symmetric difference is given by:</w:t>
      </w:r>
    </w:p>
    <w:p w14:paraId="11A980B0" w14:textId="77777777" w:rsidR="006E1328" w:rsidRDefault="006E1328" w:rsidP="006E1328">
      <w:pPr>
        <w:spacing w:after="0" w:line="240" w:lineRule="auto"/>
        <w:ind w:left="960" w:firstLine="720"/>
        <w:jc w:val="both"/>
        <w:rPr>
          <w:rFonts w:ascii="Times New Roman" w:eastAsia="Times New Roman" w:hAnsi="Times New Roman" w:cs="Times New Roman"/>
          <w:kern w:val="0"/>
          <w14:ligatures w14:val="none"/>
        </w:rPr>
      </w:pPr>
      <w:r w:rsidRPr="00CE4231">
        <w:rPr>
          <w:rFonts w:ascii="Times New Roman" w:eastAsia="Times New Roman" w:hAnsi="Times New Roman" w:cs="Times New Roman"/>
          <w:kern w:val="0"/>
          <w14:ligatures w14:val="none"/>
        </w:rPr>
        <w:t>A</w:t>
      </w:r>
      <w:r>
        <w:rPr>
          <w:rFonts w:ascii="Times New Roman" w:eastAsia="Times New Roman" w:hAnsi="Times New Roman" w:cs="Times New Roman"/>
          <w:kern w:val="0"/>
          <w14:ligatures w14:val="none"/>
        </w:rPr>
        <w:t xml:space="preserve"> </w:t>
      </w:r>
      <w:r w:rsidRPr="00CE4231">
        <w:rPr>
          <w:rFonts w:ascii="Times New Roman" w:eastAsia="Times New Roman" w:hAnsi="Times New Roman" w:cs="Times New Roman"/>
          <w:kern w:val="0"/>
          <w14:ligatures w14:val="none"/>
        </w:rPr>
        <w:t>Δ</w:t>
      </w:r>
      <w:r>
        <w:rPr>
          <w:rFonts w:ascii="Times New Roman" w:eastAsia="Times New Roman" w:hAnsi="Times New Roman" w:cs="Times New Roman"/>
          <w:kern w:val="0"/>
          <w14:ligatures w14:val="none"/>
        </w:rPr>
        <w:t xml:space="preserve"> </w:t>
      </w:r>
      <w:r w:rsidRPr="00CE4231">
        <w:rPr>
          <w:rFonts w:ascii="Times New Roman" w:eastAsia="Times New Roman" w:hAnsi="Times New Roman" w:cs="Times New Roman"/>
          <w:kern w:val="0"/>
          <w14:ligatures w14:val="none"/>
        </w:rPr>
        <w:t>B</w:t>
      </w:r>
      <w:r>
        <w:rPr>
          <w:rFonts w:ascii="Times New Roman" w:eastAsia="Times New Roman" w:hAnsi="Times New Roman" w:cs="Times New Roman"/>
          <w:kern w:val="0"/>
          <w14:ligatures w14:val="none"/>
        </w:rPr>
        <w:t xml:space="preserve"> </w:t>
      </w:r>
      <w:r w:rsidRPr="00CE423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CE4231">
        <w:rPr>
          <w:rFonts w:ascii="Times New Roman" w:eastAsia="Times New Roman" w:hAnsi="Times New Roman" w:cs="Times New Roman"/>
          <w:kern w:val="0"/>
          <w14:ligatures w14:val="none"/>
        </w:rPr>
        <w:t>(A−B)</w:t>
      </w:r>
      <w:r>
        <w:rPr>
          <w:rFonts w:ascii="Times New Roman" w:eastAsia="Times New Roman" w:hAnsi="Times New Roman" w:cs="Times New Roman"/>
          <w:kern w:val="0"/>
          <w14:ligatures w14:val="none"/>
        </w:rPr>
        <w:t xml:space="preserve"> </w:t>
      </w:r>
      <w:r w:rsidRPr="00CE4231">
        <w:rPr>
          <w:rFonts w:ascii="Cambria Math" w:eastAsia="Times New Roman" w:hAnsi="Cambria Math" w:cs="Cambria Math"/>
          <w:kern w:val="0"/>
          <w14:ligatures w14:val="none"/>
        </w:rPr>
        <w:t>∪</w:t>
      </w:r>
      <w:r>
        <w:rPr>
          <w:rFonts w:ascii="Cambria Math" w:eastAsia="Times New Roman" w:hAnsi="Cambria Math" w:cs="Cambria Math"/>
          <w:kern w:val="0"/>
          <w14:ligatures w14:val="none"/>
        </w:rPr>
        <w:t xml:space="preserve"> </w:t>
      </w:r>
      <w:r w:rsidRPr="00CE4231">
        <w:rPr>
          <w:rFonts w:ascii="Times New Roman" w:eastAsia="Times New Roman" w:hAnsi="Times New Roman" w:cs="Times New Roman"/>
          <w:kern w:val="0"/>
          <w14:ligatures w14:val="none"/>
        </w:rPr>
        <w:t>(B−A)</w:t>
      </w:r>
      <w:r>
        <w:rPr>
          <w:rFonts w:ascii="Times New Roman" w:eastAsia="Times New Roman" w:hAnsi="Times New Roman" w:cs="Times New Roman"/>
          <w:kern w:val="0"/>
          <w14:ligatures w14:val="none"/>
        </w:rPr>
        <w:tab/>
      </w:r>
    </w:p>
    <w:p w14:paraId="0234DA92" w14:textId="77777777" w:rsidR="00CA1B12" w:rsidRDefault="00CA1B12" w:rsidP="006E1328">
      <w:pPr>
        <w:spacing w:after="0" w:line="240" w:lineRule="auto"/>
        <w:ind w:left="960" w:firstLine="720"/>
        <w:jc w:val="both"/>
        <w:rPr>
          <w:rFonts w:ascii="Times New Roman" w:eastAsia="Times New Roman" w:hAnsi="Times New Roman" w:cs="Times New Roman"/>
          <w:kern w:val="0"/>
          <w14:ligatures w14:val="none"/>
        </w:rPr>
      </w:pPr>
    </w:p>
    <w:p w14:paraId="2EBAAA7E" w14:textId="78A2D62E" w:rsidR="006E1328" w:rsidRPr="00CE4231" w:rsidRDefault="006E1328" w:rsidP="001A298F">
      <w:pPr>
        <w:pStyle w:val="DH-4"/>
      </w:pPr>
      <w:r w:rsidRPr="00CE4231">
        <w:t>Cartesian Product of Sets (A × B)</w:t>
      </w:r>
    </w:p>
    <w:p w14:paraId="4A2B7359" w14:textId="77777777" w:rsidR="006E1328" w:rsidRPr="00CE4231" w:rsidRDefault="006E1328" w:rsidP="00CA1B12">
      <w:pPr>
        <w:pStyle w:val="DBdy"/>
        <w:ind w:firstLine="720"/>
      </w:pPr>
      <w:r w:rsidRPr="00CE4231">
        <w:t xml:space="preserve">The </w:t>
      </w:r>
      <w:r w:rsidRPr="00CE4231">
        <w:rPr>
          <w:b/>
          <w:bCs/>
        </w:rPr>
        <w:t>Cartesian product</w:t>
      </w:r>
      <w:r w:rsidRPr="00CE4231">
        <w:t xml:space="preserve"> of two sets, A and B, is the set of all ordered pairs (a, b), where the first element is from A and the second element is from B.</w:t>
      </w:r>
    </w:p>
    <w:p w14:paraId="7FF4F36C" w14:textId="77777777" w:rsidR="006E1328" w:rsidRPr="00CE4231" w:rsidRDefault="006E1328" w:rsidP="00CA1B12">
      <w:pPr>
        <w:pStyle w:val="DBdy"/>
      </w:pPr>
      <w:r w:rsidRPr="00CE4231">
        <w:lastRenderedPageBreak/>
        <w:t>Mathematically, the Cartesian product is defined as:</w:t>
      </w:r>
    </w:p>
    <w:p w14:paraId="732B6B1F" w14:textId="260ECCFD" w:rsidR="006E1328" w:rsidRPr="00CA1B12" w:rsidRDefault="00CA1B12" w:rsidP="00CA1B12">
      <w:pPr>
        <w:pStyle w:val="DBdy"/>
      </w:pPr>
      <m:oMathPara>
        <m:oMath>
          <m:r>
            <w:rPr>
              <w:rFonts w:ascii="Cambria Math" w:hAnsi="Cambria Math"/>
            </w:rPr>
            <m:t>A × B={(a,b)</m:t>
          </m:r>
          <m:r>
            <w:rPr>
              <w:rFonts w:ascii="Cambria Math" w:hAnsi="Cambria Math" w:cs="Cambria Math"/>
            </w:rPr>
            <m:t xml:space="preserve">∣ </m:t>
          </m:r>
          <m:r>
            <w:rPr>
              <w:rFonts w:ascii="Cambria Math" w:hAnsi="Cambria Math"/>
            </w:rPr>
            <m:t>a</m:t>
          </m:r>
          <m:r>
            <w:rPr>
              <w:rFonts w:ascii="Cambria Math" w:hAnsi="Cambria Math" w:cs="Cambria Math"/>
            </w:rPr>
            <m:t>∈</m:t>
          </m:r>
          <m:r>
            <w:rPr>
              <w:rFonts w:ascii="Cambria Math" w:hAnsi="Cambria Math"/>
            </w:rPr>
            <m:t>A, b</m:t>
          </m:r>
          <m:r>
            <w:rPr>
              <w:rFonts w:ascii="Cambria Math" w:hAnsi="Cambria Math" w:cs="Cambria Math"/>
            </w:rPr>
            <m:t>∈</m:t>
          </m:r>
          <m:r>
            <w:rPr>
              <w:rFonts w:ascii="Cambria Math" w:hAnsi="Cambria Math"/>
            </w:rPr>
            <m:t>B}</m:t>
          </m:r>
        </m:oMath>
      </m:oMathPara>
    </w:p>
    <w:p w14:paraId="00A635C9" w14:textId="77777777" w:rsidR="00CA1B12" w:rsidRDefault="00CA1B12" w:rsidP="00CA1B12">
      <w:pPr>
        <w:pStyle w:val="DBdy"/>
      </w:pPr>
    </w:p>
    <w:p w14:paraId="63B96BE3" w14:textId="13A8BB02" w:rsidR="006E1328" w:rsidRPr="004A7E19" w:rsidRDefault="006E1328" w:rsidP="001A298F">
      <w:pPr>
        <w:pStyle w:val="DH-3"/>
      </w:pPr>
      <w:bookmarkStart w:id="13" w:name="_Toc190274964"/>
      <w:r w:rsidRPr="004A7E19">
        <w:t>Type of Sets</w:t>
      </w:r>
      <w:bookmarkEnd w:id="13"/>
    </w:p>
    <w:p w14:paraId="5B6CC565" w14:textId="27B58105" w:rsidR="006E1328" w:rsidRPr="004A7E19" w:rsidRDefault="006E1328" w:rsidP="001A298F">
      <w:pPr>
        <w:pStyle w:val="DH-4"/>
      </w:pPr>
      <w:r w:rsidRPr="004A7E19">
        <w:t>Empty Set (Null Set)</w:t>
      </w:r>
    </w:p>
    <w:p w14:paraId="76DD9D0A" w14:textId="77777777" w:rsidR="006E1328" w:rsidRPr="00283C61" w:rsidRDefault="006E1328" w:rsidP="00CA1B12">
      <w:pPr>
        <w:pStyle w:val="DBdy"/>
        <w:ind w:firstLine="720"/>
      </w:pPr>
      <w:r w:rsidRPr="00283C61">
        <w:t>An empty set, also known as a null set, is a set that contains no elements. It is a subset of every set and is denoted by:</w:t>
      </w:r>
    </w:p>
    <w:p w14:paraId="2EDE714F" w14:textId="41675129" w:rsidR="006E1328" w:rsidRPr="00283C61" w:rsidRDefault="00CA1B12" w:rsidP="00CA1B12">
      <w:pPr>
        <w:pStyle w:val="DBdy"/>
      </w:pPr>
      <m:oMathPara>
        <m:oMath>
          <m:r>
            <w:rPr>
              <w:rFonts w:ascii="Cambria Math" w:hAnsi="Cambria Math"/>
            </w:rPr>
            <m:t xml:space="preserve">A = </m:t>
          </m:r>
          <m:r>
            <w:rPr>
              <w:rFonts w:ascii="Cambria Math" w:hAnsi="Cambria Math" w:cs="Cambria Math"/>
            </w:rPr>
            <m:t xml:space="preserve">∅ </m:t>
          </m:r>
          <m:r>
            <w:rPr>
              <w:rFonts w:ascii="Cambria Math" w:hAnsi="Cambria Math"/>
            </w:rPr>
            <m:t>or A = {}</m:t>
          </m:r>
        </m:oMath>
      </m:oMathPara>
    </w:p>
    <w:p w14:paraId="26ADB419" w14:textId="77777777" w:rsidR="006E1328" w:rsidRPr="00283C61" w:rsidRDefault="006E1328" w:rsidP="00CA1B12">
      <w:pPr>
        <w:pStyle w:val="DBdy"/>
      </w:pPr>
      <w:r w:rsidRPr="00283C61">
        <w:t>Key properties of an empty set:</w:t>
      </w:r>
    </w:p>
    <w:p w14:paraId="70E2F919" w14:textId="77777777" w:rsidR="006E1328" w:rsidRPr="004A7E19" w:rsidRDefault="006E1328" w:rsidP="00CA1B12">
      <w:pPr>
        <w:pStyle w:val="DBdy"/>
      </w:pPr>
      <w:r w:rsidRPr="004A7E19">
        <w:t xml:space="preserve">The union of any set with an empty set result in the original set: </w:t>
      </w:r>
    </w:p>
    <w:p w14:paraId="4E7B2200" w14:textId="5A1E6246" w:rsidR="006E1328" w:rsidRPr="00283C61" w:rsidRDefault="00CA1B12" w:rsidP="00CA1B12">
      <w:pPr>
        <w:pStyle w:val="DBdy"/>
      </w:pPr>
      <m:oMathPara>
        <m:oMath>
          <m:r>
            <w:rPr>
              <w:rFonts w:ascii="Cambria Math" w:hAnsi="Cambria Math"/>
            </w:rPr>
            <m:t xml:space="preserve">A </m:t>
          </m:r>
          <m:r>
            <w:rPr>
              <w:rFonts w:ascii="Cambria Math" w:hAnsi="Cambria Math" w:cs="Cambria Math"/>
            </w:rPr>
            <m:t xml:space="preserve">∪ ∅ </m:t>
          </m:r>
          <m:r>
            <w:rPr>
              <w:rFonts w:ascii="Cambria Math" w:hAnsi="Cambria Math"/>
            </w:rPr>
            <m:t>= A</m:t>
          </m:r>
        </m:oMath>
      </m:oMathPara>
    </w:p>
    <w:p w14:paraId="64D445D2" w14:textId="77777777" w:rsidR="006E1328" w:rsidRPr="004A7E19" w:rsidRDefault="006E1328" w:rsidP="00CA1B12">
      <w:pPr>
        <w:pStyle w:val="DBdy"/>
      </w:pPr>
      <w:r w:rsidRPr="004A7E19">
        <w:t>The intersection of any set with an empty set result in an empty set: 0</w:t>
      </w:r>
    </w:p>
    <w:p w14:paraId="3E8771BD" w14:textId="4AB2C8C1" w:rsidR="006E1328" w:rsidRDefault="00CA1B12" w:rsidP="00CA1B12">
      <w:pPr>
        <w:pStyle w:val="DBdy"/>
      </w:pPr>
      <m:oMathPara>
        <m:oMath>
          <m:r>
            <w:rPr>
              <w:rFonts w:ascii="Cambria Math" w:hAnsi="Cambria Math"/>
            </w:rPr>
            <m:t xml:space="preserve">A ∩ </m:t>
          </m:r>
          <m:r>
            <w:rPr>
              <w:rFonts w:ascii="Cambria Math" w:hAnsi="Cambria Math" w:cs="Cambria Math"/>
            </w:rPr>
            <m:t xml:space="preserve">∅ </m:t>
          </m:r>
          <m:r>
            <w:rPr>
              <w:rFonts w:ascii="Cambria Math" w:hAnsi="Cambria Math"/>
            </w:rPr>
            <m:t xml:space="preserve">= </m:t>
          </m:r>
          <m:r>
            <w:rPr>
              <w:rFonts w:ascii="Cambria Math" w:hAnsi="Cambria Math" w:cs="Cambria Math"/>
            </w:rPr>
            <m:t>∅</m:t>
          </m:r>
        </m:oMath>
      </m:oMathPara>
    </w:p>
    <w:p w14:paraId="6D234170" w14:textId="01E199A8" w:rsidR="006E1328" w:rsidRPr="004A7E19" w:rsidRDefault="006E1328" w:rsidP="001A298F">
      <w:pPr>
        <w:pStyle w:val="DH-4"/>
      </w:pPr>
      <w:r w:rsidRPr="004A7E19">
        <w:t>Singleton Set</w:t>
      </w:r>
    </w:p>
    <w:p w14:paraId="7C926776" w14:textId="77777777" w:rsidR="006E1328" w:rsidRDefault="006E1328" w:rsidP="009E4079">
      <w:pPr>
        <w:pStyle w:val="DBdy"/>
        <w:ind w:firstLine="720"/>
      </w:pPr>
      <w:r w:rsidRPr="00283C61">
        <w:t>A singleton set, also called a unit set, is a set that contains exactly one element.</w:t>
      </w:r>
      <w:r>
        <w:t xml:space="preserve"> </w:t>
      </w:r>
      <w:r w:rsidRPr="00283C61">
        <w:t>It is considered a finite set.</w:t>
      </w:r>
    </w:p>
    <w:p w14:paraId="15E62D72" w14:textId="2242936B" w:rsidR="009E4079" w:rsidRPr="00283C61" w:rsidRDefault="009E4079" w:rsidP="00CA1B12">
      <w:pPr>
        <w:pStyle w:val="DBdy"/>
      </w:pPr>
      <w:r>
        <w:t xml:space="preserve">Example: </w:t>
      </w:r>
      <m:oMath>
        <m:r>
          <w:rPr>
            <w:rFonts w:ascii="Cambria Math" w:hAnsi="Cambria Math"/>
          </w:rPr>
          <m:t>A={7}</m:t>
        </m:r>
      </m:oMath>
    </w:p>
    <w:p w14:paraId="3EE290AB" w14:textId="5BAF2002" w:rsidR="006E1328" w:rsidRPr="00283C61" w:rsidRDefault="006E1328" w:rsidP="001A298F">
      <w:pPr>
        <w:pStyle w:val="DH-4"/>
      </w:pPr>
      <w:r w:rsidRPr="00283C61">
        <w:t>Finite Set</w:t>
      </w:r>
    </w:p>
    <w:p w14:paraId="14D4CD2F" w14:textId="77777777" w:rsidR="006E1328" w:rsidRPr="00283C61" w:rsidRDefault="006E1328" w:rsidP="009E4079">
      <w:pPr>
        <w:pStyle w:val="DBdy"/>
        <w:ind w:firstLine="720"/>
      </w:pPr>
      <w:r w:rsidRPr="00283C61">
        <w:t>A finite set is a set that contains a countable number of elements. The number of elements in a finite set is a specific, finite number.</w:t>
      </w:r>
    </w:p>
    <w:p w14:paraId="42D04E7A" w14:textId="4873B9D2" w:rsidR="006E1328" w:rsidRPr="00283C61" w:rsidRDefault="006E1328" w:rsidP="009E4079">
      <w:pPr>
        <w:pStyle w:val="DBdy"/>
      </w:pPr>
      <w:r w:rsidRPr="00283C61">
        <w:t xml:space="preserve">Example: </w:t>
      </w:r>
      <m:oMath>
        <m:r>
          <w:rPr>
            <w:rFonts w:ascii="Cambria Math" w:hAnsi="Cambria Math"/>
          </w:rPr>
          <m:t>A = {1,2,3,4,5}</m:t>
        </m:r>
      </m:oMath>
    </w:p>
    <w:p w14:paraId="4C5F8652" w14:textId="77777777" w:rsidR="006E1328" w:rsidRDefault="006E1328" w:rsidP="009E4079">
      <w:pPr>
        <w:pStyle w:val="DBdy"/>
      </w:pPr>
      <w:r w:rsidRPr="00283C61">
        <w:t>The cardinality of a set is the number of elements in it.</w:t>
      </w:r>
    </w:p>
    <w:p w14:paraId="07B0D621" w14:textId="58FEBDE5" w:rsidR="006E1328" w:rsidRPr="00283C61" w:rsidRDefault="006E1328" w:rsidP="009E4079">
      <w:pPr>
        <w:pStyle w:val="DBdy"/>
      </w:pPr>
      <w:r w:rsidRPr="00283C61">
        <w:t xml:space="preserve"> For the above set: </w:t>
      </w:r>
      <m:oMath>
        <m:r>
          <w:rPr>
            <w:rFonts w:ascii="Cambria Math" w:hAnsi="Cambria Math" w:cs="Cambria Math"/>
          </w:rPr>
          <m:t>∣</m:t>
        </m:r>
        <m:r>
          <w:rPr>
            <w:rFonts w:ascii="Cambria Math" w:hAnsi="Cambria Math"/>
          </w:rPr>
          <m:t>A</m:t>
        </m:r>
        <m:r>
          <w:rPr>
            <w:rFonts w:ascii="Cambria Math" w:hAnsi="Cambria Math" w:cs="Cambria Math"/>
          </w:rPr>
          <m:t xml:space="preserve">∣ </m:t>
        </m:r>
        <m:r>
          <w:rPr>
            <w:rFonts w:ascii="Cambria Math" w:hAnsi="Cambria Math"/>
          </w:rPr>
          <m:t>= 5</m:t>
        </m:r>
      </m:oMath>
    </w:p>
    <w:p w14:paraId="26135767" w14:textId="2AE72079" w:rsidR="006E1328" w:rsidRPr="00283C61" w:rsidRDefault="006E1328" w:rsidP="001A298F">
      <w:pPr>
        <w:pStyle w:val="DH-4"/>
      </w:pPr>
      <w:r w:rsidRPr="00283C61">
        <w:lastRenderedPageBreak/>
        <w:t>Infinite Set</w:t>
      </w:r>
    </w:p>
    <w:p w14:paraId="4F0CD2B9" w14:textId="77777777" w:rsidR="006E1328" w:rsidRPr="00283C61" w:rsidRDefault="006E1328" w:rsidP="009E4079">
      <w:pPr>
        <w:pStyle w:val="DBdy"/>
        <w:ind w:firstLine="720"/>
      </w:pPr>
      <w:r w:rsidRPr="00283C61">
        <w:t>An infinite set is a set that contains an uncountable number of elements. There are two types of infinite sets:</w:t>
      </w:r>
    </w:p>
    <w:p w14:paraId="39FCE7E9" w14:textId="77777777" w:rsidR="006E1328" w:rsidRPr="004A7E19" w:rsidRDefault="006E1328" w:rsidP="009E4079">
      <w:pPr>
        <w:pStyle w:val="DBdy"/>
      </w:pPr>
      <w:r w:rsidRPr="004A7E19">
        <w:t>Countably Infinite – The set has an infinite number of elements, but they can be listed in a sequence.</w:t>
      </w:r>
    </w:p>
    <w:p w14:paraId="3659B448" w14:textId="1F64D1AE" w:rsidR="006E1328" w:rsidRPr="004A7E19" w:rsidRDefault="006E1328" w:rsidP="009E4079">
      <w:pPr>
        <w:pStyle w:val="DBdy"/>
      </w:pPr>
      <w:r w:rsidRPr="004A7E19">
        <w:t xml:space="preserve">Example: The set of natural numbers </w:t>
      </w:r>
      <m:oMath>
        <m:r>
          <w:rPr>
            <w:rFonts w:ascii="Cambria Math" w:hAnsi="Cambria Math"/>
          </w:rPr>
          <m:t>A = {1,2,3,4,5,...}</m:t>
        </m:r>
      </m:oMath>
    </w:p>
    <w:p w14:paraId="2A65F172" w14:textId="5E6D3F4B" w:rsidR="006E1328" w:rsidRPr="00FA72E7" w:rsidRDefault="006E1328" w:rsidP="00FA72E7">
      <w:pPr>
        <w:pStyle w:val="DBdy"/>
      </w:pPr>
      <w:r w:rsidRPr="00FA72E7">
        <w:t>Uncountably Infinite – The set has an infinite number of elements that cannot be listed in a sequence.</w:t>
      </w:r>
    </w:p>
    <w:p w14:paraId="23EC5A3D" w14:textId="77777777" w:rsidR="006E1328" w:rsidRPr="004A7E19" w:rsidRDefault="006E1328" w:rsidP="00FA72E7">
      <w:pPr>
        <w:pStyle w:val="DBdy"/>
      </w:pPr>
      <w:r w:rsidRPr="004A7E19">
        <w:t>Example: The set of real numbers between 0 and 1</w:t>
      </w:r>
    </w:p>
    <w:p w14:paraId="3D4E9600" w14:textId="1983CF7C" w:rsidR="006E1328" w:rsidRPr="00283C61" w:rsidRDefault="006E1328" w:rsidP="001A298F">
      <w:pPr>
        <w:pStyle w:val="DH-4"/>
      </w:pPr>
      <w:r w:rsidRPr="00283C61">
        <w:t>Equal Sets</w:t>
      </w:r>
    </w:p>
    <w:p w14:paraId="0ADD4E8D" w14:textId="77777777" w:rsidR="006E1328" w:rsidRPr="00283C61" w:rsidRDefault="006E1328" w:rsidP="00FA72E7">
      <w:pPr>
        <w:pStyle w:val="DBdy"/>
        <w:ind w:firstLine="720"/>
      </w:pPr>
      <w:r w:rsidRPr="00283C61">
        <w:t>Two sets are equal if they contain exactly the same elements, regardless of their order.</w:t>
      </w:r>
    </w:p>
    <w:p w14:paraId="671B34D0" w14:textId="09336AAB" w:rsidR="006E1328" w:rsidRDefault="006E1328" w:rsidP="00FA72E7">
      <w:pPr>
        <w:pStyle w:val="DBdy"/>
      </w:pPr>
      <w:r w:rsidRPr="00283C61">
        <w:t xml:space="preserve">Example: </w:t>
      </w:r>
      <m:oMath>
        <m:r>
          <w:rPr>
            <w:rFonts w:ascii="Cambria Math" w:hAnsi="Cambria Math"/>
          </w:rPr>
          <m:t>A = {1,2,3}, B = {3,2,1}</m:t>
        </m:r>
      </m:oMath>
    </w:p>
    <w:p w14:paraId="19C5F53E" w14:textId="77777777" w:rsidR="006E1328" w:rsidRDefault="006E1328" w:rsidP="00FA72E7">
      <w:pPr>
        <w:pStyle w:val="DBdy"/>
      </w:pPr>
      <w:r>
        <w:t xml:space="preserve">    </w:t>
      </w:r>
      <w:r w:rsidRPr="00283C61">
        <w:t>Since both sets contain the same elements,</w:t>
      </w:r>
      <w:r w:rsidRPr="004A7E19">
        <w:t xml:space="preserve"> we conclude that:</w:t>
      </w:r>
    </w:p>
    <w:p w14:paraId="5A5E11A8" w14:textId="7BF29A58" w:rsidR="006E1328" w:rsidRPr="004A7E19" w:rsidRDefault="006E1328" w:rsidP="00FA72E7">
      <w:pPr>
        <w:pStyle w:val="DBdy"/>
      </w:pPr>
      <w:r w:rsidRPr="004A7E19">
        <w:t xml:space="preserve"> </w:t>
      </w:r>
      <m:oMath>
        <m:r>
          <w:rPr>
            <w:rFonts w:ascii="Cambria Math" w:hAnsi="Cambria Math"/>
          </w:rPr>
          <m:t>A = B</m:t>
        </m:r>
      </m:oMath>
    </w:p>
    <w:p w14:paraId="65D83478" w14:textId="20B85FBB" w:rsidR="006E1328" w:rsidRPr="00283C61" w:rsidRDefault="006E1328" w:rsidP="001A298F">
      <w:pPr>
        <w:pStyle w:val="DH-4"/>
      </w:pPr>
      <w:r w:rsidRPr="00283C61">
        <w:t>Subset</w:t>
      </w:r>
    </w:p>
    <w:p w14:paraId="3261C2A6" w14:textId="77777777" w:rsidR="006E1328" w:rsidRPr="00283C61" w:rsidRDefault="006E1328" w:rsidP="00FA72E7">
      <w:pPr>
        <w:pStyle w:val="DBdy"/>
        <w:ind w:firstLine="720"/>
      </w:pPr>
      <w:r w:rsidRPr="00283C61">
        <w:t>A set A is a subset of set B if every element of A is also an element of B.</w:t>
      </w:r>
      <w:r w:rsidRPr="00B64A0C">
        <w:t xml:space="preserve"> A set is always a subset of itself.</w:t>
      </w:r>
      <w:r w:rsidRPr="00283C61">
        <w:t xml:space="preserve"> This is denoted as:</w:t>
      </w:r>
    </w:p>
    <w:p w14:paraId="6B753916" w14:textId="5894BAAE" w:rsidR="006E1328" w:rsidRDefault="006E1328" w:rsidP="00FA72E7">
      <w:pPr>
        <w:pStyle w:val="DBdy"/>
      </w:pPr>
      <w:r>
        <w:tab/>
      </w:r>
      <w:r>
        <w:tab/>
      </w:r>
      <m:oMath>
        <m:r>
          <w:rPr>
            <w:rFonts w:ascii="Cambria Math" w:hAnsi="Cambria Math"/>
          </w:rPr>
          <m:t xml:space="preserve">A </m:t>
        </m:r>
        <m:r>
          <w:rPr>
            <w:rFonts w:ascii="Cambria Math" w:hAnsi="Cambria Math" w:cs="Cambria Math"/>
          </w:rPr>
          <m:t xml:space="preserve">⊆ </m:t>
        </m:r>
        <m:r>
          <w:rPr>
            <w:rFonts w:ascii="Cambria Math" w:hAnsi="Cambria Math"/>
          </w:rPr>
          <m:t>B</m:t>
        </m:r>
      </m:oMath>
    </w:p>
    <w:p w14:paraId="0B1BF895" w14:textId="16C7FF47" w:rsidR="006E1328" w:rsidRDefault="006E1328" w:rsidP="00FA72E7">
      <w:pPr>
        <w:pStyle w:val="DBdy"/>
      </w:pPr>
      <w:r w:rsidRPr="00283C61">
        <w:t xml:space="preserve">Example: </w:t>
      </w:r>
      <m:oMath>
        <m:r>
          <w:rPr>
            <w:rFonts w:ascii="Cambria Math" w:hAnsi="Cambria Math"/>
          </w:rPr>
          <m:t>A = {1,2}, B = {1,2,3,4,5}</m:t>
        </m:r>
      </m:oMath>
    </w:p>
    <w:p w14:paraId="4B1C1BB5" w14:textId="77777777" w:rsidR="006E1328" w:rsidRPr="00283C61" w:rsidRDefault="006E1328" w:rsidP="00FA72E7">
      <w:pPr>
        <w:pStyle w:val="DBdy"/>
      </w:pPr>
      <w:r>
        <w:t xml:space="preserve">               </w:t>
      </w:r>
      <w:r w:rsidRPr="00283C61">
        <w:t xml:space="preserve"> Since all elements of A are in B, we write: A</w:t>
      </w:r>
      <w:r w:rsidRPr="00283C61">
        <w:rPr>
          <w:rFonts w:ascii="Cambria Math" w:hAnsi="Cambria Math" w:cs="Cambria Math"/>
        </w:rPr>
        <w:t>⊆</w:t>
      </w:r>
      <w:r>
        <w:t>B</w:t>
      </w:r>
    </w:p>
    <w:p w14:paraId="105FD5B5" w14:textId="11990CB4" w:rsidR="006E1328" w:rsidRPr="00283C61" w:rsidRDefault="006E1328" w:rsidP="001A298F">
      <w:pPr>
        <w:pStyle w:val="DH-4"/>
      </w:pPr>
      <w:r w:rsidRPr="00283C61">
        <w:t>Superset</w:t>
      </w:r>
    </w:p>
    <w:p w14:paraId="47964A42" w14:textId="77777777" w:rsidR="006E1328" w:rsidRPr="00283C61" w:rsidRDefault="006E1328" w:rsidP="00FA72E7">
      <w:pPr>
        <w:pStyle w:val="DBdy"/>
        <w:ind w:firstLine="720"/>
      </w:pPr>
      <w:r w:rsidRPr="00283C61">
        <w:t>A set A is a superset of set B if every element of B is contained in A. A set is always</w:t>
      </w:r>
      <w:r>
        <w:t xml:space="preserve"> </w:t>
      </w:r>
      <w:r w:rsidRPr="00283C61">
        <w:t>a superset of itself.</w:t>
      </w:r>
    </w:p>
    <w:p w14:paraId="6BABA715" w14:textId="77777777" w:rsidR="006E1328" w:rsidRPr="00283C61" w:rsidRDefault="006E1328" w:rsidP="00FA72E7">
      <w:pPr>
        <w:pStyle w:val="DBdy"/>
      </w:pPr>
      <w:r w:rsidRPr="00283C61">
        <w:t>This is denoted as:</w:t>
      </w:r>
    </w:p>
    <w:p w14:paraId="3335BA0E" w14:textId="77777777" w:rsidR="006E1328" w:rsidRDefault="006E1328" w:rsidP="00FA72E7">
      <w:pPr>
        <w:pStyle w:val="DBdy"/>
      </w:pPr>
      <w:r w:rsidRPr="00283C61">
        <w:t>A</w:t>
      </w:r>
      <w:r>
        <w:t xml:space="preserve"> </w:t>
      </w:r>
      <w:r w:rsidRPr="00283C61">
        <w:rPr>
          <w:rFonts w:ascii="Cambria Math" w:hAnsi="Cambria Math" w:cs="Cambria Math"/>
        </w:rPr>
        <w:t>⊇</w:t>
      </w:r>
      <w:r>
        <w:rPr>
          <w:rFonts w:ascii="Cambria Math" w:hAnsi="Cambria Math" w:cs="Cambria Math"/>
        </w:rPr>
        <w:t xml:space="preserve"> B</w:t>
      </w:r>
    </w:p>
    <w:p w14:paraId="2F2F7471" w14:textId="77777777" w:rsidR="006E1328" w:rsidRDefault="006E1328" w:rsidP="00FA72E7">
      <w:pPr>
        <w:pStyle w:val="DBdy"/>
      </w:pPr>
      <w:r w:rsidRPr="00283C61">
        <w:lastRenderedPageBreak/>
        <w:t>Example: A</w:t>
      </w:r>
      <w:r>
        <w:t xml:space="preserve"> </w:t>
      </w:r>
      <w:r w:rsidRPr="00283C61">
        <w:t>=</w:t>
      </w:r>
      <w:r>
        <w:t xml:space="preserve"> </w:t>
      </w:r>
      <w:r w:rsidRPr="00283C61">
        <w:t>{1,2,3,4},</w:t>
      </w:r>
      <w:r>
        <w:t xml:space="preserve"> </w:t>
      </w:r>
      <w:r w:rsidRPr="00283C61">
        <w:t>B</w:t>
      </w:r>
      <w:r>
        <w:t xml:space="preserve"> </w:t>
      </w:r>
      <w:r w:rsidRPr="00283C61">
        <w:t>=</w:t>
      </w:r>
      <w:r>
        <w:t xml:space="preserve"> </w:t>
      </w:r>
      <w:r w:rsidRPr="00283C61">
        <w:t>{1,2}</w:t>
      </w:r>
    </w:p>
    <w:p w14:paraId="4A92E639" w14:textId="77777777" w:rsidR="006E1328" w:rsidRPr="00283C61" w:rsidRDefault="006E1328" w:rsidP="00FA72E7">
      <w:pPr>
        <w:pStyle w:val="DBdy"/>
      </w:pPr>
      <w:r>
        <w:t xml:space="preserve">               </w:t>
      </w:r>
      <w:r w:rsidRPr="00283C61">
        <w:t xml:space="preserve"> Since all elements of B are in A, we write: A</w:t>
      </w:r>
      <w:r>
        <w:t xml:space="preserve"> </w:t>
      </w:r>
      <w:r w:rsidRPr="00283C61">
        <w:rPr>
          <w:rFonts w:ascii="Cambria Math" w:hAnsi="Cambria Math" w:cs="Cambria Math"/>
        </w:rPr>
        <w:t>⊇</w:t>
      </w:r>
      <w:r w:rsidRPr="00283C61">
        <w:t xml:space="preserve"> B</w:t>
      </w:r>
    </w:p>
    <w:p w14:paraId="0096E404" w14:textId="2F034C0D" w:rsidR="006E1328" w:rsidRPr="00283C61" w:rsidRDefault="006E1328" w:rsidP="001A298F">
      <w:pPr>
        <w:pStyle w:val="DH-4"/>
      </w:pPr>
      <w:r w:rsidRPr="00283C61">
        <w:t>Proper Subset and Proper Superset</w:t>
      </w:r>
    </w:p>
    <w:p w14:paraId="37B60F9F" w14:textId="77777777" w:rsidR="006E1328" w:rsidRPr="00283C61" w:rsidRDefault="006E1328" w:rsidP="00FA72E7">
      <w:pPr>
        <w:pStyle w:val="DBdy"/>
        <w:ind w:firstLine="720"/>
      </w:pPr>
      <w:r w:rsidRPr="00283C61">
        <w:t>A proper subset is a subset that does not include all elements of the other set. If A is a proper subset of B, then:</w:t>
      </w:r>
    </w:p>
    <w:p w14:paraId="5E821A02" w14:textId="34839D5D" w:rsidR="006E1328" w:rsidRPr="00283C61" w:rsidRDefault="00FA72E7" w:rsidP="00FA72E7">
      <w:pPr>
        <w:pStyle w:val="DBdy"/>
      </w:pPr>
      <m:oMath>
        <m:r>
          <w:rPr>
            <w:rFonts w:ascii="Cambria Math" w:hAnsi="Cambria Math"/>
          </w:rPr>
          <m:t xml:space="preserve">A </m:t>
        </m:r>
        <m:r>
          <w:rPr>
            <w:rFonts w:ascii="Cambria Math" w:hAnsi="Cambria Math" w:cs="Cambria Math"/>
          </w:rPr>
          <m:t xml:space="preserve">⊂ </m:t>
        </m:r>
        <m:r>
          <w:rPr>
            <w:rFonts w:ascii="Cambria Math" w:hAnsi="Cambria Math"/>
          </w:rPr>
          <m:t>B</m:t>
        </m:r>
      </m:oMath>
      <w:r w:rsidR="006E1328">
        <w:t xml:space="preserve"> </w:t>
      </w:r>
      <w:r w:rsidR="006E1328" w:rsidRPr="00283C61">
        <w:t>(A is a proper subset of B)</w:t>
      </w:r>
    </w:p>
    <w:p w14:paraId="402C9C76" w14:textId="49E3303D" w:rsidR="006E1328" w:rsidRPr="00283C61" w:rsidRDefault="006E1328" w:rsidP="00FA72E7">
      <w:pPr>
        <w:pStyle w:val="DBdy"/>
      </w:pPr>
      <w:r w:rsidRPr="00283C61">
        <w:t>Example:</w:t>
      </w:r>
      <w:r>
        <w:t xml:space="preserve"> </w:t>
      </w:r>
      <m:oMath>
        <m:r>
          <w:rPr>
            <w:rFonts w:ascii="Cambria Math" w:hAnsi="Cambria Math"/>
          </w:rPr>
          <m:t>A = {1,2}, B = {1,2,3}</m:t>
        </m:r>
      </m:oMath>
    </w:p>
    <w:p w14:paraId="0A7B3DA0" w14:textId="77777777" w:rsidR="006E1328" w:rsidRPr="00283C61" w:rsidRDefault="006E1328" w:rsidP="00FA72E7">
      <w:pPr>
        <w:pStyle w:val="DBdy"/>
      </w:pPr>
      <w:r>
        <w:t xml:space="preserve">                 </w:t>
      </w:r>
      <w:r w:rsidRPr="00283C61">
        <w:t>Here, A is a proper subset of B because B contains an extra element (3).</w:t>
      </w:r>
    </w:p>
    <w:p w14:paraId="34F7E609" w14:textId="57D6BF61" w:rsidR="006E1328" w:rsidRPr="00283C61" w:rsidRDefault="006E1328" w:rsidP="00FA72E7">
      <w:pPr>
        <w:pStyle w:val="DBdy"/>
      </w:pPr>
      <w:r w:rsidRPr="00283C61">
        <w:t>Similarly, a proper superset is a set that contains all elements of another set, plus at least one more element.</w:t>
      </w:r>
      <w:r w:rsidRPr="00283C61">
        <w:br/>
        <w:t>Example:</w:t>
      </w:r>
      <w:r>
        <w:t xml:space="preserve"> </w:t>
      </w:r>
      <m:oMath>
        <m:r>
          <w:rPr>
            <w:rFonts w:ascii="Cambria Math" w:hAnsi="Cambria Math"/>
          </w:rPr>
          <m:t>B</m:t>
        </m:r>
        <m:r>
          <w:rPr>
            <w:rFonts w:ascii="Cambria Math" w:hAnsi="Cambria Math" w:cs="Cambria Math"/>
          </w:rPr>
          <m:t>⊃</m:t>
        </m:r>
        <m:r>
          <w:rPr>
            <w:rFonts w:ascii="Cambria Math" w:hAnsi="Cambria Math"/>
          </w:rPr>
          <m:t>A</m:t>
        </m:r>
      </m:oMath>
    </w:p>
    <w:p w14:paraId="2540C8FA" w14:textId="7A2A5B3B" w:rsidR="006E1328" w:rsidRPr="00283C61" w:rsidRDefault="006E1328" w:rsidP="001A298F">
      <w:pPr>
        <w:pStyle w:val="DH-4"/>
      </w:pPr>
      <w:r w:rsidRPr="00283C61">
        <w:t>Universal Set</w:t>
      </w:r>
    </w:p>
    <w:p w14:paraId="416AF344" w14:textId="77777777" w:rsidR="006E1328" w:rsidRPr="00283C61" w:rsidRDefault="006E1328" w:rsidP="00FA72E7">
      <w:pPr>
        <w:pStyle w:val="DBdy"/>
        <w:ind w:firstLine="720"/>
      </w:pPr>
      <w:r w:rsidRPr="00283C61">
        <w:t>The universal set is the set that contains all possible elements under consideration in a particular discussion.</w:t>
      </w:r>
      <w:r>
        <w:t xml:space="preserve"> </w:t>
      </w:r>
      <w:r w:rsidRPr="00283C61">
        <w:t>It is usually denoted by U.</w:t>
      </w:r>
    </w:p>
    <w:p w14:paraId="3F034661" w14:textId="77777777" w:rsidR="006E1328" w:rsidRDefault="006E1328" w:rsidP="00FA72E7">
      <w:pPr>
        <w:pStyle w:val="DBdy"/>
      </w:pPr>
      <w:r w:rsidRPr="00283C61">
        <w:t>Example: If we are considering numbers between 1 and 10, then the universal set might be:</w:t>
      </w:r>
    </w:p>
    <w:p w14:paraId="7BAFC66F" w14:textId="1CB24C1E" w:rsidR="006E1328" w:rsidRDefault="006E1328" w:rsidP="00FA72E7">
      <w:pPr>
        <w:pStyle w:val="DBdy"/>
      </w:pPr>
      <w:r w:rsidRPr="00283C61">
        <w:t xml:space="preserve"> </w:t>
      </w:r>
      <w:r>
        <w:t xml:space="preserve">    </w:t>
      </w:r>
      <m:oMath>
        <m:r>
          <w:rPr>
            <w:rFonts w:ascii="Cambria Math" w:hAnsi="Cambria Math"/>
          </w:rPr>
          <m:t>U = {1,2,3,4,5,6,7,8,9,10}</m:t>
        </m:r>
      </m:oMath>
    </w:p>
    <w:p w14:paraId="215C904E" w14:textId="45FAD8C6" w:rsidR="006E1328" w:rsidRPr="00B64A0C" w:rsidRDefault="006E1328" w:rsidP="001A298F">
      <w:pPr>
        <w:pStyle w:val="DH-4"/>
      </w:pPr>
      <w:r w:rsidRPr="00B64A0C">
        <w:t>Power Set</w:t>
      </w:r>
    </w:p>
    <w:p w14:paraId="7718BD1A" w14:textId="77777777" w:rsidR="006E1328" w:rsidRPr="00283C61" w:rsidRDefault="006E1328" w:rsidP="00FA72E7">
      <w:pPr>
        <w:pStyle w:val="DBdy"/>
        <w:ind w:firstLine="720"/>
      </w:pPr>
      <w:r w:rsidRPr="00283C61">
        <w:t>The power set of a set A is the set of all possible subsets of A, including the empty set and A itself.</w:t>
      </w:r>
      <w:r>
        <w:t xml:space="preserve"> </w:t>
      </w:r>
      <w:r w:rsidRPr="00283C61">
        <w:t>The number of elements in the power set is given by: 2^n where n is the number of elements in A.</w:t>
      </w:r>
    </w:p>
    <w:p w14:paraId="0B1B7434" w14:textId="3E63FAD9" w:rsidR="006E1328" w:rsidRDefault="006E1328" w:rsidP="00FA72E7">
      <w:pPr>
        <w:pStyle w:val="DBdy"/>
      </w:pPr>
      <w:r w:rsidRPr="00283C61">
        <w:t xml:space="preserve">Example: If </w:t>
      </w:r>
      <m:oMath>
        <m:r>
          <w:rPr>
            <w:rFonts w:ascii="Cambria Math" w:hAnsi="Cambria Math"/>
          </w:rPr>
          <m:t>A = {1, 2}</m:t>
        </m:r>
      </m:oMath>
      <w:r w:rsidRPr="00283C61">
        <w:t xml:space="preserve">, then: </w:t>
      </w:r>
      <m:oMath>
        <m:r>
          <w:rPr>
            <w:rFonts w:ascii="Cambria Math" w:hAnsi="Cambria Math"/>
          </w:rPr>
          <m:t>P(A) = {</m:t>
        </m:r>
        <m:r>
          <w:rPr>
            <w:rFonts w:ascii="Cambria Math" w:hAnsi="Cambria Math" w:cs="Cambria Math"/>
          </w:rPr>
          <m:t>∅</m:t>
        </m:r>
        <m:r>
          <w:rPr>
            <w:rFonts w:ascii="Cambria Math" w:hAnsi="Cambria Math"/>
          </w:rPr>
          <m:t>,{1},{2},{1,2}}</m:t>
        </m:r>
      </m:oMath>
    </w:p>
    <w:p w14:paraId="374595C7" w14:textId="29033869" w:rsidR="006E1328" w:rsidRDefault="006E1328" w:rsidP="00FA72E7">
      <w:pPr>
        <w:pStyle w:val="DBdy"/>
      </w:pPr>
      <w:r>
        <w:t xml:space="preserve">    </w:t>
      </w:r>
      <w:r w:rsidRPr="00283C61">
        <w:t xml:space="preserve"> The number of elements in P(A) is: </w:t>
      </w:r>
      <m:oMath>
        <m:r>
          <w:rPr>
            <w:rFonts w:ascii="Cambria Math" w:hAnsi="Cambria Math"/>
          </w:rPr>
          <m:t>2^2 = 4</m:t>
        </m:r>
      </m:oMath>
    </w:p>
    <w:p w14:paraId="038FD78D" w14:textId="435B04F6" w:rsidR="006E1328" w:rsidRPr="00B64A0C" w:rsidRDefault="006E1328" w:rsidP="001A298F">
      <w:pPr>
        <w:pStyle w:val="DH-4"/>
      </w:pPr>
      <w:r w:rsidRPr="00B64A0C">
        <w:t>Disjoint Sets</w:t>
      </w:r>
    </w:p>
    <w:p w14:paraId="404CF10C" w14:textId="77777777" w:rsidR="006E1328" w:rsidRPr="00283C61" w:rsidRDefault="006E1328" w:rsidP="00FA72E7">
      <w:pPr>
        <w:pStyle w:val="DBdy"/>
        <w:ind w:firstLine="720"/>
      </w:pPr>
      <w:r w:rsidRPr="00283C61">
        <w:t>Two sets are disjoint if they have no common elements. Their intersection is an empty set.</w:t>
      </w:r>
    </w:p>
    <w:p w14:paraId="62C8355F" w14:textId="6E1865E7" w:rsidR="006E1328" w:rsidRDefault="006E1328" w:rsidP="00FA72E7">
      <w:pPr>
        <w:pStyle w:val="DBdy"/>
      </w:pPr>
      <w:r w:rsidRPr="00283C61">
        <w:lastRenderedPageBreak/>
        <w:t xml:space="preserve">Example: </w:t>
      </w:r>
      <m:oMath>
        <m:r>
          <w:rPr>
            <w:rFonts w:ascii="Cambria Math" w:hAnsi="Cambria Math"/>
          </w:rPr>
          <m:t>A = {1,2,3}, B = {4,5,6}</m:t>
        </m:r>
      </m:oMath>
    </w:p>
    <w:p w14:paraId="35B45973" w14:textId="77777777" w:rsidR="006E1328" w:rsidRPr="00283C61" w:rsidRDefault="006E1328" w:rsidP="00FA72E7">
      <w:pPr>
        <w:pStyle w:val="DBdy"/>
      </w:pPr>
      <w:r>
        <w:t xml:space="preserve">               </w:t>
      </w:r>
      <w:r w:rsidRPr="00283C61">
        <w:t xml:space="preserve"> Since A and B do not share any elements, we write: A∩B</w:t>
      </w:r>
      <w:r>
        <w:t xml:space="preserve"> </w:t>
      </w:r>
      <w:r w:rsidRPr="00283C61">
        <w:t>=</w:t>
      </w:r>
      <w:r>
        <w:t xml:space="preserve"> </w:t>
      </w:r>
      <w:r w:rsidRPr="00283C61">
        <w:rPr>
          <w:rFonts w:ascii="Cambria Math" w:hAnsi="Cambria Math" w:cs="Cambria Math"/>
        </w:rPr>
        <w:t>∅</w:t>
      </w:r>
    </w:p>
    <w:p w14:paraId="62D865BF" w14:textId="15DA33D3" w:rsidR="006E1328" w:rsidRPr="00283C61" w:rsidRDefault="006E1328" w:rsidP="001A298F">
      <w:pPr>
        <w:pStyle w:val="DH-4"/>
      </w:pPr>
      <w:r w:rsidRPr="00283C61">
        <w:t>Complement of a Set</w:t>
      </w:r>
    </w:p>
    <w:p w14:paraId="22C4297B" w14:textId="77777777" w:rsidR="006E1328" w:rsidRPr="00283C61" w:rsidRDefault="006E1328" w:rsidP="00FA72E7">
      <w:pPr>
        <w:pStyle w:val="DBdy"/>
        <w:ind w:firstLine="720"/>
      </w:pPr>
      <w:r w:rsidRPr="00283C61">
        <w:t>The complement of a set A (denoted as A') is the difference between the universal set and A.</w:t>
      </w:r>
    </w:p>
    <w:p w14:paraId="5A780609" w14:textId="038CC864" w:rsidR="006E1328" w:rsidRDefault="006E1328" w:rsidP="00FA72E7">
      <w:pPr>
        <w:pStyle w:val="DBdy"/>
      </w:pPr>
      <w:r w:rsidRPr="00283C61">
        <w:t xml:space="preserve">Example: </w:t>
      </w:r>
      <m:oMath>
        <m:r>
          <w:rPr>
            <w:rFonts w:ascii="Cambria Math" w:hAnsi="Cambria Math"/>
          </w:rPr>
          <m:t>U = {1,2,3,4,5}, A = {2,4,6}</m:t>
        </m:r>
      </m:oMath>
    </w:p>
    <w:p w14:paraId="498C6382" w14:textId="05551E22" w:rsidR="006E1328" w:rsidRPr="00283C61" w:rsidRDefault="006E1328" w:rsidP="00FA72E7">
      <w:pPr>
        <w:pStyle w:val="DBdy"/>
      </w:pPr>
      <w:r>
        <w:t xml:space="preserve">   </w:t>
      </w:r>
      <w:r w:rsidRPr="00283C61">
        <w:t xml:space="preserve"> The complement of A is: </w:t>
      </w:r>
      <m:oMath>
        <m:r>
          <w:rPr>
            <w:rFonts w:ascii="Cambria Math" w:hAnsi="Cambria Math"/>
          </w:rPr>
          <m:t>A' = U-A = {1,3,5}</m:t>
        </m:r>
      </m:oMath>
    </w:p>
    <w:p w14:paraId="2E0A78B3" w14:textId="77777777" w:rsidR="00FA72E7" w:rsidRPr="00FA72E7" w:rsidRDefault="00FA72E7" w:rsidP="001A298F">
      <w:pPr>
        <w:pStyle w:val="DH-4"/>
      </w:pPr>
      <w:r w:rsidRPr="00FA72E7">
        <w:t>Computer Representation of Sets</w:t>
      </w:r>
    </w:p>
    <w:p w14:paraId="62C531C2" w14:textId="216514F3" w:rsidR="00FA72E7" w:rsidRPr="00FA72E7" w:rsidRDefault="00FA72E7" w:rsidP="000118BD">
      <w:pPr>
        <w:pStyle w:val="DBdy"/>
        <w:jc w:val="left"/>
      </w:pPr>
      <w:r w:rsidRPr="00FA72E7">
        <w:rPr>
          <w:b/>
          <w:bCs/>
        </w:rPr>
        <w:t>1. Bit</w:t>
      </w:r>
      <w:r w:rsidR="000118BD">
        <w:rPr>
          <w:rFonts w:hint="eastAsia"/>
          <w:b/>
          <w:bCs/>
        </w:rPr>
        <w:t xml:space="preserve"> </w:t>
      </w:r>
      <w:r w:rsidRPr="00FA72E7">
        <w:rPr>
          <w:b/>
          <w:bCs/>
        </w:rPr>
        <w:t>Representation of Sets</w:t>
      </w:r>
      <w:r w:rsidRPr="00FA72E7">
        <w:br/>
        <w:t xml:space="preserve">Given a universal set </w:t>
      </w:r>
      <m:oMath>
        <m:r>
          <w:rPr>
            <w:rFonts w:ascii="Cambria Math" w:hAnsi="Cambria Math"/>
          </w:rPr>
          <m:t>U</m:t>
        </m:r>
        <m:r>
          <m:rPr>
            <m:sty m:val="p"/>
          </m:rPr>
          <w:rPr>
            <w:rFonts w:ascii="Cambria Math" w:hAnsi="Cambria Math"/>
          </w:rPr>
          <m:t>={1,2,3,4,5,6,7,8,9,10}</m:t>
        </m:r>
      </m:oMath>
      <w:r w:rsidRPr="00FA72E7">
        <w:t>, subsets can be represented using bit strings.</w:t>
      </w:r>
    </w:p>
    <w:p w14:paraId="4212CB4C" w14:textId="50AA5279" w:rsidR="00FA72E7" w:rsidRPr="00FA72E7" w:rsidRDefault="00FA72E7" w:rsidP="000118BD">
      <w:pPr>
        <w:pStyle w:val="DBdy"/>
      </w:pPr>
      <w:r w:rsidRPr="00FA72E7">
        <w:t xml:space="preserve">The set of even numbers </w:t>
      </w:r>
      <m:oMath>
        <m:r>
          <m:rPr>
            <m:sty m:val="p"/>
          </m:rPr>
          <w:rPr>
            <w:rFonts w:ascii="Cambria Math" w:hAnsi="Cambria Math"/>
          </w:rPr>
          <m:t>{2,4,6,8,10}</m:t>
        </m:r>
      </m:oMath>
      <w:r w:rsidR="000118BD" w:rsidRPr="000118BD">
        <w:rPr>
          <w:rFonts w:hint="eastAsia"/>
        </w:rPr>
        <w:t xml:space="preserve"> </w:t>
      </w:r>
      <w:r w:rsidRPr="00FA72E7">
        <w:t xml:space="preserve">is represented as </w:t>
      </w:r>
      <m:oMath>
        <m:r>
          <m:rPr>
            <m:sty m:val="b"/>
          </m:rPr>
          <w:rPr>
            <w:rFonts w:ascii="Cambria Math" w:hAnsi="Cambria Math"/>
          </w:rPr>
          <m:t>01</m:t>
        </m:r>
        <m:r>
          <m:rPr>
            <m:sty m:val="p"/>
          </m:rPr>
          <w:rPr>
            <w:rFonts w:ascii="Cambria Math" w:hAnsi="Cambria Math"/>
          </w:rPr>
          <m:t xml:space="preserve"> </m:t>
        </m:r>
        <m:r>
          <m:rPr>
            <m:sty m:val="b"/>
          </m:rPr>
          <w:rPr>
            <w:rFonts w:ascii="Cambria Math" w:hAnsi="Cambria Math"/>
          </w:rPr>
          <m:t>0101</m:t>
        </m:r>
        <m:r>
          <m:rPr>
            <m:sty m:val="p"/>
          </m:rPr>
          <w:rPr>
            <w:rFonts w:ascii="Cambria Math" w:hAnsi="Cambria Math"/>
          </w:rPr>
          <m:t xml:space="preserve"> </m:t>
        </m:r>
        <m:r>
          <m:rPr>
            <m:sty m:val="b"/>
          </m:rPr>
          <w:rPr>
            <w:rFonts w:ascii="Cambria Math" w:hAnsi="Cambria Math"/>
          </w:rPr>
          <m:t>0101</m:t>
        </m:r>
      </m:oMath>
      <w:r w:rsidRPr="00FA72E7">
        <w:t>.</w:t>
      </w:r>
    </w:p>
    <w:p w14:paraId="660E0B0F" w14:textId="6521125F" w:rsidR="00FA72E7" w:rsidRPr="00FA72E7" w:rsidRDefault="00FA72E7" w:rsidP="000118BD">
      <w:pPr>
        <w:pStyle w:val="DBdy"/>
      </w:pPr>
      <w:r w:rsidRPr="00FA72E7">
        <w:t xml:space="preserve">The set </w:t>
      </w:r>
      <m:oMath>
        <m:r>
          <m:rPr>
            <m:sty m:val="p"/>
          </m:rPr>
          <w:rPr>
            <w:rFonts w:ascii="Cambria Math" w:hAnsi="Cambria Math"/>
          </w:rPr>
          <m:t>{1,2,3,4,5}</m:t>
        </m:r>
      </m:oMath>
      <w:r w:rsidR="000118BD" w:rsidRPr="000118BD">
        <w:rPr>
          <w:rFonts w:hint="eastAsia"/>
        </w:rPr>
        <w:t xml:space="preserve"> </w:t>
      </w:r>
      <w:r w:rsidRPr="00FA72E7">
        <w:t xml:space="preserve">is represented as </w:t>
      </w:r>
      <m:oMath>
        <m:r>
          <m:rPr>
            <m:sty m:val="b"/>
          </m:rPr>
          <w:rPr>
            <w:rFonts w:ascii="Cambria Math" w:hAnsi="Cambria Math"/>
          </w:rPr>
          <m:t>11</m:t>
        </m:r>
        <m:r>
          <m:rPr>
            <m:sty m:val="p"/>
          </m:rPr>
          <w:rPr>
            <w:rFonts w:ascii="Cambria Math" w:hAnsi="Cambria Math"/>
          </w:rPr>
          <m:t xml:space="preserve"> </m:t>
        </m:r>
        <m:r>
          <m:rPr>
            <m:sty m:val="b"/>
          </m:rPr>
          <w:rPr>
            <w:rFonts w:ascii="Cambria Math" w:hAnsi="Cambria Math"/>
          </w:rPr>
          <m:t>1110</m:t>
        </m:r>
        <m:r>
          <m:rPr>
            <m:sty m:val="p"/>
          </m:rPr>
          <w:rPr>
            <w:rFonts w:ascii="Cambria Math" w:hAnsi="Cambria Math"/>
          </w:rPr>
          <m:t xml:space="preserve"> </m:t>
        </m:r>
        <m:r>
          <m:rPr>
            <m:sty m:val="b"/>
          </m:rPr>
          <w:rPr>
            <w:rFonts w:ascii="Cambria Math" w:hAnsi="Cambria Math"/>
          </w:rPr>
          <m:t>0000</m:t>
        </m:r>
      </m:oMath>
      <w:r w:rsidRPr="00FA72E7">
        <w:t>.</w:t>
      </w:r>
    </w:p>
    <w:p w14:paraId="43CB203B" w14:textId="77777777" w:rsidR="00FA72E7" w:rsidRPr="00FA72E7" w:rsidRDefault="00FA72E7" w:rsidP="00FA72E7">
      <w:pPr>
        <w:pStyle w:val="DBdy"/>
      </w:pPr>
      <w:r w:rsidRPr="00FA72E7">
        <w:rPr>
          <w:b/>
          <w:bCs/>
        </w:rPr>
        <w:t>2. Set Operations Using Bit Strings</w:t>
      </w:r>
    </w:p>
    <w:p w14:paraId="4BAFE349" w14:textId="77777777" w:rsidR="000118BD" w:rsidRDefault="00FA72E7" w:rsidP="000118BD">
      <w:pPr>
        <w:pStyle w:val="DBdy"/>
      </w:pPr>
      <w:r w:rsidRPr="000118BD">
        <w:rPr>
          <w:b/>
          <w:bCs/>
        </w:rPr>
        <w:t>Union</w:t>
      </w:r>
      <w:r w:rsidRPr="00FA72E7">
        <w:t xml:space="preserve">: The union of </w:t>
      </w:r>
      <m:oMath>
        <m:r>
          <m:rPr>
            <m:sty m:val="p"/>
          </m:rPr>
          <w:rPr>
            <w:rFonts w:ascii="Cambria Math" w:hAnsi="Cambria Math"/>
          </w:rPr>
          <m:t>{1,2,3,4,5}</m:t>
        </m:r>
      </m:oMath>
      <w:r w:rsidR="000118BD" w:rsidRPr="000118BD">
        <w:rPr>
          <w:rFonts w:hint="eastAsia"/>
        </w:rPr>
        <w:t xml:space="preserve"> </w:t>
      </w:r>
      <w:r w:rsidRPr="00FA72E7">
        <w:t xml:space="preserve">and </w:t>
      </w:r>
      <w:r w:rsidR="000118BD" w:rsidRPr="000118BD">
        <w:t>{1,3,5,7,9}</w:t>
      </w:r>
      <w:r w:rsidR="000118BD" w:rsidRPr="000118BD">
        <w:rPr>
          <w:rFonts w:hint="cs"/>
          <w:cs/>
        </w:rPr>
        <w:t xml:space="preserve"> </w:t>
      </w:r>
      <w:r w:rsidRPr="00FA72E7">
        <w:t>is represented as:</w:t>
      </w:r>
    </w:p>
    <w:p w14:paraId="7734ED3A" w14:textId="35AF37EB" w:rsidR="000118BD" w:rsidRDefault="000118BD" w:rsidP="000118BD">
      <w:pPr>
        <w:pStyle w:val="DBdy"/>
      </w:pPr>
      <m:oMath>
        <m:r>
          <w:rPr>
            <w:rFonts w:ascii="Cambria Math" w:hAnsi="Cambria Math"/>
          </w:rPr>
          <m:t>1</m:t>
        </m:r>
        <m:r>
          <w:rPr>
            <w:rFonts w:ascii="Cambria Math" w:hAnsi="Cambria Math" w:cs="Myanmar Text"/>
          </w:rPr>
          <m:t>1</m:t>
        </m:r>
        <m:r>
          <w:rPr>
            <w:rFonts w:ascii="Cambria Math" w:hAnsi="Cambria Math"/>
          </w:rPr>
          <m:t>11100000</m:t>
        </m:r>
        <m:r>
          <w:rPr>
            <w:rFonts w:ascii="Cambria Math" w:hAnsi="Cambria Math" w:cs="Cambria Math"/>
          </w:rPr>
          <m:t>∨</m:t>
        </m:r>
        <m:r>
          <w:rPr>
            <w:rFonts w:ascii="Cambria Math" w:hAnsi="Cambria Math"/>
          </w:rPr>
          <m:t>1010101010=1111101010</m:t>
        </m:r>
      </m:oMath>
      <w:r w:rsidR="00FA72E7" w:rsidRPr="00FA72E7">
        <w:t xml:space="preserve"> </w:t>
      </w:r>
    </w:p>
    <w:p w14:paraId="62A052D8" w14:textId="28ABABE3" w:rsidR="00FA72E7" w:rsidRPr="00FA72E7" w:rsidRDefault="00FA72E7" w:rsidP="000118BD">
      <w:pPr>
        <w:pStyle w:val="DBdy"/>
      </w:pPr>
      <w:r w:rsidRPr="00FA72E7">
        <w:t xml:space="preserve">Resulting in the set </w:t>
      </w:r>
      <m:oMath>
        <m:r>
          <w:rPr>
            <w:rFonts w:ascii="Cambria Math" w:hAnsi="Cambria Math"/>
          </w:rPr>
          <m:t>{1, 2, 3, 4, 5, 7, 9}</m:t>
        </m:r>
      </m:oMath>
      <w:r w:rsidRPr="00FA72E7">
        <w:t>.</w:t>
      </w:r>
    </w:p>
    <w:p w14:paraId="2E0AAE51" w14:textId="77777777" w:rsidR="000118BD" w:rsidRDefault="00FA72E7" w:rsidP="000118BD">
      <w:pPr>
        <w:pStyle w:val="DBdy"/>
      </w:pPr>
      <w:r w:rsidRPr="000118BD">
        <w:rPr>
          <w:b/>
          <w:bCs/>
        </w:rPr>
        <w:t>Intersection</w:t>
      </w:r>
      <w:r w:rsidRPr="00FA72E7">
        <w:t xml:space="preserve">: The intersection is given by: </w:t>
      </w:r>
    </w:p>
    <w:p w14:paraId="7FA096C4" w14:textId="3E27F5BA" w:rsidR="000118BD" w:rsidRPr="000118BD" w:rsidRDefault="000118BD" w:rsidP="000118BD">
      <w:pPr>
        <w:pStyle w:val="DBdy"/>
      </w:pPr>
      <m:oMathPara>
        <m:oMathParaPr>
          <m:jc m:val="left"/>
        </m:oMathParaPr>
        <m:oMath>
          <m:r>
            <w:rPr>
              <w:rFonts w:ascii="Cambria Math" w:hAnsi="Cambria Math"/>
            </w:rPr>
            <m:t>1111100000</m:t>
          </m:r>
          <m:r>
            <w:rPr>
              <w:rFonts w:ascii="Cambria Math" w:hAnsi="Cambria Math" w:cs="Cambria Math"/>
            </w:rPr>
            <m:t>∧</m:t>
          </m:r>
          <m:r>
            <w:rPr>
              <w:rFonts w:ascii="Cambria Math" w:hAnsi="Cambria Math"/>
            </w:rPr>
            <m:t xml:space="preserve">1010101010=1010100000 </m:t>
          </m:r>
        </m:oMath>
      </m:oMathPara>
    </w:p>
    <w:p w14:paraId="59B160DC" w14:textId="33CB6D8D" w:rsidR="000118BD" w:rsidRDefault="00FA72E7" w:rsidP="000118BD">
      <w:pPr>
        <w:pStyle w:val="DBdy"/>
        <w:rPr>
          <w:rStyle w:val="DH-4Char"/>
          <w:rFonts w:eastAsiaTheme="minorEastAsia"/>
        </w:rPr>
      </w:pPr>
      <w:r w:rsidRPr="00FA72E7">
        <w:t>Resulting in the set {1, 3, 5}.</w:t>
      </w:r>
      <w:r w:rsidR="000118BD" w:rsidRPr="00FA72E7">
        <w:rPr>
          <w:rStyle w:val="DH-4Char"/>
          <w:rFonts w:eastAsiaTheme="minorEastAsia"/>
        </w:rPr>
        <w:t xml:space="preserve"> </w:t>
      </w:r>
    </w:p>
    <w:p w14:paraId="3662F49E" w14:textId="1CA9A92A" w:rsidR="000118BD" w:rsidRDefault="000118BD" w:rsidP="001A298F">
      <w:pPr>
        <w:pStyle w:val="DH-4"/>
      </w:pPr>
      <w:r>
        <w:t>Multisets</w:t>
      </w:r>
    </w:p>
    <w:p w14:paraId="29959B54" w14:textId="4D0E3DBA" w:rsidR="00FA72E7" w:rsidRPr="00FA72E7" w:rsidRDefault="00FA72E7" w:rsidP="000118BD">
      <w:pPr>
        <w:pStyle w:val="DBdy"/>
        <w:rPr>
          <w:b/>
          <w:bCs/>
          <w:kern w:val="0"/>
          <w14:ligatures w14:val="none"/>
        </w:rPr>
      </w:pPr>
      <w:r w:rsidRPr="00FA72E7">
        <w:t>A multiset allows elements to appear multiple times. It is represented as:</w:t>
      </w:r>
    </w:p>
    <w:p w14:paraId="6B74A188" w14:textId="2F81669B" w:rsidR="00FA72E7" w:rsidRPr="00FA72E7" w:rsidRDefault="000118BD" w:rsidP="00FA72E7">
      <w:pPr>
        <w:pStyle w:val="DBdy"/>
      </w:pPr>
      <m:oMathPara>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7465CB33" w14:textId="792C6A75" w:rsidR="00FA72E7" w:rsidRPr="00FA72E7" w:rsidRDefault="00FA72E7" w:rsidP="00FA72E7">
      <w:pPr>
        <w:pStyle w:val="DBdy"/>
      </w:pPr>
      <w:r w:rsidRPr="00FA72E7">
        <w:t xml:space="preserve">where </w:t>
      </w:r>
      <m:oMath>
        <m:sSub>
          <m:sSubPr>
            <m:ctrlPr>
              <w:rPr>
                <w:rFonts w:ascii="Cambria Math" w:hAnsi="Cambria Math"/>
                <w:i/>
                <w:iCs/>
              </w:rPr>
            </m:ctrlPr>
          </m:sSubPr>
          <m:e>
            <m:r>
              <w:rPr>
                <w:rFonts w:ascii="Cambria Math" w:hAnsi="Cambria Math"/>
              </w:rPr>
              <m:t>m</m:t>
            </m:r>
          </m:e>
          <m:sub>
            <m:r>
              <w:rPr>
                <w:rFonts w:ascii="Cambria Math" w:hAnsi="Cambria Math"/>
              </w:rPr>
              <m:t>i</m:t>
            </m:r>
          </m:sub>
        </m:sSub>
      </m:oMath>
      <w:r w:rsidRPr="00FA72E7">
        <w:t xml:space="preserve"> denotes the multiplicity of element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sidRPr="00FA72E7">
        <w:t>​.</w:t>
      </w:r>
    </w:p>
    <w:p w14:paraId="003159D8" w14:textId="2969BB43" w:rsidR="00FA72E7" w:rsidRPr="00FA72E7" w:rsidRDefault="00FA72E7" w:rsidP="000118BD">
      <w:pPr>
        <w:pStyle w:val="DBdy"/>
        <w:jc w:val="left"/>
      </w:pPr>
      <w:r w:rsidRPr="00FA72E7">
        <w:rPr>
          <w:b/>
          <w:bCs/>
        </w:rPr>
        <w:lastRenderedPageBreak/>
        <w:t>Multiset Operations</w:t>
      </w:r>
      <w:r w:rsidRPr="00FA72E7">
        <w:br/>
        <w:t xml:space="preserve">Given </w:t>
      </w:r>
      <m:oMath>
        <m:r>
          <w:rPr>
            <w:rFonts w:ascii="Cambria Math" w:hAnsi="Cambria Math"/>
          </w:rPr>
          <m:t>P={4.a,1.b,3.c}</m:t>
        </m:r>
      </m:oMath>
      <w:r w:rsidRPr="00FA72E7">
        <w:t xml:space="preserve"> and </w:t>
      </w:r>
      <m:oMath>
        <m:r>
          <w:rPr>
            <w:rFonts w:ascii="Cambria Math" w:hAnsi="Cambria Math"/>
          </w:rPr>
          <m:t>Q={3.a,4.b,2.d}</m:t>
        </m:r>
      </m:oMath>
      <w:r w:rsidR="007F73B3">
        <w:t>:</w:t>
      </w:r>
    </w:p>
    <w:p w14:paraId="00505FC1" w14:textId="6BEE3D22" w:rsidR="00FA72E7" w:rsidRPr="00FA72E7" w:rsidRDefault="00FA72E7" w:rsidP="00FA72E7">
      <w:pPr>
        <w:pStyle w:val="DBdy"/>
        <w:numPr>
          <w:ilvl w:val="0"/>
          <w:numId w:val="12"/>
        </w:numPr>
      </w:pPr>
      <w:r w:rsidRPr="00FA72E7">
        <w:rPr>
          <w:b/>
          <w:bCs/>
        </w:rPr>
        <w:t>Union</w:t>
      </w:r>
      <w:r w:rsidRPr="00FA72E7">
        <w:t xml:space="preserve">: </w:t>
      </w:r>
      <m:oMath>
        <m:r>
          <w:rPr>
            <w:rFonts w:ascii="Cambria Math" w:hAnsi="Cambria Math"/>
          </w:rPr>
          <m:t>P</m:t>
        </m:r>
        <m:r>
          <w:rPr>
            <w:rFonts w:ascii="Cambria Math" w:hAnsi="Cambria Math" w:cs="Cambria Math"/>
          </w:rPr>
          <m:t>∪</m:t>
        </m:r>
        <m:r>
          <w:rPr>
            <w:rFonts w:ascii="Cambria Math" w:hAnsi="Cambria Math"/>
          </w:rPr>
          <m:t>Q={4.a,4.b,3.c,2.d}</m:t>
        </m:r>
      </m:oMath>
    </w:p>
    <w:p w14:paraId="26763001" w14:textId="3EAE9855" w:rsidR="00FA72E7" w:rsidRPr="00FA72E7" w:rsidRDefault="00FA72E7" w:rsidP="00FA72E7">
      <w:pPr>
        <w:pStyle w:val="DBdy"/>
        <w:numPr>
          <w:ilvl w:val="0"/>
          <w:numId w:val="12"/>
        </w:numPr>
      </w:pPr>
      <w:r w:rsidRPr="00FA72E7">
        <w:rPr>
          <w:b/>
          <w:bCs/>
        </w:rPr>
        <w:t>Intersection</w:t>
      </w:r>
      <w:r w:rsidRPr="00FA72E7">
        <w:t xml:space="preserve">: </w:t>
      </w:r>
      <m:oMath>
        <m:r>
          <w:rPr>
            <w:rFonts w:ascii="Cambria Math" w:hAnsi="Cambria Math"/>
          </w:rPr>
          <m:t>P∩Q={3.a,1.b}</m:t>
        </m:r>
      </m:oMath>
    </w:p>
    <w:p w14:paraId="1F1C63C1" w14:textId="016CEDE8" w:rsidR="00FA72E7" w:rsidRPr="00FA72E7" w:rsidRDefault="00FA72E7" w:rsidP="00FA72E7">
      <w:pPr>
        <w:pStyle w:val="DBdy"/>
        <w:numPr>
          <w:ilvl w:val="0"/>
          <w:numId w:val="12"/>
        </w:numPr>
      </w:pPr>
      <w:r w:rsidRPr="00FA72E7">
        <w:rPr>
          <w:b/>
          <w:bCs/>
        </w:rPr>
        <w:t>Difference</w:t>
      </w:r>
      <w:r w:rsidRPr="00FA72E7">
        <w:t xml:space="preserve">: </w:t>
      </w:r>
      <m:oMath>
        <m:r>
          <w:rPr>
            <w:rFonts w:ascii="Cambria Math" w:hAnsi="Cambria Math"/>
          </w:rPr>
          <m:t>P-Q={1.a,0.b,3.c,0.d}</m:t>
        </m:r>
      </m:oMath>
    </w:p>
    <w:p w14:paraId="5FB1E4B0" w14:textId="22A23E5C" w:rsidR="000C32BA" w:rsidRPr="0022463A" w:rsidRDefault="00FA72E7" w:rsidP="0022463A">
      <w:pPr>
        <w:pStyle w:val="DBdy"/>
        <w:numPr>
          <w:ilvl w:val="0"/>
          <w:numId w:val="12"/>
        </w:numPr>
      </w:pPr>
      <w:r w:rsidRPr="00FA72E7">
        <w:rPr>
          <w:b/>
          <w:bCs/>
        </w:rPr>
        <w:t>Sum</w:t>
      </w:r>
      <w:r w:rsidRPr="00FA72E7">
        <w:t xml:space="preserve">: </w:t>
      </w:r>
      <m:oMath>
        <m:r>
          <w:rPr>
            <w:rFonts w:ascii="Cambria Math" w:hAnsi="Cambria Math"/>
          </w:rPr>
          <m:t>P+Q={7.a,5.b,3.c,2.d}</m:t>
        </m:r>
      </m:oMath>
    </w:p>
    <w:p w14:paraId="52C6529D" w14:textId="0922EC11" w:rsidR="000C32BA" w:rsidRPr="00292F20" w:rsidRDefault="000C32BA" w:rsidP="001A298F">
      <w:pPr>
        <w:pStyle w:val="DH-2"/>
        <w:rPr>
          <w:rStyle w:val="DH-2Char"/>
          <w:b/>
          <w:bCs/>
          <w:sz w:val="28"/>
          <w:szCs w:val="28"/>
        </w:rPr>
      </w:pPr>
      <w:bookmarkStart w:id="14" w:name="_Toc190274965"/>
      <w:r w:rsidRPr="00292F20">
        <w:rPr>
          <w:rStyle w:val="DH-2Char"/>
          <w:rFonts w:hint="eastAsia"/>
          <w:b/>
          <w:bCs/>
          <w:sz w:val="28"/>
          <w:szCs w:val="28"/>
        </w:rPr>
        <w:t>Functions</w:t>
      </w:r>
      <w:bookmarkEnd w:id="14"/>
    </w:p>
    <w:p w14:paraId="3E43205D" w14:textId="77777777" w:rsidR="000C32BA" w:rsidRPr="000C32BA" w:rsidRDefault="000C32BA" w:rsidP="001A298F">
      <w:pPr>
        <w:pStyle w:val="DH-3"/>
        <w:rPr>
          <w:rStyle w:val="DH-3Char"/>
          <w:rFonts w:eastAsiaTheme="majorEastAsia"/>
          <w:b/>
          <w:bCs/>
        </w:rPr>
      </w:pPr>
      <w:bookmarkStart w:id="15" w:name="_Toc190274966"/>
      <w:r w:rsidRPr="000C32BA">
        <w:rPr>
          <w:rStyle w:val="DH-3Char"/>
          <w:rFonts w:eastAsiaTheme="majorEastAsia"/>
          <w:b/>
          <w:bCs/>
        </w:rPr>
        <w:t>Definition of a Function</w:t>
      </w:r>
      <w:bookmarkEnd w:id="15"/>
    </w:p>
    <w:p w14:paraId="6C8513BC" w14:textId="4BF92BCF" w:rsidR="000C32BA" w:rsidRPr="000C32BA" w:rsidRDefault="000C32BA" w:rsidP="000C32BA">
      <w:pPr>
        <w:pStyle w:val="DBdy"/>
      </w:pPr>
      <w:r w:rsidRPr="000C32BA">
        <w:t xml:space="preserve">A function </w:t>
      </w:r>
      <m:oMath>
        <m:r>
          <w:rPr>
            <w:rFonts w:ascii="Cambria Math" w:hAnsi="Cambria Math"/>
          </w:rPr>
          <m:t>f:A→B</m:t>
        </m:r>
      </m:oMath>
      <w:r w:rsidRPr="000C32BA">
        <w:t xml:space="preserve"> assigns each element in </w:t>
      </w:r>
      <m:oMath>
        <m:r>
          <w:rPr>
            <w:rFonts w:ascii="Cambria Math" w:hAnsi="Cambria Math"/>
          </w:rPr>
          <m:t>A</m:t>
        </m:r>
      </m:oMath>
      <w:r w:rsidRPr="000C32BA">
        <w:t xml:space="preserve"> to exactly one element in </w:t>
      </w:r>
      <m:oMath>
        <m:r>
          <w:rPr>
            <w:rFonts w:ascii="Cambria Math" w:hAnsi="Cambria Math"/>
          </w:rPr>
          <m:t>B</m:t>
        </m:r>
      </m:oMath>
      <w:r w:rsidRPr="000C32BA">
        <w:t>.</w:t>
      </w:r>
    </w:p>
    <w:p w14:paraId="48530078" w14:textId="049E1EE4" w:rsidR="000C32BA" w:rsidRPr="000C32BA" w:rsidRDefault="000C32BA" w:rsidP="001A298F">
      <w:pPr>
        <w:pStyle w:val="DH-3"/>
      </w:pPr>
      <w:bookmarkStart w:id="16" w:name="_Toc190274967"/>
      <w:r w:rsidRPr="000C32BA">
        <w:rPr>
          <w:rFonts w:eastAsiaTheme="majorEastAsia"/>
        </w:rPr>
        <w:t>One-to-One and Onto Functions</w:t>
      </w:r>
      <w:bookmarkEnd w:id="16"/>
    </w:p>
    <w:p w14:paraId="09DDE6A6" w14:textId="77777777" w:rsidR="00292F20" w:rsidRPr="00292F20" w:rsidRDefault="000C32BA" w:rsidP="000C32BA">
      <w:pPr>
        <w:pStyle w:val="DBdy"/>
      </w:pPr>
      <w:r w:rsidRPr="000C32BA">
        <w:rPr>
          <w:b/>
          <w:bCs/>
        </w:rPr>
        <w:t>One-to-One (Injection):</w:t>
      </w:r>
      <w:r w:rsidRPr="000C32BA">
        <w:t xml:space="preserve"> A function is injective if different inputs have different outputs. </w:t>
      </w:r>
    </w:p>
    <w:p w14:paraId="3345C819" w14:textId="659B1768" w:rsidR="000C32BA" w:rsidRPr="000C32BA" w:rsidRDefault="00292F20" w:rsidP="000C32BA">
      <w:pPr>
        <w:pStyle w:val="DBdy"/>
      </w:pPr>
      <m:oMathPara>
        <m:oMath>
          <m:r>
            <w:rPr>
              <w:rFonts w:ascii="Cambria Math" w:hAnsi="Cambria Math" w:cs="Cambria Math"/>
            </w:rPr>
            <m:t>∀</m:t>
          </m:r>
          <m:r>
            <w:rPr>
              <w:rFonts w:ascii="Cambria Math" w:hAnsi="Cambria Math"/>
            </w:rPr>
            <m:t>a,b</m:t>
          </m:r>
          <m:r>
            <w:rPr>
              <w:rFonts w:ascii="Cambria Math" w:hAnsi="Cambria Math" w:cs="Cambria Math"/>
            </w:rPr>
            <m:t>∈</m:t>
          </m:r>
          <m:r>
            <w:rPr>
              <w:rFonts w:ascii="Cambria Math" w:hAnsi="Cambria Math"/>
            </w:rPr>
            <m:t>A,f(a)=f(b)</m:t>
          </m:r>
          <m:r>
            <w:rPr>
              <w:rFonts w:ascii="Cambria Math" w:hAnsi="Cambria Math" w:cs="Cambria Math"/>
            </w:rPr>
            <m:t>⇒</m:t>
          </m:r>
          <m:r>
            <w:rPr>
              <w:rFonts w:ascii="Cambria Math" w:hAnsi="Cambria Math"/>
            </w:rPr>
            <m:t>a=b</m:t>
          </m:r>
        </m:oMath>
      </m:oMathPara>
    </w:p>
    <w:p w14:paraId="5D89A39E" w14:textId="77777777" w:rsidR="00292F20" w:rsidRDefault="000C32BA" w:rsidP="000C32BA">
      <w:pPr>
        <w:pStyle w:val="DBdy"/>
      </w:pPr>
      <w:r w:rsidRPr="000C32BA">
        <w:rPr>
          <w:b/>
          <w:bCs/>
        </w:rPr>
        <w:t>Onto (Surjection):</w:t>
      </w:r>
      <w:r w:rsidRPr="000C32BA">
        <w:t xml:space="preserve"> A function is surjective if every element in </w:t>
      </w:r>
      <w:r w:rsidRPr="00292F20">
        <w:rPr>
          <w:i/>
          <w:iCs/>
        </w:rPr>
        <w:t>B</w:t>
      </w:r>
      <w:r w:rsidRPr="000C32BA">
        <w:t xml:space="preserve"> has a preimage in</w:t>
      </w:r>
      <w:r w:rsidR="00292F20">
        <w:t xml:space="preserve"> </w:t>
      </w:r>
      <w:r w:rsidR="00292F20">
        <w:rPr>
          <w:i/>
          <w:iCs/>
        </w:rPr>
        <w:t>A</w:t>
      </w:r>
      <w:r w:rsidRPr="000C32BA">
        <w:t>.</w:t>
      </w:r>
    </w:p>
    <w:p w14:paraId="4C0B7ABF" w14:textId="19D1D862" w:rsidR="005905EF" w:rsidRPr="000C32BA" w:rsidRDefault="00292F20" w:rsidP="000C32BA">
      <w:pPr>
        <w:pStyle w:val="DBdy"/>
      </w:pPr>
      <m:oMathPara>
        <m:oMath>
          <m:r>
            <w:rPr>
              <w:rFonts w:ascii="Cambria Math" w:hAnsi="Cambria Math" w:cs="Cambria Math"/>
            </w:rPr>
            <m:t>∀</m:t>
          </m:r>
          <m:r>
            <w:rPr>
              <w:rFonts w:ascii="Cambria Math" w:hAnsi="Cambria Math"/>
            </w:rPr>
            <m:t>y</m:t>
          </m:r>
          <m:r>
            <w:rPr>
              <w:rFonts w:ascii="Cambria Math" w:hAnsi="Cambria Math" w:cs="Cambria Math"/>
            </w:rPr>
            <m:t>∈</m:t>
          </m:r>
          <m:r>
            <w:rPr>
              <w:rFonts w:ascii="Cambria Math" w:hAnsi="Cambria Math"/>
            </w:rPr>
            <m:t>B,</m:t>
          </m:r>
          <m:r>
            <w:rPr>
              <w:rFonts w:ascii="Cambria Math" w:hAnsi="Cambria Math" w:cs="Cambria Math"/>
            </w:rPr>
            <m:t>∃</m:t>
          </m:r>
          <m:r>
            <w:rPr>
              <w:rFonts w:ascii="Cambria Math" w:hAnsi="Cambria Math"/>
            </w:rPr>
            <m:t>x</m:t>
          </m:r>
          <m:r>
            <w:rPr>
              <w:rFonts w:ascii="Cambria Math" w:hAnsi="Cambria Math" w:cs="Cambria Math"/>
            </w:rPr>
            <m:t>∈</m:t>
          </m:r>
          <m:r>
            <w:rPr>
              <w:rFonts w:ascii="Cambria Math" w:hAnsi="Cambria Math"/>
            </w:rPr>
            <m:t>A</m:t>
          </m:r>
          <m:r>
            <w:rPr>
              <w:rFonts w:ascii="Cambria Math" w:hAnsi="Cambria Math" w:cs="Aptos"/>
            </w:rPr>
            <m:t> </m:t>
          </m:r>
          <m:r>
            <w:rPr>
              <w:rFonts w:ascii="Cambria Math" w:hAnsi="Cambria Math"/>
            </w:rPr>
            <m:t>such</m:t>
          </m:r>
          <m:r>
            <w:rPr>
              <w:rFonts w:ascii="Cambria Math" w:hAnsi="Cambria Math" w:cs="Aptos"/>
            </w:rPr>
            <m:t> </m:t>
          </m:r>
          <m:r>
            <w:rPr>
              <w:rFonts w:ascii="Cambria Math" w:hAnsi="Cambria Math"/>
            </w:rPr>
            <m:t>that</m:t>
          </m:r>
          <m:r>
            <w:rPr>
              <w:rFonts w:ascii="Cambria Math" w:hAnsi="Cambria Math" w:cs="Aptos"/>
            </w:rPr>
            <m:t> </m:t>
          </m:r>
          <m:r>
            <w:rPr>
              <w:rFonts w:ascii="Cambria Math" w:hAnsi="Cambria Math"/>
            </w:rPr>
            <m:t>f(x)=y</m:t>
          </m:r>
        </m:oMath>
      </m:oMathPara>
    </w:p>
    <w:p w14:paraId="46C14254" w14:textId="77777777" w:rsidR="00EF43CC" w:rsidRPr="00EF43CC" w:rsidRDefault="000C32BA" w:rsidP="001A298F">
      <w:pPr>
        <w:pStyle w:val="DH-3"/>
        <w:rPr>
          <w:rStyle w:val="DH-3Char"/>
          <w:rFonts w:eastAsiaTheme="majorEastAsia"/>
          <w:b/>
          <w:bCs/>
        </w:rPr>
      </w:pPr>
      <w:bookmarkStart w:id="17" w:name="_Toc190274968"/>
      <w:r w:rsidRPr="00EF43CC">
        <w:rPr>
          <w:rStyle w:val="DH-3Char"/>
          <w:rFonts w:eastAsiaTheme="majorEastAsia"/>
          <w:b/>
          <w:bCs/>
        </w:rPr>
        <w:t>Bijective Function</w:t>
      </w:r>
      <w:r w:rsidR="00EF43CC" w:rsidRPr="00EF43CC">
        <w:rPr>
          <w:rStyle w:val="DH-3Char"/>
          <w:rFonts w:eastAsiaTheme="majorEastAsia" w:hint="eastAsia"/>
          <w:b/>
          <w:bCs/>
        </w:rPr>
        <w:t>s</w:t>
      </w:r>
      <w:bookmarkEnd w:id="17"/>
    </w:p>
    <w:p w14:paraId="75E4C79C" w14:textId="2266E57F" w:rsidR="005905EF" w:rsidRPr="000C32BA" w:rsidRDefault="000C32BA" w:rsidP="000C32BA">
      <w:pPr>
        <w:rPr>
          <w:rFonts w:ascii="Times New Roman" w:hAnsi="Times New Roman" w:cs="Times New Roman"/>
        </w:rPr>
      </w:pPr>
      <w:r w:rsidRPr="000C32BA">
        <w:rPr>
          <w:rStyle w:val="DBdyChar"/>
        </w:rPr>
        <w:t xml:space="preserve">A function is bijective if it is both injective and surjective. The inverse function </w:t>
      </w:r>
      <m:oMath>
        <m:sSup>
          <m:sSupPr>
            <m:ctrlPr>
              <w:rPr>
                <w:rStyle w:val="DBdyChar"/>
                <w:rFonts w:ascii="Cambria Math" w:hAnsi="Cambria Math"/>
              </w:rPr>
            </m:ctrlPr>
          </m:sSupPr>
          <m:e>
            <m:r>
              <w:rPr>
                <w:rStyle w:val="DBdyChar"/>
                <w:rFonts w:ascii="Cambria Math" w:hAnsi="Cambria Math"/>
              </w:rPr>
              <m:t>f</m:t>
            </m:r>
          </m:e>
          <m:sup>
            <m:r>
              <w:rPr>
                <w:rStyle w:val="DBdyChar"/>
                <w:rFonts w:ascii="Cambria Math" w:hAnsi="Cambria Math"/>
              </w:rPr>
              <m:t>-1</m:t>
            </m:r>
          </m:sup>
        </m:sSup>
      </m:oMath>
      <w:r w:rsidR="00292F20" w:rsidRPr="005905EF">
        <w:rPr>
          <w:rStyle w:val="DBdyChar"/>
        </w:rPr>
        <w:t xml:space="preserve"> </w:t>
      </w:r>
      <w:r w:rsidRPr="000C32BA">
        <w:rPr>
          <w:rStyle w:val="DBdyChar"/>
        </w:rPr>
        <w:t>exists for bijective functions.</w:t>
      </w:r>
    </w:p>
    <w:p w14:paraId="61C994B5" w14:textId="77777777" w:rsidR="00EF43CC" w:rsidRDefault="000C32BA" w:rsidP="001A298F">
      <w:pPr>
        <w:pStyle w:val="DH-3"/>
      </w:pPr>
      <w:bookmarkStart w:id="18" w:name="_Toc190274969"/>
      <w:r w:rsidRPr="000C32BA">
        <w:rPr>
          <w:rFonts w:eastAsiaTheme="majorEastAsia"/>
        </w:rPr>
        <w:t>Composition of Functions</w:t>
      </w:r>
      <w:bookmarkEnd w:id="18"/>
    </w:p>
    <w:p w14:paraId="38B65AAD" w14:textId="3DA7498C" w:rsidR="000C32BA" w:rsidRPr="000C32BA" w:rsidRDefault="000C32BA" w:rsidP="000C32BA">
      <w:r w:rsidRPr="000C32BA">
        <w:rPr>
          <w:rStyle w:val="DBdyChar"/>
        </w:rPr>
        <w:t xml:space="preserve">The composition of two functions </w:t>
      </w:r>
      <m:oMath>
        <m:r>
          <w:rPr>
            <w:rStyle w:val="DBdyChar"/>
            <w:rFonts w:ascii="Cambria Math" w:hAnsi="Cambria Math"/>
          </w:rPr>
          <m:t>g:A→B</m:t>
        </m:r>
      </m:oMath>
      <w:r w:rsidRPr="000C32BA">
        <w:rPr>
          <w:rStyle w:val="DBdyChar"/>
        </w:rPr>
        <w:t xml:space="preserve"> and </w:t>
      </w:r>
      <m:oMath>
        <m:r>
          <w:rPr>
            <w:rStyle w:val="DBdyChar"/>
            <w:rFonts w:ascii="Cambria Math" w:hAnsi="Cambria Math"/>
          </w:rPr>
          <m:t xml:space="preserve">f:B→C </m:t>
        </m:r>
      </m:oMath>
      <w:r w:rsidRPr="000C32BA">
        <w:rPr>
          <w:rStyle w:val="DBdyChar"/>
        </w:rPr>
        <w:t>is defined as</w:t>
      </w:r>
      <w:r w:rsidRPr="000C32BA">
        <w:t>:</w:t>
      </w:r>
    </w:p>
    <w:p w14:paraId="46C177A3" w14:textId="402DBC88" w:rsidR="000C32BA" w:rsidRPr="000C32BA" w:rsidRDefault="00292F20" w:rsidP="000C32BA">
      <m:oMathPara>
        <m:oMath>
          <m:r>
            <w:rPr>
              <w:rFonts w:ascii="Cambria Math" w:hAnsi="Cambria Math"/>
            </w:rPr>
            <m:t>(f</m:t>
          </m:r>
          <m:r>
            <w:rPr>
              <w:rFonts w:ascii="Cambria Math" w:hAnsi="Cambria Math" w:cs="Cambria Math"/>
            </w:rPr>
            <m:t>∘</m:t>
          </m:r>
          <m:r>
            <w:rPr>
              <w:rFonts w:ascii="Cambria Math" w:hAnsi="Cambria Math"/>
            </w:rPr>
            <m:t>g)(a)=f(g(a))</m:t>
          </m:r>
        </m:oMath>
      </m:oMathPara>
    </w:p>
    <w:p w14:paraId="62116515" w14:textId="45B2F4EC" w:rsidR="00EF43CC" w:rsidRPr="000C32BA" w:rsidRDefault="000C32BA" w:rsidP="001A298F">
      <w:pPr>
        <w:pStyle w:val="DH-3"/>
      </w:pPr>
      <w:bookmarkStart w:id="19" w:name="_Toc190274970"/>
      <w:r w:rsidRPr="000C32BA">
        <w:rPr>
          <w:rFonts w:eastAsiaTheme="majorEastAsia"/>
        </w:rPr>
        <w:t>Floor and Ceiling Functions</w:t>
      </w:r>
      <w:bookmarkEnd w:id="19"/>
    </w:p>
    <w:p w14:paraId="2D4C7498" w14:textId="240A0408" w:rsidR="000C32BA" w:rsidRPr="000C32BA" w:rsidRDefault="000C32BA" w:rsidP="000C32BA">
      <w:pPr>
        <w:numPr>
          <w:ilvl w:val="0"/>
          <w:numId w:val="14"/>
        </w:numPr>
      </w:pPr>
      <w:r w:rsidRPr="000C32BA">
        <w:rPr>
          <w:b/>
          <w:bCs/>
        </w:rPr>
        <w:t>Floor Function:</w:t>
      </w:r>
      <w:r w:rsidRPr="000C32BA">
        <w:t xml:space="preserve"> </w:t>
      </w:r>
      <m:oMath>
        <m:r>
          <w:rPr>
            <w:rFonts w:ascii="Cambria Math" w:hAnsi="Cambria Math" w:cs="Cambria Math"/>
          </w:rPr>
          <m:t>⌊</m:t>
        </m:r>
        <m:r>
          <w:rPr>
            <w:rFonts w:ascii="Cambria Math" w:hAnsi="Cambria Math"/>
          </w:rPr>
          <m:t>x</m:t>
        </m:r>
        <m:r>
          <w:rPr>
            <w:rFonts w:ascii="Cambria Math" w:hAnsi="Cambria Math" w:cs="Cambria Math"/>
          </w:rPr>
          <m:t>⌋</m:t>
        </m:r>
      </m:oMath>
      <w:r w:rsidRPr="000C32BA">
        <w:t xml:space="preserve"> is the greatest integer </w:t>
      </w:r>
      <m:oMath>
        <m:r>
          <w:rPr>
            <w:rFonts w:ascii="Cambria Math" w:hAnsi="Cambria Math"/>
          </w:rPr>
          <m:t>≤x</m:t>
        </m:r>
      </m:oMath>
      <w:r w:rsidRPr="000C32BA">
        <w:t>.</w:t>
      </w:r>
    </w:p>
    <w:p w14:paraId="6921B432" w14:textId="5D6C1E5A" w:rsidR="000C32BA" w:rsidRPr="000C32BA" w:rsidRDefault="000C32BA" w:rsidP="000C32BA">
      <w:pPr>
        <w:numPr>
          <w:ilvl w:val="0"/>
          <w:numId w:val="14"/>
        </w:numPr>
      </w:pPr>
      <w:r w:rsidRPr="000C32BA">
        <w:rPr>
          <w:b/>
          <w:bCs/>
        </w:rPr>
        <w:t>Ceiling Function:</w:t>
      </w:r>
      <w:r w:rsidRPr="000C32BA">
        <w:t xml:space="preserve"> </w:t>
      </w:r>
      <m:oMath>
        <m:r>
          <w:rPr>
            <w:rFonts w:ascii="Cambria Math" w:hAnsi="Cambria Math" w:cs="Cambria Math"/>
          </w:rPr>
          <m:t>⌈</m:t>
        </m:r>
        <m:r>
          <w:rPr>
            <w:rFonts w:ascii="Cambria Math" w:hAnsi="Cambria Math"/>
          </w:rPr>
          <m:t>x</m:t>
        </m:r>
        <m:r>
          <w:rPr>
            <w:rFonts w:ascii="Cambria Math" w:hAnsi="Cambria Math" w:cs="Cambria Math"/>
          </w:rPr>
          <m:t>⌉</m:t>
        </m:r>
      </m:oMath>
      <w:r w:rsidRPr="000C32BA">
        <w:t xml:space="preserve"> is the smallest integer </w:t>
      </w:r>
      <m:oMath>
        <m:r>
          <w:rPr>
            <w:rFonts w:ascii="Cambria Math" w:hAnsi="Cambria Math"/>
          </w:rPr>
          <m:t>≥x</m:t>
        </m:r>
      </m:oMath>
      <w:r w:rsidRPr="000C32BA">
        <w:t>.</w:t>
      </w:r>
    </w:p>
    <w:p w14:paraId="4D0ADF38" w14:textId="14961D3C" w:rsidR="000C32BA" w:rsidRPr="000C32BA" w:rsidRDefault="000C32BA" w:rsidP="000C32BA"/>
    <w:p w14:paraId="35224741" w14:textId="77777777" w:rsidR="000C32BA" w:rsidRPr="00292F20" w:rsidRDefault="000C32BA" w:rsidP="001A298F">
      <w:pPr>
        <w:pStyle w:val="DH-2"/>
      </w:pPr>
      <w:bookmarkStart w:id="20" w:name="_Toc190274971"/>
      <w:r w:rsidRPr="00292F20">
        <w:lastRenderedPageBreak/>
        <w:t>Sequences and Summations</w:t>
      </w:r>
      <w:bookmarkEnd w:id="20"/>
    </w:p>
    <w:p w14:paraId="2A512564" w14:textId="2BA1DAF0" w:rsidR="00292F20" w:rsidRPr="00292F20" w:rsidRDefault="000C32BA" w:rsidP="001A298F">
      <w:pPr>
        <w:pStyle w:val="DH-3"/>
      </w:pPr>
      <w:bookmarkStart w:id="21" w:name="_Toc190274972"/>
      <w:r w:rsidRPr="00292F20">
        <w:rPr>
          <w:rStyle w:val="DH-3Char"/>
          <w:rFonts w:eastAsiaTheme="majorEastAsia"/>
          <w:b/>
          <w:bCs/>
        </w:rPr>
        <w:t>Definition of a Sequence</w:t>
      </w:r>
      <w:bookmarkEnd w:id="21"/>
    </w:p>
    <w:p w14:paraId="7F144F44" w14:textId="71C8D029" w:rsidR="000C32BA" w:rsidRPr="000C32BA" w:rsidRDefault="000C32BA" w:rsidP="00292F20">
      <w:pPr>
        <w:pStyle w:val="DBdy"/>
      </w:pPr>
      <w:r w:rsidRPr="000C32BA">
        <w:t xml:space="preserve">A sequence is a function from a subset of integers to a set </w:t>
      </w:r>
      <w:r w:rsidRPr="00292F20">
        <w:rPr>
          <w:i/>
          <w:iCs/>
        </w:rPr>
        <w:t>S</w:t>
      </w:r>
      <w:r w:rsidRPr="000C32BA">
        <w:t xml:space="preserve">, written as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0C32BA">
        <w:rPr>
          <w:rFonts w:ascii="Arial" w:hAnsi="Arial" w:cs="Arial"/>
        </w:rPr>
        <w:t>​</w:t>
      </w:r>
      <w:r w:rsidRPr="000C32BA">
        <w:t>.</w:t>
      </w:r>
    </w:p>
    <w:p w14:paraId="4931EEEB" w14:textId="7CC08113" w:rsidR="000C32BA" w:rsidRPr="00292F20" w:rsidRDefault="000C32BA" w:rsidP="001A298F">
      <w:pPr>
        <w:pStyle w:val="DH-3"/>
        <w:rPr>
          <w:rFonts w:eastAsiaTheme="majorEastAsia"/>
        </w:rPr>
      </w:pPr>
      <w:bookmarkStart w:id="22" w:name="_Toc190274973"/>
      <w:r w:rsidRPr="00292F20">
        <w:rPr>
          <w:rStyle w:val="DH-3Char"/>
          <w:rFonts w:eastAsiaTheme="majorEastAsia"/>
          <w:b/>
          <w:bCs/>
        </w:rPr>
        <w:t>Arithmetic Progression</w:t>
      </w:r>
      <w:r w:rsidRPr="00292F20">
        <w:rPr>
          <w:rStyle w:val="DH-3Char"/>
          <w:rFonts w:eastAsiaTheme="minorEastAsia"/>
        </w:rPr>
        <w:br/>
      </w:r>
      <w:r w:rsidRPr="00292F20">
        <w:rPr>
          <w:rStyle w:val="DBdyChar"/>
          <w:b w:val="0"/>
          <w:bCs w:val="0"/>
        </w:rPr>
        <w:t xml:space="preserve">A sequence with a common difference </w:t>
      </w:r>
      <w:r w:rsidR="00292F20" w:rsidRPr="00292F20">
        <w:rPr>
          <w:rStyle w:val="DBdyChar"/>
          <w:b w:val="0"/>
          <w:bCs w:val="0"/>
        </w:rPr>
        <w:t>d</w:t>
      </w:r>
      <w:r w:rsidRPr="00292F20">
        <w:rPr>
          <w:rStyle w:val="DBdyChar"/>
          <w:b w:val="0"/>
          <w:bCs w:val="0"/>
        </w:rPr>
        <w:t>:</w:t>
      </w:r>
      <w:bookmarkEnd w:id="22"/>
    </w:p>
    <w:p w14:paraId="1BA79A18" w14:textId="69A72F58" w:rsidR="000C32BA" w:rsidRPr="000C32BA" w:rsidRDefault="00292F20" w:rsidP="000C32BA">
      <m:oMathPara>
        <m:oMath>
          <m:r>
            <w:rPr>
              <w:rFonts w:ascii="Cambria Math" w:hAnsi="Cambria Math"/>
            </w:rPr>
            <m:t>a,a+d,a+2d,…</m:t>
          </m:r>
        </m:oMath>
      </m:oMathPara>
    </w:p>
    <w:p w14:paraId="07CF53B4" w14:textId="5B43A012" w:rsidR="000C32BA" w:rsidRPr="00292F20" w:rsidRDefault="000C32BA" w:rsidP="001A298F">
      <w:pPr>
        <w:pStyle w:val="DH-3"/>
        <w:rPr>
          <w:rFonts w:eastAsiaTheme="majorEastAsia"/>
        </w:rPr>
      </w:pPr>
      <w:bookmarkStart w:id="23" w:name="_Toc190274974"/>
      <w:r w:rsidRPr="00292F20">
        <w:rPr>
          <w:rStyle w:val="DH-3Char"/>
          <w:rFonts w:eastAsiaTheme="majorEastAsia"/>
          <w:b/>
          <w:bCs/>
        </w:rPr>
        <w:t>Geometric Progression</w:t>
      </w:r>
      <w:r w:rsidRPr="00292F20">
        <w:rPr>
          <w:rStyle w:val="DH-3Char"/>
          <w:rFonts w:eastAsiaTheme="minorEastAsia"/>
        </w:rPr>
        <w:br/>
      </w:r>
      <w:r w:rsidRPr="00292F20">
        <w:t xml:space="preserve">A sequence with a common ratio </w:t>
      </w:r>
      <w:r w:rsidRPr="00292F20">
        <w:rPr>
          <w:rFonts w:eastAsiaTheme="majorEastAsia"/>
          <w:i/>
          <w:iCs/>
        </w:rPr>
        <w:t>r</w:t>
      </w:r>
      <w:r w:rsidRPr="00292F20">
        <w:t>:</w:t>
      </w:r>
      <w:bookmarkEnd w:id="23"/>
    </w:p>
    <w:p w14:paraId="37CAD0B8" w14:textId="1ACBE020" w:rsidR="000C32BA" w:rsidRPr="000C32BA" w:rsidRDefault="00292F20" w:rsidP="000C32BA">
      <m:oMathPara>
        <m:oMath>
          <m:r>
            <w:rPr>
              <w:rFonts w:ascii="Cambria Math" w:hAnsi="Cambria Math"/>
            </w:rPr>
            <m:t>a,ar,ar2,…</m:t>
          </m:r>
        </m:oMath>
      </m:oMathPara>
    </w:p>
    <w:p w14:paraId="6A4651F0" w14:textId="77777777" w:rsidR="00292F20" w:rsidRPr="00292F20" w:rsidRDefault="000C32BA" w:rsidP="001A298F">
      <w:pPr>
        <w:pStyle w:val="DH-3"/>
        <w:rPr>
          <w:rStyle w:val="DH-3Char"/>
          <w:rFonts w:eastAsiaTheme="majorEastAsia"/>
          <w:b/>
          <w:bCs/>
        </w:rPr>
      </w:pPr>
      <w:bookmarkStart w:id="24" w:name="_Toc190274975"/>
      <w:r w:rsidRPr="00292F20">
        <w:rPr>
          <w:rStyle w:val="DH-3Char"/>
          <w:rFonts w:eastAsiaTheme="majorEastAsia"/>
          <w:b/>
          <w:bCs/>
        </w:rPr>
        <w:t>Recurrence Relations</w:t>
      </w:r>
      <w:bookmarkEnd w:id="24"/>
    </w:p>
    <w:p w14:paraId="3C7989AD" w14:textId="77777777" w:rsidR="00292F20" w:rsidRDefault="000C32BA" w:rsidP="00292F20">
      <w:pPr>
        <w:pStyle w:val="DBdy"/>
      </w:pPr>
      <w:r w:rsidRPr="000C32BA">
        <w:t xml:space="preserve">A sequence where each term depends on previous terms. </w:t>
      </w:r>
    </w:p>
    <w:p w14:paraId="7AB602C0" w14:textId="5E429C78" w:rsidR="000C32BA" w:rsidRPr="000C32BA" w:rsidRDefault="000C32BA" w:rsidP="00292F20">
      <w:pPr>
        <w:pStyle w:val="DBdy"/>
      </w:pPr>
      <w:r w:rsidRPr="000C32BA">
        <w:t>Example:</w:t>
      </w:r>
    </w:p>
    <w:p w14:paraId="33946CC6" w14:textId="6630CB07" w:rsidR="000C32BA" w:rsidRPr="000C32BA" w:rsidRDefault="00000000" w:rsidP="000C32BA">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-1+3,</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=2</m:t>
          </m:r>
        </m:oMath>
      </m:oMathPara>
    </w:p>
    <w:p w14:paraId="080E3EF9" w14:textId="77777777" w:rsidR="00292F20" w:rsidRDefault="000C32BA" w:rsidP="001A298F">
      <w:pPr>
        <w:pStyle w:val="DH-3"/>
      </w:pPr>
      <w:bookmarkStart w:id="25" w:name="_Toc190274976"/>
      <w:r w:rsidRPr="000C32BA">
        <w:rPr>
          <w:rFonts w:eastAsiaTheme="majorEastAsia"/>
        </w:rPr>
        <w:t>Fibonacci Sequence</w:t>
      </w:r>
      <w:bookmarkEnd w:id="25"/>
    </w:p>
    <w:p w14:paraId="601DA67E" w14:textId="168A0F12" w:rsidR="000C32BA" w:rsidRPr="000C32BA" w:rsidRDefault="000C32BA" w:rsidP="005905EF">
      <w:pPr>
        <w:pStyle w:val="DBdy"/>
      </w:pPr>
      <w:r w:rsidRPr="000C32BA">
        <w:t>Defined by:</w:t>
      </w:r>
    </w:p>
    <w:p w14:paraId="6C89234F" w14:textId="23895864" w:rsidR="000C32BA" w:rsidRPr="000C32BA" w:rsidRDefault="00000000" w:rsidP="000C32BA">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rPr>
            <m:t>-1+</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rPr>
            <m:t>-2,</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rPr>
            <m:t>=0,</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rPr>
            <m:t>=1</m:t>
          </m:r>
        </m:oMath>
      </m:oMathPara>
    </w:p>
    <w:p w14:paraId="020D2423" w14:textId="77777777" w:rsidR="00292F20" w:rsidRDefault="000C32BA" w:rsidP="001A298F">
      <w:pPr>
        <w:pStyle w:val="DH-3"/>
      </w:pPr>
      <w:bookmarkStart w:id="26" w:name="_Toc190274977"/>
      <w:r w:rsidRPr="000C32BA">
        <w:rPr>
          <w:rFonts w:eastAsiaTheme="majorEastAsia"/>
        </w:rPr>
        <w:t>Summations</w:t>
      </w:r>
      <w:bookmarkEnd w:id="26"/>
    </w:p>
    <w:p w14:paraId="641C9159" w14:textId="195A3EF9" w:rsidR="000C32BA" w:rsidRPr="000C32BA" w:rsidRDefault="000C32BA" w:rsidP="005905EF">
      <w:pPr>
        <w:pStyle w:val="DBdy"/>
      </w:pPr>
      <w:r w:rsidRPr="000C32BA">
        <w:t xml:space="preserve">The sum of terms from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Pr="000C32BA">
        <w:rPr>
          <w:rFonts w:ascii="Arial" w:hAnsi="Arial" w:cs="Arial"/>
        </w:rPr>
        <w:t>​</w:t>
      </w:r>
      <w:r w:rsidRPr="000C32BA">
        <w:t xml:space="preserve"> to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0C32BA">
        <w:rPr>
          <w:rFonts w:ascii="Arial" w:hAnsi="Arial" w:cs="Arial"/>
        </w:rPr>
        <w:t>​</w:t>
      </w:r>
      <w:r w:rsidRPr="000C32BA">
        <w:t xml:space="preserve"> is represented as:</w:t>
      </w:r>
    </w:p>
    <w:p w14:paraId="3700E2B7" w14:textId="362E8F7A" w:rsidR="000C32BA" w:rsidRPr="000C32BA" w:rsidRDefault="00000000" w:rsidP="000C32BA">
      <m:oMathPara>
        <m:oMath>
          <m:nary>
            <m:naryPr>
              <m:chr m:val="∑"/>
              <m:limLoc m:val="undOvr"/>
              <m:ctrlPr>
                <w:rPr>
                  <w:rFonts w:ascii="Cambria Math" w:hAnsi="Cambria Math" w:cs="Arial"/>
                  <w:i/>
                </w:rPr>
              </m:ctrlPr>
            </m:naryPr>
            <m:sub>
              <m:r>
                <w:rPr>
                  <w:rFonts w:ascii="Cambria Math" w:hAnsi="Cambria Math" w:cs="Arial"/>
                </w:rPr>
                <m:t>i=m</m:t>
              </m:r>
            </m:sub>
            <m:sup>
              <m:r>
                <w:rPr>
                  <w:rFonts w:ascii="Cambria Math" w:hAnsi="Cambria Math" w:cs="Arial"/>
                </w:rPr>
                <m:t>n</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nary>
        </m:oMath>
      </m:oMathPara>
    </w:p>
    <w:p w14:paraId="38066916" w14:textId="77777777" w:rsidR="000C32BA" w:rsidRPr="000C32BA" w:rsidRDefault="000C32BA" w:rsidP="00C70C1E">
      <w:pPr>
        <w:pStyle w:val="DBdy"/>
      </w:pPr>
      <w:r w:rsidRPr="000C32BA">
        <w:t>Example:</w:t>
      </w:r>
    </w:p>
    <w:p w14:paraId="37BEC809" w14:textId="512E2D9F" w:rsidR="00A47D8D" w:rsidRPr="001A298F" w:rsidRDefault="00000000" w:rsidP="000C32BA">
      <m:oMathPara>
        <m:oMathParaPr>
          <m:jc m:val="left"/>
        </m:oMathParaPr>
        <m:oMath>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5</m:t>
              </m:r>
            </m:sup>
            <m:e>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2</m:t>
                  </m:r>
                </m:sup>
              </m:sSup>
            </m:e>
          </m:nary>
          <m:r>
            <w:rPr>
              <w:rFonts w:ascii="Cambria Math" w:hAnsi="Cambria Math" w:cs="Arial"/>
            </w:rPr>
            <m:t>=1+4+9+16+25=55</m:t>
          </m:r>
        </m:oMath>
      </m:oMathPara>
    </w:p>
    <w:p w14:paraId="6946A625" w14:textId="5BD2315E" w:rsidR="001A298F" w:rsidRDefault="001A298F" w:rsidP="000C32BA"/>
    <w:p w14:paraId="59D006B0" w14:textId="2FE2B259" w:rsidR="00CC6D75" w:rsidRDefault="00CC6D75" w:rsidP="00CC6D75">
      <w:pPr>
        <w:pStyle w:val="DH-2"/>
      </w:pPr>
      <w:bookmarkStart w:id="27" w:name="_Toc190274978"/>
      <w:r>
        <w:lastRenderedPageBreak/>
        <w:t>Matrices</w:t>
      </w:r>
      <w:bookmarkEnd w:id="27"/>
    </w:p>
    <w:p w14:paraId="43300CDE" w14:textId="77777777" w:rsidR="00CC6D75" w:rsidRPr="00CC6D75" w:rsidRDefault="00CC6D75" w:rsidP="00CC6D75">
      <w:pPr>
        <w:pStyle w:val="DH-3"/>
      </w:pPr>
      <w:bookmarkStart w:id="28" w:name="_Toc190274979"/>
      <w:r w:rsidRPr="00CC6D75">
        <w:t>Definition of a matrix</w:t>
      </w:r>
      <w:bookmarkEnd w:id="28"/>
    </w:p>
    <w:p w14:paraId="256A8175" w14:textId="77777777" w:rsidR="00CC6D75" w:rsidRPr="00CC6D75" w:rsidRDefault="00CC6D75" w:rsidP="0041729D">
      <w:pPr>
        <w:pStyle w:val="DBdy"/>
      </w:pPr>
      <w:r w:rsidRPr="00CC6D75">
        <w:t>A matrix is a rectangular array of numbers, symbols, or expressions arranged in rows and columns. It is commonly used in mathematics, physics, engineering, and computer science to represent data, transformations, and systems of equations.</w:t>
      </w:r>
    </w:p>
    <w:p w14:paraId="01F5330F" w14:textId="77777777" w:rsidR="00CC6D75" w:rsidRPr="00CC6D75" w:rsidRDefault="00CC6D75" w:rsidP="0041729D">
      <w:pPr>
        <w:pStyle w:val="DBdy"/>
      </w:pPr>
      <w:r w:rsidRPr="00CC6D75">
        <w:t>A matrix with m rows and n columns is called an m × n (read as "m by n").</w:t>
      </w:r>
    </w:p>
    <w:p w14:paraId="36B479DA" w14:textId="77777777" w:rsidR="00CC6D75" w:rsidRPr="0041729D" w:rsidRDefault="00CC6D75" w:rsidP="0041729D">
      <w:pPr>
        <w:pStyle w:val="DBdy"/>
      </w:pPr>
      <w:r w:rsidRPr="00CC6D75">
        <w:tab/>
      </w:r>
      <w:r w:rsidRPr="0041729D">
        <w:t xml:space="preserve">For example, a 2 x 3 matrix looks like this: </w:t>
      </w:r>
    </w:p>
    <w:p w14:paraId="44B36AE7" w14:textId="3DDA6D39" w:rsidR="00CC6D75" w:rsidRPr="00CC6D75" w:rsidRDefault="00CC6D75" w:rsidP="00CC6D75">
      <w:r w:rsidRPr="00CC6D75">
        <w:tab/>
      </w:r>
      <w:r w:rsidRPr="00CC6D75">
        <w:tab/>
        <w:t xml:space="preserv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
          </m:e>
        </m:d>
      </m:oMath>
    </w:p>
    <w:p w14:paraId="3218EE12" w14:textId="77777777" w:rsidR="00CC6D75" w:rsidRPr="00CC6D75" w:rsidRDefault="00CC6D75" w:rsidP="00CC6D75">
      <w:pPr>
        <w:pStyle w:val="DH-3"/>
      </w:pPr>
      <w:bookmarkStart w:id="29" w:name="_Toc190274980"/>
      <w:r w:rsidRPr="00CC6D75">
        <w:t>Matrix Arithmetic</w:t>
      </w:r>
      <w:bookmarkEnd w:id="29"/>
    </w:p>
    <w:p w14:paraId="0171ED54" w14:textId="77777777" w:rsidR="00CC6D75" w:rsidRPr="00CC6D75" w:rsidRDefault="00CC6D75" w:rsidP="0041729D">
      <w:pPr>
        <w:pStyle w:val="DBdy"/>
        <w:rPr>
          <w:b/>
          <w:bCs/>
        </w:rPr>
      </w:pPr>
      <w:r w:rsidRPr="00CC6D75">
        <w:t>Matrix arithmetic is a fundamental concept in linear algebra that involves various operations such as addition, subtraction, scalar multiplication, matrix multiplication, and transposition</w:t>
      </w:r>
    </w:p>
    <w:p w14:paraId="0AAA5941" w14:textId="77777777" w:rsidR="00CC6D75" w:rsidRPr="00CC6D75" w:rsidRDefault="00CC6D75" w:rsidP="00CC6D75">
      <w:pPr>
        <w:pStyle w:val="DH-4"/>
      </w:pPr>
      <w:r w:rsidRPr="00CC6D75">
        <w:t>Matrix Addition</w:t>
      </w:r>
    </w:p>
    <w:p w14:paraId="442ECCC2" w14:textId="77777777" w:rsidR="00CC6D75" w:rsidRPr="00CC6D75" w:rsidRDefault="00CC6D75" w:rsidP="0041729D">
      <w:pPr>
        <w:pStyle w:val="DBdy"/>
      </w:pPr>
      <w:r w:rsidRPr="00CC6D75">
        <w:t>Matrix addition is defined for matrices of the same dimensions. Given two matrices and of order, their sum is computed by adding corresponding elements:</w:t>
      </w:r>
    </w:p>
    <w:p w14:paraId="52721205" w14:textId="723B44FF" w:rsidR="00CC6D75" w:rsidRPr="00CC6D75" w:rsidRDefault="00000000" w:rsidP="00CC6D75">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 for 1 ≤ i ≤ m, 1 ≤ j ≤ n</m:t>
          </m:r>
        </m:oMath>
      </m:oMathPara>
    </w:p>
    <w:p w14:paraId="7D2A1C62" w14:textId="77777777" w:rsidR="00CC6D75" w:rsidRPr="00CC6D75" w:rsidRDefault="00CC6D75" w:rsidP="00CC6D75">
      <w:r w:rsidRPr="00CC6D75">
        <w:t xml:space="preserve">For example: </w:t>
      </w:r>
    </w:p>
    <w:p w14:paraId="538FE23F" w14:textId="1F4C0CE2" w:rsidR="00CC6D75" w:rsidRPr="00CC6D75" w:rsidRDefault="00CC6D75" w:rsidP="0041729D">
      <w:pPr>
        <w:spacing w:line="360" w:lineRule="auto"/>
      </w:pPr>
      <w:r w:rsidRPr="00CC6D75">
        <w:tab/>
      </w:r>
      <m:oMath>
        <m:r>
          <w:rPr>
            <w:rFonts w:ascii="Cambria Math" w:hAnsi="Cambria Math"/>
          </w:rPr>
          <m:t xml:space="preserve">A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r>
          <w:rPr>
            <w:rFonts w:ascii="Cambria Math" w:hAnsi="Cambria Math"/>
          </w:rPr>
          <m:t xml:space="preserve"> , B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6</m:t>
                  </m:r>
                </m:e>
              </m:mr>
              <m:mr>
                <m:e>
                  <m:r>
                    <w:rPr>
                      <w:rFonts w:ascii="Cambria Math" w:hAnsi="Cambria Math"/>
                    </w:rPr>
                    <m:t>7</m:t>
                  </m:r>
                </m:e>
                <m:e>
                  <m:r>
                    <w:rPr>
                      <w:rFonts w:ascii="Cambria Math" w:hAnsi="Cambria Math"/>
                    </w:rPr>
                    <m:t>8</m:t>
                  </m:r>
                </m:e>
              </m:mr>
            </m:m>
          </m:e>
        </m:d>
      </m:oMath>
    </w:p>
    <w:p w14:paraId="376BAA16" w14:textId="65B9B7A7" w:rsidR="00CC6D75" w:rsidRPr="00CC6D75" w:rsidRDefault="00CC6D75" w:rsidP="0041729D">
      <w:pPr>
        <w:spacing w:line="360" w:lineRule="auto"/>
      </w:pPr>
      <w:r w:rsidRPr="00CC6D75">
        <w:tab/>
      </w:r>
      <m:oMath>
        <m:r>
          <w:rPr>
            <w:rFonts w:ascii="Cambria Math" w:hAnsi="Cambria Math"/>
          </w:rPr>
          <m:t xml:space="preserve">A + B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1+5</m:t>
                  </m:r>
                </m:e>
                <m:e>
                  <m:r>
                    <w:rPr>
                      <w:rFonts w:ascii="Cambria Math" w:hAnsi="Cambria Math"/>
                    </w:rPr>
                    <m:t>2+6</m:t>
                  </m:r>
                </m:e>
              </m:mr>
              <m:mr>
                <m:e>
                  <m:r>
                    <w:rPr>
                      <w:rFonts w:ascii="Cambria Math" w:hAnsi="Cambria Math"/>
                    </w:rPr>
                    <m:t>3+7</m:t>
                  </m:r>
                </m:e>
                <m:e>
                  <m:r>
                    <w:rPr>
                      <w:rFonts w:ascii="Cambria Math" w:hAnsi="Cambria Math"/>
                    </w:rPr>
                    <m:t>4+8</m:t>
                  </m:r>
                </m:e>
              </m:mr>
            </m:m>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8</m:t>
                  </m:r>
                </m:e>
              </m:mr>
              <m:mr>
                <m:e>
                  <m:r>
                    <w:rPr>
                      <w:rFonts w:ascii="Cambria Math" w:hAnsi="Cambria Math"/>
                    </w:rPr>
                    <m:t>10</m:t>
                  </m:r>
                </m:e>
                <m:e>
                  <m:r>
                    <w:rPr>
                      <w:rFonts w:ascii="Cambria Math" w:hAnsi="Cambria Math"/>
                    </w:rPr>
                    <m:t>12</m:t>
                  </m:r>
                </m:e>
              </m:mr>
            </m:m>
          </m:e>
        </m:d>
      </m:oMath>
    </w:p>
    <w:p w14:paraId="3868D1F4" w14:textId="77777777" w:rsidR="00CC6D75" w:rsidRPr="00CC6D75" w:rsidRDefault="00CC6D75" w:rsidP="00CC6D75">
      <w:pPr>
        <w:pStyle w:val="DH-4"/>
      </w:pPr>
      <w:r w:rsidRPr="00CC6D75">
        <w:t>Matrix Subtraction</w:t>
      </w:r>
    </w:p>
    <w:p w14:paraId="284B4DD1" w14:textId="77777777" w:rsidR="00CC6D75" w:rsidRPr="00CC6D75" w:rsidRDefault="00CC6D75" w:rsidP="0041729D">
      <w:pPr>
        <w:pStyle w:val="DBdy"/>
      </w:pPr>
      <w:r w:rsidRPr="00CC6D75">
        <w:t>Matrix subtraction follows the same principle as addition but involves subtracting corresponding elements:</w:t>
      </w:r>
    </w:p>
    <w:p w14:paraId="48A1CCDB" w14:textId="2A4F9366" w:rsidR="0041729D" w:rsidRDefault="00000000" w:rsidP="00CC6D75">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for 1 ≤ i ≤ m, 1 ≤ j ≤ n</m:t>
          </m:r>
        </m:oMath>
      </m:oMathPara>
    </w:p>
    <w:p w14:paraId="37BCEC63" w14:textId="77777777" w:rsidR="0041729D" w:rsidRPr="0041729D" w:rsidRDefault="00CC6D75" w:rsidP="00CC6D75">
      <w:pPr>
        <w:rPr>
          <w:rFonts w:ascii="Times New Roman" w:hAnsi="Times New Roman" w:cs="Times New Roman"/>
        </w:rPr>
      </w:pPr>
      <w:r w:rsidRPr="00CC6D75">
        <w:rPr>
          <w:rFonts w:ascii="Times New Roman" w:hAnsi="Times New Roman" w:cs="Times New Roman"/>
        </w:rPr>
        <w:t xml:space="preserve">For example: </w:t>
      </w:r>
    </w:p>
    <w:p w14:paraId="30EA9ED9" w14:textId="67D37F06" w:rsidR="00CC6D75" w:rsidRPr="00CC6D75" w:rsidRDefault="0041729D" w:rsidP="0041729D">
      <w:pPr>
        <w:ind w:left="720" w:firstLine="720"/>
      </w:pPr>
      <m:oMathPara>
        <m:oMathParaPr>
          <m:jc m:val="left"/>
        </m:oMathParaPr>
        <m:oMath>
          <m:r>
            <w:rPr>
              <w:rFonts w:ascii="Cambria Math" w:hAnsi="Cambria Math"/>
            </w:rPr>
            <w:lastRenderedPageBreak/>
            <m:t xml:space="preserve">A - B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1-5</m:t>
                    </m:r>
                  </m:e>
                  <m:e>
                    <m:r>
                      <w:rPr>
                        <w:rFonts w:ascii="Cambria Math" w:hAnsi="Cambria Math"/>
                      </w:rPr>
                      <m:t>2-6</m:t>
                    </m:r>
                  </m:e>
                </m:mr>
                <m:mr>
                  <m:e>
                    <m:r>
                      <w:rPr>
                        <w:rFonts w:ascii="Cambria Math" w:hAnsi="Cambria Math"/>
                      </w:rPr>
                      <m:t>3-7</m:t>
                    </m:r>
                  </m:e>
                  <m:e>
                    <m:r>
                      <w:rPr>
                        <w:rFonts w:ascii="Cambria Math" w:hAnsi="Cambria Math"/>
                      </w:rPr>
                      <m:t>4-8</m:t>
                    </m:r>
                  </m:e>
                </m:mr>
              </m:m>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-4</m:t>
                    </m:r>
                  </m:e>
                </m:mr>
                <m:mr>
                  <m:e>
                    <m:r>
                      <w:rPr>
                        <w:rFonts w:ascii="Cambria Math" w:hAnsi="Cambria Math"/>
                      </w:rPr>
                      <m:t>-4</m:t>
                    </m:r>
                  </m:e>
                  <m:e>
                    <m:r>
                      <w:rPr>
                        <w:rFonts w:ascii="Cambria Math" w:hAnsi="Cambria Math"/>
                      </w:rPr>
                      <m:t>-4</m:t>
                    </m:r>
                  </m:e>
                </m:mr>
              </m:m>
            </m:e>
          </m:d>
        </m:oMath>
      </m:oMathPara>
    </w:p>
    <w:p w14:paraId="33DCB084" w14:textId="77777777" w:rsidR="00CC6D75" w:rsidRPr="00CC6D75" w:rsidRDefault="00CC6D75" w:rsidP="00CC6D75">
      <w:pPr>
        <w:pStyle w:val="DH-4"/>
      </w:pPr>
      <w:r w:rsidRPr="00CC6D75">
        <w:t>Scalar Multiplication</w:t>
      </w:r>
    </w:p>
    <w:p w14:paraId="346C8EF2" w14:textId="77777777" w:rsidR="00CC6D75" w:rsidRPr="00CC6D75" w:rsidRDefault="00CC6D75" w:rsidP="00CC6D75">
      <w:pPr>
        <w:rPr>
          <w:rFonts w:ascii="Times New Roman" w:hAnsi="Times New Roman" w:cs="Times New Roman"/>
        </w:rPr>
      </w:pPr>
      <w:r w:rsidRPr="00CC6D75">
        <w:rPr>
          <w:rFonts w:ascii="Times New Roman" w:hAnsi="Times New Roman" w:cs="Times New Roman"/>
        </w:rPr>
        <w:t>A matrix can be multiplied by a scalar (a constant value) by multiplying each element by that scalar:</w:t>
      </w:r>
    </w:p>
    <w:p w14:paraId="43B4AF55" w14:textId="2040C6BB" w:rsidR="00CC6D75" w:rsidRPr="00CC6D75" w:rsidRDefault="00000000" w:rsidP="00CC6D75">
      <w:pPr>
        <w:rPr>
          <w:vertAlign w:val="subscript"/>
        </w:rPr>
      </w:pPr>
      <m:oMathPara>
        <m:oMath>
          <m:sSub>
            <m:sSubPr>
              <m:ctrlPr>
                <w:rPr>
                  <w:rFonts w:ascii="Cambria Math" w:hAnsi="Cambria Math"/>
                  <w:i/>
                </w:rPr>
              </m:ctrlPr>
            </m:sSubPr>
            <m:e>
              <m:r>
                <w:rPr>
                  <w:rFonts w:ascii="Cambria Math" w:hAnsi="Cambria Math"/>
                </w:rPr>
                <m:t>(kA)</m:t>
              </m:r>
            </m:e>
            <m:sub>
              <m:r>
                <w:rPr>
                  <w:rFonts w:ascii="Cambria Math" w:hAnsi="Cambria Math"/>
                </w:rPr>
                <m:t>ij</m:t>
              </m:r>
            </m:sub>
          </m:sSub>
          <m:r>
            <w:rPr>
              <w:rFonts w:ascii="Cambria Math" w:hAnsi="Cambria Math"/>
            </w:rPr>
            <m:t>= k .</m:t>
          </m:r>
          <m:sSub>
            <m:sSubPr>
              <m:ctrlPr>
                <w:rPr>
                  <w:rFonts w:ascii="Cambria Math" w:hAnsi="Cambria Math"/>
                  <w:i/>
                </w:rPr>
              </m:ctrlPr>
            </m:sSubPr>
            <m:e>
              <m:r>
                <w:rPr>
                  <w:rFonts w:ascii="Cambria Math" w:hAnsi="Cambria Math"/>
                </w:rPr>
                <m:t>A</m:t>
              </m:r>
            </m:e>
            <m:sub>
              <m:r>
                <w:rPr>
                  <w:rFonts w:ascii="Cambria Math" w:hAnsi="Cambria Math"/>
                </w:rPr>
                <m:t>ij</m:t>
              </m:r>
            </m:sub>
          </m:sSub>
        </m:oMath>
      </m:oMathPara>
    </w:p>
    <w:p w14:paraId="05B72C6B" w14:textId="77777777" w:rsidR="00CC6D75" w:rsidRPr="00CC6D75" w:rsidRDefault="00CC6D75" w:rsidP="0041729D">
      <w:pPr>
        <w:pStyle w:val="DBdy"/>
      </w:pPr>
      <w:r w:rsidRPr="00CC6D75">
        <w:tab/>
        <w:t xml:space="preserve">For example: </w:t>
      </w:r>
    </w:p>
    <w:p w14:paraId="46A00A68" w14:textId="32320654" w:rsidR="00CC6D75" w:rsidRPr="00CC6D75" w:rsidRDefault="00CC6D75" w:rsidP="00CC6D75">
      <w:r w:rsidRPr="00CC6D75">
        <w:tab/>
      </w:r>
      <w:r w:rsidRPr="00CC6D75">
        <w:tab/>
      </w:r>
      <m:oMath>
        <m:r>
          <w:rPr>
            <w:rFonts w:ascii="Cambria Math" w:hAnsi="Cambria Math"/>
          </w:rPr>
          <m:t xml:space="preserve">2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p>
    <w:p w14:paraId="04BC137F" w14:textId="77777777" w:rsidR="00CC6D75" w:rsidRPr="00CC6D75" w:rsidRDefault="00CC6D75" w:rsidP="00CC6D75">
      <w:pPr>
        <w:pStyle w:val="DH-4"/>
      </w:pPr>
      <w:r w:rsidRPr="00CC6D75">
        <w:t>Matrix Multiplication</w:t>
      </w:r>
    </w:p>
    <w:p w14:paraId="3E44AF33" w14:textId="77777777" w:rsidR="00CC6D75" w:rsidRPr="00CC6D75" w:rsidRDefault="00CC6D75" w:rsidP="0041729D">
      <w:pPr>
        <w:pStyle w:val="DBdy"/>
      </w:pPr>
      <w:r w:rsidRPr="00CC6D75">
        <w:t>Matrix multiplication is only defined when the number of columns of the first matrix matches the number of rows of the second matrix. Given matrices of order and of order, their product is an m x p matrix where:</w:t>
      </w:r>
    </w:p>
    <w:p w14:paraId="6C021CFA" w14:textId="670C3E70" w:rsidR="00CC6D75" w:rsidRPr="00CC6D75" w:rsidRDefault="00000000" w:rsidP="00CC6D75">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ik</m:t>
                  </m:r>
                </m:sub>
              </m:sSub>
            </m:e>
          </m:nary>
          <m:sSub>
            <m:sSubPr>
              <m:ctrlPr>
                <w:rPr>
                  <w:rFonts w:ascii="Cambria Math" w:hAnsi="Cambria Math"/>
                  <w:i/>
                </w:rPr>
              </m:ctrlPr>
            </m:sSubPr>
            <m:e>
              <m:r>
                <w:rPr>
                  <w:rFonts w:ascii="Cambria Math" w:hAnsi="Cambria Math"/>
                </w:rPr>
                <m:t>B</m:t>
              </m:r>
            </m:e>
            <m:sub>
              <m:r>
                <w:rPr>
                  <w:rFonts w:ascii="Cambria Math" w:hAnsi="Cambria Math"/>
                </w:rPr>
                <m:t>kj</m:t>
              </m:r>
            </m:sub>
          </m:sSub>
        </m:oMath>
      </m:oMathPara>
    </w:p>
    <w:p w14:paraId="281EA0C7" w14:textId="77777777" w:rsidR="00CC6D75" w:rsidRPr="00CC6D75" w:rsidRDefault="00CC6D75" w:rsidP="0041729D">
      <w:pPr>
        <w:pStyle w:val="DBdy"/>
      </w:pPr>
      <w:r w:rsidRPr="00CC6D75">
        <w:t xml:space="preserve">For example: </w:t>
      </w:r>
    </w:p>
    <w:p w14:paraId="3A0AB2CF" w14:textId="0631AF39" w:rsidR="00CC6D75" w:rsidRPr="00CC6D75" w:rsidRDefault="00CC6D75" w:rsidP="0041729D">
      <w:pPr>
        <w:spacing w:line="360" w:lineRule="auto"/>
      </w:pPr>
      <w:r w:rsidRPr="00CC6D75">
        <w:tab/>
      </w:r>
      <m:oMath>
        <m:r>
          <w:rPr>
            <w:rFonts w:ascii="Cambria Math" w:hAnsi="Cambria Math"/>
          </w:rPr>
          <m:t xml:space="preserve">A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r>
          <w:rPr>
            <w:rFonts w:ascii="Cambria Math" w:hAnsi="Cambria Math"/>
          </w:rPr>
          <m:t xml:space="preserve"> , B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6</m:t>
                  </m:r>
                </m:e>
              </m:mr>
              <m:mr>
                <m:e>
                  <m:r>
                    <w:rPr>
                      <w:rFonts w:ascii="Cambria Math" w:hAnsi="Cambria Math"/>
                    </w:rPr>
                    <m:t>7</m:t>
                  </m:r>
                </m:e>
                <m:e>
                  <m:r>
                    <w:rPr>
                      <w:rFonts w:ascii="Cambria Math" w:hAnsi="Cambria Math"/>
                    </w:rPr>
                    <m:t>8</m:t>
                  </m:r>
                </m:e>
              </m:mr>
            </m:m>
          </m:e>
        </m:d>
      </m:oMath>
    </w:p>
    <w:p w14:paraId="6521E3BA" w14:textId="7A0D405A" w:rsidR="00CC6D75" w:rsidRPr="00CC6D75" w:rsidRDefault="00CC6D75" w:rsidP="0041729D">
      <w:pPr>
        <w:spacing w:line="360" w:lineRule="auto"/>
      </w:pPr>
      <w:r w:rsidRPr="00CC6D75">
        <w:tab/>
      </w:r>
      <m:oMath>
        <m:r>
          <w:rPr>
            <w:rFonts w:ascii="Cambria Math" w:hAnsi="Cambria Math"/>
          </w:rPr>
          <m:t xml:space="preserve">AB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(1x5+2x7)</m:t>
                  </m:r>
                </m:e>
                <m:e>
                  <m:r>
                    <w:rPr>
                      <w:rFonts w:ascii="Cambria Math" w:hAnsi="Cambria Math"/>
                    </w:rPr>
                    <m:t>(1x6+2x8)</m:t>
                  </m:r>
                </m:e>
              </m:mr>
              <m:mr>
                <m:e>
                  <m:r>
                    <w:rPr>
                      <w:rFonts w:ascii="Cambria Math" w:hAnsi="Cambria Math"/>
                    </w:rPr>
                    <m:t>(3x5+4x7)</m:t>
                  </m:r>
                </m:e>
                <m:e>
                  <m:r>
                    <w:rPr>
                      <w:rFonts w:ascii="Cambria Math" w:hAnsi="Cambria Math"/>
                    </w:rPr>
                    <m:t>(3x6+4x8)</m:t>
                  </m:r>
                </m:e>
              </m:mr>
            </m:m>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19</m:t>
                  </m:r>
                </m:e>
                <m:e>
                  <m:r>
                    <w:rPr>
                      <w:rFonts w:ascii="Cambria Math" w:hAnsi="Cambria Math"/>
                    </w:rPr>
                    <m:t>22</m:t>
                  </m:r>
                </m:e>
              </m:mr>
              <m:mr>
                <m:e>
                  <m:r>
                    <w:rPr>
                      <w:rFonts w:ascii="Cambria Math" w:hAnsi="Cambria Math"/>
                    </w:rPr>
                    <m:t>43</m:t>
                  </m:r>
                </m:e>
                <m:e>
                  <m:r>
                    <w:rPr>
                      <w:rFonts w:ascii="Cambria Math" w:hAnsi="Cambria Math"/>
                    </w:rPr>
                    <m:t>50</m:t>
                  </m:r>
                </m:e>
              </m:mr>
            </m:m>
          </m:e>
        </m:d>
      </m:oMath>
    </w:p>
    <w:p w14:paraId="602A49BC" w14:textId="77777777" w:rsidR="00CC6D75" w:rsidRPr="00CC6D75" w:rsidRDefault="00CC6D75" w:rsidP="00CC6D75">
      <w:pPr>
        <w:pStyle w:val="DH-4"/>
      </w:pPr>
      <w:r w:rsidRPr="00CC6D75">
        <w:t>Matrix Transposition</w:t>
      </w:r>
    </w:p>
    <w:p w14:paraId="515B921A" w14:textId="77777777" w:rsidR="00CC6D75" w:rsidRPr="00CC6D75" w:rsidRDefault="00CC6D75" w:rsidP="0041729D">
      <w:pPr>
        <w:pStyle w:val="DBdy"/>
      </w:pPr>
      <w:r w:rsidRPr="00CC6D75">
        <w:t>The transpose of a matrix A, denoted as A</w:t>
      </w:r>
      <w:r w:rsidRPr="00CC6D75">
        <w:rPr>
          <w:vertAlign w:val="superscript"/>
        </w:rPr>
        <w:t>T</w:t>
      </w:r>
      <w:r w:rsidRPr="00CC6D75">
        <w:t>, is obtained by interchanging its rows and columns:</w:t>
      </w:r>
    </w:p>
    <w:p w14:paraId="5A1F1A2F" w14:textId="1881C627" w:rsidR="00CC6D75" w:rsidRPr="00CC6D75" w:rsidRDefault="00000000" w:rsidP="0041729D">
      <w:pPr>
        <w:jc w:val="center"/>
        <w:rPr>
          <w:b/>
          <w:bCs/>
        </w:rPr>
      </w:pPr>
      <m:oMathPara>
        <m:oMath>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ji</m:t>
              </m:r>
            </m:sub>
          </m:sSub>
        </m:oMath>
      </m:oMathPara>
    </w:p>
    <w:p w14:paraId="763C6E23" w14:textId="77777777" w:rsidR="00CC6D75" w:rsidRPr="00CC6D75" w:rsidRDefault="00CC6D75" w:rsidP="0041729D">
      <w:pPr>
        <w:pStyle w:val="DBdy"/>
      </w:pPr>
      <w:r w:rsidRPr="00CC6D75">
        <w:t>For example:</w:t>
      </w:r>
    </w:p>
    <w:p w14:paraId="075A3898" w14:textId="6E739B48" w:rsidR="00CC6D75" w:rsidRPr="00CC6D75" w:rsidRDefault="00CC6D75" w:rsidP="00CC6D75">
      <w:r w:rsidRPr="00CC6D75">
        <w:rPr>
          <w:b/>
          <w:bCs/>
        </w:rPr>
        <w:tab/>
      </w:r>
      <m:oMath>
        <m:r>
          <w:rPr>
            <w:rFonts w:ascii="Cambria Math" w:hAnsi="Cambria Math"/>
          </w:rPr>
          <m:t xml:space="preserve">A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
          </m:e>
        </m:d>
        <m:r>
          <w:rPr>
            <w:rFonts w:ascii="Cambria Math" w:hAnsi="Cambria Math"/>
          </w:rPr>
          <m:t xml:space="preserve"> =&gt;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2</m:t>
                  </m:r>
                </m:e>
                <m:e>
                  <m:r>
                    <w:rPr>
                      <w:rFonts w:ascii="Cambria Math" w:hAnsi="Cambria Math"/>
                    </w:rPr>
                    <m:t>5</m:t>
                  </m:r>
                </m:e>
              </m:mr>
              <m:mr>
                <m:e>
                  <m:r>
                    <w:rPr>
                      <w:rFonts w:ascii="Cambria Math" w:hAnsi="Cambria Math"/>
                    </w:rPr>
                    <m:t>3</m:t>
                  </m:r>
                </m:e>
                <m:e>
                  <m:r>
                    <w:rPr>
                      <w:rFonts w:ascii="Cambria Math" w:hAnsi="Cambria Math"/>
                    </w:rPr>
                    <m:t>6</m:t>
                  </m:r>
                </m:e>
              </m:mr>
            </m:m>
          </m:e>
        </m:d>
      </m:oMath>
    </w:p>
    <w:p w14:paraId="2B39C6B5" w14:textId="77777777" w:rsidR="00CC6D75" w:rsidRPr="00CC6D75" w:rsidRDefault="00CC6D75" w:rsidP="00CC6D75">
      <w:pPr>
        <w:rPr>
          <w:b/>
          <w:bCs/>
        </w:rPr>
      </w:pPr>
    </w:p>
    <w:p w14:paraId="6288DD07" w14:textId="77777777" w:rsidR="00CC6D75" w:rsidRPr="00CC6D75" w:rsidRDefault="00CC6D75" w:rsidP="00CC6D75">
      <w:pPr>
        <w:pStyle w:val="DH-4"/>
      </w:pPr>
      <w:r w:rsidRPr="00CC6D75">
        <w:lastRenderedPageBreak/>
        <w:t xml:space="preserve">Powers of Matrices </w:t>
      </w:r>
    </w:p>
    <w:p w14:paraId="37943620" w14:textId="1A087E7E" w:rsidR="00CC6D75" w:rsidRPr="00CC6D75" w:rsidRDefault="00CC6D75" w:rsidP="0041729D">
      <w:pPr>
        <w:pStyle w:val="DBdy"/>
      </w:pPr>
      <w:r w:rsidRPr="00CC6D75">
        <w:t>The power of a matrix refers to multiplying a matrix by itself a certain number of times. For a square matrix A and a positive integer n, the n</w:t>
      </w:r>
      <w:r w:rsidRPr="00CC6D75">
        <w:rPr>
          <w:vertAlign w:val="superscript"/>
        </w:rPr>
        <w:t>th</w:t>
      </w:r>
      <w:r w:rsidRPr="00CC6D75">
        <w:t xml:space="preserve"> power of A is denoted as A</w:t>
      </w:r>
      <w:r w:rsidRPr="00CC6D75">
        <w:rPr>
          <w:vertAlign w:val="superscript"/>
        </w:rPr>
        <w:t>n</w:t>
      </w:r>
      <w:r w:rsidRPr="00CC6D75">
        <w:t xml:space="preserve">, and it is calculated by multiplying the matrix </w:t>
      </w:r>
      <w:r w:rsidRPr="00412E5A">
        <w:rPr>
          <w:i/>
          <w:iCs/>
        </w:rPr>
        <w:t>A</w:t>
      </w:r>
      <w:r w:rsidRPr="00CC6D75">
        <w:t xml:space="preserve"> by itself n times:</w:t>
      </w:r>
    </w:p>
    <w:p w14:paraId="4BED48A2" w14:textId="517772EC" w:rsidR="00CC6D75" w:rsidRPr="00CC6D75" w:rsidRDefault="00000000" w:rsidP="00CC6D75">
      <w:pPr>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 xml:space="preserve"> = A × A × … × A (n times)</m:t>
          </m:r>
        </m:oMath>
      </m:oMathPara>
    </w:p>
    <w:p w14:paraId="690854FA" w14:textId="77777777" w:rsidR="00CC6D75" w:rsidRPr="00CC6D75" w:rsidRDefault="00CC6D75" w:rsidP="0041729D">
      <w:pPr>
        <w:pStyle w:val="DBdy"/>
      </w:pPr>
      <w:r w:rsidRPr="00CC6D75">
        <w:t xml:space="preserve">Example: </w:t>
      </w:r>
    </w:p>
    <w:p w14:paraId="7FB0EAC2" w14:textId="77777777" w:rsidR="00CC6D75" w:rsidRPr="00CC6D75" w:rsidRDefault="00CC6D75" w:rsidP="0041729D">
      <w:pPr>
        <w:pStyle w:val="DBdy"/>
      </w:pPr>
      <w:r w:rsidRPr="00CC6D75">
        <w:t xml:space="preserve">If A is a 2 x 2 matrix: </w:t>
      </w:r>
    </w:p>
    <w:p w14:paraId="412B22EA" w14:textId="6C4A9ACF" w:rsidR="00CC6D75" w:rsidRPr="00CC6D75" w:rsidRDefault="00CC6D75" w:rsidP="00CC6D75">
      <w:r w:rsidRPr="00CC6D75">
        <w:rPr>
          <w:b/>
          <w:bCs/>
        </w:rPr>
        <w:tab/>
      </w:r>
      <m:oMath>
        <m:r>
          <w:rPr>
            <w:rFonts w:ascii="Cambria Math" w:hAnsi="Cambria Math"/>
          </w:rPr>
          <m:t xml:space="preserve">A =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w:p>
    <w:p w14:paraId="2EE75063" w14:textId="77777777" w:rsidR="00CC6D75" w:rsidRPr="00CC6D75" w:rsidRDefault="00CC6D75" w:rsidP="0041729D">
      <w:pPr>
        <w:pStyle w:val="DBdy"/>
      </w:pPr>
      <w:r w:rsidRPr="00CC6D75">
        <w:t>Then:</w:t>
      </w:r>
    </w:p>
    <w:p w14:paraId="7B03B696" w14:textId="4781CE07" w:rsidR="00CC6D75" w:rsidRPr="00CC6D75" w:rsidRDefault="00CC6D75" w:rsidP="0041729D">
      <w:pPr>
        <w:spacing w:line="360" w:lineRule="auto"/>
        <w:rPr>
          <w:b/>
          <w:bCs/>
        </w:rPr>
      </w:pPr>
      <w:r w:rsidRPr="00CC6D75">
        <w:rPr>
          <w:b/>
          <w:bCs/>
        </w:rPr>
        <w:tab/>
      </w:r>
      <m:oMath>
        <m:sSup>
          <m:sSupPr>
            <m:ctrlPr>
              <w:rPr>
                <w:rFonts w:ascii="Cambria Math" w:hAnsi="Cambria Math"/>
                <w:b/>
                <w:bCs/>
                <w:i/>
              </w:rPr>
            </m:ctrlPr>
          </m:sSupPr>
          <m:e>
            <m:r>
              <m:rPr>
                <m:sty m:val="bi"/>
              </m:rPr>
              <w:rPr>
                <w:rFonts w:ascii="Cambria Math" w:hAnsi="Myanmar Text" w:cs="Myanmar Text"/>
              </w:rPr>
              <m:t>A</m:t>
            </m:r>
          </m:e>
          <m:sup>
            <m:r>
              <m:rPr>
                <m:sty m:val="bi"/>
              </m:rPr>
              <w:rPr>
                <w:rFonts w:ascii="Cambria Math" w:hAnsi="Cambria Math"/>
              </w:rPr>
              <m:t>2</m:t>
            </m:r>
          </m:sup>
        </m:sSup>
        <m:r>
          <m:rPr>
            <m:sty m:val="bi"/>
          </m:rPr>
          <w:rPr>
            <w:rFonts w:ascii="Cambria Math" w:hAnsi="Cambria Math"/>
          </w:rPr>
          <m:t xml:space="preserve"> = A × A = </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mr>
              <m:mr>
                <m:e>
                  <m:r>
                    <m:rPr>
                      <m:sty m:val="bi"/>
                    </m:rPr>
                    <w:rPr>
                      <w:rFonts w:ascii="Cambria Math" w:hAnsi="Cambria Math"/>
                    </w:rPr>
                    <m:t>3</m:t>
                  </m:r>
                </m:e>
                <m:e>
                  <m:r>
                    <m:rPr>
                      <m:sty m:val="bi"/>
                    </m:rPr>
                    <w:rPr>
                      <w:rFonts w:ascii="Cambria Math" w:hAnsi="Cambria Math"/>
                    </w:rPr>
                    <m:t>4</m:t>
                  </m:r>
                </m:e>
              </m:mr>
            </m:m>
          </m:e>
        </m:d>
        <m:r>
          <m:rPr>
            <m:sty m:val="bi"/>
          </m:rPr>
          <w:rPr>
            <w:rFonts w:ascii="Cambria Math" w:hAnsi="Cambria Math"/>
          </w:rPr>
          <m:t xml:space="preserve"> x </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mr>
              <m:mr>
                <m:e>
                  <m:r>
                    <m:rPr>
                      <m:sty m:val="bi"/>
                    </m:rPr>
                    <w:rPr>
                      <w:rFonts w:ascii="Cambria Math" w:hAnsi="Cambria Math"/>
                    </w:rPr>
                    <m:t>3</m:t>
                  </m:r>
                </m:e>
                <m:e>
                  <m:r>
                    <m:rPr>
                      <m:sty m:val="bi"/>
                    </m:rPr>
                    <w:rPr>
                      <w:rFonts w:ascii="Cambria Math" w:hAnsi="Cambria Math"/>
                    </w:rPr>
                    <m:t>4</m:t>
                  </m:r>
                </m:e>
              </m:mr>
            </m:m>
          </m:e>
        </m:d>
        <m:r>
          <m:rPr>
            <m:sty m:val="bi"/>
          </m:rPr>
          <w:rPr>
            <w:rFonts w:ascii="Cambria Math" w:hAnsi="Cambria Math"/>
          </w:rPr>
          <m:t xml:space="preserve"> = </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7</m:t>
                  </m:r>
                </m:e>
                <m:e>
                  <m:r>
                    <m:rPr>
                      <m:sty m:val="bi"/>
                    </m:rPr>
                    <w:rPr>
                      <w:rFonts w:ascii="Cambria Math" w:hAnsi="Cambria Math"/>
                    </w:rPr>
                    <m:t>10</m:t>
                  </m:r>
                </m:e>
              </m:mr>
              <m:mr>
                <m:e>
                  <m:r>
                    <m:rPr>
                      <m:sty m:val="bi"/>
                    </m:rPr>
                    <w:rPr>
                      <w:rFonts w:ascii="Cambria Math" w:hAnsi="Cambria Math"/>
                    </w:rPr>
                    <m:t>15</m:t>
                  </m:r>
                </m:e>
                <m:e>
                  <m:r>
                    <m:rPr>
                      <m:sty m:val="bi"/>
                    </m:rPr>
                    <w:rPr>
                      <w:rFonts w:ascii="Cambria Math" w:hAnsi="Cambria Math"/>
                    </w:rPr>
                    <m:t>22</m:t>
                  </m:r>
                </m:e>
              </m:mr>
            </m:m>
          </m:e>
        </m:d>
      </m:oMath>
    </w:p>
    <w:p w14:paraId="5880836A" w14:textId="77777777" w:rsidR="00CC6D75" w:rsidRPr="00CC6D75" w:rsidRDefault="00CC6D75" w:rsidP="00CC6D75">
      <w:pPr>
        <w:pStyle w:val="DH-3"/>
      </w:pPr>
      <w:bookmarkStart w:id="30" w:name="_Toc190274981"/>
      <w:r w:rsidRPr="00CC6D75">
        <w:t>Symmetric Matrices</w:t>
      </w:r>
      <w:bookmarkEnd w:id="30"/>
    </w:p>
    <w:p w14:paraId="553E5B23" w14:textId="2FA9CCA9" w:rsidR="00CC6D75" w:rsidRPr="00CC6D75" w:rsidRDefault="00CC6D75" w:rsidP="0041729D">
      <w:pPr>
        <w:pStyle w:val="DBdy"/>
      </w:pPr>
      <w:r w:rsidRPr="00CC6D75">
        <w:t>A symmetric matrix is a square matrix that is equal to its transpose, meaning A=A</w:t>
      </w:r>
      <w:r w:rsidRPr="00CC6D75">
        <w:rPr>
          <w:vertAlign w:val="superscript"/>
        </w:rPr>
        <w:t>T</w:t>
      </w:r>
      <w:r w:rsidRPr="00CC6D75">
        <w:t xml:space="preserve">. For a matrix A, this implies that </w:t>
      </w:r>
      <m:oMath>
        <m:sSub>
          <m:sSubPr>
            <m:ctrlPr>
              <w:rPr>
                <w:rFonts w:ascii="Cambria Math" w:hAnsi="Cambria Math" w:cstheme="minorBidi"/>
                <w:i/>
              </w:rPr>
            </m:ctrlPr>
          </m:sSubPr>
          <m:e>
            <m:r>
              <w:rPr>
                <w:rFonts w:ascii="Cambria Math" w:hAnsi="Cambria Math"/>
              </w:rPr>
              <m:t>a</m:t>
            </m:r>
          </m:e>
          <m:sub>
            <m:r>
              <w:rPr>
                <w:rFonts w:ascii="Cambria Math" w:hAnsi="Cambria Math"/>
              </w:rPr>
              <m:t>ij</m:t>
            </m:r>
          </m:sub>
        </m:sSub>
        <m:r>
          <w:rPr>
            <w:rFonts w:ascii="Cambria Math" w:hAnsi="Cambria Math" w:cstheme="minorBidi"/>
          </w:rPr>
          <m:t>=</m:t>
        </m:r>
        <m:sSub>
          <m:sSubPr>
            <m:ctrlPr>
              <w:rPr>
                <w:rFonts w:ascii="Cambria Math" w:hAnsi="Cambria Math" w:cstheme="minorBidi"/>
                <w:i/>
              </w:rPr>
            </m:ctrlPr>
          </m:sSubPr>
          <m:e>
            <m:r>
              <w:rPr>
                <w:rFonts w:ascii="Cambria Math" w:hAnsi="Cambria Math"/>
              </w:rPr>
              <m:t>a</m:t>
            </m:r>
          </m:e>
          <m:sub>
            <m:r>
              <w:rPr>
                <w:rFonts w:ascii="Cambria Math" w:hAnsi="Cambria Math"/>
              </w:rPr>
              <m:t>ji</m:t>
            </m:r>
          </m:sub>
        </m:sSub>
      </m:oMath>
      <w:r w:rsidRPr="00CC6D75">
        <w:rPr>
          <w:rFonts w:ascii="Arial" w:hAnsi="Arial" w:cs="Arial"/>
        </w:rPr>
        <w:t>​</w:t>
      </w:r>
      <w:r w:rsidRPr="00CC6D75">
        <w:t xml:space="preserve"> for all elements.</w:t>
      </w:r>
    </w:p>
    <w:p w14:paraId="543B418E" w14:textId="77777777" w:rsidR="00CC6D75" w:rsidRPr="00CC6D75" w:rsidRDefault="00CC6D75" w:rsidP="0016233F">
      <w:pPr>
        <w:pStyle w:val="DBdy"/>
      </w:pPr>
      <w:r w:rsidRPr="00CC6D75">
        <w:t>Key Properties:</w:t>
      </w:r>
    </w:p>
    <w:p w14:paraId="004EB763" w14:textId="77777777" w:rsidR="00CC6D75" w:rsidRPr="00CC6D75" w:rsidRDefault="00CC6D75" w:rsidP="0016233F">
      <w:pPr>
        <w:pStyle w:val="DBdy"/>
        <w:numPr>
          <w:ilvl w:val="0"/>
          <w:numId w:val="49"/>
        </w:numPr>
      </w:pPr>
      <w:r w:rsidRPr="00CC6D75">
        <w:t>Square: It must be a square matrix (n× n).</w:t>
      </w:r>
    </w:p>
    <w:p w14:paraId="66DDF96D" w14:textId="77777777" w:rsidR="00CC6D75" w:rsidRPr="00CC6D75" w:rsidRDefault="00CC6D75" w:rsidP="0016233F">
      <w:pPr>
        <w:pStyle w:val="DBdy"/>
        <w:numPr>
          <w:ilvl w:val="0"/>
          <w:numId w:val="49"/>
        </w:numPr>
      </w:pPr>
      <w:r w:rsidRPr="00CC6D75">
        <w:t>Symmetry: Elements are mirrored across the diagonal.</w:t>
      </w:r>
    </w:p>
    <w:p w14:paraId="6CB6A7BC" w14:textId="77777777" w:rsidR="00CC6D75" w:rsidRPr="00CC6D75" w:rsidRDefault="00CC6D75" w:rsidP="0016233F">
      <w:pPr>
        <w:pStyle w:val="DBdy"/>
        <w:numPr>
          <w:ilvl w:val="0"/>
          <w:numId w:val="49"/>
        </w:numPr>
      </w:pPr>
      <w:r w:rsidRPr="00CC6D75">
        <w:t>Real Eigenvalues: Symmetric matrices have only real eigenvalues.</w:t>
      </w:r>
    </w:p>
    <w:p w14:paraId="364DB70E" w14:textId="77777777" w:rsidR="00CC6D75" w:rsidRPr="00CC6D75" w:rsidRDefault="00CC6D75" w:rsidP="0016233F">
      <w:pPr>
        <w:pStyle w:val="DBdy"/>
      </w:pPr>
      <w:r w:rsidRPr="00CC6D75">
        <w:t xml:space="preserve">Example: </w:t>
      </w:r>
    </w:p>
    <w:p w14:paraId="3478E576" w14:textId="1AE607F4" w:rsidR="00CC6D75" w:rsidRPr="00CC6D75" w:rsidRDefault="00CC6D75" w:rsidP="0016233F">
      <w:pPr>
        <w:spacing w:line="360" w:lineRule="auto"/>
      </w:pPr>
      <w:r w:rsidRPr="00CC6D75">
        <w:rPr>
          <w:b/>
          <w:bCs/>
        </w:rPr>
        <w:tab/>
      </w:r>
      <m:oMath>
        <m:r>
          <w:rPr>
            <w:rFonts w:ascii="Cambria Math" w:hAnsi="Cambria Math"/>
          </w:rPr>
          <m:t xml:space="preserve">A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e>
                  <m:r>
                    <w:rPr>
                      <w:rFonts w:ascii="Cambria Math" w:hAnsi="Cambria Math"/>
                    </w:rPr>
                    <m:t>5</m:t>
                  </m:r>
                </m:e>
              </m:mr>
              <m:mr>
                <m:e>
                  <m:r>
                    <w:rPr>
                      <w:rFonts w:ascii="Cambria Math" w:hAnsi="Cambria Math"/>
                    </w:rPr>
                    <m:t>3</m:t>
                  </m:r>
                </m:e>
                <m:e>
                  <m:r>
                    <w:rPr>
                      <w:rFonts w:ascii="Cambria Math" w:hAnsi="Cambria Math"/>
                    </w:rPr>
                    <m:t>5</m:t>
                  </m:r>
                </m:e>
                <m:e>
                  <m:r>
                    <w:rPr>
                      <w:rFonts w:ascii="Cambria Math" w:hAnsi="Cambria Math"/>
                    </w:rPr>
                    <m:t>6</m:t>
                  </m:r>
                </m:e>
              </m:mr>
            </m:m>
          </m:e>
        </m:d>
      </m:oMath>
    </w:p>
    <w:p w14:paraId="1D079D16" w14:textId="77777777" w:rsidR="00CC6D75" w:rsidRPr="00CC6D75" w:rsidRDefault="00CC6D75" w:rsidP="00CC6D75">
      <w:pPr>
        <w:pStyle w:val="DH-3"/>
      </w:pPr>
      <w:bookmarkStart w:id="31" w:name="_Toc190274982"/>
      <w:r w:rsidRPr="00CC6D75">
        <w:t>Join and meet matrices</w:t>
      </w:r>
      <w:bookmarkEnd w:id="31"/>
    </w:p>
    <w:p w14:paraId="10B896AF" w14:textId="5393E118" w:rsidR="00CC6D75" w:rsidRPr="00CC6D75" w:rsidRDefault="00CC6D75" w:rsidP="0016233F">
      <w:pPr>
        <w:pStyle w:val="DBdy"/>
        <w:ind w:firstLine="720"/>
      </w:pPr>
      <w:r w:rsidRPr="00CC6D75">
        <w:t xml:space="preserve">In the context of matrices, particularly zero-one matrices, the join and meet operations are defined using Boolean algebra. These operations are based on logical OR (for join) and logical AND (for meet). Zero-one matrices consist of only the values 0 and 1, where 1 represents true and </w:t>
      </w:r>
      <w:r w:rsidRPr="00CC6D75">
        <w:lastRenderedPageBreak/>
        <w:t>0 represents false. These operations are useful in various applications such as in Boolean algebra, logic circuits, and discrete mathematics.</w:t>
      </w:r>
    </w:p>
    <w:p w14:paraId="14795F84" w14:textId="77777777" w:rsidR="00CC6D75" w:rsidRPr="00CC6D75" w:rsidRDefault="00CC6D75" w:rsidP="00CC6D75">
      <w:pPr>
        <w:pStyle w:val="DH-4"/>
      </w:pPr>
      <w:r w:rsidRPr="00CC6D75">
        <w:t>Definition Of Join</w:t>
      </w:r>
    </w:p>
    <w:p w14:paraId="0F51F750" w14:textId="597691D5" w:rsidR="00CC6D75" w:rsidRPr="00CC6D75" w:rsidRDefault="00CC6D75" w:rsidP="0016233F">
      <w:pPr>
        <w:pStyle w:val="DBdy"/>
      </w:pPr>
      <w:r w:rsidRPr="00CC6D75">
        <w:t xml:space="preserve">The join of two zero-one matrices A and B, denoted by A </w:t>
      </w:r>
      <w:r w:rsidRPr="00CC6D75">
        <w:rPr>
          <w:rFonts w:ascii="Cambria Math" w:hAnsi="Cambria Math" w:cs="Cambria Math"/>
        </w:rPr>
        <w:t>∨</w:t>
      </w:r>
      <w:r w:rsidRPr="00CC6D75">
        <w:t xml:space="preserve"> B, is a matrix where each element in position (i,</w:t>
      </w:r>
      <w:r w:rsidR="005C18D5">
        <w:t xml:space="preserve"> </w:t>
      </w:r>
      <w:r w:rsidRPr="00CC6D75">
        <w:t>j) is the result of the logical OR operation applied to the corresponding elements of A and B. Mathematically, the join is defined as:</w:t>
      </w:r>
    </w:p>
    <w:p w14:paraId="56897FEB" w14:textId="297E706F" w:rsidR="00CC6D75" w:rsidRPr="00CC6D75" w:rsidRDefault="00CC6D75" w:rsidP="00CC6D75">
      <w:pPr>
        <w:rPr>
          <w:vertAlign w:val="subscript"/>
        </w:rPr>
      </w:pPr>
      <w:r w:rsidRPr="00CC6D75">
        <w:tab/>
      </w:r>
      <m:oMath>
        <m:sSub>
          <m:sSubPr>
            <m:ctrlPr>
              <w:rPr>
                <w:rFonts w:ascii="Cambria Math" w:hAnsi="Cambria Math"/>
                <w:i/>
              </w:rPr>
            </m:ctrlPr>
          </m:sSubPr>
          <m:e>
            <m:r>
              <w:rPr>
                <w:rFonts w:ascii="Cambria Math" w:hAnsi="Cambria Math"/>
              </w:rPr>
              <m:t>(A⋁B)</m:t>
            </m:r>
          </m:e>
          <m:sub>
            <m:r>
              <w:rPr>
                <w:rFonts w:ascii="Cambria Math" w:hAnsi="Cambria Math"/>
              </w:rPr>
              <m:t>ij</m:t>
            </m:r>
          </m:sub>
        </m:sSub>
        <m:r>
          <w:rPr>
            <w:rFonts w:ascii="Cambria Math" w:hAnsi="Cambria Math"/>
            <w:vertAlign w:val="subscript"/>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vertAlign w:val="subscript"/>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ij</m:t>
            </m:r>
          </m:sub>
        </m:sSub>
      </m:oMath>
    </w:p>
    <w:p w14:paraId="73FD3BA0" w14:textId="2152674E" w:rsidR="00CC6D75" w:rsidRPr="00CC6D75" w:rsidRDefault="00CC6D75" w:rsidP="00465433">
      <w:pPr>
        <w:pStyle w:val="DBdy"/>
        <w:numPr>
          <w:ilvl w:val="0"/>
          <w:numId w:val="50"/>
        </w:numPr>
      </w:pPr>
      <w:r w:rsidRPr="00CC6D75">
        <w:t xml:space="preserve">If either </w:t>
      </w:r>
      <m:oMath>
        <m:sSub>
          <m:sSubPr>
            <m:ctrlPr>
              <w:rPr>
                <w:rFonts w:ascii="Cambria Math" w:hAnsi="Cambria Math" w:cstheme="minorBidi"/>
                <w:i/>
              </w:rPr>
            </m:ctrlPr>
          </m:sSubPr>
          <m:e>
            <m:r>
              <w:rPr>
                <w:rFonts w:ascii="Cambria Math" w:hAnsi="Cambria Math"/>
              </w:rPr>
              <m:t>a</m:t>
            </m:r>
          </m:e>
          <m:sub>
            <m:r>
              <w:rPr>
                <w:rFonts w:ascii="Cambria Math" w:hAnsi="Cambria Math"/>
              </w:rPr>
              <m:t>ij</m:t>
            </m:r>
          </m:sub>
        </m:sSub>
        <m:r>
          <w:rPr>
            <w:rFonts w:ascii="Cambria Math" w:hAnsi="Cambria Math" w:cstheme="minorBidi"/>
          </w:rPr>
          <m:t>=1</m:t>
        </m:r>
      </m:oMath>
      <w:r w:rsidR="00465433">
        <w:t xml:space="preserve"> </w:t>
      </w:r>
      <w:r w:rsidRPr="00CC6D75">
        <w:t xml:space="preserve">or </w:t>
      </w:r>
      <m:oMath>
        <m:sSub>
          <m:sSubPr>
            <m:ctrlPr>
              <w:rPr>
                <w:rFonts w:ascii="Cambria Math" w:hAnsi="Cambria Math" w:cstheme="minorBidi"/>
                <w:i/>
              </w:rPr>
            </m:ctrlPr>
          </m:sSubPr>
          <m:e>
            <m:r>
              <w:rPr>
                <w:rFonts w:ascii="Cambria Math" w:hAnsi="Cambria Math"/>
              </w:rPr>
              <m:t>b</m:t>
            </m:r>
          </m:e>
          <m:sub>
            <m:r>
              <w:rPr>
                <w:rFonts w:ascii="Cambria Math" w:hAnsi="Cambria Math"/>
              </w:rPr>
              <m:t>ij</m:t>
            </m:r>
          </m:sub>
        </m:sSub>
        <m:r>
          <w:rPr>
            <w:rFonts w:ascii="Cambria Math" w:hAnsi="Cambria Math" w:cstheme="minorBidi"/>
          </w:rPr>
          <m:t>=1</m:t>
        </m:r>
      </m:oMath>
      <w:r w:rsidR="00465433" w:rsidRPr="00CC6D75">
        <w:t xml:space="preserve"> </w:t>
      </w:r>
      <w:r w:rsidRPr="00CC6D75">
        <w:t xml:space="preserve">(or both), then </w:t>
      </w:r>
      <m:oMath>
        <m:sSub>
          <m:sSubPr>
            <m:ctrlPr>
              <w:rPr>
                <w:rFonts w:ascii="Cambria Math" w:hAnsi="Cambria Math" w:cstheme="minorBidi"/>
                <w:i/>
              </w:rPr>
            </m:ctrlPr>
          </m:sSubPr>
          <m:e>
            <m:r>
              <w:rPr>
                <w:rFonts w:ascii="Cambria Math" w:hAnsi="Cambria Math"/>
              </w:rPr>
              <m:t>(A⋁B)</m:t>
            </m:r>
          </m:e>
          <m:sub>
            <m:r>
              <w:rPr>
                <w:rFonts w:ascii="Cambria Math" w:hAnsi="Cambria Math"/>
              </w:rPr>
              <m:t>ij</m:t>
            </m:r>
          </m:sub>
        </m:sSub>
        <m:r>
          <w:rPr>
            <w:rFonts w:ascii="Cambria Math" w:hAnsi="Cambria Math" w:cstheme="minorBidi"/>
          </w:rPr>
          <m:t>=1</m:t>
        </m:r>
      </m:oMath>
      <w:r w:rsidRPr="00CC6D75">
        <w:t>.</w:t>
      </w:r>
    </w:p>
    <w:p w14:paraId="7EB35C85" w14:textId="78ACFFF6" w:rsidR="00CC6D75" w:rsidRPr="00CC6D75" w:rsidRDefault="00CC6D75" w:rsidP="00CC6D75">
      <w:pPr>
        <w:pStyle w:val="DBdy"/>
        <w:numPr>
          <w:ilvl w:val="0"/>
          <w:numId w:val="50"/>
        </w:numPr>
      </w:pPr>
      <w:r w:rsidRPr="00CC6D75">
        <w:t xml:space="preserve">If both </w:t>
      </w:r>
      <m:oMath>
        <m:sSub>
          <m:sSubPr>
            <m:ctrlPr>
              <w:rPr>
                <w:rFonts w:ascii="Cambria Math" w:hAnsi="Cambria Math" w:cstheme="minorBidi"/>
                <w:i/>
              </w:rPr>
            </m:ctrlPr>
          </m:sSubPr>
          <m:e>
            <m:r>
              <w:rPr>
                <w:rFonts w:ascii="Cambria Math" w:hAnsi="Cambria Math"/>
              </w:rPr>
              <m:t>a</m:t>
            </m:r>
          </m:e>
          <m:sub>
            <m:r>
              <w:rPr>
                <w:rFonts w:ascii="Cambria Math" w:hAnsi="Cambria Math"/>
              </w:rPr>
              <m:t>ij</m:t>
            </m:r>
          </m:sub>
        </m:sSub>
        <m:r>
          <w:rPr>
            <w:rFonts w:ascii="Cambria Math" w:hAnsi="Cambria Math" w:cstheme="minorBidi"/>
          </w:rPr>
          <m:t>=0</m:t>
        </m:r>
      </m:oMath>
      <w:r w:rsidR="00465433">
        <w:t xml:space="preserve"> </w:t>
      </w:r>
      <w:r w:rsidRPr="00CC6D75">
        <w:t xml:space="preserve"> and </w:t>
      </w:r>
      <m:oMath>
        <m:sSub>
          <m:sSubPr>
            <m:ctrlPr>
              <w:rPr>
                <w:rFonts w:ascii="Cambria Math" w:hAnsi="Cambria Math" w:cstheme="minorBidi"/>
                <w:i/>
              </w:rPr>
            </m:ctrlPr>
          </m:sSubPr>
          <m:e>
            <m:r>
              <w:rPr>
                <w:rFonts w:ascii="Cambria Math" w:hAnsi="Cambria Math"/>
              </w:rPr>
              <m:t>b</m:t>
            </m:r>
          </m:e>
          <m:sub>
            <m:r>
              <w:rPr>
                <w:rFonts w:ascii="Cambria Math" w:hAnsi="Cambria Math"/>
              </w:rPr>
              <m:t>ij</m:t>
            </m:r>
          </m:sub>
        </m:sSub>
        <m:r>
          <w:rPr>
            <w:rFonts w:ascii="Cambria Math" w:hAnsi="Cambria Math" w:cstheme="minorBidi"/>
          </w:rPr>
          <m:t>=0</m:t>
        </m:r>
      </m:oMath>
      <w:r w:rsidRPr="00CC6D75">
        <w:t xml:space="preserve">, then </w:t>
      </w:r>
      <m:oMath>
        <m:sSub>
          <m:sSubPr>
            <m:ctrlPr>
              <w:rPr>
                <w:rFonts w:ascii="Cambria Math" w:hAnsi="Cambria Math" w:cstheme="minorBidi"/>
                <w:i/>
              </w:rPr>
            </m:ctrlPr>
          </m:sSubPr>
          <m:e>
            <m:r>
              <w:rPr>
                <w:rFonts w:ascii="Cambria Math" w:hAnsi="Cambria Math"/>
              </w:rPr>
              <m:t>(A⋁B)</m:t>
            </m:r>
          </m:e>
          <m:sub>
            <m:r>
              <w:rPr>
                <w:rFonts w:ascii="Cambria Math" w:hAnsi="Cambria Math"/>
              </w:rPr>
              <m:t>ij</m:t>
            </m:r>
          </m:sub>
        </m:sSub>
        <m:r>
          <w:rPr>
            <w:rFonts w:ascii="Cambria Math" w:hAnsi="Cambria Math" w:cstheme="minorBidi"/>
          </w:rPr>
          <m:t>=0</m:t>
        </m:r>
      </m:oMath>
      <w:r w:rsidRPr="00CC6D75">
        <w:t>.</w:t>
      </w:r>
    </w:p>
    <w:p w14:paraId="41F15499" w14:textId="77777777" w:rsidR="00CC6D75" w:rsidRPr="00CC6D75" w:rsidRDefault="00CC6D75" w:rsidP="00CC6D75">
      <w:pPr>
        <w:pStyle w:val="DH-4"/>
      </w:pPr>
      <w:r w:rsidRPr="00CC6D75">
        <w:t>Definition Of Meet</w:t>
      </w:r>
    </w:p>
    <w:p w14:paraId="62475C34" w14:textId="124CFD6F" w:rsidR="00CC6D75" w:rsidRPr="00CC6D75" w:rsidRDefault="00CC6D75" w:rsidP="00525BCA">
      <w:pPr>
        <w:pStyle w:val="DBdy"/>
      </w:pPr>
      <w:r w:rsidRPr="00CC6D75">
        <w:t xml:space="preserve">The meet of two zero-one matrices A and B, denoted by A </w:t>
      </w:r>
      <w:r w:rsidRPr="00CC6D75">
        <w:rPr>
          <w:rFonts w:ascii="Cambria Math" w:hAnsi="Cambria Math" w:cs="Cambria Math"/>
        </w:rPr>
        <w:t>∧</w:t>
      </w:r>
      <w:r w:rsidRPr="00CC6D75">
        <w:t xml:space="preserve"> B, is a matrix where each element in position (i,</w:t>
      </w:r>
      <w:r w:rsidR="00525BCA">
        <w:t xml:space="preserve"> </w:t>
      </w:r>
      <w:r w:rsidRPr="00CC6D75">
        <w:t>j) is the result of the logical AND operation applied to the corresponding elements of A and B. Mathematically, the meet is defined as:</w:t>
      </w:r>
    </w:p>
    <w:p w14:paraId="66A922EF" w14:textId="550FD937" w:rsidR="00CC6D75" w:rsidRPr="00CC6D75" w:rsidRDefault="00CC6D75" w:rsidP="00CC6D75">
      <w:pPr>
        <w:rPr>
          <w:vertAlign w:val="subscript"/>
        </w:rPr>
      </w:pPr>
      <w:r w:rsidRPr="00CC6D75">
        <w:tab/>
      </w:r>
      <m:oMath>
        <m:sSub>
          <m:sSubPr>
            <m:ctrlPr>
              <w:rPr>
                <w:rFonts w:ascii="Cambria Math" w:hAnsi="Cambria Math"/>
                <w:i/>
              </w:rPr>
            </m:ctrlPr>
          </m:sSubPr>
          <m:e>
            <m:r>
              <w:rPr>
                <w:rFonts w:ascii="Cambria Math" w:hAnsi="Cambria Math"/>
              </w:rPr>
              <m:t xml:space="preserve">(A </m:t>
            </m:r>
            <m:r>
              <w:rPr>
                <w:rFonts w:ascii="Cambria Math" w:hAnsi="Cambria Math" w:cs="Cambria Math"/>
              </w:rPr>
              <m:t>∧</m:t>
            </m:r>
            <m:r>
              <w:rPr>
                <w:rFonts w:ascii="Cambria Math" w:hAnsi="Cambria Math"/>
              </w:rPr>
              <m:t xml:space="preserve"> B)</m:t>
            </m:r>
          </m:e>
          <m:sub>
            <m:r>
              <w:rPr>
                <w:rFonts w:ascii="Cambria Math" w:hAnsi="Cambria Math"/>
              </w:rPr>
              <m:t>ij</m:t>
            </m:r>
          </m:sub>
        </m:sSub>
        <m:r>
          <w:rPr>
            <w:rFonts w:ascii="Cambria Math" w:hAnsi="Cambria Math"/>
            <w:vertAlign w:val="subscript"/>
          </w:rPr>
          <m:t xml:space="preserve"> =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vertAlign w:val="subscript"/>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ij</m:t>
            </m:r>
          </m:sub>
        </m:sSub>
      </m:oMath>
    </w:p>
    <w:p w14:paraId="01AE282F" w14:textId="6E32C75D" w:rsidR="00CC6D75" w:rsidRPr="00CC6D75" w:rsidRDefault="00CC6D75" w:rsidP="00525BCA">
      <w:pPr>
        <w:pStyle w:val="DBdy"/>
        <w:numPr>
          <w:ilvl w:val="0"/>
          <w:numId w:val="51"/>
        </w:numPr>
      </w:pPr>
      <w:r w:rsidRPr="00CC6D75">
        <w:t xml:space="preserve">If both </w:t>
      </w:r>
      <m:oMath>
        <m:sSub>
          <m:sSubPr>
            <m:ctrlPr>
              <w:rPr>
                <w:rFonts w:ascii="Cambria Math" w:hAnsi="Cambria Math" w:cstheme="minorBidi"/>
                <w:i/>
              </w:rPr>
            </m:ctrlPr>
          </m:sSubPr>
          <m:e>
            <m:r>
              <w:rPr>
                <w:rFonts w:ascii="Cambria Math" w:hAnsi="Cambria Math"/>
              </w:rPr>
              <m:t>a</m:t>
            </m:r>
          </m:e>
          <m:sub>
            <m:r>
              <w:rPr>
                <w:rFonts w:ascii="Cambria Math" w:hAnsi="Cambria Math"/>
              </w:rPr>
              <m:t>ij</m:t>
            </m:r>
          </m:sub>
        </m:sSub>
        <m:r>
          <w:rPr>
            <w:rFonts w:ascii="Cambria Math" w:hAnsi="Cambria Math" w:cstheme="minorBidi"/>
          </w:rPr>
          <m:t>=1</m:t>
        </m:r>
      </m:oMath>
      <w:r w:rsidR="00525BCA">
        <w:t xml:space="preserve"> </w:t>
      </w:r>
      <w:r w:rsidRPr="00CC6D75">
        <w:t xml:space="preserve"> and </w:t>
      </w:r>
      <m:oMath>
        <m:sSub>
          <m:sSubPr>
            <m:ctrlPr>
              <w:rPr>
                <w:rFonts w:ascii="Cambria Math" w:hAnsi="Cambria Math" w:cstheme="minorBidi"/>
                <w:i/>
              </w:rPr>
            </m:ctrlPr>
          </m:sSubPr>
          <m:e>
            <m:r>
              <w:rPr>
                <w:rFonts w:ascii="Cambria Math" w:hAnsi="Cambria Math"/>
              </w:rPr>
              <m:t>b</m:t>
            </m:r>
          </m:e>
          <m:sub>
            <m:r>
              <w:rPr>
                <w:rFonts w:ascii="Cambria Math" w:hAnsi="Cambria Math"/>
              </w:rPr>
              <m:t>ij</m:t>
            </m:r>
          </m:sub>
        </m:sSub>
        <m:r>
          <w:rPr>
            <w:rFonts w:ascii="Cambria Math" w:hAnsi="Cambria Math" w:cstheme="minorBidi"/>
          </w:rPr>
          <m:t>=1</m:t>
        </m:r>
      </m:oMath>
      <w:r w:rsidRPr="00CC6D75">
        <w:t xml:space="preserve">, then </w:t>
      </w:r>
      <m:oMath>
        <m:sSub>
          <m:sSubPr>
            <m:ctrlPr>
              <w:rPr>
                <w:rFonts w:ascii="Cambria Math" w:hAnsi="Cambria Math" w:cstheme="minorBidi"/>
                <w:i/>
              </w:rPr>
            </m:ctrlPr>
          </m:sSubPr>
          <m:e>
            <m:r>
              <w:rPr>
                <w:rFonts w:ascii="Cambria Math" w:hAnsi="Cambria Math"/>
              </w:rPr>
              <m:t>(A⋁B)</m:t>
            </m:r>
          </m:e>
          <m:sub>
            <m:r>
              <w:rPr>
                <w:rFonts w:ascii="Cambria Math" w:hAnsi="Cambria Math"/>
              </w:rPr>
              <m:t>ij</m:t>
            </m:r>
          </m:sub>
        </m:sSub>
        <m:r>
          <w:rPr>
            <w:rFonts w:ascii="Cambria Math" w:hAnsi="Cambria Math" w:cstheme="minorBidi"/>
          </w:rPr>
          <m:t>=1</m:t>
        </m:r>
      </m:oMath>
      <w:r w:rsidRPr="00CC6D75">
        <w:t>.</w:t>
      </w:r>
    </w:p>
    <w:p w14:paraId="1C1DC888" w14:textId="7FCAC55F" w:rsidR="00CC6D75" w:rsidRPr="00CC6D75" w:rsidRDefault="00CC6D75" w:rsidP="00CC6D75">
      <w:pPr>
        <w:pStyle w:val="DBdy"/>
        <w:numPr>
          <w:ilvl w:val="0"/>
          <w:numId w:val="51"/>
        </w:numPr>
      </w:pPr>
      <w:r w:rsidRPr="00CC6D75">
        <w:t xml:space="preserve">If either </w:t>
      </w:r>
      <m:oMath>
        <m:sSub>
          <m:sSubPr>
            <m:ctrlPr>
              <w:rPr>
                <w:rFonts w:ascii="Cambria Math" w:hAnsi="Cambria Math" w:cstheme="minorBidi"/>
                <w:i/>
              </w:rPr>
            </m:ctrlPr>
          </m:sSubPr>
          <m:e>
            <m:r>
              <w:rPr>
                <w:rFonts w:ascii="Cambria Math" w:hAnsi="Cambria Math"/>
              </w:rPr>
              <m:t>a</m:t>
            </m:r>
          </m:e>
          <m:sub>
            <m:r>
              <w:rPr>
                <w:rFonts w:ascii="Cambria Math" w:hAnsi="Cambria Math"/>
              </w:rPr>
              <m:t>ij</m:t>
            </m:r>
          </m:sub>
        </m:sSub>
        <m:r>
          <w:rPr>
            <w:rFonts w:ascii="Cambria Math" w:hAnsi="Cambria Math" w:cstheme="minorBidi"/>
          </w:rPr>
          <m:t>=0</m:t>
        </m:r>
      </m:oMath>
      <w:r w:rsidR="00525BCA">
        <w:t xml:space="preserve"> </w:t>
      </w:r>
      <w:r w:rsidRPr="00CC6D75">
        <w:t>or</w:t>
      </w:r>
      <w:r w:rsidR="00525BCA">
        <w:t xml:space="preserve"> </w:t>
      </w:r>
      <m:oMath>
        <m:sSub>
          <m:sSubPr>
            <m:ctrlPr>
              <w:rPr>
                <w:rFonts w:ascii="Cambria Math" w:hAnsi="Cambria Math" w:cstheme="minorBidi"/>
                <w:i/>
              </w:rPr>
            </m:ctrlPr>
          </m:sSubPr>
          <m:e>
            <m:r>
              <w:rPr>
                <w:rFonts w:ascii="Cambria Math" w:hAnsi="Cambria Math"/>
              </w:rPr>
              <m:t>b</m:t>
            </m:r>
          </m:e>
          <m:sub>
            <m:r>
              <w:rPr>
                <w:rFonts w:ascii="Cambria Math" w:hAnsi="Cambria Math"/>
              </w:rPr>
              <m:t>ij</m:t>
            </m:r>
          </m:sub>
        </m:sSub>
        <m:r>
          <w:rPr>
            <w:rFonts w:ascii="Cambria Math" w:hAnsi="Cambria Math" w:cstheme="minorBidi"/>
          </w:rPr>
          <m:t>=0</m:t>
        </m:r>
      </m:oMath>
      <w:r w:rsidRPr="00CC6D75">
        <w:t xml:space="preserve">, then </w:t>
      </w:r>
      <m:oMath>
        <m:sSub>
          <m:sSubPr>
            <m:ctrlPr>
              <w:rPr>
                <w:rFonts w:ascii="Cambria Math" w:hAnsi="Cambria Math" w:cstheme="minorBidi"/>
                <w:i/>
              </w:rPr>
            </m:ctrlPr>
          </m:sSubPr>
          <m:e>
            <m:r>
              <w:rPr>
                <w:rFonts w:ascii="Cambria Math" w:hAnsi="Cambria Math"/>
              </w:rPr>
              <m:t>(A⋁B)</m:t>
            </m:r>
          </m:e>
          <m:sub>
            <m:r>
              <w:rPr>
                <w:rFonts w:ascii="Cambria Math" w:hAnsi="Cambria Math"/>
              </w:rPr>
              <m:t>ij</m:t>
            </m:r>
          </m:sub>
        </m:sSub>
        <m:r>
          <w:rPr>
            <w:rFonts w:ascii="Cambria Math" w:hAnsi="Cambria Math" w:cstheme="minorBidi"/>
          </w:rPr>
          <m:t>=0</m:t>
        </m:r>
      </m:oMath>
      <w:r w:rsidRPr="00CC6D75">
        <w:t>.</w:t>
      </w:r>
    </w:p>
    <w:p w14:paraId="3DA2BA09" w14:textId="77777777" w:rsidR="00CC6D75" w:rsidRPr="00CC6D75" w:rsidRDefault="00CC6D75" w:rsidP="00CC6D75">
      <w:pPr>
        <w:pStyle w:val="DH-4"/>
      </w:pPr>
      <w:r w:rsidRPr="00CC6D75">
        <w:t>Example Of Join And Meets</w:t>
      </w:r>
    </w:p>
    <w:p w14:paraId="26C7C0B1" w14:textId="77777777" w:rsidR="00CC6D75" w:rsidRPr="00CC6D75" w:rsidRDefault="00CC6D75" w:rsidP="006215F9">
      <w:pPr>
        <w:pStyle w:val="DBdy"/>
      </w:pPr>
      <w:r w:rsidRPr="00CC6D75">
        <w:t xml:space="preserve">Consider the zero-one matrices: </w:t>
      </w:r>
    </w:p>
    <w:p w14:paraId="5837FC79" w14:textId="1793F953" w:rsidR="00CC6D75" w:rsidRPr="00CC6D75" w:rsidRDefault="00CC6D75" w:rsidP="006215F9">
      <w:pPr>
        <w:spacing w:line="360" w:lineRule="auto"/>
      </w:pPr>
      <w:r w:rsidRPr="00CC6D75">
        <w:rPr>
          <w:b/>
          <w:bCs/>
        </w:rPr>
        <w:tab/>
      </w:r>
      <m:oMath>
        <m:r>
          <w:rPr>
            <w:rFonts w:ascii="Cambria Math" w:hAnsi="Cambria Math"/>
          </w:rPr>
          <m:t xml:space="preserve">A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e>
        </m:d>
        <m:r>
          <w:rPr>
            <w:rFonts w:ascii="Cambria Math" w:hAnsi="Cambria Math"/>
          </w:rPr>
          <m:t xml:space="preserve"> , B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mr>
            </m:m>
          </m:e>
        </m:d>
      </m:oMath>
    </w:p>
    <w:p w14:paraId="76DD944E" w14:textId="1FC9D71D" w:rsidR="00CC6D75" w:rsidRPr="00CC6D75" w:rsidRDefault="00CC6D75" w:rsidP="006215F9">
      <w:pPr>
        <w:spacing w:line="360" w:lineRule="auto"/>
        <w:rPr>
          <w:b/>
          <w:bCs/>
        </w:rPr>
      </w:pPr>
      <w:r w:rsidRPr="00CC6D75">
        <w:rPr>
          <w:rStyle w:val="DBdyChar"/>
        </w:rPr>
        <w:t xml:space="preserve">Join of A and B ( A </w:t>
      </w:r>
      <w:r w:rsidRPr="00CC6D75">
        <w:rPr>
          <w:rStyle w:val="DBdyChar"/>
          <w:rFonts w:ascii="Cambria Math" w:hAnsi="Cambria Math" w:cs="Cambria Math"/>
        </w:rPr>
        <w:t>∨</w:t>
      </w:r>
      <w:r w:rsidRPr="00CC6D75">
        <w:rPr>
          <w:rStyle w:val="DBdyChar"/>
        </w:rPr>
        <w:t xml:space="preserve"> B):</w:t>
      </w:r>
      <w:r w:rsidRPr="00CC6D75">
        <w:rPr>
          <w:rStyle w:val="DBdyChar"/>
        </w:rPr>
        <w:br/>
      </w:r>
      <w:r w:rsidR="006215F9">
        <w:rPr>
          <w:b/>
          <w:bCs/>
        </w:rPr>
        <w:t xml:space="preserve"> </w:t>
      </w:r>
      <w:r w:rsidR="006215F9">
        <w:rPr>
          <w:b/>
          <w:bCs/>
        </w:rPr>
        <w:tab/>
      </w:r>
      <m:oMath>
        <m:r>
          <w:rPr>
            <w:rFonts w:ascii="Cambria Math" w:hAnsi="Cambria Math"/>
          </w:rPr>
          <m:t>A</m:t>
        </m:r>
        <m:r>
          <m:rPr>
            <m:sty m:val="bi"/>
          </m:rPr>
          <w:rPr>
            <w:rFonts w:ascii="Cambria Math" w:hAnsi="Cambria Math"/>
          </w:rPr>
          <m:t xml:space="preserve"> </m:t>
        </m:r>
        <m:r>
          <w:rPr>
            <w:rFonts w:ascii="Cambria Math" w:hAnsi="Cambria Math" w:cs="Cambria Math"/>
          </w:rPr>
          <m:t>∨</m:t>
        </m:r>
        <m:r>
          <w:rPr>
            <w:rFonts w:ascii="Cambria Math" w:hAnsi="Cambria Math"/>
          </w:rPr>
          <m:t xml:space="preserve"> B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0∨1</m:t>
                  </m:r>
                </m:e>
                <m:e>
                  <m:r>
                    <w:rPr>
                      <w:rFonts w:ascii="Cambria Math" w:hAnsi="Cambria Math"/>
                    </w:rPr>
                    <m:t>1∨0</m:t>
                  </m:r>
                </m:e>
              </m:mr>
              <m:mr>
                <m:e>
                  <m:r>
                    <w:rPr>
                      <w:rFonts w:ascii="Cambria Math" w:hAnsi="Cambria Math"/>
                    </w:rPr>
                    <m:t>0∨1</m:t>
                  </m:r>
                </m:e>
                <m:e>
                  <m:r>
                    <w:rPr>
                      <w:rFonts w:ascii="Cambria Math" w:hAnsi="Cambria Math"/>
                    </w:rPr>
                    <m:t>1∨1</m:t>
                  </m:r>
                </m:e>
                <m:e>
                  <m:r>
                    <w:rPr>
                      <w:rFonts w:ascii="Cambria Math" w:hAnsi="Cambria Math"/>
                    </w:rPr>
                    <m:t>0∨0</m:t>
                  </m:r>
                </m:e>
              </m:mr>
            </m:m>
          </m:e>
        </m:d>
        <m:r>
          <w:rPr>
            <w:rFonts w:ascii="Cambria Math" w:hAnsi="Cambria Math"/>
          </w:rPr>
          <m:t xml:space="preserve">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
          </m:e>
        </m:d>
      </m:oMath>
    </w:p>
    <w:p w14:paraId="2D8F792F" w14:textId="77777777" w:rsidR="00CC6D75" w:rsidRPr="00CC6D75" w:rsidRDefault="00CC6D75" w:rsidP="006215F9">
      <w:pPr>
        <w:pStyle w:val="DBdy"/>
      </w:pPr>
      <w:r w:rsidRPr="00CC6D75">
        <w:t xml:space="preserve">Meet of A and B (A </w:t>
      </w:r>
      <w:r w:rsidRPr="00CC6D75">
        <w:rPr>
          <w:rFonts w:ascii="Cambria Math" w:hAnsi="Cambria Math" w:cs="Cambria Math"/>
        </w:rPr>
        <w:t>∧</w:t>
      </w:r>
      <w:r w:rsidRPr="00CC6D75">
        <w:t xml:space="preserve"> B):</w:t>
      </w:r>
    </w:p>
    <w:p w14:paraId="7428DBDC" w14:textId="2B0480BC" w:rsidR="00CC6D75" w:rsidRPr="00CC6D75" w:rsidRDefault="006215F9" w:rsidP="006215F9">
      <w:pPr>
        <w:spacing w:line="360" w:lineRule="auto"/>
        <w:rPr>
          <w:b/>
          <w:bCs/>
        </w:rPr>
      </w:pPr>
      <w:r>
        <w:rPr>
          <w:b/>
          <w:bCs/>
        </w:rPr>
        <w:t xml:space="preserve"> </w:t>
      </w:r>
      <w:r>
        <w:rPr>
          <w:b/>
          <w:bCs/>
        </w:rPr>
        <w:tab/>
      </w:r>
      <m:oMath>
        <m:r>
          <w:rPr>
            <w:rFonts w:ascii="Cambria Math" w:hAnsi="Cambria Math"/>
          </w:rPr>
          <m:t>A</m:t>
        </m:r>
        <m:r>
          <m:rPr>
            <m:sty m:val="bi"/>
          </m:rPr>
          <w:rPr>
            <w:rFonts w:ascii="Cambria Math" w:hAnsi="Cambria Math"/>
          </w:rPr>
          <m:t xml:space="preserve"> </m:t>
        </m:r>
        <m:r>
          <w:rPr>
            <w:rFonts w:ascii="Cambria Math" w:hAnsi="Cambria Math" w:cs="Cambria Math"/>
          </w:rPr>
          <m:t>∧</m:t>
        </m:r>
        <m:r>
          <w:rPr>
            <w:rFonts w:ascii="Cambria Math" w:hAnsi="Cambria Math"/>
          </w:rPr>
          <m:t xml:space="preserve"> B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0∧1</m:t>
                  </m:r>
                </m:e>
                <m:e>
                  <m:r>
                    <w:rPr>
                      <w:rFonts w:ascii="Cambria Math" w:hAnsi="Cambria Math"/>
                    </w:rPr>
                    <m:t>1∧0</m:t>
                  </m:r>
                </m:e>
              </m:mr>
              <m:mr>
                <m:e>
                  <m:r>
                    <w:rPr>
                      <w:rFonts w:ascii="Cambria Math" w:hAnsi="Cambria Math"/>
                    </w:rPr>
                    <m:t>0∧1</m:t>
                  </m:r>
                </m:e>
                <m:e>
                  <m:r>
                    <w:rPr>
                      <w:rFonts w:ascii="Cambria Math" w:hAnsi="Cambria Math"/>
                    </w:rPr>
                    <m:t>1∧1</m:t>
                  </m:r>
                </m:e>
                <m:e>
                  <m:r>
                    <w:rPr>
                      <w:rFonts w:ascii="Cambria Math" w:hAnsi="Cambria Math"/>
                    </w:rPr>
                    <m:t>0∧0</m:t>
                  </m:r>
                </m:e>
              </m:mr>
            </m:m>
          </m:e>
        </m:d>
        <m:r>
          <w:rPr>
            <w:rFonts w:ascii="Cambria Math" w:hAnsi="Cambria Math"/>
          </w:rPr>
          <m:t xml:space="preserve">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w:p>
    <w:p w14:paraId="455587CF" w14:textId="77777777" w:rsidR="00CC6D75" w:rsidRDefault="00CC6D75"/>
    <w:p w14:paraId="066401FD" w14:textId="396EE75F" w:rsidR="009D45CD" w:rsidRDefault="009D45CD" w:rsidP="009D45CD">
      <w:pPr>
        <w:pStyle w:val="DH-3"/>
      </w:pPr>
      <w:bookmarkStart w:id="32" w:name="_Toc190274983"/>
      <w:r>
        <w:t>Transition Matrix</w:t>
      </w:r>
      <w:bookmarkEnd w:id="32"/>
    </w:p>
    <w:p w14:paraId="7FA6A857" w14:textId="77777777" w:rsidR="009D45CD" w:rsidRPr="009D45CD" w:rsidRDefault="009D45CD" w:rsidP="009D45CD">
      <w:pPr>
        <w:pStyle w:val="DBdy"/>
        <w:numPr>
          <w:ilvl w:val="0"/>
          <w:numId w:val="54"/>
        </w:numPr>
        <w:jc w:val="left"/>
      </w:pPr>
      <w:r w:rsidRPr="009D45CD">
        <w:rPr>
          <w:b/>
          <w:bCs/>
        </w:rPr>
        <w:t>Definition of a Transition Matrix</w:t>
      </w:r>
      <w:r w:rsidRPr="009D45CD">
        <w:br/>
        <w:t>A transition matrix is a square matrix used to represent the transitions of a Markov chain, where each element in the matrix represents the probability of moving from one state to another.</w:t>
      </w:r>
    </w:p>
    <w:p w14:paraId="379519FA" w14:textId="77777777" w:rsidR="009D45CD" w:rsidRPr="009D45CD" w:rsidRDefault="009D45CD" w:rsidP="009D45CD">
      <w:pPr>
        <w:pStyle w:val="DBdy"/>
        <w:numPr>
          <w:ilvl w:val="0"/>
          <w:numId w:val="54"/>
        </w:numPr>
        <w:jc w:val="left"/>
      </w:pPr>
      <w:r w:rsidRPr="009D45CD">
        <w:rPr>
          <w:b/>
          <w:bCs/>
        </w:rPr>
        <w:t>Structure of a Transition Matrix</w:t>
      </w:r>
      <w:r w:rsidRPr="009D45CD">
        <w:br/>
        <w:t>Each row represents a current state, and each column represents a possible future state. The sum of elements in any row must equal 1.</w:t>
      </w:r>
    </w:p>
    <w:p w14:paraId="6E1255C6" w14:textId="77777777" w:rsidR="009D45CD" w:rsidRPr="009D45CD" w:rsidRDefault="009D45CD" w:rsidP="009D45CD">
      <w:pPr>
        <w:pStyle w:val="DBdy"/>
        <w:numPr>
          <w:ilvl w:val="0"/>
          <w:numId w:val="54"/>
        </w:numPr>
        <w:jc w:val="left"/>
      </w:pPr>
      <w:r w:rsidRPr="009D45CD">
        <w:rPr>
          <w:b/>
          <w:bCs/>
        </w:rPr>
        <w:t>Markov Chains</w:t>
      </w:r>
      <w:r w:rsidRPr="009D45CD">
        <w:br/>
        <w:t>A system that transitions between states with probabilities that depend only on the current state, not the past states.</w:t>
      </w:r>
    </w:p>
    <w:p w14:paraId="2B1B72E5" w14:textId="735804E1" w:rsidR="009D45CD" w:rsidRPr="009D45CD" w:rsidRDefault="009D45CD" w:rsidP="005066E0">
      <w:pPr>
        <w:pStyle w:val="DBdy"/>
        <w:numPr>
          <w:ilvl w:val="0"/>
          <w:numId w:val="54"/>
        </w:numPr>
        <w:jc w:val="left"/>
      </w:pPr>
      <w:r w:rsidRPr="009D45CD">
        <w:rPr>
          <w:b/>
          <w:bCs/>
        </w:rPr>
        <w:t>Example of a Transition Matrix</w:t>
      </w:r>
      <w:r w:rsidRPr="009D45CD">
        <w:br/>
        <w:t xml:space="preserve">For a 2-state system with states </w:t>
      </w:r>
      <w:r w:rsidRPr="009D45CD">
        <w:rPr>
          <w:i/>
          <w:iCs/>
        </w:rPr>
        <w:t>A</w:t>
      </w:r>
      <w:r w:rsidRPr="009D45CD">
        <w:t xml:space="preserve"> and </w:t>
      </w:r>
      <w:r w:rsidRPr="009D45CD">
        <w:rPr>
          <w:i/>
          <w:iCs/>
        </w:rPr>
        <w:t>B</w:t>
      </w:r>
      <w:r w:rsidRPr="009D45CD">
        <w:t xml:space="preserve">, the transition matrix </w:t>
      </w:r>
      <w:r w:rsidRPr="009D45CD">
        <w:rPr>
          <w:i/>
          <w:iCs/>
        </w:rPr>
        <w:t>P</w:t>
      </w:r>
      <w:r w:rsidRPr="009D45CD">
        <w:t xml:space="preserve"> might look like:</w:t>
      </w:r>
      <w:r w:rsidR="005066E0">
        <w:t xml:space="preserve"> </w:t>
      </w:r>
      <w:r w:rsidR="00B30FEE">
        <w:br/>
      </w:r>
      <m:oMathPara>
        <m:oMath>
          <m:r>
            <w:rPr>
              <w:rFonts w:ascii="Cambria Math" w:hAnsi="Cambria Math"/>
            </w:rPr>
            <m:t>P=</m:t>
          </m:r>
          <m:d>
            <m:dPr>
              <m:ctrlPr>
                <w:rPr>
                  <w:rFonts w:ascii="Cambria Math" w:hAnsi="Cambria Math" w:cstheme="minorBidi"/>
                  <w:i/>
                </w:rPr>
              </m:ctrlPr>
            </m:dPr>
            <m:e>
              <m:m>
                <m:mPr>
                  <m:mcs>
                    <m:mc>
                      <m:mcPr>
                        <m:count m:val="2"/>
                        <m:mcJc m:val="center"/>
                      </m:mcPr>
                    </m:mc>
                  </m:mcs>
                  <m:ctrlPr>
                    <w:rPr>
                      <w:rFonts w:ascii="Cambria Math" w:hAnsi="Cambria Math" w:cstheme="minorBidi"/>
                      <w:i/>
                    </w:rPr>
                  </m:ctrlPr>
                </m:mPr>
                <m:mr>
                  <m:e>
                    <m:r>
                      <w:rPr>
                        <w:rFonts w:ascii="Cambria Math" w:hAnsi="Cambria Math"/>
                      </w:rPr>
                      <m:t>0.8</m:t>
                    </m:r>
                  </m:e>
                  <m:e>
                    <m:r>
                      <w:rPr>
                        <w:rFonts w:ascii="Cambria Math" w:hAnsi="Cambria Math"/>
                      </w:rPr>
                      <m:t>0.2</m:t>
                    </m:r>
                  </m:e>
                </m:mr>
                <m:mr>
                  <m:e>
                    <m:r>
                      <w:rPr>
                        <w:rFonts w:ascii="Cambria Math" w:hAnsi="Cambria Math"/>
                      </w:rPr>
                      <m:t>0.4</m:t>
                    </m:r>
                  </m:e>
                  <m:e>
                    <m:r>
                      <w:rPr>
                        <w:rFonts w:ascii="Cambria Math" w:hAnsi="Cambria Math"/>
                      </w:rPr>
                      <m:t>0.6</m:t>
                    </m:r>
                  </m:e>
                </m:mr>
              </m:m>
            </m:e>
          </m:d>
        </m:oMath>
      </m:oMathPara>
    </w:p>
    <w:p w14:paraId="571394A8" w14:textId="77777777" w:rsidR="009D45CD" w:rsidRPr="009D45CD" w:rsidRDefault="009D45CD" w:rsidP="005066E0">
      <w:pPr>
        <w:pStyle w:val="DBdy"/>
      </w:pPr>
      <w:r w:rsidRPr="009D45CD">
        <w:t>Where:</w:t>
      </w:r>
    </w:p>
    <w:p w14:paraId="253AC63A" w14:textId="13CA7361" w:rsidR="009D45CD" w:rsidRPr="009D45CD" w:rsidRDefault="009D45CD" w:rsidP="005066E0">
      <w:pPr>
        <w:pStyle w:val="DBdy"/>
        <w:numPr>
          <w:ilvl w:val="0"/>
          <w:numId w:val="55"/>
        </w:numPr>
      </w:pPr>
      <w:r w:rsidRPr="009D45CD">
        <w:t xml:space="preserve">The probability of transitioning from state </w:t>
      </w:r>
      <w:r w:rsidRPr="009D45CD">
        <w:rPr>
          <w:i/>
          <w:iCs/>
        </w:rPr>
        <w:t>A</w:t>
      </w:r>
      <w:r w:rsidRPr="009D45CD">
        <w:t xml:space="preserve"> to state </w:t>
      </w:r>
      <w:r w:rsidRPr="009D45CD">
        <w:rPr>
          <w:i/>
          <w:iCs/>
        </w:rPr>
        <w:t>A</w:t>
      </w:r>
      <w:r w:rsidRPr="009D45CD">
        <w:t xml:space="preserve"> is 0.8.</w:t>
      </w:r>
    </w:p>
    <w:p w14:paraId="5AD366B3" w14:textId="1F54BEDA" w:rsidR="009D45CD" w:rsidRPr="009D45CD" w:rsidRDefault="009D45CD" w:rsidP="005066E0">
      <w:pPr>
        <w:pStyle w:val="DBdy"/>
        <w:numPr>
          <w:ilvl w:val="0"/>
          <w:numId w:val="55"/>
        </w:numPr>
      </w:pPr>
      <w:r w:rsidRPr="009D45CD">
        <w:t xml:space="preserve">The probability of transitioning from state </w:t>
      </w:r>
      <w:r w:rsidRPr="009D45CD">
        <w:rPr>
          <w:i/>
          <w:iCs/>
        </w:rPr>
        <w:t>A</w:t>
      </w:r>
      <w:r w:rsidRPr="009D45CD">
        <w:t xml:space="preserve"> to state </w:t>
      </w:r>
      <w:r w:rsidRPr="009D45CD">
        <w:rPr>
          <w:i/>
          <w:iCs/>
        </w:rPr>
        <w:t>B</w:t>
      </w:r>
      <w:r w:rsidRPr="009D45CD">
        <w:t xml:space="preserve"> is 0.2.</w:t>
      </w:r>
    </w:p>
    <w:p w14:paraId="7B17D3BD" w14:textId="25840835" w:rsidR="009D45CD" w:rsidRPr="009D45CD" w:rsidRDefault="009D45CD" w:rsidP="005066E0">
      <w:pPr>
        <w:pStyle w:val="DBdy"/>
        <w:numPr>
          <w:ilvl w:val="0"/>
          <w:numId w:val="55"/>
        </w:numPr>
      </w:pPr>
      <w:r w:rsidRPr="009D45CD">
        <w:t xml:space="preserve">The probability of transitioning from state </w:t>
      </w:r>
      <w:r w:rsidRPr="009D45CD">
        <w:rPr>
          <w:i/>
          <w:iCs/>
        </w:rPr>
        <w:t>B</w:t>
      </w:r>
      <w:r w:rsidRPr="009D45CD">
        <w:t xml:space="preserve"> to state </w:t>
      </w:r>
      <w:r w:rsidRPr="009D45CD">
        <w:rPr>
          <w:i/>
          <w:iCs/>
        </w:rPr>
        <w:t>A</w:t>
      </w:r>
      <w:r w:rsidRPr="009D45CD">
        <w:t xml:space="preserve"> is 0.4.</w:t>
      </w:r>
    </w:p>
    <w:p w14:paraId="5C22FD62" w14:textId="1B7E203B" w:rsidR="009D45CD" w:rsidRPr="009D45CD" w:rsidRDefault="009D45CD" w:rsidP="005066E0">
      <w:pPr>
        <w:pStyle w:val="DBdy"/>
        <w:numPr>
          <w:ilvl w:val="0"/>
          <w:numId w:val="55"/>
        </w:numPr>
      </w:pPr>
      <w:r w:rsidRPr="009D45CD">
        <w:t xml:space="preserve">The probability of transitioning from state </w:t>
      </w:r>
      <w:r w:rsidRPr="009D45CD">
        <w:rPr>
          <w:i/>
          <w:iCs/>
        </w:rPr>
        <w:t>B</w:t>
      </w:r>
      <w:r w:rsidRPr="009D45CD">
        <w:t xml:space="preserve"> to state </w:t>
      </w:r>
      <w:r w:rsidRPr="009D45CD">
        <w:rPr>
          <w:i/>
          <w:iCs/>
        </w:rPr>
        <w:t>B</w:t>
      </w:r>
      <w:r w:rsidRPr="009D45CD">
        <w:t xml:space="preserve"> is 0.6.</w:t>
      </w:r>
    </w:p>
    <w:p w14:paraId="29BCBA71" w14:textId="50734CB1" w:rsidR="001A298F" w:rsidRDefault="00CC6D75">
      <w:r>
        <w:br w:type="page"/>
      </w:r>
    </w:p>
    <w:p w14:paraId="364A6337" w14:textId="77777777" w:rsidR="001A298F" w:rsidRDefault="001A298F" w:rsidP="001A298F">
      <w:pPr>
        <w:pStyle w:val="DH-1"/>
      </w:pPr>
      <w:bookmarkStart w:id="33" w:name="_Toc190274261"/>
      <w:bookmarkStart w:id="34" w:name="_Toc190274984"/>
      <w:bookmarkEnd w:id="33"/>
      <w:bookmarkEnd w:id="34"/>
    </w:p>
    <w:p w14:paraId="4F16B19E" w14:textId="60E35A39" w:rsidR="001A298F" w:rsidRPr="001A298F" w:rsidRDefault="001A298F" w:rsidP="001A298F">
      <w:pPr>
        <w:pStyle w:val="DH-1"/>
        <w:numPr>
          <w:ilvl w:val="0"/>
          <w:numId w:val="0"/>
        </w:numPr>
      </w:pPr>
      <w:bookmarkStart w:id="35" w:name="_Toc190273593"/>
      <w:bookmarkStart w:id="36" w:name="_Toc190274985"/>
      <w:r w:rsidRPr="001A298F">
        <w:t>Set Operations in Friend Suggestion Algorithms</w:t>
      </w:r>
      <w:bookmarkEnd w:id="35"/>
      <w:bookmarkEnd w:id="36"/>
    </w:p>
    <w:p w14:paraId="34A8DFC7" w14:textId="77777777" w:rsidR="001A298F" w:rsidRPr="00EF0C08" w:rsidRDefault="001A298F" w:rsidP="001A298F">
      <w:pPr>
        <w:pStyle w:val="DBdy"/>
        <w:jc w:val="left"/>
        <w:rPr>
          <w:b/>
          <w:bCs/>
          <w:sz w:val="28"/>
          <w:szCs w:val="28"/>
        </w:rPr>
      </w:pPr>
    </w:p>
    <w:p w14:paraId="4D9DA5EA" w14:textId="77777777" w:rsidR="001A298F" w:rsidRPr="00EF0C08" w:rsidRDefault="001A298F" w:rsidP="001A298F">
      <w:pPr>
        <w:pStyle w:val="DH-2"/>
      </w:pPr>
      <w:bookmarkStart w:id="37" w:name="_Toc190274986"/>
      <w:r w:rsidRPr="00EF0C08">
        <w:t>Introduction</w:t>
      </w:r>
      <w:bookmarkEnd w:id="37"/>
    </w:p>
    <w:p w14:paraId="33F2ECEE" w14:textId="77777777" w:rsidR="001A298F" w:rsidRPr="00EF0C08" w:rsidRDefault="001A298F" w:rsidP="001A298F">
      <w:pPr>
        <w:pStyle w:val="DBdy"/>
        <w:ind w:firstLine="720"/>
      </w:pPr>
      <w:r w:rsidRPr="00EF0C08">
        <w:t>In today's digital age, social media platforms like Facebook, Twitter, and LinkedIn have revolutionized how we connect with one another. Friend suggestion algorithms are a core feature of these platforms, helping users discover new people to connect with based on their existing social circles. These algorithms aim to enhance social connectivity by recommending individuals with shared connections, interests, or activities. To achieve this, social media platforms leverage mathematical concepts such as set operations.</w:t>
      </w:r>
    </w:p>
    <w:p w14:paraId="09784805" w14:textId="77777777" w:rsidR="001A298F" w:rsidRPr="00EF0C08" w:rsidRDefault="001A298F" w:rsidP="001A298F">
      <w:pPr>
        <w:pStyle w:val="DBdy"/>
        <w:ind w:firstLine="720"/>
      </w:pPr>
      <w:r w:rsidRPr="00EF0C08">
        <w:t>Set operations—such as union, intersection, and difference—are used to analyze and manipulate the relationships between users. Through the application of these operations, friend suggestion systems efficiently process user data, identifying potential friends based on common connections, mutual acquaintances, or even excluding already existing relationships.</w:t>
      </w:r>
    </w:p>
    <w:p w14:paraId="666FAE52" w14:textId="77777777" w:rsidR="001A298F" w:rsidRPr="00EF0C08" w:rsidRDefault="001A298F" w:rsidP="001A298F">
      <w:pPr>
        <w:pStyle w:val="DBdy"/>
        <w:ind w:firstLine="720"/>
      </w:pPr>
      <w:r w:rsidRPr="00EF0C08">
        <w:t>This chapter explores how set operations are applied in the context of social media friend suggestion systems, helping to better understand their practical utility.</w:t>
      </w:r>
    </w:p>
    <w:p w14:paraId="657F7D11" w14:textId="77777777" w:rsidR="001A298F" w:rsidRPr="00EF0C08" w:rsidRDefault="001A298F" w:rsidP="001A298F">
      <w:pPr>
        <w:spacing w:line="480" w:lineRule="auto"/>
        <w:rPr>
          <w:rFonts w:ascii="Times New Roman" w:hAnsi="Times New Roman" w:cs="Times New Roman"/>
        </w:rPr>
      </w:pPr>
    </w:p>
    <w:p w14:paraId="66EDE9FD" w14:textId="77777777" w:rsidR="001A298F" w:rsidRPr="00EF0C08" w:rsidRDefault="001A298F" w:rsidP="001A298F">
      <w:pPr>
        <w:rPr>
          <w:rFonts w:ascii="Times New Roman" w:hAnsi="Times New Roman" w:cs="Times New Roman"/>
        </w:rPr>
      </w:pPr>
      <w:r w:rsidRPr="00EF0C08">
        <w:rPr>
          <w:rFonts w:ascii="Times New Roman" w:hAnsi="Times New Roman" w:cs="Times New Roman"/>
        </w:rPr>
        <w:br w:type="page"/>
      </w:r>
    </w:p>
    <w:p w14:paraId="50366F91" w14:textId="77777777" w:rsidR="001A298F" w:rsidRPr="00EF0C08" w:rsidRDefault="001A298F" w:rsidP="001A298F">
      <w:pPr>
        <w:pStyle w:val="DH-2"/>
      </w:pPr>
      <w:bookmarkStart w:id="38" w:name="_Toc190274987"/>
      <w:r w:rsidRPr="00EF0C08">
        <w:lastRenderedPageBreak/>
        <w:t>Fundamentals of Set Operations</w:t>
      </w:r>
      <w:bookmarkEnd w:id="38"/>
    </w:p>
    <w:p w14:paraId="5362F3A7" w14:textId="77777777" w:rsidR="001A298F" w:rsidRPr="00EF0C08" w:rsidRDefault="001A298F" w:rsidP="001A298F">
      <w:pPr>
        <w:pStyle w:val="DH-3"/>
      </w:pPr>
      <w:bookmarkStart w:id="39" w:name="_Toc190274988"/>
      <w:r w:rsidRPr="00EF0C08">
        <w:t>Set Representation in Programming</w:t>
      </w:r>
      <w:bookmarkEnd w:id="39"/>
    </w:p>
    <w:p w14:paraId="162A2FAD" w14:textId="77777777" w:rsidR="001A298F" w:rsidRPr="00770E7F" w:rsidRDefault="001A298F" w:rsidP="001A298F">
      <w:pPr>
        <w:pStyle w:val="DBdy"/>
        <w:ind w:firstLine="720"/>
      </w:pPr>
      <w:r w:rsidRPr="00770E7F">
        <w:t>In programming, sets are used to store collections of unique items, making them ideal for representing relationships like friendships. For example, a social media user's friends can be represented as a set, where each element in the set is a friend.</w:t>
      </w:r>
    </w:p>
    <w:p w14:paraId="6B73C9CD" w14:textId="77777777" w:rsidR="001A298F" w:rsidRPr="00EF0C08" w:rsidRDefault="001A298F" w:rsidP="001A298F">
      <w:pPr>
        <w:spacing w:line="480" w:lineRule="auto"/>
        <w:ind w:firstLine="720"/>
        <w:rPr>
          <w:rFonts w:ascii="Times New Roman" w:hAnsi="Times New Roman" w:cs="Times New Roman"/>
        </w:rPr>
      </w:pPr>
      <w:r w:rsidRPr="00770E7F">
        <w:rPr>
          <w:rFonts w:ascii="Times New Roman" w:hAnsi="Times New Roman" w:cs="Times New Roman"/>
        </w:rPr>
        <w:t xml:space="preserve">In Python, sets are created using curly braces </w:t>
      </w:r>
      <m:oMath>
        <m:r>
          <w:rPr>
            <w:rFonts w:ascii="Cambria Math" w:hAnsi="Cambria Math" w:cs="Times New Roman"/>
            <w:shd w:val="clear" w:color="auto" w:fill="D9D9D9" w:themeFill="background1" w:themeFillShade="D9"/>
          </w:rPr>
          <m:t>{}</m:t>
        </m:r>
      </m:oMath>
      <w:r w:rsidRPr="00770E7F">
        <w:rPr>
          <w:rFonts w:ascii="Times New Roman" w:hAnsi="Times New Roman" w:cs="Times New Roman"/>
        </w:rPr>
        <w:t xml:space="preserve"> and automatically enforce uniqueness</w:t>
      </w:r>
      <w:r w:rsidRPr="00EF0C08">
        <w:rPr>
          <w:rFonts w:ascii="Times New Roman" w:hAnsi="Times New Roman" w:cs="Times New Roman"/>
        </w:rPr>
        <w:t>-</w:t>
      </w:r>
      <w:r w:rsidRPr="00770E7F">
        <w:rPr>
          <w:rFonts w:ascii="Times New Roman" w:hAnsi="Times New Roman" w:cs="Times New Roman"/>
        </w:rPr>
        <w:t>i.e., no duplicate friends. Here’s an example:</w:t>
      </w:r>
    </w:p>
    <w:p w14:paraId="5411A207" w14:textId="77777777" w:rsidR="001A298F" w:rsidRPr="00EF0C08" w:rsidRDefault="001A298F" w:rsidP="001A298F">
      <w:pPr>
        <w:pStyle w:val="DCode"/>
      </w:pPr>
      <w:r w:rsidRPr="00EF0C08">
        <w:t>friends_of_alice = {'bob', 'charlie', 'david'}</w:t>
      </w:r>
    </w:p>
    <w:p w14:paraId="4381B764" w14:textId="77777777" w:rsidR="001A298F" w:rsidRPr="00770E7F" w:rsidRDefault="001A298F" w:rsidP="001A298F">
      <w:pPr>
        <w:spacing w:line="480" w:lineRule="auto"/>
        <w:rPr>
          <w:rFonts w:ascii="Times New Roman" w:hAnsi="Times New Roman" w:cs="Times New Roman"/>
        </w:rPr>
      </w:pPr>
      <w:r w:rsidRPr="00770E7F">
        <w:rPr>
          <w:rFonts w:ascii="Times New Roman" w:hAnsi="Times New Roman" w:cs="Times New Roman"/>
        </w:rPr>
        <w:t>This code snippet creates a set representing Alice's friends. In the context of a social media platform, this set can be used to compute various set operations.</w:t>
      </w:r>
    </w:p>
    <w:p w14:paraId="626550CA" w14:textId="77777777" w:rsidR="001A298F" w:rsidRPr="00EF0C08" w:rsidRDefault="001A298F" w:rsidP="001A298F">
      <w:pPr>
        <w:pStyle w:val="DH-3"/>
      </w:pPr>
      <w:bookmarkStart w:id="40" w:name="_Toc190274989"/>
      <w:r w:rsidRPr="00EF0C08">
        <w:t>Set Operations &amp; Their Role in Friend Suggestion</w:t>
      </w:r>
      <w:bookmarkEnd w:id="40"/>
    </w:p>
    <w:p w14:paraId="63D950F0" w14:textId="77777777" w:rsidR="001A298F" w:rsidRPr="00EF0C08" w:rsidRDefault="001A298F" w:rsidP="001A298F">
      <w:pPr>
        <w:pStyle w:val="DH-4"/>
      </w:pPr>
      <w:r w:rsidRPr="00EF0C08">
        <w:t xml:space="preserve">Union ( </w:t>
      </w:r>
      <m:oMath>
        <m:r>
          <m:rPr>
            <m:sty m:val="bi"/>
          </m:rPr>
          <w:rPr>
            <w:rFonts w:ascii="Cambria Math" w:hAnsi="Cambria Math" w:cs="Cambria Math"/>
          </w:rPr>
          <m:t>∪</m:t>
        </m:r>
      </m:oMath>
      <w:r w:rsidRPr="00EF0C08">
        <w:t xml:space="preserve"> ) </w:t>
      </w:r>
      <w:r w:rsidRPr="00770E7F">
        <w:t>–</w:t>
      </w:r>
      <w:r w:rsidRPr="00EF0C08">
        <w:t xml:space="preserve"> </w:t>
      </w:r>
      <w:r w:rsidRPr="00770E7F">
        <w:t>Gathering All Possible Connections</w:t>
      </w:r>
    </w:p>
    <w:p w14:paraId="2302F52F" w14:textId="77777777" w:rsidR="001A298F" w:rsidRPr="00EF0C08" w:rsidRDefault="001A298F" w:rsidP="001A298F">
      <w:pPr>
        <w:pStyle w:val="DBdy"/>
        <w:ind w:firstLine="720"/>
        <w:rPr>
          <w:rStyle w:val="DBdyChar"/>
        </w:rPr>
      </w:pPr>
      <w:r w:rsidRPr="00EF0C08">
        <w:rPr>
          <w:rStyle w:val="DBdyChar"/>
        </w:rPr>
        <w:t>The union operation combines two sets, resulting in a new set that contains all unique elements from both sets. In the context of friend suggestions, it can be used to gather all friends of a user’s friends. This helps identify potential connections that the user may not have yet met but shares mutual connections with.</w:t>
      </w:r>
    </w:p>
    <w:p w14:paraId="08FE5F49" w14:textId="2AC34D0F" w:rsidR="001A298F" w:rsidRPr="00C90281" w:rsidRDefault="001A298F" w:rsidP="00C90281">
      <w:pPr>
        <w:spacing w:line="360" w:lineRule="auto"/>
        <w:rPr>
          <w:rFonts w:ascii="Times New Roman" w:hAnsi="Times New Roman" w:cs="Times New Roman"/>
        </w:rPr>
      </w:pPr>
      <w:r w:rsidRPr="00770E7F">
        <w:rPr>
          <w:rFonts w:ascii="Times New Roman" w:hAnsi="Times New Roman" w:cs="Times New Roman"/>
        </w:rPr>
        <w:t xml:space="preserve">Example: If Alice’s friends are </w:t>
      </w:r>
      <w:r w:rsidRPr="00770E7F">
        <w:rPr>
          <w:rStyle w:val="DCodeChar"/>
        </w:rPr>
        <w:t>{'bob', 'charlie', 'david'}</w:t>
      </w:r>
      <w:r w:rsidRPr="00770E7F">
        <w:rPr>
          <w:rFonts w:ascii="Times New Roman" w:hAnsi="Times New Roman" w:cs="Times New Roman"/>
        </w:rPr>
        <w:t xml:space="preserve"> and Bob’s friends are </w:t>
      </w:r>
      <w:r w:rsidRPr="00770E7F">
        <w:rPr>
          <w:rStyle w:val="DCodeChar"/>
        </w:rPr>
        <w:t>{'alice', 'emma', 'frank'}</w:t>
      </w:r>
      <w:r w:rsidRPr="00770E7F">
        <w:rPr>
          <w:rFonts w:ascii="Times New Roman" w:hAnsi="Times New Roman" w:cs="Times New Roman"/>
        </w:rPr>
        <w:t>, the union operation helps identify all unique friends in Alice’s and Bob’s circles.</w:t>
      </w:r>
    </w:p>
    <w:p w14:paraId="219A24AD" w14:textId="77777777" w:rsidR="001A298F" w:rsidRPr="00EF0C08" w:rsidRDefault="001A298F" w:rsidP="001A298F">
      <w:pPr>
        <w:pStyle w:val="DH-4"/>
        <w:rPr>
          <w:rStyle w:val="DBdyChar"/>
        </w:rPr>
      </w:pPr>
      <w:r w:rsidRPr="00EF0C08">
        <w:t xml:space="preserve">Intersection ( </w:t>
      </w:r>
      <m:oMath>
        <m:r>
          <m:rPr>
            <m:sty m:val="bi"/>
          </m:rPr>
          <w:rPr>
            <w:rFonts w:ascii="Cambria Math" w:hAnsi="Cambria Math"/>
          </w:rPr>
          <m:t>∩</m:t>
        </m:r>
      </m:oMath>
      <w:r w:rsidRPr="00EF0C08">
        <w:t xml:space="preserve"> ) – </w:t>
      </w:r>
      <w:r w:rsidRPr="00770E7F">
        <w:t>Finding Mutual Friends</w:t>
      </w:r>
    </w:p>
    <w:p w14:paraId="317DBA52" w14:textId="77777777" w:rsidR="001A298F" w:rsidRPr="00EF0C08" w:rsidRDefault="001A298F" w:rsidP="001A298F">
      <w:pPr>
        <w:pStyle w:val="DBdy"/>
        <w:ind w:firstLine="720"/>
        <w:rPr>
          <w:rStyle w:val="DBdyChar"/>
        </w:rPr>
      </w:pPr>
      <w:r w:rsidRPr="00EF0C08">
        <w:rPr>
          <w:rStyle w:val="DBdyChar"/>
        </w:rPr>
        <w:t>The intersection operation finds the common elements between two sets. This is useful in identifying mutual friends between two users, which can be valuable in suggesting friends. If two users share mutual connections, they may be more likely to be interested in connecting with each other.</w:t>
      </w:r>
    </w:p>
    <w:p w14:paraId="3F619B7A" w14:textId="77777777" w:rsidR="001A298F" w:rsidRPr="00770E7F" w:rsidRDefault="001A298F" w:rsidP="001A298F">
      <w:pPr>
        <w:spacing w:line="360" w:lineRule="auto"/>
        <w:rPr>
          <w:rFonts w:ascii="Times New Roman" w:hAnsi="Times New Roman" w:cs="Times New Roman"/>
        </w:rPr>
      </w:pPr>
      <w:r w:rsidRPr="00770E7F">
        <w:rPr>
          <w:rFonts w:ascii="Times New Roman" w:hAnsi="Times New Roman" w:cs="Times New Roman"/>
        </w:rPr>
        <w:lastRenderedPageBreak/>
        <w:t xml:space="preserve">Example: If Alice’s friends are </w:t>
      </w:r>
      <w:r w:rsidRPr="00770E7F">
        <w:rPr>
          <w:rStyle w:val="DCodeChar"/>
        </w:rPr>
        <w:t>{'bob', 'charlie', 'david'}</w:t>
      </w:r>
      <w:r w:rsidRPr="00770E7F">
        <w:rPr>
          <w:rFonts w:ascii="Times New Roman" w:hAnsi="Times New Roman" w:cs="Times New Roman"/>
        </w:rPr>
        <w:t xml:space="preserve"> and Charlie’s friends are </w:t>
      </w:r>
      <w:r w:rsidRPr="00770E7F">
        <w:rPr>
          <w:rStyle w:val="DCodeChar"/>
        </w:rPr>
        <w:t>{'alice', 'george', 'helen'}</w:t>
      </w:r>
      <w:r w:rsidRPr="00770E7F">
        <w:rPr>
          <w:rFonts w:ascii="Times New Roman" w:hAnsi="Times New Roman" w:cs="Times New Roman"/>
        </w:rPr>
        <w:t>, the intersection operation reveals that Alice and Charlie share one mutual friend—</w:t>
      </w:r>
      <w:r w:rsidRPr="00770E7F">
        <w:rPr>
          <w:rStyle w:val="DCodeChar"/>
        </w:rPr>
        <w:t>'bob'</w:t>
      </w:r>
      <w:r w:rsidRPr="00770E7F">
        <w:rPr>
          <w:rFonts w:ascii="Times New Roman" w:hAnsi="Times New Roman" w:cs="Times New Roman"/>
        </w:rPr>
        <w:t>.</w:t>
      </w:r>
    </w:p>
    <w:p w14:paraId="1E96804C" w14:textId="77777777" w:rsidR="001A298F" w:rsidRPr="00EF0C08" w:rsidRDefault="001A298F" w:rsidP="001A298F">
      <w:pPr>
        <w:pStyle w:val="DH-4"/>
        <w:rPr>
          <w:rStyle w:val="DBdyChar"/>
        </w:rPr>
      </w:pPr>
      <w:r w:rsidRPr="00EF0C08">
        <w:t xml:space="preserve">Difference ( − ) – Excluding Existing Friends </w:t>
      </w:r>
    </w:p>
    <w:p w14:paraId="0EC4A972" w14:textId="77777777" w:rsidR="001A298F" w:rsidRPr="00EF0C08" w:rsidRDefault="001A298F" w:rsidP="001A298F">
      <w:pPr>
        <w:pStyle w:val="DBdy"/>
        <w:ind w:firstLine="720"/>
        <w:rPr>
          <w:rStyle w:val="DBdyChar"/>
        </w:rPr>
      </w:pPr>
      <w:r w:rsidRPr="00EF0C08">
        <w:rPr>
          <w:rStyle w:val="DBdyChar"/>
        </w:rPr>
        <w:t>The difference operation removes elements from one set that are present in another. This operation can be used to exclude users who are already friends from the friend suggestion list. It ensures that the algorithm suggests only new connections that the user has not yet made.</w:t>
      </w:r>
    </w:p>
    <w:p w14:paraId="29A538FB" w14:textId="77777777" w:rsidR="001A298F" w:rsidRDefault="001A298F" w:rsidP="001A298F">
      <w:pPr>
        <w:pStyle w:val="DBdy"/>
      </w:pPr>
      <w:r w:rsidRPr="00770E7F">
        <w:t xml:space="preserve">Example: If Alice’s friends are </w:t>
      </w:r>
      <w:r w:rsidRPr="00770E7F">
        <w:rPr>
          <w:rStyle w:val="DCodeChar"/>
        </w:rPr>
        <w:t>{'bob', 'charlie', 'david'}</w:t>
      </w:r>
      <w:r w:rsidRPr="00770E7F">
        <w:t xml:space="preserve"> and Bob’s friends are </w:t>
      </w:r>
      <w:r w:rsidRPr="00770E7F">
        <w:rPr>
          <w:rStyle w:val="DCodeChar"/>
        </w:rPr>
        <w:t>{'alice', 'emma', 'frank'}</w:t>
      </w:r>
      <w:r w:rsidRPr="00770E7F">
        <w:t>, the difference operation helps ensure that the algorithm doesn’t suggest Alice as a friend to Bob.</w:t>
      </w:r>
    </w:p>
    <w:p w14:paraId="4287C25C" w14:textId="77777777" w:rsidR="001A298F" w:rsidRPr="00770E7F" w:rsidRDefault="001A298F" w:rsidP="001A298F">
      <w:pPr>
        <w:pStyle w:val="DBdy"/>
      </w:pPr>
    </w:p>
    <w:p w14:paraId="6D3820B5" w14:textId="77777777" w:rsidR="001A298F" w:rsidRPr="00EF0C08" w:rsidRDefault="001A298F" w:rsidP="001A298F">
      <w:pPr>
        <w:pStyle w:val="DH-2"/>
      </w:pPr>
      <w:bookmarkStart w:id="41" w:name="_Toc190274990"/>
      <w:r w:rsidRPr="00EF0C08">
        <w:t>Mathematical Model for Friend Suggestion</w:t>
      </w:r>
      <w:bookmarkEnd w:id="41"/>
    </w:p>
    <w:p w14:paraId="79220472" w14:textId="21700D6C" w:rsidR="001A298F" w:rsidRDefault="001A298F" w:rsidP="00C90281">
      <w:pPr>
        <w:pStyle w:val="DBdy"/>
        <w:ind w:firstLine="720"/>
      </w:pPr>
      <w:r w:rsidRPr="00105609">
        <w:t xml:space="preserve">In the previous sections, we discussed the role of set operations in the context of social media algorithms. In this section, we will dive into a more formal </w:t>
      </w:r>
      <w:r w:rsidRPr="00105609">
        <w:rPr>
          <w:b/>
          <w:bCs/>
        </w:rPr>
        <w:t>mathematical model</w:t>
      </w:r>
      <w:r w:rsidRPr="00105609">
        <w:t xml:space="preserve"> for friend suggestions. Specifically, we’ll use </w:t>
      </w:r>
      <w:r w:rsidRPr="00105609">
        <w:rPr>
          <w:b/>
          <w:bCs/>
        </w:rPr>
        <w:t>graph theory</w:t>
      </w:r>
      <w:r w:rsidRPr="00105609">
        <w:t xml:space="preserve"> and </w:t>
      </w:r>
      <w:r w:rsidRPr="00105609">
        <w:rPr>
          <w:b/>
          <w:bCs/>
        </w:rPr>
        <w:t>set operations</w:t>
      </w:r>
      <w:r w:rsidRPr="00105609">
        <w:t xml:space="preserve"> to illustrate how these suggestions are generated.</w:t>
      </w:r>
    </w:p>
    <w:p w14:paraId="29118F3D" w14:textId="77777777" w:rsidR="001A298F" w:rsidRPr="00EF0C08" w:rsidRDefault="001A298F" w:rsidP="001A298F">
      <w:pPr>
        <w:pStyle w:val="DH-3"/>
      </w:pPr>
      <w:bookmarkStart w:id="42" w:name="_Toc190274991"/>
      <w:r w:rsidRPr="00EF0C08">
        <w:t>Graph Representation of Social Networks</w:t>
      </w:r>
      <w:bookmarkEnd w:id="42"/>
    </w:p>
    <w:p w14:paraId="21B0DA86" w14:textId="77777777" w:rsidR="001A298F" w:rsidRPr="00105609" w:rsidRDefault="001A298F" w:rsidP="001A298F">
      <w:pPr>
        <w:spacing w:line="360" w:lineRule="auto"/>
        <w:rPr>
          <w:rFonts w:ascii="Times New Roman" w:hAnsi="Times New Roman" w:cs="Times New Roman"/>
        </w:rPr>
      </w:pPr>
      <w:r w:rsidRPr="00105609">
        <w:rPr>
          <w:rFonts w:ascii="Times New Roman" w:hAnsi="Times New Roman" w:cs="Times New Roman"/>
        </w:rPr>
        <w:t xml:space="preserve">Social networks are often represented as </w:t>
      </w:r>
      <w:r w:rsidRPr="00105609">
        <w:rPr>
          <w:rFonts w:ascii="Times New Roman" w:hAnsi="Times New Roman" w:cs="Times New Roman"/>
          <w:b/>
          <w:bCs/>
        </w:rPr>
        <w:t>graphs</w:t>
      </w:r>
      <w:r w:rsidRPr="00105609">
        <w:rPr>
          <w:rFonts w:ascii="Times New Roman" w:hAnsi="Times New Roman" w:cs="Times New Roman"/>
        </w:rPr>
        <w:t>, where:</w:t>
      </w:r>
    </w:p>
    <w:p w14:paraId="18BC0579" w14:textId="77777777" w:rsidR="001A298F" w:rsidRPr="00105609" w:rsidRDefault="001A298F" w:rsidP="001A298F">
      <w:pPr>
        <w:numPr>
          <w:ilvl w:val="0"/>
          <w:numId w:val="16"/>
        </w:numPr>
        <w:spacing w:line="360" w:lineRule="auto"/>
        <w:rPr>
          <w:rFonts w:ascii="Times New Roman" w:hAnsi="Times New Roman" w:cs="Times New Roman"/>
        </w:rPr>
      </w:pPr>
      <w:r w:rsidRPr="00105609">
        <w:rPr>
          <w:rFonts w:ascii="Times New Roman" w:hAnsi="Times New Roman" w:cs="Times New Roman"/>
          <w:b/>
          <w:bCs/>
        </w:rPr>
        <w:t>Nodes (vertices)</w:t>
      </w:r>
      <w:r w:rsidRPr="00105609">
        <w:rPr>
          <w:rFonts w:ascii="Times New Roman" w:hAnsi="Times New Roman" w:cs="Times New Roman"/>
        </w:rPr>
        <w:t xml:space="preserve"> represent </w:t>
      </w:r>
      <w:r w:rsidRPr="00105609">
        <w:rPr>
          <w:rFonts w:ascii="Times New Roman" w:hAnsi="Times New Roman" w:cs="Times New Roman"/>
          <w:b/>
          <w:bCs/>
        </w:rPr>
        <w:t>users</w:t>
      </w:r>
      <w:r w:rsidRPr="00105609">
        <w:rPr>
          <w:rFonts w:ascii="Times New Roman" w:hAnsi="Times New Roman" w:cs="Times New Roman"/>
        </w:rPr>
        <w:t>.</w:t>
      </w:r>
    </w:p>
    <w:p w14:paraId="002AAEAE" w14:textId="77777777" w:rsidR="001A298F" w:rsidRPr="00105609" w:rsidRDefault="001A298F" w:rsidP="001A298F">
      <w:pPr>
        <w:numPr>
          <w:ilvl w:val="0"/>
          <w:numId w:val="16"/>
        </w:numPr>
        <w:spacing w:line="480" w:lineRule="auto"/>
        <w:rPr>
          <w:rFonts w:ascii="Times New Roman" w:hAnsi="Times New Roman" w:cs="Times New Roman"/>
        </w:rPr>
      </w:pPr>
      <w:r w:rsidRPr="00105609">
        <w:rPr>
          <w:rFonts w:ascii="Times New Roman" w:hAnsi="Times New Roman" w:cs="Times New Roman"/>
          <w:b/>
          <w:bCs/>
        </w:rPr>
        <w:t>Edges</w:t>
      </w:r>
      <w:r w:rsidRPr="00105609">
        <w:rPr>
          <w:rFonts w:ascii="Times New Roman" w:hAnsi="Times New Roman" w:cs="Times New Roman"/>
        </w:rPr>
        <w:t xml:space="preserve"> represent </w:t>
      </w:r>
      <w:r w:rsidRPr="00105609">
        <w:rPr>
          <w:rFonts w:ascii="Times New Roman" w:hAnsi="Times New Roman" w:cs="Times New Roman"/>
          <w:b/>
          <w:bCs/>
        </w:rPr>
        <w:t>friendships</w:t>
      </w:r>
      <w:r w:rsidRPr="00105609">
        <w:rPr>
          <w:rFonts w:ascii="Times New Roman" w:hAnsi="Times New Roman" w:cs="Times New Roman"/>
        </w:rPr>
        <w:t xml:space="preserve"> or </w:t>
      </w:r>
      <w:r w:rsidRPr="00105609">
        <w:rPr>
          <w:rFonts w:ascii="Times New Roman" w:hAnsi="Times New Roman" w:cs="Times New Roman"/>
          <w:b/>
          <w:bCs/>
        </w:rPr>
        <w:t>connections</w:t>
      </w:r>
      <w:r w:rsidRPr="00105609">
        <w:rPr>
          <w:rFonts w:ascii="Times New Roman" w:hAnsi="Times New Roman" w:cs="Times New Roman"/>
        </w:rPr>
        <w:t xml:space="preserve"> between users.</w:t>
      </w:r>
    </w:p>
    <w:p w14:paraId="007BF3C6" w14:textId="77777777" w:rsidR="001A298F" w:rsidRPr="00105609" w:rsidRDefault="001A298F" w:rsidP="001A298F">
      <w:pPr>
        <w:spacing w:line="360" w:lineRule="auto"/>
        <w:rPr>
          <w:rFonts w:ascii="Times New Roman" w:hAnsi="Times New Roman" w:cs="Times New Roman"/>
        </w:rPr>
      </w:pPr>
      <w:r w:rsidRPr="00105609">
        <w:rPr>
          <w:rFonts w:ascii="Times New Roman" w:hAnsi="Times New Roman" w:cs="Times New Roman"/>
        </w:rPr>
        <w:t>Consider the following example where users are connected through friendships:</w:t>
      </w:r>
    </w:p>
    <w:p w14:paraId="35596976" w14:textId="62BFB1F6" w:rsidR="001A298F" w:rsidRDefault="001A298F" w:rsidP="00C90281">
      <w:pPr>
        <w:pStyle w:val="DCode"/>
      </w:pPr>
      <w:r w:rsidRPr="00EF0C08">
        <w:t>Alice -- Bob -- Charlie</w:t>
      </w:r>
    </w:p>
    <w:p w14:paraId="34C0CB9A" w14:textId="2CA0F165" w:rsidR="001A298F" w:rsidRPr="001A298F" w:rsidRDefault="001A298F" w:rsidP="001A298F">
      <w:pPr>
        <w:pStyle w:val="DH-3"/>
      </w:pPr>
      <w:bookmarkStart w:id="43" w:name="_Toc190274992"/>
      <w:r w:rsidRPr="001A298F">
        <w:t>Dictionary-Based Representation &amp; Set Operations</w:t>
      </w:r>
      <w:bookmarkEnd w:id="43"/>
    </w:p>
    <w:p w14:paraId="634F92DB" w14:textId="77777777" w:rsidR="001A298F" w:rsidRPr="00EF0C08" w:rsidRDefault="001A298F" w:rsidP="001A298F">
      <w:pPr>
        <w:spacing w:line="480" w:lineRule="auto"/>
        <w:ind w:firstLine="720"/>
        <w:jc w:val="both"/>
        <w:rPr>
          <w:rFonts w:ascii="Times New Roman" w:hAnsi="Times New Roman" w:cs="Times New Roman"/>
        </w:rPr>
      </w:pPr>
      <w:r w:rsidRPr="00EF0C08">
        <w:rPr>
          <w:rFonts w:ascii="Times New Roman" w:hAnsi="Times New Roman" w:cs="Times New Roman"/>
        </w:rPr>
        <w:t xml:space="preserve">In practice, friendships are stored in </w:t>
      </w:r>
      <w:r w:rsidRPr="00EF0C08">
        <w:rPr>
          <w:rFonts w:ascii="Times New Roman" w:hAnsi="Times New Roman" w:cs="Times New Roman"/>
          <w:b/>
          <w:bCs/>
        </w:rPr>
        <w:t>dictionaries</w:t>
      </w:r>
      <w:r w:rsidRPr="00EF0C08">
        <w:rPr>
          <w:rFonts w:ascii="Times New Roman" w:hAnsi="Times New Roman" w:cs="Times New Roman"/>
        </w:rPr>
        <w:t xml:space="preserve">. Each key in the dictionary is a </w:t>
      </w:r>
      <w:r w:rsidRPr="00EF0C08">
        <w:rPr>
          <w:rFonts w:ascii="Times New Roman" w:hAnsi="Times New Roman" w:cs="Times New Roman"/>
          <w:b/>
          <w:bCs/>
        </w:rPr>
        <w:t>user</w:t>
      </w:r>
      <w:r w:rsidRPr="00EF0C08">
        <w:rPr>
          <w:rFonts w:ascii="Times New Roman" w:hAnsi="Times New Roman" w:cs="Times New Roman"/>
        </w:rPr>
        <w:t xml:space="preserve">, and the corresponding value is a </w:t>
      </w:r>
      <w:r w:rsidRPr="00EF0C08">
        <w:rPr>
          <w:rFonts w:ascii="Times New Roman" w:hAnsi="Times New Roman" w:cs="Times New Roman"/>
          <w:b/>
          <w:bCs/>
        </w:rPr>
        <w:t>set</w:t>
      </w:r>
      <w:r w:rsidRPr="00EF0C08">
        <w:rPr>
          <w:rFonts w:ascii="Times New Roman" w:hAnsi="Times New Roman" w:cs="Times New Roman"/>
        </w:rPr>
        <w:t xml:space="preserve"> of that user’s friends. For example:</w:t>
      </w:r>
    </w:p>
    <w:p w14:paraId="7EC1D96F" w14:textId="77777777" w:rsidR="001A298F" w:rsidRPr="00EF0C08" w:rsidRDefault="001A298F" w:rsidP="001A298F">
      <w:pPr>
        <w:pStyle w:val="DCode"/>
      </w:pPr>
      <w:r w:rsidRPr="00EF0C08">
        <w:lastRenderedPageBreak/>
        <w:t>friends_dict = {</w:t>
      </w:r>
    </w:p>
    <w:p w14:paraId="6DBF7D85" w14:textId="77777777" w:rsidR="001A298F" w:rsidRPr="00EF0C08" w:rsidRDefault="001A298F" w:rsidP="001A298F">
      <w:pPr>
        <w:pStyle w:val="DCode"/>
      </w:pPr>
      <w:r w:rsidRPr="00EF0C08">
        <w:t xml:space="preserve">    'alice': {'bob', 'charlie', 'david'},</w:t>
      </w:r>
    </w:p>
    <w:p w14:paraId="663F3D71" w14:textId="77777777" w:rsidR="001A298F" w:rsidRPr="00EF0C08" w:rsidRDefault="001A298F" w:rsidP="001A298F">
      <w:pPr>
        <w:pStyle w:val="DCode"/>
      </w:pPr>
      <w:r w:rsidRPr="00EF0C08">
        <w:t xml:space="preserve">    'bob': {'alice', 'emma', 'frank'},</w:t>
      </w:r>
    </w:p>
    <w:p w14:paraId="23250812" w14:textId="77777777" w:rsidR="001A298F" w:rsidRPr="00EF0C08" w:rsidRDefault="001A298F" w:rsidP="001A298F">
      <w:pPr>
        <w:pStyle w:val="DCode"/>
      </w:pPr>
      <w:r w:rsidRPr="00EF0C08">
        <w:t xml:space="preserve">    'charlie': {'alice', 'george', 'helen'},</w:t>
      </w:r>
    </w:p>
    <w:p w14:paraId="5EB36338" w14:textId="77777777" w:rsidR="001A298F" w:rsidRPr="00EF0C08" w:rsidRDefault="001A298F" w:rsidP="001A298F">
      <w:pPr>
        <w:pStyle w:val="DCode"/>
      </w:pPr>
      <w:r w:rsidRPr="00EF0C08">
        <w:t xml:space="preserve">    # More users...</w:t>
      </w:r>
    </w:p>
    <w:p w14:paraId="22F23C87" w14:textId="77777777" w:rsidR="001A298F" w:rsidRPr="00EF0C08" w:rsidRDefault="001A298F" w:rsidP="001A298F">
      <w:pPr>
        <w:pStyle w:val="DCode"/>
      </w:pPr>
      <w:r w:rsidRPr="00EF0C08">
        <w:t>}</w:t>
      </w:r>
    </w:p>
    <w:p w14:paraId="4208D113" w14:textId="77777777" w:rsidR="001A298F" w:rsidRPr="00EF0C08" w:rsidRDefault="001A298F" w:rsidP="001A298F">
      <w:pPr>
        <w:pStyle w:val="DBdy"/>
      </w:pPr>
      <w:r w:rsidRPr="00EF0C08">
        <w:t xml:space="preserve">With this structure, we can efficiently perform </w:t>
      </w:r>
      <w:r w:rsidRPr="00EF0C08">
        <w:rPr>
          <w:b/>
          <w:bCs/>
        </w:rPr>
        <w:t>set operations</w:t>
      </w:r>
      <w:r w:rsidRPr="00EF0C08">
        <w:t xml:space="preserve"> to manipulate the friendships and suggest new connections. The key operations include:</w:t>
      </w:r>
    </w:p>
    <w:p w14:paraId="67498B0F" w14:textId="77777777" w:rsidR="001A298F" w:rsidRPr="00EF0C08" w:rsidRDefault="001A298F" w:rsidP="001A298F">
      <w:pPr>
        <w:pStyle w:val="DBdy"/>
        <w:numPr>
          <w:ilvl w:val="0"/>
          <w:numId w:val="39"/>
        </w:numPr>
      </w:pPr>
      <w:r w:rsidRPr="00EF0C08">
        <w:rPr>
          <w:b/>
          <w:bCs/>
        </w:rPr>
        <w:t xml:space="preserve">Union ( </w:t>
      </w:r>
      <m:oMath>
        <m:r>
          <m:rPr>
            <m:sty m:val="bi"/>
          </m:rPr>
          <w:rPr>
            <w:rFonts w:ascii="Cambria Math" w:hAnsi="Cambria Math" w:cs="Cambria Math"/>
          </w:rPr>
          <m:t>∪</m:t>
        </m:r>
      </m:oMath>
      <w:r w:rsidRPr="00EF0C08">
        <w:rPr>
          <w:b/>
          <w:bCs/>
        </w:rPr>
        <w:t xml:space="preserve"> )</w:t>
      </w:r>
      <w:r w:rsidRPr="00EF0C08">
        <w:t>: Combines two sets, resulting in a set of all unique elements.</w:t>
      </w:r>
    </w:p>
    <w:p w14:paraId="0B68B165" w14:textId="77777777" w:rsidR="001A298F" w:rsidRPr="00EF0C08" w:rsidRDefault="001A298F" w:rsidP="001A298F">
      <w:pPr>
        <w:pStyle w:val="DBdy"/>
        <w:numPr>
          <w:ilvl w:val="0"/>
          <w:numId w:val="39"/>
        </w:numPr>
      </w:pPr>
      <w:r w:rsidRPr="00EF0C08">
        <w:rPr>
          <w:b/>
          <w:bCs/>
        </w:rPr>
        <w:t xml:space="preserve">Intersection ( </w:t>
      </w:r>
      <m:oMath>
        <m:r>
          <m:rPr>
            <m:sty m:val="bi"/>
          </m:rPr>
          <w:rPr>
            <w:rFonts w:ascii="Cambria Math" w:hAnsi="Cambria Math"/>
          </w:rPr>
          <m:t>∩</m:t>
        </m:r>
      </m:oMath>
      <w:r w:rsidRPr="00EF0C08">
        <w:rPr>
          <w:b/>
          <w:bCs/>
        </w:rPr>
        <w:t xml:space="preserve"> )</w:t>
      </w:r>
      <w:r w:rsidRPr="00EF0C08">
        <w:t>: Returns the elements common to both sets.</w:t>
      </w:r>
    </w:p>
    <w:p w14:paraId="140CF8FA" w14:textId="3B673906" w:rsidR="001A298F" w:rsidRPr="00C90281" w:rsidRDefault="001A298F" w:rsidP="00C90281">
      <w:pPr>
        <w:pStyle w:val="DBdy"/>
        <w:numPr>
          <w:ilvl w:val="0"/>
          <w:numId w:val="39"/>
        </w:numPr>
      </w:pPr>
      <w:r w:rsidRPr="00EF0C08">
        <w:rPr>
          <w:b/>
          <w:bCs/>
        </w:rPr>
        <w:t xml:space="preserve">Difference ( </w:t>
      </w:r>
      <m:oMath>
        <m:r>
          <m:rPr>
            <m:sty m:val="bi"/>
          </m:rPr>
          <w:rPr>
            <w:rFonts w:ascii="Cambria Math" w:hAnsi="Cambria Math"/>
          </w:rPr>
          <m:t>-</m:t>
        </m:r>
      </m:oMath>
      <w:r w:rsidRPr="00EF0C08">
        <w:rPr>
          <w:b/>
          <w:bCs/>
        </w:rPr>
        <w:t xml:space="preserve"> )</w:t>
      </w:r>
      <w:r w:rsidRPr="00EF0C08">
        <w:t>: Removes the elements of one set from another.</w:t>
      </w:r>
    </w:p>
    <w:p w14:paraId="50B83DBA" w14:textId="77777777" w:rsidR="001A298F" w:rsidRPr="00EF0C08" w:rsidRDefault="001A298F" w:rsidP="001A298F">
      <w:pPr>
        <w:pStyle w:val="DH-3"/>
      </w:pPr>
      <w:bookmarkStart w:id="44" w:name="_Toc190274993"/>
      <w:r w:rsidRPr="00EF0C08">
        <w:t>Algorithm for Friend Suggestions</w:t>
      </w:r>
      <w:bookmarkEnd w:id="44"/>
    </w:p>
    <w:p w14:paraId="4724D72C" w14:textId="77777777" w:rsidR="001A298F" w:rsidRPr="00EF0C08" w:rsidRDefault="001A298F" w:rsidP="001A298F">
      <w:pPr>
        <w:pStyle w:val="DBdy"/>
      </w:pPr>
      <w:r w:rsidRPr="00EF0C08">
        <w:t>Now, let’s break down the algorithm for suggesting new friends based on these operations.</w:t>
      </w:r>
    </w:p>
    <w:p w14:paraId="6B5F7B37" w14:textId="77777777" w:rsidR="001A298F" w:rsidRPr="00EF0C08" w:rsidRDefault="001A298F" w:rsidP="001A298F">
      <w:pPr>
        <w:pStyle w:val="DBdy"/>
        <w:numPr>
          <w:ilvl w:val="0"/>
          <w:numId w:val="40"/>
        </w:numPr>
      </w:pPr>
      <w:r w:rsidRPr="00EF0C08">
        <w:rPr>
          <w:b/>
          <w:bCs/>
        </w:rPr>
        <w:t>Identify Direct Friends</w:t>
      </w:r>
      <w:r w:rsidRPr="00EF0C08">
        <w:t xml:space="preserve">: First, we identify a user’s </w:t>
      </w:r>
      <w:r w:rsidRPr="00EF0C08">
        <w:rPr>
          <w:b/>
          <w:bCs/>
        </w:rPr>
        <w:t>direct friends</w:t>
      </w:r>
      <w:r w:rsidRPr="00EF0C08">
        <w:t xml:space="preserve"> by accessing their friend set in the dictionary.</w:t>
      </w:r>
    </w:p>
    <w:p w14:paraId="4906CAB7" w14:textId="77777777" w:rsidR="001A298F" w:rsidRPr="00EF0C08" w:rsidRDefault="001A298F" w:rsidP="001A298F">
      <w:pPr>
        <w:pStyle w:val="DBdy"/>
        <w:numPr>
          <w:ilvl w:val="0"/>
          <w:numId w:val="40"/>
        </w:numPr>
      </w:pPr>
      <w:r w:rsidRPr="00EF0C08">
        <w:rPr>
          <w:b/>
          <w:bCs/>
        </w:rPr>
        <w:t>Gather Second-Degree Connections Using Union</w:t>
      </w:r>
      <w:r w:rsidRPr="00EF0C08">
        <w:t xml:space="preserve">: Next, we find friends of the user’s direct friends. This is done by taking the </w:t>
      </w:r>
      <w:r w:rsidRPr="00EF0C08">
        <w:rPr>
          <w:b/>
          <w:bCs/>
        </w:rPr>
        <w:t>union</w:t>
      </w:r>
      <w:r w:rsidRPr="00EF0C08">
        <w:t xml:space="preserve"> of the sets of friends.</w:t>
      </w:r>
    </w:p>
    <w:p w14:paraId="249BB150" w14:textId="77777777" w:rsidR="001A298F" w:rsidRPr="00EF0C08" w:rsidRDefault="001A298F" w:rsidP="001A298F">
      <w:pPr>
        <w:pStyle w:val="DBdy"/>
        <w:numPr>
          <w:ilvl w:val="0"/>
          <w:numId w:val="40"/>
        </w:numPr>
      </w:pPr>
      <w:r w:rsidRPr="00EF0C08">
        <w:rPr>
          <w:b/>
          <w:bCs/>
        </w:rPr>
        <w:t>Remove Existing Friends Using Difference</w:t>
      </w:r>
      <w:r w:rsidRPr="00EF0C08">
        <w:t xml:space="preserve">: We remove the user’s </w:t>
      </w:r>
      <w:r w:rsidRPr="00EF0C08">
        <w:rPr>
          <w:b/>
          <w:bCs/>
        </w:rPr>
        <w:t>direct friends</w:t>
      </w:r>
      <w:r w:rsidRPr="00EF0C08">
        <w:t xml:space="preserve"> from the set of second-degree connections using the </w:t>
      </w:r>
      <w:r w:rsidRPr="00EF0C08">
        <w:rPr>
          <w:b/>
          <w:bCs/>
        </w:rPr>
        <w:t>difference</w:t>
      </w:r>
      <w:r w:rsidRPr="00EF0C08">
        <w:t xml:space="preserve"> operation, ensuring that no one is suggested who is already a friend.</w:t>
      </w:r>
    </w:p>
    <w:p w14:paraId="03EE13F2" w14:textId="77777777" w:rsidR="001A298F" w:rsidRPr="00EF0C08" w:rsidRDefault="001A298F" w:rsidP="001A298F">
      <w:pPr>
        <w:pStyle w:val="DBdy"/>
        <w:numPr>
          <w:ilvl w:val="0"/>
          <w:numId w:val="40"/>
        </w:numPr>
      </w:pPr>
      <w:r w:rsidRPr="00EF0C08">
        <w:rPr>
          <w:b/>
          <w:bCs/>
        </w:rPr>
        <w:t>Rank Suggestions Using Intersection</w:t>
      </w:r>
      <w:r w:rsidRPr="00EF0C08">
        <w:t xml:space="preserve">: To rank the suggestions, we compute the </w:t>
      </w:r>
      <w:r w:rsidRPr="00EF0C08">
        <w:rPr>
          <w:b/>
          <w:bCs/>
        </w:rPr>
        <w:t>mutual friends</w:t>
      </w:r>
      <w:r w:rsidRPr="00EF0C08">
        <w:t xml:space="preserve"> between the user and each second-degree connection. This is achieved through the </w:t>
      </w:r>
      <w:r w:rsidRPr="00EF0C08">
        <w:rPr>
          <w:b/>
          <w:bCs/>
        </w:rPr>
        <w:t>intersection</w:t>
      </w:r>
      <w:r w:rsidRPr="00EF0C08">
        <w:t xml:space="preserve"> of their friend sets. The more mutual friends, the higher the ranking.</w:t>
      </w:r>
    </w:p>
    <w:p w14:paraId="5F7FE222" w14:textId="77777777" w:rsidR="001A298F" w:rsidRPr="00EF0C08" w:rsidRDefault="001A298F" w:rsidP="001A298F">
      <w:pPr>
        <w:spacing w:line="480" w:lineRule="auto"/>
        <w:rPr>
          <w:rFonts w:ascii="Times New Roman" w:hAnsi="Times New Roman" w:cs="Times New Roman"/>
        </w:rPr>
      </w:pPr>
    </w:p>
    <w:p w14:paraId="48132D89" w14:textId="77777777" w:rsidR="001A298F" w:rsidRDefault="001A298F" w:rsidP="001A298F">
      <w:pPr>
        <w:pStyle w:val="DH-2"/>
        <w:numPr>
          <w:ilvl w:val="0"/>
          <w:numId w:val="0"/>
        </w:numPr>
      </w:pPr>
    </w:p>
    <w:p w14:paraId="22C6ABED" w14:textId="77777777" w:rsidR="001A298F" w:rsidRDefault="001A298F" w:rsidP="001A298F">
      <w:pPr>
        <w:pStyle w:val="DH-2"/>
        <w:numPr>
          <w:ilvl w:val="0"/>
          <w:numId w:val="0"/>
        </w:numPr>
      </w:pPr>
    </w:p>
    <w:p w14:paraId="041E0DC5" w14:textId="77777777" w:rsidR="001A298F" w:rsidRDefault="001A298F" w:rsidP="001A298F">
      <w:pPr>
        <w:pStyle w:val="DH-2"/>
        <w:numPr>
          <w:ilvl w:val="0"/>
          <w:numId w:val="0"/>
        </w:numPr>
      </w:pPr>
    </w:p>
    <w:p w14:paraId="1002E336" w14:textId="77777777" w:rsidR="001A298F" w:rsidRPr="00EF0C08" w:rsidRDefault="001A298F" w:rsidP="001A298F">
      <w:pPr>
        <w:pStyle w:val="DH-2"/>
      </w:pPr>
      <w:bookmarkStart w:id="45" w:name="_Toc190274994"/>
      <w:r w:rsidRPr="00EF0C08">
        <w:lastRenderedPageBreak/>
        <w:t>Implementation in Python</w:t>
      </w:r>
      <w:bookmarkEnd w:id="45"/>
    </w:p>
    <w:p w14:paraId="59D33B46" w14:textId="77777777" w:rsidR="001A298F" w:rsidRDefault="001A298F" w:rsidP="001A298F">
      <w:pPr>
        <w:pStyle w:val="DBdy"/>
      </w:pPr>
      <w:r w:rsidRPr="00EF0C08">
        <w:t>A Python implementation of a friend suggestion algorithm using sets:</w:t>
      </w:r>
    </w:p>
    <w:p w14:paraId="1795D029" w14:textId="77777777" w:rsidR="001A298F" w:rsidRPr="00EF0C08" w:rsidRDefault="001A298F" w:rsidP="001A298F">
      <w:pPr>
        <w:pStyle w:val="DCode"/>
        <w:rPr>
          <w:sz w:val="22"/>
          <w:szCs w:val="22"/>
        </w:rPr>
      </w:pPr>
      <w:r w:rsidRPr="00EF0C08">
        <w:rPr>
          <w:sz w:val="22"/>
          <w:szCs w:val="22"/>
        </w:rPr>
        <w:t># Function for Mutual Friend Searching</w:t>
      </w:r>
    </w:p>
    <w:p w14:paraId="695F85AA" w14:textId="77777777" w:rsidR="001A298F" w:rsidRDefault="001A298F" w:rsidP="001A298F">
      <w:pPr>
        <w:pStyle w:val="DCode"/>
        <w:spacing w:line="276" w:lineRule="auto"/>
        <w:rPr>
          <w:sz w:val="22"/>
          <w:szCs w:val="22"/>
        </w:rPr>
      </w:pPr>
      <w:r w:rsidRPr="00EF0C08">
        <w:rPr>
          <w:sz w:val="22"/>
          <w:szCs w:val="22"/>
        </w:rPr>
        <w:t>def mutual_friends(user1, user2, friends_dict):</w:t>
      </w:r>
    </w:p>
    <w:p w14:paraId="1097C39F" w14:textId="77777777" w:rsidR="001A298F" w:rsidRPr="00EF0C08" w:rsidRDefault="001A298F" w:rsidP="001A298F">
      <w:pPr>
        <w:pStyle w:val="DCode"/>
        <w:rPr>
          <w:sz w:val="22"/>
          <w:szCs w:val="22"/>
        </w:rPr>
      </w:pPr>
      <w:r>
        <w:rPr>
          <w:sz w:val="22"/>
          <w:szCs w:val="22"/>
        </w:rPr>
        <w:tab/>
      </w:r>
      <w:r w:rsidRPr="00EF0C08">
        <w:rPr>
          <w:sz w:val="22"/>
          <w:szCs w:val="22"/>
        </w:rPr>
        <w:t># '&amp;' for Intersection</w:t>
      </w:r>
    </w:p>
    <w:p w14:paraId="29385DB7" w14:textId="77777777" w:rsidR="001A298F" w:rsidRDefault="001A298F" w:rsidP="001A298F">
      <w:pPr>
        <w:pStyle w:val="DCode"/>
        <w:rPr>
          <w:sz w:val="22"/>
          <w:szCs w:val="22"/>
        </w:rPr>
      </w:pPr>
      <w:r w:rsidRPr="00EF0C08">
        <w:rPr>
          <w:sz w:val="22"/>
          <w:szCs w:val="22"/>
        </w:rPr>
        <w:t>    return friends_dict.get(user1, set()) &amp; friends_dict.get(user2, set())  </w:t>
      </w:r>
    </w:p>
    <w:p w14:paraId="726FFCBC" w14:textId="77777777" w:rsidR="001A298F" w:rsidRPr="00EF0C08" w:rsidRDefault="001A298F" w:rsidP="001A298F">
      <w:pPr>
        <w:pStyle w:val="DCode"/>
        <w:rPr>
          <w:sz w:val="22"/>
          <w:szCs w:val="22"/>
        </w:rPr>
      </w:pPr>
    </w:p>
    <w:p w14:paraId="4D3FAE89" w14:textId="77777777" w:rsidR="001A298F" w:rsidRPr="00EF0C08" w:rsidRDefault="001A298F" w:rsidP="001A298F">
      <w:pPr>
        <w:pStyle w:val="DCode"/>
        <w:rPr>
          <w:sz w:val="22"/>
          <w:szCs w:val="22"/>
        </w:rPr>
      </w:pPr>
      <w:r w:rsidRPr="00EF0C08">
        <w:rPr>
          <w:sz w:val="22"/>
          <w:szCs w:val="22"/>
        </w:rPr>
        <w:t># Function for Suggesting Friends</w:t>
      </w:r>
    </w:p>
    <w:p w14:paraId="1F178986" w14:textId="77777777" w:rsidR="001A298F" w:rsidRPr="00EF0C08" w:rsidRDefault="001A298F" w:rsidP="001A298F">
      <w:pPr>
        <w:pStyle w:val="DCode"/>
        <w:rPr>
          <w:sz w:val="22"/>
          <w:szCs w:val="22"/>
        </w:rPr>
      </w:pPr>
      <w:r w:rsidRPr="00EF0C08">
        <w:rPr>
          <w:sz w:val="22"/>
          <w:szCs w:val="22"/>
        </w:rPr>
        <w:t>def suggest_friends(user, friends_dict):</w:t>
      </w:r>
    </w:p>
    <w:p w14:paraId="6503A5A8" w14:textId="77777777" w:rsidR="001A298F" w:rsidRPr="00EF0C08" w:rsidRDefault="001A298F" w:rsidP="001A298F">
      <w:pPr>
        <w:pStyle w:val="DCode"/>
        <w:rPr>
          <w:sz w:val="22"/>
          <w:szCs w:val="22"/>
        </w:rPr>
      </w:pPr>
      <w:r w:rsidRPr="00EF0C08">
        <w:rPr>
          <w:sz w:val="22"/>
          <w:szCs w:val="22"/>
        </w:rPr>
        <w:t>    friends = friends_dict.get(user, set())</w:t>
      </w:r>
    </w:p>
    <w:p w14:paraId="57F6FEEA" w14:textId="77777777" w:rsidR="001A298F" w:rsidRPr="00EF0C08" w:rsidRDefault="001A298F" w:rsidP="001A298F">
      <w:pPr>
        <w:pStyle w:val="DCode"/>
        <w:rPr>
          <w:sz w:val="22"/>
          <w:szCs w:val="22"/>
        </w:rPr>
      </w:pPr>
      <w:r w:rsidRPr="00EF0C08">
        <w:rPr>
          <w:sz w:val="22"/>
          <w:szCs w:val="22"/>
        </w:rPr>
        <w:t>    suggestions = set()</w:t>
      </w:r>
    </w:p>
    <w:p w14:paraId="399E2B87" w14:textId="77777777" w:rsidR="001A298F" w:rsidRDefault="001A298F" w:rsidP="001A298F">
      <w:pPr>
        <w:pStyle w:val="DCode"/>
        <w:rPr>
          <w:sz w:val="22"/>
          <w:szCs w:val="22"/>
        </w:rPr>
      </w:pPr>
    </w:p>
    <w:p w14:paraId="03F8AFB1" w14:textId="77777777" w:rsidR="001A298F" w:rsidRDefault="001A298F" w:rsidP="001A298F">
      <w:pPr>
        <w:pStyle w:val="DCode"/>
        <w:rPr>
          <w:sz w:val="22"/>
          <w:szCs w:val="22"/>
        </w:rPr>
      </w:pPr>
      <w:r w:rsidRPr="00EF0C08">
        <w:rPr>
          <w:sz w:val="22"/>
          <w:szCs w:val="22"/>
        </w:rPr>
        <w:t>    for friend in friends:</w:t>
      </w:r>
    </w:p>
    <w:p w14:paraId="7678BE03" w14:textId="77777777" w:rsidR="001A298F" w:rsidRPr="00EF0C08" w:rsidRDefault="001A298F" w:rsidP="001A298F">
      <w:pPr>
        <w:pStyle w:val="DCode"/>
        <w:rPr>
          <w:sz w:val="22"/>
          <w:szCs w:val="22"/>
        </w:rPr>
      </w:pPr>
      <w:r>
        <w:rPr>
          <w:sz w:val="22"/>
          <w:szCs w:val="22"/>
        </w:rPr>
        <w:tab/>
      </w:r>
      <w:r>
        <w:rPr>
          <w:sz w:val="22"/>
          <w:szCs w:val="22"/>
        </w:rPr>
        <w:tab/>
      </w:r>
      <w:r w:rsidRPr="00EF0C08">
        <w:rPr>
          <w:sz w:val="22"/>
          <w:szCs w:val="22"/>
        </w:rPr>
        <w:t># '|' for Union</w:t>
      </w:r>
    </w:p>
    <w:p w14:paraId="111E7972" w14:textId="77777777" w:rsidR="001A298F" w:rsidRPr="00EF0C08" w:rsidRDefault="001A298F" w:rsidP="001A298F">
      <w:pPr>
        <w:pStyle w:val="DCode"/>
        <w:rPr>
          <w:sz w:val="22"/>
          <w:szCs w:val="22"/>
        </w:rPr>
      </w:pPr>
      <w:r w:rsidRPr="00EF0C08">
        <w:rPr>
          <w:sz w:val="22"/>
          <w:szCs w:val="22"/>
        </w:rPr>
        <w:t>        suggestions |= friends_dict.get(friend, set())  </w:t>
      </w:r>
    </w:p>
    <w:p w14:paraId="5925C3BC" w14:textId="77777777" w:rsidR="001A298F" w:rsidRPr="00EF0C08" w:rsidRDefault="001A298F" w:rsidP="001A298F">
      <w:pPr>
        <w:pStyle w:val="DCode"/>
        <w:rPr>
          <w:sz w:val="22"/>
          <w:szCs w:val="22"/>
        </w:rPr>
      </w:pPr>
      <w:r w:rsidRPr="00EF0C08">
        <w:rPr>
          <w:sz w:val="22"/>
          <w:szCs w:val="22"/>
        </w:rPr>
        <w:t xml:space="preserve">    </w:t>
      </w:r>
    </w:p>
    <w:p w14:paraId="18D2DB6A" w14:textId="77777777" w:rsidR="001A298F" w:rsidRPr="00EF0C08" w:rsidRDefault="001A298F" w:rsidP="001A298F">
      <w:pPr>
        <w:pStyle w:val="DCode"/>
        <w:rPr>
          <w:sz w:val="22"/>
          <w:szCs w:val="22"/>
        </w:rPr>
      </w:pPr>
      <w:r w:rsidRPr="00EF0C08">
        <w:rPr>
          <w:sz w:val="22"/>
          <w:szCs w:val="22"/>
        </w:rPr>
        <w:t>    suggestions -= friends</w:t>
      </w:r>
    </w:p>
    <w:p w14:paraId="6C383C5C" w14:textId="77777777" w:rsidR="001A298F" w:rsidRPr="00EF0C08" w:rsidRDefault="001A298F" w:rsidP="001A298F">
      <w:pPr>
        <w:pStyle w:val="DCode"/>
        <w:rPr>
          <w:sz w:val="22"/>
          <w:szCs w:val="22"/>
        </w:rPr>
      </w:pPr>
      <w:r w:rsidRPr="00EF0C08">
        <w:rPr>
          <w:sz w:val="22"/>
          <w:szCs w:val="22"/>
        </w:rPr>
        <w:t>    suggestions.discard(user)</w:t>
      </w:r>
    </w:p>
    <w:p w14:paraId="447080DE" w14:textId="77777777" w:rsidR="001A298F" w:rsidRPr="00EF0C08" w:rsidRDefault="001A298F" w:rsidP="001A298F">
      <w:pPr>
        <w:pStyle w:val="DCode"/>
        <w:rPr>
          <w:sz w:val="22"/>
          <w:szCs w:val="22"/>
        </w:rPr>
      </w:pPr>
      <w:r w:rsidRPr="00EF0C08">
        <w:rPr>
          <w:sz w:val="22"/>
          <w:szCs w:val="22"/>
        </w:rPr>
        <w:t xml:space="preserve">    </w:t>
      </w:r>
    </w:p>
    <w:p w14:paraId="2B0CB0C6" w14:textId="77777777" w:rsidR="001A298F" w:rsidRPr="00EF0C08" w:rsidRDefault="001A298F" w:rsidP="001A298F">
      <w:pPr>
        <w:pStyle w:val="DCode"/>
        <w:rPr>
          <w:sz w:val="22"/>
          <w:szCs w:val="22"/>
        </w:rPr>
      </w:pPr>
      <w:r w:rsidRPr="00EF0C08">
        <w:rPr>
          <w:sz w:val="22"/>
          <w:szCs w:val="22"/>
        </w:rPr>
        <w:t>    return suggestions</w:t>
      </w:r>
    </w:p>
    <w:p w14:paraId="20E65387" w14:textId="77777777" w:rsidR="001A298F" w:rsidRPr="00EF0C08" w:rsidRDefault="001A298F" w:rsidP="001A298F">
      <w:pPr>
        <w:pStyle w:val="DCode"/>
        <w:rPr>
          <w:sz w:val="22"/>
          <w:szCs w:val="22"/>
        </w:rPr>
      </w:pPr>
    </w:p>
    <w:p w14:paraId="3F1F3357" w14:textId="77777777" w:rsidR="001A298F" w:rsidRPr="00EF0C08" w:rsidRDefault="001A298F" w:rsidP="001A298F">
      <w:pPr>
        <w:pStyle w:val="DCode"/>
        <w:rPr>
          <w:sz w:val="22"/>
          <w:szCs w:val="22"/>
        </w:rPr>
      </w:pPr>
      <w:r w:rsidRPr="00EF0C08">
        <w:rPr>
          <w:sz w:val="22"/>
          <w:szCs w:val="22"/>
        </w:rPr>
        <w:t># Example friend connections</w:t>
      </w:r>
    </w:p>
    <w:p w14:paraId="2B016D85" w14:textId="77777777" w:rsidR="001A298F" w:rsidRPr="00EF0C08" w:rsidRDefault="001A298F" w:rsidP="001A298F">
      <w:pPr>
        <w:pStyle w:val="DCode"/>
        <w:rPr>
          <w:sz w:val="22"/>
          <w:szCs w:val="22"/>
        </w:rPr>
      </w:pPr>
      <w:r w:rsidRPr="00EF0C08">
        <w:rPr>
          <w:sz w:val="22"/>
          <w:szCs w:val="22"/>
        </w:rPr>
        <w:t>friends = {</w:t>
      </w:r>
    </w:p>
    <w:p w14:paraId="70D343C8" w14:textId="77777777" w:rsidR="001A298F" w:rsidRPr="00EF0C08" w:rsidRDefault="001A298F" w:rsidP="001A298F">
      <w:pPr>
        <w:pStyle w:val="DCode"/>
        <w:rPr>
          <w:sz w:val="22"/>
          <w:szCs w:val="22"/>
        </w:rPr>
      </w:pPr>
      <w:r w:rsidRPr="00EF0C08">
        <w:rPr>
          <w:sz w:val="22"/>
          <w:szCs w:val="22"/>
        </w:rPr>
        <w:t>    'alice': {'bob', 'charlie', 'david'},</w:t>
      </w:r>
    </w:p>
    <w:p w14:paraId="73DC3FE5" w14:textId="77777777" w:rsidR="001A298F" w:rsidRPr="00EF0C08" w:rsidRDefault="001A298F" w:rsidP="001A298F">
      <w:pPr>
        <w:pStyle w:val="DCode"/>
        <w:rPr>
          <w:sz w:val="22"/>
          <w:szCs w:val="22"/>
        </w:rPr>
      </w:pPr>
      <w:r w:rsidRPr="00EF0C08">
        <w:rPr>
          <w:sz w:val="22"/>
          <w:szCs w:val="22"/>
        </w:rPr>
        <w:t>    'bob': {'alice', 'emma', 'frank', 'charlie', 'alice'},</w:t>
      </w:r>
    </w:p>
    <w:p w14:paraId="638C384A" w14:textId="77777777" w:rsidR="001A298F" w:rsidRPr="00EF0C08" w:rsidRDefault="001A298F" w:rsidP="001A298F">
      <w:pPr>
        <w:pStyle w:val="DCode"/>
        <w:rPr>
          <w:sz w:val="22"/>
          <w:szCs w:val="22"/>
        </w:rPr>
      </w:pPr>
      <w:r w:rsidRPr="00EF0C08">
        <w:rPr>
          <w:sz w:val="22"/>
          <w:szCs w:val="22"/>
        </w:rPr>
        <w:t>    'charlie': {'alice', 'george', 'helen', 'david', 'emma'},</w:t>
      </w:r>
    </w:p>
    <w:p w14:paraId="155851B7" w14:textId="77777777" w:rsidR="001A298F" w:rsidRPr="00EF0C08" w:rsidRDefault="001A298F" w:rsidP="001A298F">
      <w:pPr>
        <w:pStyle w:val="DCode"/>
        <w:rPr>
          <w:sz w:val="22"/>
          <w:szCs w:val="22"/>
        </w:rPr>
      </w:pPr>
      <w:r w:rsidRPr="00EF0C08">
        <w:rPr>
          <w:sz w:val="22"/>
          <w:szCs w:val="22"/>
        </w:rPr>
        <w:t>    'david': {'alice', 'ian'},</w:t>
      </w:r>
    </w:p>
    <w:p w14:paraId="7843A35B" w14:textId="77777777" w:rsidR="001A298F" w:rsidRPr="00EF0C08" w:rsidRDefault="001A298F" w:rsidP="001A298F">
      <w:pPr>
        <w:pStyle w:val="DCode"/>
        <w:rPr>
          <w:sz w:val="22"/>
          <w:szCs w:val="22"/>
        </w:rPr>
      </w:pPr>
      <w:r w:rsidRPr="00EF0C08">
        <w:rPr>
          <w:sz w:val="22"/>
          <w:szCs w:val="22"/>
        </w:rPr>
        <w:t>    'emma': {'bob', 'jack'},</w:t>
      </w:r>
    </w:p>
    <w:p w14:paraId="55DEDE02" w14:textId="77777777" w:rsidR="001A298F" w:rsidRPr="00EF0C08" w:rsidRDefault="001A298F" w:rsidP="001A298F">
      <w:pPr>
        <w:pStyle w:val="DCode"/>
        <w:rPr>
          <w:sz w:val="22"/>
          <w:szCs w:val="22"/>
        </w:rPr>
      </w:pPr>
      <w:r w:rsidRPr="00EF0C08">
        <w:rPr>
          <w:sz w:val="22"/>
          <w:szCs w:val="22"/>
        </w:rPr>
        <w:t>    'frank': {'bob', 'helen', 'charlie'},</w:t>
      </w:r>
    </w:p>
    <w:p w14:paraId="61F7C79E" w14:textId="77777777" w:rsidR="001A298F" w:rsidRPr="00EF0C08" w:rsidRDefault="001A298F" w:rsidP="001A298F">
      <w:pPr>
        <w:pStyle w:val="DCode"/>
        <w:rPr>
          <w:sz w:val="22"/>
          <w:szCs w:val="22"/>
        </w:rPr>
      </w:pPr>
      <w:r w:rsidRPr="00EF0C08">
        <w:rPr>
          <w:sz w:val="22"/>
          <w:szCs w:val="22"/>
        </w:rPr>
        <w:t>    'george': {'charlie'},</w:t>
      </w:r>
    </w:p>
    <w:p w14:paraId="79B1F0E1" w14:textId="77777777" w:rsidR="001A298F" w:rsidRPr="00EF0C08" w:rsidRDefault="001A298F" w:rsidP="001A298F">
      <w:pPr>
        <w:pStyle w:val="DCode"/>
        <w:rPr>
          <w:sz w:val="22"/>
          <w:szCs w:val="22"/>
        </w:rPr>
      </w:pPr>
      <w:r w:rsidRPr="00EF0C08">
        <w:rPr>
          <w:sz w:val="22"/>
          <w:szCs w:val="22"/>
        </w:rPr>
        <w:t>    'helen': {'charlie', 'frank', 'bob'},</w:t>
      </w:r>
    </w:p>
    <w:p w14:paraId="3A72EAF0" w14:textId="77777777" w:rsidR="001A298F" w:rsidRPr="00EF0C08" w:rsidRDefault="001A298F" w:rsidP="001A298F">
      <w:pPr>
        <w:pStyle w:val="DCode"/>
        <w:rPr>
          <w:sz w:val="22"/>
          <w:szCs w:val="22"/>
        </w:rPr>
      </w:pPr>
      <w:r w:rsidRPr="00EF0C08">
        <w:rPr>
          <w:sz w:val="22"/>
          <w:szCs w:val="22"/>
        </w:rPr>
        <w:t>    'ian': {'david'},</w:t>
      </w:r>
    </w:p>
    <w:p w14:paraId="65ABD51F" w14:textId="77777777" w:rsidR="001A298F" w:rsidRPr="00EF0C08" w:rsidRDefault="001A298F" w:rsidP="001A298F">
      <w:pPr>
        <w:pStyle w:val="DCode"/>
        <w:rPr>
          <w:sz w:val="22"/>
          <w:szCs w:val="22"/>
        </w:rPr>
      </w:pPr>
      <w:r w:rsidRPr="00EF0C08">
        <w:rPr>
          <w:sz w:val="22"/>
          <w:szCs w:val="22"/>
        </w:rPr>
        <w:t>    'jack': {'emma'}</w:t>
      </w:r>
    </w:p>
    <w:p w14:paraId="0C1C0199" w14:textId="77777777" w:rsidR="001A298F" w:rsidRPr="00EF0C08" w:rsidRDefault="001A298F" w:rsidP="001A298F">
      <w:pPr>
        <w:pStyle w:val="DCode"/>
        <w:rPr>
          <w:sz w:val="22"/>
          <w:szCs w:val="22"/>
        </w:rPr>
      </w:pPr>
      <w:r w:rsidRPr="00EF0C08">
        <w:rPr>
          <w:sz w:val="22"/>
          <w:szCs w:val="22"/>
        </w:rPr>
        <w:t>}</w:t>
      </w:r>
    </w:p>
    <w:p w14:paraId="2975FD4F" w14:textId="77777777" w:rsidR="001A298F" w:rsidRPr="00EF0C08" w:rsidRDefault="001A298F" w:rsidP="001A298F">
      <w:pPr>
        <w:pStyle w:val="DCode"/>
        <w:rPr>
          <w:sz w:val="22"/>
          <w:szCs w:val="22"/>
        </w:rPr>
      </w:pPr>
    </w:p>
    <w:p w14:paraId="2E83986A" w14:textId="77777777" w:rsidR="001A298F" w:rsidRPr="00EF0C08" w:rsidRDefault="001A298F" w:rsidP="001A298F">
      <w:pPr>
        <w:pStyle w:val="DCode"/>
        <w:rPr>
          <w:sz w:val="22"/>
          <w:szCs w:val="22"/>
        </w:rPr>
      </w:pPr>
      <w:r w:rsidRPr="00EF0C08">
        <w:rPr>
          <w:sz w:val="22"/>
          <w:szCs w:val="22"/>
        </w:rPr>
        <w:t># Main Loop</w:t>
      </w:r>
    </w:p>
    <w:p w14:paraId="097AF6C0" w14:textId="77777777" w:rsidR="001A298F" w:rsidRPr="00EF0C08" w:rsidRDefault="001A298F" w:rsidP="001A298F">
      <w:pPr>
        <w:pStyle w:val="DCode"/>
        <w:rPr>
          <w:sz w:val="22"/>
          <w:szCs w:val="22"/>
        </w:rPr>
      </w:pPr>
      <w:r w:rsidRPr="00EF0C08">
        <w:rPr>
          <w:sz w:val="22"/>
          <w:szCs w:val="22"/>
        </w:rPr>
        <w:t>while True:</w:t>
      </w:r>
    </w:p>
    <w:p w14:paraId="4D58C7DD" w14:textId="77777777" w:rsidR="001A298F" w:rsidRPr="00EF0C08" w:rsidRDefault="001A298F" w:rsidP="001A298F">
      <w:pPr>
        <w:pStyle w:val="DCode"/>
        <w:rPr>
          <w:sz w:val="22"/>
          <w:szCs w:val="22"/>
        </w:rPr>
      </w:pPr>
      <w:r w:rsidRPr="00EF0C08">
        <w:rPr>
          <w:sz w:val="22"/>
          <w:szCs w:val="22"/>
        </w:rPr>
        <w:t>    user = input("Enter a user's name to get friend suggestions (or type 'q' to quit): ").lower()</w:t>
      </w:r>
    </w:p>
    <w:p w14:paraId="61F85841" w14:textId="77777777" w:rsidR="001A298F" w:rsidRPr="00EF0C08" w:rsidRDefault="001A298F" w:rsidP="001A298F">
      <w:pPr>
        <w:pStyle w:val="DCode"/>
        <w:rPr>
          <w:sz w:val="22"/>
          <w:szCs w:val="22"/>
        </w:rPr>
      </w:pPr>
      <w:r w:rsidRPr="00EF0C08">
        <w:rPr>
          <w:sz w:val="22"/>
          <w:szCs w:val="22"/>
        </w:rPr>
        <w:t>    time.sleep(0.5)</w:t>
      </w:r>
    </w:p>
    <w:p w14:paraId="0F5E8FD5" w14:textId="77777777" w:rsidR="001A298F" w:rsidRPr="00EF0C08" w:rsidRDefault="001A298F" w:rsidP="001A298F">
      <w:pPr>
        <w:pStyle w:val="DCode"/>
        <w:rPr>
          <w:sz w:val="22"/>
          <w:szCs w:val="22"/>
        </w:rPr>
      </w:pPr>
      <w:r w:rsidRPr="00EF0C08">
        <w:rPr>
          <w:sz w:val="22"/>
          <w:szCs w:val="22"/>
        </w:rPr>
        <w:t>    if user == 'q':</w:t>
      </w:r>
    </w:p>
    <w:p w14:paraId="39C0862B" w14:textId="77777777" w:rsidR="001A298F" w:rsidRPr="00EF0C08" w:rsidRDefault="001A298F" w:rsidP="001A298F">
      <w:pPr>
        <w:pStyle w:val="DCode"/>
        <w:rPr>
          <w:sz w:val="22"/>
          <w:szCs w:val="22"/>
        </w:rPr>
      </w:pPr>
      <w:r w:rsidRPr="00EF0C08">
        <w:rPr>
          <w:sz w:val="22"/>
          <w:szCs w:val="22"/>
        </w:rPr>
        <w:t>        break</w:t>
      </w:r>
    </w:p>
    <w:p w14:paraId="29E7E468" w14:textId="77777777" w:rsidR="001A298F" w:rsidRPr="00EF0C08" w:rsidRDefault="001A298F" w:rsidP="001A298F">
      <w:pPr>
        <w:pStyle w:val="DCode"/>
        <w:rPr>
          <w:sz w:val="22"/>
          <w:szCs w:val="22"/>
        </w:rPr>
      </w:pPr>
      <w:r w:rsidRPr="00EF0C08">
        <w:rPr>
          <w:sz w:val="22"/>
          <w:szCs w:val="22"/>
        </w:rPr>
        <w:t>    if user in friends:</w:t>
      </w:r>
    </w:p>
    <w:p w14:paraId="403239E1" w14:textId="77777777" w:rsidR="001A298F" w:rsidRPr="00EF0C08" w:rsidRDefault="001A298F" w:rsidP="001A298F">
      <w:pPr>
        <w:pStyle w:val="DCode"/>
        <w:rPr>
          <w:sz w:val="22"/>
          <w:szCs w:val="22"/>
        </w:rPr>
      </w:pPr>
      <w:r w:rsidRPr="00EF0C08">
        <w:rPr>
          <w:sz w:val="22"/>
          <w:szCs w:val="22"/>
        </w:rPr>
        <w:t>        # Get Suggestions</w:t>
      </w:r>
    </w:p>
    <w:p w14:paraId="61E34D3F" w14:textId="77777777" w:rsidR="001A298F" w:rsidRPr="00EF0C08" w:rsidRDefault="001A298F" w:rsidP="001A298F">
      <w:pPr>
        <w:pStyle w:val="DCode"/>
        <w:rPr>
          <w:sz w:val="22"/>
          <w:szCs w:val="22"/>
        </w:rPr>
      </w:pPr>
      <w:r w:rsidRPr="00EF0C08">
        <w:rPr>
          <w:sz w:val="22"/>
          <w:szCs w:val="22"/>
        </w:rPr>
        <w:t>        suggestions = suggest_friends(user, friends)</w:t>
      </w:r>
    </w:p>
    <w:p w14:paraId="681741ED" w14:textId="77777777" w:rsidR="001A298F" w:rsidRPr="00EF0C08" w:rsidRDefault="001A298F" w:rsidP="001A298F">
      <w:pPr>
        <w:pStyle w:val="DCode"/>
        <w:rPr>
          <w:sz w:val="22"/>
          <w:szCs w:val="22"/>
        </w:rPr>
      </w:pPr>
    </w:p>
    <w:p w14:paraId="5F490B58" w14:textId="77777777" w:rsidR="001A298F" w:rsidRPr="00EF0C08" w:rsidRDefault="001A298F" w:rsidP="001A298F">
      <w:pPr>
        <w:pStyle w:val="DCode"/>
        <w:rPr>
          <w:sz w:val="22"/>
          <w:szCs w:val="22"/>
        </w:rPr>
      </w:pPr>
      <w:r w:rsidRPr="00EF0C08">
        <w:rPr>
          <w:sz w:val="22"/>
          <w:szCs w:val="22"/>
        </w:rPr>
        <w:t>        # Get Mutual Friends</w:t>
      </w:r>
    </w:p>
    <w:p w14:paraId="10451E8A" w14:textId="77777777" w:rsidR="001A298F" w:rsidRPr="00EF0C08" w:rsidRDefault="001A298F" w:rsidP="001A298F">
      <w:pPr>
        <w:pStyle w:val="DCode"/>
        <w:rPr>
          <w:sz w:val="22"/>
          <w:szCs w:val="22"/>
        </w:rPr>
      </w:pPr>
      <w:r w:rsidRPr="00EF0C08">
        <w:rPr>
          <w:sz w:val="22"/>
          <w:szCs w:val="22"/>
        </w:rPr>
        <w:t>        if suggestions:</w:t>
      </w:r>
    </w:p>
    <w:p w14:paraId="46B1595E" w14:textId="77777777" w:rsidR="001A298F" w:rsidRPr="00EF0C08" w:rsidRDefault="001A298F" w:rsidP="001A298F">
      <w:pPr>
        <w:pStyle w:val="DCode"/>
        <w:rPr>
          <w:sz w:val="22"/>
          <w:szCs w:val="22"/>
        </w:rPr>
      </w:pPr>
      <w:r w:rsidRPr="00EF0C08">
        <w:rPr>
          <w:sz w:val="22"/>
          <w:szCs w:val="22"/>
        </w:rPr>
        <w:lastRenderedPageBreak/>
        <w:t>            suggestion_list = []</w:t>
      </w:r>
    </w:p>
    <w:p w14:paraId="1CBE3EB2" w14:textId="77777777" w:rsidR="001A298F" w:rsidRPr="00EF0C08" w:rsidRDefault="001A298F" w:rsidP="001A298F">
      <w:pPr>
        <w:pStyle w:val="DCode"/>
        <w:rPr>
          <w:sz w:val="22"/>
          <w:szCs w:val="22"/>
        </w:rPr>
      </w:pPr>
      <w:r w:rsidRPr="00EF0C08">
        <w:rPr>
          <w:sz w:val="22"/>
          <w:szCs w:val="22"/>
        </w:rPr>
        <w:t>            for suggestion in suggestions:</w:t>
      </w:r>
    </w:p>
    <w:p w14:paraId="4977FA72" w14:textId="77777777" w:rsidR="001A298F" w:rsidRPr="00EF0C08" w:rsidRDefault="001A298F" w:rsidP="001A298F">
      <w:pPr>
        <w:pStyle w:val="DCode"/>
        <w:rPr>
          <w:sz w:val="22"/>
          <w:szCs w:val="22"/>
        </w:rPr>
      </w:pPr>
      <w:r w:rsidRPr="00EF0C08">
        <w:rPr>
          <w:sz w:val="22"/>
          <w:szCs w:val="22"/>
        </w:rPr>
        <w:t>                mutuals = mutual_friends(user, suggestion, friends)</w:t>
      </w:r>
    </w:p>
    <w:p w14:paraId="1ACFC1B5" w14:textId="77777777" w:rsidR="001A298F" w:rsidRPr="00EF0C08" w:rsidRDefault="001A298F" w:rsidP="001A298F">
      <w:pPr>
        <w:pStyle w:val="DCode"/>
        <w:rPr>
          <w:sz w:val="22"/>
          <w:szCs w:val="22"/>
        </w:rPr>
      </w:pPr>
      <w:r w:rsidRPr="00EF0C08">
        <w:rPr>
          <w:sz w:val="22"/>
          <w:szCs w:val="22"/>
        </w:rPr>
        <w:t>                suggestion_list.append(f"{suggestion.capitalize()} (Mutual: {len(mutuals)})")</w:t>
      </w:r>
    </w:p>
    <w:p w14:paraId="2F46EB83" w14:textId="77777777" w:rsidR="001A298F" w:rsidRPr="00EF0C08" w:rsidRDefault="001A298F" w:rsidP="001A298F">
      <w:pPr>
        <w:pStyle w:val="DCode"/>
        <w:rPr>
          <w:sz w:val="22"/>
          <w:szCs w:val="22"/>
        </w:rPr>
      </w:pPr>
      <w:r w:rsidRPr="00EF0C08">
        <w:rPr>
          <w:sz w:val="22"/>
          <w:szCs w:val="22"/>
        </w:rPr>
        <w:t>            print(f"Friend suggestions for {user.capitalize()}:\n{', \n'.join(suggestion_list)}\n")</w:t>
      </w:r>
    </w:p>
    <w:p w14:paraId="4EC5C141" w14:textId="77777777" w:rsidR="001A298F" w:rsidRPr="00EF0C08" w:rsidRDefault="001A298F" w:rsidP="001A298F">
      <w:pPr>
        <w:pStyle w:val="DCode"/>
        <w:rPr>
          <w:sz w:val="22"/>
          <w:szCs w:val="22"/>
        </w:rPr>
      </w:pPr>
      <w:r w:rsidRPr="00EF0C08">
        <w:rPr>
          <w:sz w:val="22"/>
          <w:szCs w:val="22"/>
        </w:rPr>
        <w:t>        else:</w:t>
      </w:r>
    </w:p>
    <w:p w14:paraId="1393AB17" w14:textId="77777777" w:rsidR="001A298F" w:rsidRPr="00EF0C08" w:rsidRDefault="001A298F" w:rsidP="001A298F">
      <w:pPr>
        <w:pStyle w:val="DCode"/>
        <w:rPr>
          <w:sz w:val="22"/>
          <w:szCs w:val="22"/>
        </w:rPr>
      </w:pPr>
      <w:r w:rsidRPr="00EF0C08">
        <w:rPr>
          <w:sz w:val="22"/>
          <w:szCs w:val="22"/>
        </w:rPr>
        <w:t>            print(f"No friend suggestions for {user.capitalize()}.")</w:t>
      </w:r>
    </w:p>
    <w:p w14:paraId="231747FB" w14:textId="77777777" w:rsidR="001A298F" w:rsidRPr="00EF0C08" w:rsidRDefault="001A298F" w:rsidP="001A298F">
      <w:pPr>
        <w:pStyle w:val="DCode"/>
        <w:rPr>
          <w:sz w:val="22"/>
          <w:szCs w:val="22"/>
        </w:rPr>
      </w:pPr>
      <w:r w:rsidRPr="00EF0C08">
        <w:rPr>
          <w:sz w:val="22"/>
          <w:szCs w:val="22"/>
        </w:rPr>
        <w:t>    else:</w:t>
      </w:r>
    </w:p>
    <w:p w14:paraId="4F312B9E" w14:textId="77777777" w:rsidR="001A298F" w:rsidRPr="00EF0C08" w:rsidRDefault="001A298F" w:rsidP="001A298F">
      <w:pPr>
        <w:pStyle w:val="DCode"/>
        <w:rPr>
          <w:sz w:val="22"/>
          <w:szCs w:val="22"/>
        </w:rPr>
      </w:pPr>
      <w:r w:rsidRPr="00EF0C08">
        <w:rPr>
          <w:sz w:val="22"/>
          <w:szCs w:val="22"/>
        </w:rPr>
        <w:t>        print("User not found. Please try again.")</w:t>
      </w:r>
    </w:p>
    <w:p w14:paraId="2C633885" w14:textId="77777777" w:rsidR="001A298F" w:rsidRDefault="001A298F" w:rsidP="001A298F">
      <w:pPr>
        <w:pStyle w:val="DBdy"/>
      </w:pPr>
      <w:r w:rsidRPr="00BE27AB">
        <w:t>This algorithm efficiently identifies friend recommendations using set operations.</w:t>
      </w:r>
    </w:p>
    <w:p w14:paraId="757C2446" w14:textId="67AD202F" w:rsidR="001A298F" w:rsidRDefault="001A298F" w:rsidP="001A298F">
      <w:pPr>
        <w:pStyle w:val="DBdy"/>
      </w:pPr>
      <w:r>
        <w:t xml:space="preserve">You can also download the code via GitHub: </w:t>
      </w:r>
      <w:hyperlink r:id="rId13" w:history="1">
        <w:r w:rsidRPr="00E7577C">
          <w:rPr>
            <w:rStyle w:val="Hyperlink"/>
          </w:rPr>
          <w:t>https://github.com/maVy14/Friend-Suggestion</w:t>
        </w:r>
      </w:hyperlink>
    </w:p>
    <w:p w14:paraId="36888917" w14:textId="77777777" w:rsidR="001A298F" w:rsidRDefault="001A298F" w:rsidP="001A298F">
      <w:pPr>
        <w:spacing w:line="480" w:lineRule="auto"/>
        <w:rPr>
          <w:rFonts w:ascii="Times New Roman" w:hAnsi="Times New Roman" w:cs="Times New Roman"/>
        </w:rPr>
      </w:pPr>
    </w:p>
    <w:p w14:paraId="2F001458" w14:textId="77777777" w:rsidR="001A298F" w:rsidRPr="001A298F" w:rsidRDefault="001A298F" w:rsidP="001A298F">
      <w:pPr>
        <w:pStyle w:val="DH-2"/>
      </w:pPr>
      <w:bookmarkStart w:id="46" w:name="_Toc190274995"/>
      <w:r w:rsidRPr="001A298F">
        <w:t>Case Study: Social Media Friend Suggestion in Practice</w:t>
      </w:r>
      <w:bookmarkEnd w:id="46"/>
    </w:p>
    <w:p w14:paraId="31193768" w14:textId="77777777" w:rsidR="001A298F" w:rsidRPr="00BE27AB" w:rsidRDefault="001A298F" w:rsidP="001A298F">
      <w:pPr>
        <w:pStyle w:val="DBdy"/>
      </w:pPr>
      <w:r w:rsidRPr="00BE27AB">
        <w:t>Many social media platforms implement variations of this algorithm:</w:t>
      </w:r>
    </w:p>
    <w:p w14:paraId="2F6F568A" w14:textId="77777777" w:rsidR="001A298F" w:rsidRPr="00BE27AB" w:rsidRDefault="001A298F" w:rsidP="001A298F">
      <w:pPr>
        <w:pStyle w:val="DBdy"/>
        <w:numPr>
          <w:ilvl w:val="0"/>
          <w:numId w:val="41"/>
        </w:numPr>
      </w:pPr>
      <w:r w:rsidRPr="00BE27AB">
        <w:rPr>
          <w:b/>
          <w:bCs/>
        </w:rPr>
        <w:t>Facebook</w:t>
      </w:r>
      <w:r w:rsidRPr="00BE27AB">
        <w:t>: Uses mutual friends and machine learning for personalized suggestions.</w:t>
      </w:r>
    </w:p>
    <w:p w14:paraId="5D57CA17" w14:textId="77777777" w:rsidR="001A298F" w:rsidRPr="00BE27AB" w:rsidRDefault="001A298F" w:rsidP="001A298F">
      <w:pPr>
        <w:pStyle w:val="DBdy"/>
        <w:numPr>
          <w:ilvl w:val="0"/>
          <w:numId w:val="41"/>
        </w:numPr>
      </w:pPr>
      <w:r w:rsidRPr="00BE27AB">
        <w:rPr>
          <w:b/>
          <w:bCs/>
        </w:rPr>
        <w:t>LinkedIn</w:t>
      </w:r>
      <w:r w:rsidRPr="00BE27AB">
        <w:t>: Employs professional network analysis and shared connections.</w:t>
      </w:r>
    </w:p>
    <w:p w14:paraId="1619689B" w14:textId="22DBD77B" w:rsidR="001A298F" w:rsidRDefault="001A298F" w:rsidP="00C90281">
      <w:pPr>
        <w:pStyle w:val="DBdy"/>
        <w:numPr>
          <w:ilvl w:val="0"/>
          <w:numId w:val="41"/>
        </w:numPr>
      </w:pPr>
      <w:r w:rsidRPr="00BE27AB">
        <w:rPr>
          <w:b/>
          <w:bCs/>
        </w:rPr>
        <w:t>Twitter</w:t>
      </w:r>
      <w:r w:rsidRPr="00BE27AB">
        <w:t>: Suggests followers based on engagement and common interests.</w:t>
      </w:r>
    </w:p>
    <w:p w14:paraId="0D1547F8" w14:textId="77777777" w:rsidR="00C90281" w:rsidRPr="00C90281" w:rsidRDefault="00C90281" w:rsidP="00C90281">
      <w:pPr>
        <w:pStyle w:val="DBdy"/>
        <w:rPr>
          <w:rStyle w:val="Strong"/>
          <w:b w:val="0"/>
          <w:bCs w:val="0"/>
        </w:rPr>
      </w:pPr>
    </w:p>
    <w:p w14:paraId="67CEBCE7" w14:textId="77777777" w:rsidR="001A298F" w:rsidRDefault="001A298F" w:rsidP="001A298F">
      <w:pPr>
        <w:pStyle w:val="DH-2"/>
      </w:pPr>
      <w:bookmarkStart w:id="47" w:name="_Toc190274996"/>
      <w:r>
        <w:rPr>
          <w:rStyle w:val="Strong"/>
          <w:b/>
          <w:bCs/>
        </w:rPr>
        <w:t>Advantages &amp; Challenges</w:t>
      </w:r>
      <w:bookmarkEnd w:id="47"/>
    </w:p>
    <w:p w14:paraId="0131C569" w14:textId="77777777" w:rsidR="001A298F" w:rsidRDefault="001A298F" w:rsidP="001A298F">
      <w:pPr>
        <w:pStyle w:val="DH-3"/>
      </w:pPr>
      <w:bookmarkStart w:id="48" w:name="_Toc190274997"/>
      <w:r>
        <w:rPr>
          <w:rStyle w:val="Strong"/>
          <w:b/>
          <w:bCs/>
        </w:rPr>
        <w:t>Advantages</w:t>
      </w:r>
      <w:bookmarkEnd w:id="48"/>
    </w:p>
    <w:p w14:paraId="6D6EF84D" w14:textId="77777777" w:rsidR="001A298F" w:rsidRDefault="001A298F" w:rsidP="001A298F">
      <w:pPr>
        <w:pStyle w:val="DBdy"/>
        <w:numPr>
          <w:ilvl w:val="0"/>
          <w:numId w:val="20"/>
        </w:numPr>
        <w:spacing w:line="480" w:lineRule="auto"/>
      </w:pPr>
      <w:r>
        <w:rPr>
          <w:rStyle w:val="Strong"/>
        </w:rPr>
        <w:t>Efficiency</w:t>
      </w:r>
      <w:r>
        <w:t xml:space="preserve">: Set operations provide quick computations. </w:t>
      </w:r>
    </w:p>
    <w:p w14:paraId="553893CA" w14:textId="77777777" w:rsidR="001A298F" w:rsidRDefault="001A298F" w:rsidP="001A298F">
      <w:pPr>
        <w:pStyle w:val="DBdy"/>
        <w:numPr>
          <w:ilvl w:val="0"/>
          <w:numId w:val="20"/>
        </w:numPr>
        <w:spacing w:line="480" w:lineRule="auto"/>
      </w:pPr>
      <w:r>
        <w:rPr>
          <w:rStyle w:val="Strong"/>
        </w:rPr>
        <w:t>Scalability</w:t>
      </w:r>
      <w:r>
        <w:t xml:space="preserve">: Can handle millions of users. </w:t>
      </w:r>
    </w:p>
    <w:p w14:paraId="768A8E76" w14:textId="77777777" w:rsidR="001A298F" w:rsidRDefault="001A298F" w:rsidP="001A298F">
      <w:pPr>
        <w:pStyle w:val="DBdy"/>
        <w:numPr>
          <w:ilvl w:val="0"/>
          <w:numId w:val="20"/>
        </w:numPr>
        <w:spacing w:line="480" w:lineRule="auto"/>
      </w:pPr>
      <w:r>
        <w:rPr>
          <w:rStyle w:val="Strong"/>
        </w:rPr>
        <w:t>Optimized Storage</w:t>
      </w:r>
      <w:r>
        <w:t>: Sets prevent duplication of friend connections.</w:t>
      </w:r>
    </w:p>
    <w:p w14:paraId="3C883C27" w14:textId="77777777" w:rsidR="001A298F" w:rsidRDefault="001A298F" w:rsidP="001A298F">
      <w:pPr>
        <w:pStyle w:val="DH-3"/>
      </w:pPr>
      <w:bookmarkStart w:id="49" w:name="_Toc190274998"/>
      <w:r>
        <w:rPr>
          <w:rStyle w:val="Strong"/>
          <w:b/>
          <w:bCs/>
        </w:rPr>
        <w:t>Challenges</w:t>
      </w:r>
      <w:bookmarkEnd w:id="49"/>
    </w:p>
    <w:p w14:paraId="5178849A" w14:textId="77777777" w:rsidR="001A298F" w:rsidRDefault="001A298F" w:rsidP="001A298F">
      <w:pPr>
        <w:pStyle w:val="DBdy"/>
        <w:numPr>
          <w:ilvl w:val="0"/>
          <w:numId w:val="21"/>
        </w:numPr>
        <w:spacing w:line="480" w:lineRule="auto"/>
      </w:pPr>
      <w:r>
        <w:rPr>
          <w:rStyle w:val="Strong"/>
        </w:rPr>
        <w:t>Privacy Concerns</w:t>
      </w:r>
      <w:r>
        <w:t xml:space="preserve">: Recommending friends based on indirect connections may raise privacy issues. </w:t>
      </w:r>
    </w:p>
    <w:p w14:paraId="1783D905" w14:textId="77777777" w:rsidR="001A298F" w:rsidRDefault="001A298F" w:rsidP="001A298F">
      <w:pPr>
        <w:pStyle w:val="DBdy"/>
        <w:numPr>
          <w:ilvl w:val="0"/>
          <w:numId w:val="21"/>
        </w:numPr>
        <w:spacing w:line="480" w:lineRule="auto"/>
      </w:pPr>
      <w:r>
        <w:rPr>
          <w:rStyle w:val="Strong"/>
        </w:rPr>
        <w:lastRenderedPageBreak/>
        <w:t>Fake Accounts</w:t>
      </w:r>
      <w:r>
        <w:t xml:space="preserve">: Difficulty in filtering out spam or fake profiles. </w:t>
      </w:r>
    </w:p>
    <w:p w14:paraId="38295CD3" w14:textId="77777777" w:rsidR="001A298F" w:rsidRDefault="001A298F" w:rsidP="001A298F">
      <w:pPr>
        <w:pStyle w:val="DBdy"/>
        <w:numPr>
          <w:ilvl w:val="0"/>
          <w:numId w:val="21"/>
        </w:numPr>
        <w:spacing w:line="480" w:lineRule="auto"/>
      </w:pPr>
      <w:r>
        <w:rPr>
          <w:rStyle w:val="Strong"/>
        </w:rPr>
        <w:t>Computational Load</w:t>
      </w:r>
      <w:r>
        <w:t>: Processing large-scale networks requires optimized algorithms.</w:t>
      </w:r>
    </w:p>
    <w:p w14:paraId="25DAD37C" w14:textId="77777777" w:rsidR="001A298F" w:rsidRDefault="001A298F" w:rsidP="001A298F">
      <w:pPr>
        <w:pStyle w:val="DBdy"/>
        <w:ind w:left="720"/>
      </w:pPr>
    </w:p>
    <w:p w14:paraId="56F004CD" w14:textId="61591681" w:rsidR="001A298F" w:rsidRDefault="003518A1" w:rsidP="001A298F">
      <w:pPr>
        <w:pStyle w:val="DH-2"/>
      </w:pPr>
      <w:bookmarkStart w:id="50" w:name="_Toc190274999"/>
      <w:r>
        <w:rPr>
          <w:rStyle w:val="Strong"/>
          <w:b/>
          <w:bCs/>
        </w:rPr>
        <w:t>Summary</w:t>
      </w:r>
      <w:bookmarkEnd w:id="50"/>
    </w:p>
    <w:p w14:paraId="50F5149F" w14:textId="77777777" w:rsidR="001A298F" w:rsidRDefault="001A298F" w:rsidP="001A298F">
      <w:pPr>
        <w:pStyle w:val="DBdy"/>
        <w:ind w:firstLine="720"/>
      </w:pPr>
      <w:r>
        <w:t>Set operations play a crucial role in designing friend suggestion algorithms, enabling social media platforms to enhance user engagement efficiently. By leveraging discrete mathematics, particularly set theory and graph structures, these systems can provide accurate and scalable recommendations. Understanding these concepts allows for the development of more sophisticated and privacy-conscious social networking applications.</w:t>
      </w:r>
    </w:p>
    <w:p w14:paraId="65250408" w14:textId="77777777" w:rsidR="001A298F" w:rsidRDefault="001A298F" w:rsidP="001A298F">
      <w:pPr>
        <w:spacing w:line="480" w:lineRule="auto"/>
        <w:rPr>
          <w:rFonts w:ascii="Times New Roman" w:hAnsi="Times New Roman" w:cs="Times New Roman"/>
        </w:rPr>
      </w:pPr>
    </w:p>
    <w:p w14:paraId="581892CD" w14:textId="77777777" w:rsidR="001A298F" w:rsidRDefault="001A298F" w:rsidP="001A298F">
      <w:pPr>
        <w:pStyle w:val="DH-1"/>
        <w:spacing w:line="276" w:lineRule="auto"/>
      </w:pPr>
      <w:r>
        <w:br w:type="page"/>
      </w:r>
      <w:r>
        <w:lastRenderedPageBreak/>
        <w:t xml:space="preserve"> </w:t>
      </w:r>
    </w:p>
    <w:p w14:paraId="41C4B1E4" w14:textId="77777777" w:rsidR="001A298F" w:rsidRDefault="001A298F" w:rsidP="001A298F">
      <w:pPr>
        <w:pStyle w:val="DH-1"/>
        <w:numPr>
          <w:ilvl w:val="0"/>
          <w:numId w:val="0"/>
        </w:numPr>
      </w:pPr>
      <w:bookmarkStart w:id="51" w:name="_Toc190275000"/>
      <w:r w:rsidRPr="00BF3339">
        <w:t>Tracking the Pandemic with Mathematics</w:t>
      </w:r>
      <w:bookmarkEnd w:id="51"/>
    </w:p>
    <w:p w14:paraId="31E9557D" w14:textId="77777777" w:rsidR="001A298F" w:rsidRPr="00BF3339" w:rsidRDefault="001A298F" w:rsidP="001A298F">
      <w:pPr>
        <w:pStyle w:val="DH-2"/>
      </w:pPr>
      <w:bookmarkStart w:id="52" w:name="_Toc190275001"/>
      <w:r w:rsidRPr="00BF3339">
        <w:t>Introduction</w:t>
      </w:r>
      <w:bookmarkEnd w:id="52"/>
    </w:p>
    <w:p w14:paraId="5F817832" w14:textId="77777777" w:rsidR="001A298F" w:rsidRPr="00BF3339" w:rsidRDefault="001A298F" w:rsidP="001A298F">
      <w:pPr>
        <w:pStyle w:val="DBdy"/>
        <w:ind w:firstLine="720"/>
      </w:pPr>
      <w:r w:rsidRPr="00BF3339">
        <w:t xml:space="preserve">Mathematical models are crucial for predicting and controlling infectious diseases. One of the most effective ways to model outbreaks is through the </w:t>
      </w:r>
      <w:r w:rsidRPr="00BF3339">
        <w:rPr>
          <w:b/>
          <w:bCs/>
        </w:rPr>
        <w:t>SIR model</w:t>
      </w:r>
      <w:r w:rsidRPr="00BF3339">
        <w:t xml:space="preserve">, which classifies individuals into three groups: </w:t>
      </w:r>
      <w:r w:rsidRPr="00BF3339">
        <w:rPr>
          <w:b/>
          <w:bCs/>
        </w:rPr>
        <w:t>Susceptible (S), Infected (I), and Recovered (R)</w:t>
      </w:r>
      <w:r w:rsidRPr="00BF3339">
        <w:t>.</w:t>
      </w:r>
    </w:p>
    <w:p w14:paraId="04ED0390" w14:textId="77777777" w:rsidR="001A298F" w:rsidRDefault="001A298F" w:rsidP="001A298F">
      <w:pPr>
        <w:pStyle w:val="DBdy"/>
        <w:ind w:firstLine="720"/>
      </w:pPr>
      <w:r w:rsidRPr="00BF3339">
        <w:t xml:space="preserve">In this chapter, we apply </w:t>
      </w:r>
      <w:r w:rsidRPr="00BF3339">
        <w:rPr>
          <w:b/>
          <w:bCs/>
        </w:rPr>
        <w:t>matrix representations</w:t>
      </w:r>
      <w:r w:rsidRPr="00BF3339">
        <w:t xml:space="preserve"> of the SIR model to study the spread of </w:t>
      </w:r>
      <w:r w:rsidRPr="00BF3339">
        <w:rPr>
          <w:b/>
          <w:bCs/>
        </w:rPr>
        <w:t>measles</w:t>
      </w:r>
      <w:r w:rsidRPr="00BF3339">
        <w:t xml:space="preserve">—a highly contagious viral disease. Unlike COVID-19, measles has a much </w:t>
      </w:r>
      <w:r w:rsidRPr="00BF3339">
        <w:rPr>
          <w:b/>
          <w:bCs/>
        </w:rPr>
        <w:t>higher basic reproduction number (R₀)</w:t>
      </w:r>
      <w:r w:rsidRPr="00BF3339">
        <w:t xml:space="preserve">, meaning it spreads more rapidly in unvaccinated populations. The </w:t>
      </w:r>
      <w:r w:rsidRPr="00BF3339">
        <w:rPr>
          <w:b/>
          <w:bCs/>
        </w:rPr>
        <w:t>SIR model, implemented using matrices</w:t>
      </w:r>
      <w:r w:rsidRPr="00BF3339">
        <w:t xml:space="preserve">, allows us to simulate measles outbreaks and analyze the impact of </w:t>
      </w:r>
      <w:r w:rsidRPr="00BF3339">
        <w:rPr>
          <w:b/>
          <w:bCs/>
        </w:rPr>
        <w:t>vaccination and immunity</w:t>
      </w:r>
      <w:r w:rsidRPr="00BF3339">
        <w:t>.</w:t>
      </w:r>
    </w:p>
    <w:p w14:paraId="13AE6649" w14:textId="77777777" w:rsidR="001A298F" w:rsidRPr="00BF3339" w:rsidRDefault="001A298F" w:rsidP="001A298F">
      <w:pPr>
        <w:pStyle w:val="DBdy"/>
        <w:ind w:firstLine="720"/>
      </w:pPr>
    </w:p>
    <w:p w14:paraId="2496B020" w14:textId="77777777" w:rsidR="001A298F" w:rsidRPr="00BF3339" w:rsidRDefault="001A298F" w:rsidP="001A298F">
      <w:pPr>
        <w:pStyle w:val="DBdy"/>
        <w:rPr>
          <w:b/>
          <w:bCs/>
        </w:rPr>
      </w:pPr>
      <w:r w:rsidRPr="00BF3339">
        <w:rPr>
          <w:b/>
          <w:bCs/>
        </w:rPr>
        <w:t>Objectives of this Chapter</w:t>
      </w:r>
    </w:p>
    <w:p w14:paraId="43EF788B" w14:textId="77777777" w:rsidR="001A298F" w:rsidRDefault="001A298F" w:rsidP="001A298F">
      <w:pPr>
        <w:pStyle w:val="DBdy"/>
        <w:numPr>
          <w:ilvl w:val="0"/>
          <w:numId w:val="22"/>
        </w:numPr>
        <w:spacing w:line="480" w:lineRule="auto"/>
      </w:pPr>
      <w:r w:rsidRPr="00BF3339">
        <w:t xml:space="preserve">Introduce the </w:t>
      </w:r>
      <w:r w:rsidRPr="00BF3339">
        <w:rPr>
          <w:b/>
          <w:bCs/>
        </w:rPr>
        <w:t>SIR model</w:t>
      </w:r>
      <w:r w:rsidRPr="00BF3339">
        <w:t xml:space="preserve"> in the context of </w:t>
      </w:r>
      <w:r w:rsidRPr="00BF3339">
        <w:rPr>
          <w:b/>
          <w:bCs/>
        </w:rPr>
        <w:t>measles outbreaks</w:t>
      </w:r>
      <w:r w:rsidRPr="00BF3339">
        <w:t>.</w:t>
      </w:r>
    </w:p>
    <w:p w14:paraId="54F039D2" w14:textId="77777777" w:rsidR="001A298F" w:rsidRPr="00BF3339" w:rsidRDefault="001A298F" w:rsidP="001A298F">
      <w:pPr>
        <w:pStyle w:val="DBdy"/>
        <w:numPr>
          <w:ilvl w:val="0"/>
          <w:numId w:val="22"/>
        </w:numPr>
        <w:spacing w:line="480" w:lineRule="auto"/>
      </w:pPr>
      <w:r w:rsidRPr="00BF3339">
        <w:t xml:space="preserve">Develop a </w:t>
      </w:r>
      <w:r w:rsidRPr="00BF3339">
        <w:rPr>
          <w:b/>
          <w:bCs/>
        </w:rPr>
        <w:t>matrix representation</w:t>
      </w:r>
      <w:r w:rsidRPr="00BF3339">
        <w:t xml:space="preserve"> of measles transmission.</w:t>
      </w:r>
    </w:p>
    <w:p w14:paraId="1EE71884" w14:textId="77777777" w:rsidR="001A298F" w:rsidRPr="00BF3339" w:rsidRDefault="001A298F" w:rsidP="001A298F">
      <w:pPr>
        <w:pStyle w:val="DBdy"/>
        <w:numPr>
          <w:ilvl w:val="0"/>
          <w:numId w:val="22"/>
        </w:numPr>
        <w:spacing w:line="480" w:lineRule="auto"/>
      </w:pPr>
      <w:r w:rsidRPr="00BF3339">
        <w:t xml:space="preserve">Use the </w:t>
      </w:r>
      <w:r w:rsidRPr="00BF3339">
        <w:rPr>
          <w:b/>
          <w:bCs/>
        </w:rPr>
        <w:t>transition matrix</w:t>
      </w:r>
      <w:r w:rsidRPr="00BF3339">
        <w:t xml:space="preserve"> to simulate outbreak progression.</w:t>
      </w:r>
    </w:p>
    <w:p w14:paraId="22A430A9" w14:textId="77777777" w:rsidR="001A298F" w:rsidRPr="00BF3339" w:rsidRDefault="001A298F" w:rsidP="001A298F">
      <w:pPr>
        <w:pStyle w:val="DBdy"/>
        <w:numPr>
          <w:ilvl w:val="0"/>
          <w:numId w:val="22"/>
        </w:numPr>
        <w:spacing w:line="480" w:lineRule="auto"/>
      </w:pPr>
      <w:r w:rsidRPr="00BF3339">
        <w:t>Analyze how vaccination influences the spread of measles.</w:t>
      </w:r>
    </w:p>
    <w:p w14:paraId="0FEB796C" w14:textId="77777777" w:rsidR="001A298F" w:rsidRPr="00BF3339" w:rsidRDefault="001A298F" w:rsidP="001A298F">
      <w:pPr>
        <w:pStyle w:val="DBdy"/>
      </w:pPr>
    </w:p>
    <w:p w14:paraId="579DD649" w14:textId="77777777" w:rsidR="001A298F" w:rsidRDefault="001A298F" w:rsidP="001A298F">
      <w:pPr>
        <w:rPr>
          <w:rFonts w:ascii="Times New Roman" w:hAnsi="Times New Roman" w:cs="Times New Roman"/>
        </w:rPr>
      </w:pPr>
    </w:p>
    <w:p w14:paraId="5D32953F" w14:textId="77777777" w:rsidR="001A298F" w:rsidRDefault="001A298F" w:rsidP="001A298F">
      <w:pPr>
        <w:rPr>
          <w:rFonts w:ascii="Times New Roman" w:hAnsi="Times New Roman" w:cs="Times New Roman"/>
        </w:rPr>
      </w:pPr>
    </w:p>
    <w:p w14:paraId="7E74BEA0" w14:textId="77777777" w:rsidR="00474CA0" w:rsidRDefault="00474CA0" w:rsidP="001A298F">
      <w:pPr>
        <w:rPr>
          <w:rFonts w:ascii="Times New Roman" w:hAnsi="Times New Roman" w:cs="Times New Roman"/>
        </w:rPr>
      </w:pPr>
    </w:p>
    <w:p w14:paraId="30684A21" w14:textId="77777777" w:rsidR="00474CA0" w:rsidRDefault="00474CA0" w:rsidP="001A298F">
      <w:pPr>
        <w:rPr>
          <w:rFonts w:ascii="Times New Roman" w:hAnsi="Times New Roman" w:cs="Times New Roman"/>
        </w:rPr>
      </w:pPr>
    </w:p>
    <w:p w14:paraId="48FC2A33" w14:textId="77777777" w:rsidR="00474CA0" w:rsidRDefault="00474CA0" w:rsidP="001A298F">
      <w:pPr>
        <w:rPr>
          <w:rFonts w:ascii="Times New Roman" w:hAnsi="Times New Roman" w:cs="Times New Roman"/>
        </w:rPr>
      </w:pPr>
    </w:p>
    <w:p w14:paraId="4B4E072C" w14:textId="77777777" w:rsidR="00474CA0" w:rsidRDefault="00474CA0" w:rsidP="001A298F">
      <w:pPr>
        <w:rPr>
          <w:rFonts w:ascii="Times New Roman" w:hAnsi="Times New Roman" w:cs="Times New Roman"/>
        </w:rPr>
      </w:pPr>
    </w:p>
    <w:p w14:paraId="78946CD9" w14:textId="77777777" w:rsidR="001A298F" w:rsidRDefault="001A298F" w:rsidP="001A298F">
      <w:pPr>
        <w:pStyle w:val="DH-2"/>
      </w:pPr>
      <w:bookmarkStart w:id="53" w:name="_Toc190275002"/>
      <w:r w:rsidRPr="00A14B88">
        <w:lastRenderedPageBreak/>
        <w:t>The SIR Model for Measles</w:t>
      </w:r>
      <w:bookmarkEnd w:id="53"/>
      <w:r>
        <w:t xml:space="preserve"> </w:t>
      </w:r>
    </w:p>
    <w:p w14:paraId="7120AE4D" w14:textId="77777777" w:rsidR="001A298F" w:rsidRPr="00A14B88" w:rsidRDefault="001A298F" w:rsidP="001A298F">
      <w:pPr>
        <w:pStyle w:val="DH-3"/>
      </w:pPr>
      <w:bookmarkStart w:id="54" w:name="_Toc190275003"/>
      <w:r w:rsidRPr="00A14B88">
        <w:t>Understanding the SIR Model</w:t>
      </w:r>
      <w:bookmarkEnd w:id="54"/>
    </w:p>
    <w:p w14:paraId="0DCBA85A" w14:textId="77777777" w:rsidR="001A298F" w:rsidRPr="00A14B88" w:rsidRDefault="001A298F" w:rsidP="001A298F">
      <w:pPr>
        <w:pStyle w:val="DBdy"/>
        <w:ind w:firstLine="360"/>
      </w:pPr>
      <w:r w:rsidRPr="00A14B88">
        <w:t xml:space="preserve">The </w:t>
      </w:r>
      <w:r w:rsidRPr="00A14B88">
        <w:rPr>
          <w:b/>
          <w:bCs/>
        </w:rPr>
        <w:t>SIR model</w:t>
      </w:r>
      <w:r w:rsidRPr="00A14B88">
        <w:t xml:space="preserve"> is a foundational framework in epidemiology used to describe the spread of infectious diseases within a population. The model divides the population into three distinct groups or </w:t>
      </w:r>
      <w:r w:rsidRPr="00A14B88">
        <w:rPr>
          <w:b/>
          <w:bCs/>
        </w:rPr>
        <w:t>compartments</w:t>
      </w:r>
      <w:r w:rsidRPr="00A14B88">
        <w:t>:</w:t>
      </w:r>
    </w:p>
    <w:p w14:paraId="59063938" w14:textId="77777777" w:rsidR="001A298F" w:rsidRPr="008E4668" w:rsidRDefault="001A298F" w:rsidP="008E4668">
      <w:pPr>
        <w:pStyle w:val="DBdy"/>
        <w:numPr>
          <w:ilvl w:val="0"/>
          <w:numId w:val="42"/>
        </w:numPr>
      </w:pPr>
      <w:r w:rsidRPr="008E4668">
        <w:t>Susceptible (S): These are individuals who have not been infected by the disease and are at risk of contracting it upon exposure.</w:t>
      </w:r>
    </w:p>
    <w:p w14:paraId="5ECDFFD8" w14:textId="77777777" w:rsidR="001A298F" w:rsidRPr="008E4668" w:rsidRDefault="001A298F" w:rsidP="008E4668">
      <w:pPr>
        <w:pStyle w:val="DBdy"/>
        <w:numPr>
          <w:ilvl w:val="0"/>
          <w:numId w:val="42"/>
        </w:numPr>
      </w:pPr>
      <w:r w:rsidRPr="008E4668">
        <w:t>Infected (I): Individuals in this group are currently infected with the disease and can spread the infection to susceptible individuals.</w:t>
      </w:r>
    </w:p>
    <w:p w14:paraId="1FDCEDE4" w14:textId="77777777" w:rsidR="001A298F" w:rsidRPr="008E4668" w:rsidRDefault="001A298F" w:rsidP="008E4668">
      <w:pPr>
        <w:pStyle w:val="DBdy"/>
        <w:numPr>
          <w:ilvl w:val="0"/>
          <w:numId w:val="42"/>
        </w:numPr>
      </w:pPr>
      <w:r w:rsidRPr="008E4668">
        <w:t>Recovered (R): This group consists of individuals who have been infected and recovered from the disease. They are assumed to have gained immunity, which prevents them from being infected again.</w:t>
      </w:r>
    </w:p>
    <w:p w14:paraId="799F174C" w14:textId="77777777" w:rsidR="001A298F" w:rsidRPr="00A14B88" w:rsidRDefault="001A298F" w:rsidP="001A298F">
      <w:pPr>
        <w:pStyle w:val="DBdy"/>
      </w:pPr>
      <w:r w:rsidRPr="00A14B88">
        <w:t>The dynamic transitions between these compartments are governed by two critical rates:</w:t>
      </w:r>
    </w:p>
    <w:p w14:paraId="674DA5C9" w14:textId="77777777" w:rsidR="001A298F" w:rsidRPr="008E4668" w:rsidRDefault="001A298F" w:rsidP="008E4668">
      <w:pPr>
        <w:pStyle w:val="DBdy"/>
        <w:numPr>
          <w:ilvl w:val="0"/>
          <w:numId w:val="43"/>
        </w:numPr>
      </w:pPr>
      <w:r w:rsidRPr="008E4668">
        <w:t>Infection rate (β): This is the probability of transmission per contact between an infected and a susceptible individual. A higher infection rate means that the disease spreads more rapidly within the population.</w:t>
      </w:r>
    </w:p>
    <w:p w14:paraId="2B4A0C28" w14:textId="0B919A5E" w:rsidR="008E4668" w:rsidRDefault="001A298F" w:rsidP="008E4668">
      <w:pPr>
        <w:pStyle w:val="DBdy"/>
        <w:numPr>
          <w:ilvl w:val="0"/>
          <w:numId w:val="43"/>
        </w:numPr>
      </w:pPr>
      <w:r w:rsidRPr="008E4668">
        <w:t>Recovery rate (γ): This represents the rate at which infected individuals recover and transition into the immune (recovered) state. This rate is inversely proportional to the duration of infection, i.e., a higher recovery rate means a shorter duration of infectiousness.</w:t>
      </w:r>
    </w:p>
    <w:p w14:paraId="6982C63B" w14:textId="77777777" w:rsidR="008E4668" w:rsidRDefault="008E4668" w:rsidP="008E4668">
      <w:pPr>
        <w:pStyle w:val="DBdy"/>
      </w:pPr>
    </w:p>
    <w:p w14:paraId="5E061978" w14:textId="77777777" w:rsidR="001A298F" w:rsidRDefault="001A298F" w:rsidP="001A298F">
      <w:pPr>
        <w:pStyle w:val="DBdy"/>
      </w:pPr>
      <w:r w:rsidRPr="00A14B88">
        <w:t>The core set of equations governing the SIR model are:</w:t>
      </w:r>
    </w:p>
    <w:p w14:paraId="2B0BE830" w14:textId="77777777" w:rsidR="001A298F" w:rsidRPr="00A14B88" w:rsidRDefault="00000000" w:rsidP="001A298F">
      <w:pPr>
        <w:pStyle w:val="DBdy"/>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=-βSI</m:t>
          </m:r>
        </m:oMath>
      </m:oMathPara>
    </w:p>
    <w:p w14:paraId="02D739E1" w14:textId="77777777" w:rsidR="001A298F" w:rsidRPr="00A14B88" w:rsidRDefault="00000000" w:rsidP="001A298F">
      <w:pPr>
        <w:pStyle w:val="DBdy"/>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=βSI-γI</m:t>
          </m:r>
        </m:oMath>
      </m:oMathPara>
    </w:p>
    <w:p w14:paraId="15D4284F" w14:textId="77777777" w:rsidR="001A298F" w:rsidRPr="00A14B88" w:rsidRDefault="00000000" w:rsidP="001A298F">
      <w:pPr>
        <w:pStyle w:val="DBdy"/>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=γI</m:t>
          </m:r>
        </m:oMath>
      </m:oMathPara>
    </w:p>
    <w:p w14:paraId="071B21B1" w14:textId="77777777" w:rsidR="001A298F" w:rsidRDefault="001A298F" w:rsidP="001A298F">
      <w:pPr>
        <w:pStyle w:val="DBdy"/>
      </w:pPr>
      <w:r w:rsidRPr="00A14B88">
        <w:lastRenderedPageBreak/>
        <w:t xml:space="preserve">where </w:t>
      </w:r>
      <w:r w:rsidRPr="00A14B88">
        <w:rPr>
          <w:i/>
          <w:iCs/>
        </w:rPr>
        <w:t>N</w:t>
      </w:r>
      <w:r w:rsidRPr="00A14B88">
        <w:t xml:space="preserve"> is the total population size, </w:t>
      </w:r>
      <w:r w:rsidRPr="00A14B88">
        <w:rPr>
          <w:i/>
          <w:iCs/>
        </w:rPr>
        <w:t>S</w:t>
      </w:r>
      <w:r w:rsidRPr="00A14B88">
        <w:t xml:space="preserve">, </w:t>
      </w:r>
      <w:r w:rsidRPr="00A14B88">
        <w:rPr>
          <w:i/>
          <w:iCs/>
        </w:rPr>
        <w:t>I</w:t>
      </w:r>
      <w:r w:rsidRPr="00A14B88">
        <w:t xml:space="preserve">, and </w:t>
      </w:r>
      <w:r w:rsidRPr="00A14B88">
        <w:rPr>
          <w:i/>
          <w:iCs/>
        </w:rPr>
        <w:t>R</w:t>
      </w:r>
      <w:r w:rsidRPr="00A14B88">
        <w:t xml:space="preserve"> are the number of susceptible, infected, and recovered individuals, respectively, and </w:t>
      </w:r>
      <w:r w:rsidRPr="00A14B88">
        <w:rPr>
          <w:i/>
          <w:iCs/>
        </w:rPr>
        <w:t>t</w:t>
      </w:r>
      <w:r w:rsidRPr="00A14B88">
        <w:t xml:space="preserve"> is time.</w:t>
      </w:r>
    </w:p>
    <w:p w14:paraId="36E83641" w14:textId="77777777" w:rsidR="001A298F" w:rsidRPr="00CB7789" w:rsidRDefault="001A298F" w:rsidP="001A298F">
      <w:pPr>
        <w:pStyle w:val="DH-3"/>
      </w:pPr>
      <w:bookmarkStart w:id="55" w:name="_Toc190275004"/>
      <w:r w:rsidRPr="00CB7789">
        <w:t>The Role of the Total Population Size (N)</w:t>
      </w:r>
      <w:bookmarkEnd w:id="55"/>
    </w:p>
    <w:p w14:paraId="057622E0" w14:textId="77777777" w:rsidR="001A298F" w:rsidRPr="00CB7789" w:rsidRDefault="001A298F" w:rsidP="001A298F">
      <w:pPr>
        <w:pStyle w:val="DBdy"/>
        <w:ind w:firstLine="720"/>
      </w:pPr>
      <w:r w:rsidRPr="00CB7789">
        <w:t xml:space="preserve">While the above equations describe the fundamental dynamics of the disease, they do not take into account the size of the total population. To account for the structure and scale of the population, the equations are typically normalized by dividing by the total population size, </w:t>
      </w:r>
      <w:r w:rsidRPr="00CB7789">
        <w:rPr>
          <w:i/>
          <w:iCs/>
        </w:rPr>
        <w:t>N</w:t>
      </w:r>
      <w:r w:rsidRPr="00CB7789">
        <w:t>, which is the sum of the susceptible, infected, and recovered individuals at any given time:</w:t>
      </w:r>
    </w:p>
    <w:p w14:paraId="202494E3" w14:textId="77777777" w:rsidR="001A298F" w:rsidRPr="00CB7789" w:rsidRDefault="001A298F" w:rsidP="001A298F">
      <w:pPr>
        <w:pStyle w:val="DBdy"/>
      </w:pPr>
      <m:oMathPara>
        <m:oMath>
          <m:r>
            <w:rPr>
              <w:rFonts w:ascii="Cambria Math" w:hAnsi="Cambria Math"/>
            </w:rPr>
            <m:t>N=S+I+R</m:t>
          </m:r>
        </m:oMath>
      </m:oMathPara>
    </w:p>
    <w:p w14:paraId="36709412" w14:textId="77777777" w:rsidR="001A298F" w:rsidRPr="00CB7789" w:rsidRDefault="001A298F" w:rsidP="001A298F">
      <w:pPr>
        <w:pStyle w:val="DBdy"/>
        <w:ind w:firstLine="720"/>
      </w:pPr>
      <w:r w:rsidRPr="00CB7789">
        <w:t xml:space="preserve">This adjustment ensures that the equations reflect the relative proportions of susceptible, infected, and recovered individuals in the population, rather than the absolute numbers. Incorporating </w:t>
      </w:r>
      <w:r w:rsidRPr="00CB7789">
        <w:rPr>
          <w:i/>
          <w:iCs/>
        </w:rPr>
        <w:t>N</w:t>
      </w:r>
      <w:r w:rsidRPr="00CB7789">
        <w:t xml:space="preserve"> into the model allows it to scale appropriately, making it applicable to any population size.</w:t>
      </w:r>
    </w:p>
    <w:p w14:paraId="17ED3495" w14:textId="77777777" w:rsidR="001A298F" w:rsidRPr="00CB7789" w:rsidRDefault="001A298F" w:rsidP="001A298F">
      <w:pPr>
        <w:pStyle w:val="DBdy"/>
      </w:pPr>
      <w:r w:rsidRPr="00CB7789">
        <w:t xml:space="preserve">The updated system of equations, accounting for the total population </w:t>
      </w:r>
      <w:r w:rsidRPr="00CB7789">
        <w:rPr>
          <w:i/>
          <w:iCs/>
        </w:rPr>
        <w:t>N</w:t>
      </w:r>
      <w:r w:rsidRPr="00CB7789">
        <w:t>, is as follows:</w:t>
      </w:r>
    </w:p>
    <w:p w14:paraId="0206FAE5" w14:textId="77777777" w:rsidR="001A298F" w:rsidRPr="00A14B88" w:rsidRDefault="00000000" w:rsidP="001A298F">
      <w:pPr>
        <w:pStyle w:val="DBdy"/>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=-β</m:t>
          </m:r>
          <m:f>
            <m:fPr>
              <m:ctrlPr>
                <w:rPr>
                  <w:rFonts w:ascii="Cambria Math" w:hAnsi="Cambria Math"/>
                  <w:i/>
                </w:rPr>
              </m:ctrlPr>
            </m:fPr>
            <m:num>
              <m:r>
                <w:rPr>
                  <w:rFonts w:ascii="Cambria Math" w:hAnsi="Cambria Math"/>
                </w:rPr>
                <m:t>SI</m:t>
              </m:r>
            </m:num>
            <m:den>
              <m:r>
                <w:rPr>
                  <w:rFonts w:ascii="Cambria Math" w:hAnsi="Cambria Math"/>
                </w:rPr>
                <m:t>N</m:t>
              </m:r>
            </m:den>
          </m:f>
        </m:oMath>
      </m:oMathPara>
    </w:p>
    <w:p w14:paraId="60D3D099" w14:textId="77777777" w:rsidR="001A298F" w:rsidRDefault="00000000" w:rsidP="001A298F">
      <w:pPr>
        <w:pStyle w:val="DBdy"/>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m:t>
          </m:r>
          <m:f>
            <m:fPr>
              <m:ctrlPr>
                <w:rPr>
                  <w:rFonts w:ascii="Cambria Math" w:hAnsi="Cambria Math"/>
                  <w:i/>
                </w:rPr>
              </m:ctrlPr>
            </m:fPr>
            <m:num>
              <m:r>
                <w:rPr>
                  <w:rFonts w:ascii="Cambria Math" w:hAnsi="Cambria Math"/>
                </w:rPr>
                <m:t>SI</m:t>
              </m:r>
            </m:num>
            <m:den>
              <m:r>
                <w:rPr>
                  <w:rFonts w:ascii="Cambria Math" w:hAnsi="Cambria Math"/>
                </w:rPr>
                <m:t>N</m:t>
              </m:r>
            </m:den>
          </m:f>
          <m:r>
            <w:rPr>
              <w:rFonts w:ascii="Cambria Math" w:hAnsi="Cambria Math"/>
            </w:rPr>
            <m:t>-γI</m:t>
          </m:r>
        </m:oMath>
      </m:oMathPara>
    </w:p>
    <w:p w14:paraId="38F65A45" w14:textId="77777777" w:rsidR="001A298F" w:rsidRDefault="00000000" w:rsidP="001A298F">
      <w:pPr>
        <w:pStyle w:val="DBdy"/>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=γI</m:t>
          </m:r>
        </m:oMath>
      </m:oMathPara>
    </w:p>
    <w:p w14:paraId="5DF1EDFE" w14:textId="77777777" w:rsidR="001A298F" w:rsidRPr="00CB7789" w:rsidRDefault="001A298F" w:rsidP="001A298F">
      <w:pPr>
        <w:pStyle w:val="DBdy"/>
        <w:ind w:firstLine="720"/>
      </w:pPr>
      <w:r w:rsidRPr="00CB7789">
        <w:t xml:space="preserve">Here, the term </w:t>
      </w:r>
      <m:oMath>
        <m:f>
          <m:fPr>
            <m:ctrlPr>
              <w:rPr>
                <w:rFonts w:ascii="Cambria Math" w:hAnsi="Cambria Math"/>
                <w:i/>
              </w:rPr>
            </m:ctrlPr>
          </m:fPr>
          <m:num>
            <m:r>
              <w:rPr>
                <w:rFonts w:ascii="Cambria Math" w:hAnsi="Cambria Math"/>
              </w:rPr>
              <m:t>S</m:t>
            </m:r>
          </m:num>
          <m:den>
            <m:r>
              <w:rPr>
                <w:rFonts w:ascii="Cambria Math" w:hAnsi="Cambria Math"/>
              </w:rPr>
              <m:t>N</m:t>
            </m:r>
          </m:den>
        </m:f>
      </m:oMath>
      <w:r w:rsidRPr="00CB7789">
        <w:t xml:space="preserve">​ represents the fraction of the population that is susceptible to the disease, and </w:t>
      </w:r>
      <m:oMath>
        <m:f>
          <m:fPr>
            <m:ctrlPr>
              <w:rPr>
                <w:rFonts w:ascii="Cambria Math" w:hAnsi="Cambria Math"/>
                <w:i/>
              </w:rPr>
            </m:ctrlPr>
          </m:fPr>
          <m:num>
            <m:r>
              <w:rPr>
                <w:rFonts w:ascii="Cambria Math" w:hAnsi="Cambria Math"/>
              </w:rPr>
              <m:t>I</m:t>
            </m:r>
          </m:num>
          <m:den>
            <m:r>
              <w:rPr>
                <w:rFonts w:ascii="Cambria Math" w:hAnsi="Cambria Math"/>
              </w:rPr>
              <m:t>N</m:t>
            </m:r>
          </m:den>
        </m:f>
      </m:oMath>
      <w:r w:rsidRPr="00CB7789">
        <w:t xml:space="preserve">​ represents the fraction that is infected. Dividing by </w:t>
      </w:r>
      <w:r w:rsidRPr="00CB7789">
        <w:rPr>
          <w:rFonts w:hint="eastAsia"/>
          <w:i/>
          <w:iCs/>
        </w:rPr>
        <w:t>N</w:t>
      </w:r>
      <w:r w:rsidRPr="00CB7789">
        <w:t xml:space="preserve"> ensures that the disease's spread is modeled based on the relative proportions of the population, rather than absolute numbers, which makes the model more general and scalable.</w:t>
      </w:r>
    </w:p>
    <w:p w14:paraId="25441CD1" w14:textId="77777777" w:rsidR="001A298F" w:rsidRPr="00CB7789" w:rsidRDefault="001A298F" w:rsidP="001A298F">
      <w:pPr>
        <w:pStyle w:val="DBdy"/>
        <w:ind w:firstLine="720"/>
      </w:pPr>
      <w:r w:rsidRPr="00CB7789">
        <w:t xml:space="preserve">By normalizing the equations with respect to </w:t>
      </w:r>
      <w:r w:rsidRPr="00CB7789">
        <w:rPr>
          <w:i/>
          <w:iCs/>
        </w:rPr>
        <w:t>N</w:t>
      </w:r>
      <w:r w:rsidRPr="00CB7789">
        <w:t xml:space="preserve">, the model now accounts for the population size, allowing for more accurate predictions and comparisons across different population scenarios. The total population </w:t>
      </w:r>
      <w:r w:rsidRPr="00CB7789">
        <w:rPr>
          <w:i/>
          <w:iCs/>
        </w:rPr>
        <w:t>N</w:t>
      </w:r>
      <w:r w:rsidRPr="00CB7789">
        <w:t xml:space="preserve"> is assumed to remain constant over time, meaning the sum of </w:t>
      </w:r>
      <w:r w:rsidRPr="00CB7789">
        <w:rPr>
          <w:i/>
          <w:iCs/>
        </w:rPr>
        <w:t>S</w:t>
      </w:r>
      <w:r w:rsidRPr="00CB7789">
        <w:t xml:space="preserve">, </w:t>
      </w:r>
      <w:r w:rsidRPr="00CB7789">
        <w:rPr>
          <w:i/>
          <w:iCs/>
        </w:rPr>
        <w:t>I</w:t>
      </w:r>
      <w:r w:rsidRPr="00CB7789">
        <w:t xml:space="preserve">, and </w:t>
      </w:r>
      <w:r w:rsidRPr="00CB7789">
        <w:rPr>
          <w:i/>
          <w:iCs/>
        </w:rPr>
        <w:t>R</w:t>
      </w:r>
      <w:r w:rsidRPr="00CB7789">
        <w:t xml:space="preserve"> will always equal </w:t>
      </w:r>
      <w:r w:rsidRPr="00CB7789">
        <w:rPr>
          <w:i/>
          <w:iCs/>
        </w:rPr>
        <w:t>N</w:t>
      </w:r>
      <w:r w:rsidRPr="00CB7789">
        <w:t>.</w:t>
      </w:r>
    </w:p>
    <w:p w14:paraId="411234D9" w14:textId="77777777" w:rsidR="001A298F" w:rsidRPr="00A14B88" w:rsidRDefault="001A298F" w:rsidP="001A298F">
      <w:pPr>
        <w:pStyle w:val="DBdy"/>
      </w:pPr>
    </w:p>
    <w:p w14:paraId="72824823" w14:textId="77777777" w:rsidR="001A298F" w:rsidRPr="00A14B88" w:rsidRDefault="001A298F" w:rsidP="001A298F">
      <w:pPr>
        <w:pStyle w:val="DH-3"/>
      </w:pPr>
      <w:bookmarkStart w:id="56" w:name="_Toc190275005"/>
      <w:r w:rsidRPr="00A14B88">
        <w:t>Measles vs. Other Diseases</w:t>
      </w:r>
      <w:bookmarkEnd w:id="56"/>
    </w:p>
    <w:p w14:paraId="0B1668B8" w14:textId="77777777" w:rsidR="001A298F" w:rsidRPr="00A14B88" w:rsidRDefault="001A298F" w:rsidP="001A298F">
      <w:pPr>
        <w:pStyle w:val="DBdy"/>
        <w:ind w:firstLine="360"/>
      </w:pPr>
      <w:r w:rsidRPr="00A14B88">
        <w:t xml:space="preserve">The SIR model is particularly relevant for understanding the dynamics of </w:t>
      </w:r>
      <w:r w:rsidRPr="00A14B88">
        <w:rPr>
          <w:b/>
          <w:bCs/>
        </w:rPr>
        <w:t>measles</w:t>
      </w:r>
      <w:r w:rsidRPr="00A14B88">
        <w:t>, a highly contagious viral disease. Measles is unique compared to many other infectious diseases, which makes the SIR model an effective tool for its study. A few reasons for this are:</w:t>
      </w:r>
    </w:p>
    <w:p w14:paraId="75BC1403" w14:textId="77777777" w:rsidR="001A298F" w:rsidRPr="00A14B88" w:rsidRDefault="001A298F" w:rsidP="008E4668">
      <w:pPr>
        <w:pStyle w:val="DBdy"/>
        <w:numPr>
          <w:ilvl w:val="0"/>
          <w:numId w:val="24"/>
        </w:numPr>
      </w:pPr>
      <w:r w:rsidRPr="00A14B88">
        <w:rPr>
          <w:b/>
          <w:bCs/>
        </w:rPr>
        <w:t>High Contagion (R₀)</w:t>
      </w:r>
      <w:r w:rsidRPr="00A14B88">
        <w:t xml:space="preserve">: Measles has an </w:t>
      </w:r>
      <w:r w:rsidRPr="00A14B88">
        <w:rPr>
          <w:b/>
          <w:bCs/>
        </w:rPr>
        <w:t>R₀</w:t>
      </w:r>
      <w:r w:rsidRPr="00A14B88">
        <w:t xml:space="preserve"> (basic reproduction number) of 12 to 18, which means that, in a fully susceptible population, each infected individual can spread the virus to 12 to 18 others. This is significantly higher than other diseases like </w:t>
      </w:r>
      <w:r w:rsidRPr="00A14B88">
        <w:rPr>
          <w:b/>
          <w:bCs/>
        </w:rPr>
        <w:t>COVID-19</w:t>
      </w:r>
      <w:r w:rsidRPr="00A14B88">
        <w:t>, whose R₀ is typically between 2 and 3. The higher the R₀, the more rapidly the disease spreads, making it essential to model and predict the disease's course accurately.</w:t>
      </w:r>
    </w:p>
    <w:p w14:paraId="4B58A7A2" w14:textId="77777777" w:rsidR="001A298F" w:rsidRPr="00A14B88" w:rsidRDefault="001A298F" w:rsidP="008E4668">
      <w:pPr>
        <w:pStyle w:val="DBdy"/>
        <w:numPr>
          <w:ilvl w:val="0"/>
          <w:numId w:val="24"/>
        </w:numPr>
      </w:pPr>
      <w:r w:rsidRPr="00A14B88">
        <w:rPr>
          <w:b/>
          <w:bCs/>
        </w:rPr>
        <w:t>Lifetime Immunity</w:t>
      </w:r>
      <w:r w:rsidRPr="00A14B88">
        <w:t xml:space="preserve">: After recovering from measles, individuals develop </w:t>
      </w:r>
      <w:r w:rsidRPr="00A14B88">
        <w:rPr>
          <w:b/>
          <w:bCs/>
        </w:rPr>
        <w:t>lifelong immunity</w:t>
      </w:r>
      <w:r w:rsidRPr="00A14B88">
        <w:t>, meaning they do not become susceptible to the disease again. This simplifies the SIR model's representation of the recovered group, as they remain in this compartment permanently without the need for periodic boosters or re-exposure.</w:t>
      </w:r>
    </w:p>
    <w:p w14:paraId="2323C519" w14:textId="77777777" w:rsidR="001A298F" w:rsidRPr="00A14B88" w:rsidRDefault="001A298F" w:rsidP="008E4668">
      <w:pPr>
        <w:pStyle w:val="DBdy"/>
        <w:numPr>
          <w:ilvl w:val="0"/>
          <w:numId w:val="24"/>
        </w:numPr>
      </w:pPr>
      <w:r w:rsidRPr="00A14B88">
        <w:rPr>
          <w:b/>
          <w:bCs/>
        </w:rPr>
        <w:t>Immediate Infectiousness</w:t>
      </w:r>
      <w:r w:rsidRPr="00A14B88">
        <w:t xml:space="preserve">: Unlike some diseases with a latency period (where individuals do not immediately transmit the disease after being infected), measles has </w:t>
      </w:r>
      <w:r w:rsidRPr="00A14B88">
        <w:rPr>
          <w:b/>
          <w:bCs/>
        </w:rPr>
        <w:t>no latency period</w:t>
      </w:r>
      <w:r w:rsidRPr="00A14B88">
        <w:t>. Infected individuals are immediately infectious to others, which simplifies the modeling process by removing the need to account for delayed transmission.</w:t>
      </w:r>
    </w:p>
    <w:p w14:paraId="2E4D225B" w14:textId="77777777" w:rsidR="001A298F" w:rsidRPr="00A14B88" w:rsidRDefault="001A298F" w:rsidP="008E4668">
      <w:pPr>
        <w:pStyle w:val="DBdy"/>
        <w:numPr>
          <w:ilvl w:val="0"/>
          <w:numId w:val="24"/>
        </w:numPr>
      </w:pPr>
      <w:r w:rsidRPr="00A14B88">
        <w:rPr>
          <w:b/>
          <w:bCs/>
        </w:rPr>
        <w:t>Vaccination Integration</w:t>
      </w:r>
      <w:r w:rsidRPr="00A14B88">
        <w:t xml:space="preserve">: Vaccination plays a crucial role in preventing measles and can be easily incorporated into the SIR model. The introduction of a </w:t>
      </w:r>
      <w:r w:rsidRPr="00A14B88">
        <w:rPr>
          <w:b/>
          <w:bCs/>
        </w:rPr>
        <w:t>vaccination rate</w:t>
      </w:r>
      <w:r w:rsidRPr="00A14B88">
        <w:t xml:space="preserve"> </w:t>
      </w:r>
      <w:r w:rsidRPr="00A14B88">
        <w:rPr>
          <w:i/>
          <w:iCs/>
        </w:rPr>
        <w:t>v</w:t>
      </w:r>
      <w:r w:rsidRPr="00A14B88">
        <w:t xml:space="preserve"> effectively reduces the number of susceptible individuals by inoculating them against the disease. This inclusion helps model how vaccination efforts can reduce the spread of the disease, contributing to herd immunity in the population.</w:t>
      </w:r>
    </w:p>
    <w:p w14:paraId="602BC177" w14:textId="77777777" w:rsidR="001A298F" w:rsidRDefault="001A298F" w:rsidP="001A298F">
      <w:pPr>
        <w:pStyle w:val="DBdy"/>
      </w:pPr>
      <w:r w:rsidRPr="00A14B88">
        <w:t>In summary, the SIR model is particularly well-suited for analyzing diseases like measles due to its simplicity and the disease's characteristics, such as high contagiousness, lifelong immunity, and no latency period. The ability to integrate vaccination strategies into the model also enhances its relevance for public health planning and disease control.</w:t>
      </w:r>
    </w:p>
    <w:p w14:paraId="3FA4AEF0" w14:textId="77777777" w:rsidR="001A298F" w:rsidRDefault="001A298F" w:rsidP="001A298F">
      <w:pPr>
        <w:pStyle w:val="DH-2"/>
        <w:numPr>
          <w:ilvl w:val="0"/>
          <w:numId w:val="0"/>
        </w:numPr>
      </w:pPr>
    </w:p>
    <w:p w14:paraId="2BD810B2" w14:textId="77777777" w:rsidR="001A298F" w:rsidRPr="003F7773" w:rsidRDefault="001A298F" w:rsidP="001A298F">
      <w:pPr>
        <w:pStyle w:val="DH-2"/>
      </w:pPr>
      <w:bookmarkStart w:id="57" w:name="_Toc190275006"/>
      <w:r w:rsidRPr="003F7773">
        <w:lastRenderedPageBreak/>
        <w:t>Matrix Representation of the SIR Model</w:t>
      </w:r>
      <w:bookmarkEnd w:id="57"/>
    </w:p>
    <w:p w14:paraId="1B053889" w14:textId="77777777" w:rsidR="001A298F" w:rsidRPr="003F7773" w:rsidRDefault="001A298F" w:rsidP="001A298F">
      <w:pPr>
        <w:pStyle w:val="DH-3"/>
      </w:pPr>
      <w:bookmarkStart w:id="58" w:name="_Toc190275007"/>
      <w:r w:rsidRPr="003F7773">
        <w:t>3.1 Defining the State Vector and Transition Matrix</w:t>
      </w:r>
      <w:bookmarkEnd w:id="58"/>
    </w:p>
    <w:p w14:paraId="32569844" w14:textId="77777777" w:rsidR="001A298F" w:rsidRPr="003F7773" w:rsidRDefault="001A298F" w:rsidP="001A298F">
      <w:pPr>
        <w:pStyle w:val="DBdy"/>
      </w:pPr>
      <w:r w:rsidRPr="003F7773">
        <w:t xml:space="preserve">At any time </w:t>
      </w:r>
      <w:r w:rsidRPr="003F7773">
        <w:rPr>
          <w:b/>
          <w:bCs/>
        </w:rPr>
        <w:t>t</w:t>
      </w:r>
      <w:r w:rsidRPr="003F7773">
        <w:t>, the state of the population is represented as:</w:t>
      </w:r>
    </w:p>
    <w:p w14:paraId="3F1C40E5" w14:textId="77777777" w:rsidR="001A298F" w:rsidRDefault="001A298F" w:rsidP="001A298F">
      <w:pPr>
        <w:pStyle w:val="DBdy"/>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S(t)</m:t>
                    </m:r>
                  </m:e>
                </m:mr>
                <m:mr>
                  <m:e>
                    <m:r>
                      <w:rPr>
                        <w:rFonts w:ascii="Cambria Math" w:hAnsi="Cambria Math"/>
                      </w:rPr>
                      <m:t>I(t)</m:t>
                    </m:r>
                  </m:e>
                </m:mr>
                <m:mr>
                  <m:e>
                    <m:r>
                      <w:rPr>
                        <w:rFonts w:ascii="Cambria Math" w:hAnsi="Cambria Math"/>
                      </w:rPr>
                      <m:t>R(t)</m:t>
                    </m:r>
                  </m:e>
                </m:mr>
              </m:m>
            </m:e>
          </m:d>
        </m:oMath>
      </m:oMathPara>
    </w:p>
    <w:p w14:paraId="39F26304" w14:textId="77777777" w:rsidR="001A298F" w:rsidRPr="003F7773" w:rsidRDefault="001A298F" w:rsidP="001A298F">
      <w:pPr>
        <w:pStyle w:val="DBdy"/>
      </w:pPr>
      <w:r w:rsidRPr="003F7773">
        <w:t xml:space="preserve">The transition between states is modeled using a </w:t>
      </w:r>
      <w:r w:rsidRPr="003F7773">
        <w:rPr>
          <w:b/>
          <w:bCs/>
        </w:rPr>
        <w:t>transition matrix (A)</w:t>
      </w:r>
      <w:r w:rsidRPr="003F7773">
        <w:t>:</w:t>
      </w:r>
    </w:p>
    <w:p w14:paraId="22CD516B" w14:textId="77777777" w:rsidR="001A298F" w:rsidRPr="003F7773" w:rsidRDefault="001A298F" w:rsidP="001A298F">
      <w:pPr>
        <w:pStyle w:val="DBdy"/>
      </w:pPr>
      <m:oMathPara>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f>
                      <m:fPr>
                        <m:type m:val="lin"/>
                        <m:ctrlPr>
                          <w:rPr>
                            <w:rFonts w:ascii="Cambria Math" w:hAnsi="Cambria Math"/>
                            <w:i/>
                          </w:rPr>
                        </m:ctrlPr>
                      </m:fPr>
                      <m:num>
                        <m:r>
                          <w:rPr>
                            <w:rFonts w:ascii="Cambria Math" w:hAnsi="Cambria Math"/>
                          </w:rPr>
                          <m:t>1-βI</m:t>
                        </m:r>
                      </m:num>
                      <m:den>
                        <m:r>
                          <w:rPr>
                            <w:rFonts w:ascii="Cambria Math" w:hAnsi="Cambria Math"/>
                          </w:rPr>
                          <m:t>N</m:t>
                        </m:r>
                      </m:den>
                    </m:f>
                  </m:e>
                  <m:e>
                    <m:r>
                      <w:rPr>
                        <w:rFonts w:ascii="Cambria Math" w:hAnsi="Cambria Math"/>
                      </w:rPr>
                      <m:t>0</m:t>
                    </m:r>
                  </m:e>
                  <m:e>
                    <m:r>
                      <w:rPr>
                        <w:rFonts w:ascii="Cambria Math" w:hAnsi="Cambria Math"/>
                      </w:rPr>
                      <m:t>0</m:t>
                    </m:r>
                  </m:e>
                </m:mr>
                <m:mr>
                  <m:e>
                    <m:f>
                      <m:fPr>
                        <m:type m:val="lin"/>
                        <m:ctrlPr>
                          <w:rPr>
                            <w:rFonts w:ascii="Cambria Math" w:hAnsi="Cambria Math"/>
                            <w:i/>
                          </w:rPr>
                        </m:ctrlPr>
                      </m:fPr>
                      <m:num>
                        <m:r>
                          <w:rPr>
                            <w:rFonts w:ascii="Cambria Math" w:hAnsi="Cambria Math"/>
                          </w:rPr>
                          <m:t>βS</m:t>
                        </m:r>
                      </m:num>
                      <m:den>
                        <m:r>
                          <w:rPr>
                            <w:rFonts w:ascii="Cambria Math" w:hAnsi="Cambria Math"/>
                          </w:rPr>
                          <m:t>N</m:t>
                        </m:r>
                      </m:den>
                    </m:f>
                  </m:e>
                  <m:e>
                    <m:r>
                      <w:rPr>
                        <w:rFonts w:ascii="Cambria Math" w:hAnsi="Cambria Math"/>
                      </w:rPr>
                      <m:t>1-γ</m:t>
                    </m:r>
                  </m:e>
                  <m:e>
                    <m:r>
                      <w:rPr>
                        <w:rFonts w:ascii="Cambria Math" w:hAnsi="Cambria Math"/>
                      </w:rPr>
                      <m:t>0</m:t>
                    </m:r>
                  </m:e>
                </m:mr>
                <m:mr>
                  <m:e>
                    <m:r>
                      <w:rPr>
                        <w:rFonts w:ascii="Cambria Math" w:hAnsi="Cambria Math"/>
                      </w:rPr>
                      <m:t>0</m:t>
                    </m:r>
                  </m:e>
                  <m:e>
                    <m:r>
                      <w:rPr>
                        <w:rFonts w:ascii="Cambria Math" w:hAnsi="Cambria Math"/>
                      </w:rPr>
                      <m:t>γ</m:t>
                    </m:r>
                  </m:e>
                  <m:e>
                    <m:r>
                      <w:rPr>
                        <w:rFonts w:ascii="Cambria Math" w:hAnsi="Cambria Math"/>
                      </w:rPr>
                      <m:t>1</m:t>
                    </m:r>
                  </m:e>
                </m:mr>
              </m:m>
            </m:e>
          </m:d>
        </m:oMath>
      </m:oMathPara>
    </w:p>
    <w:p w14:paraId="39B93BDB" w14:textId="77777777" w:rsidR="001A298F" w:rsidRPr="003F7773" w:rsidRDefault="001A298F" w:rsidP="001A298F">
      <w:pPr>
        <w:pStyle w:val="DBdy"/>
      </w:pPr>
      <w:r w:rsidRPr="003F7773">
        <w:t xml:space="preserve">Multiplying this matrix by the </w:t>
      </w:r>
      <w:r w:rsidRPr="003F7773">
        <w:rPr>
          <w:b/>
          <w:bCs/>
        </w:rPr>
        <w:t>current state vector</w:t>
      </w:r>
      <w:r w:rsidRPr="003F7773">
        <w:t xml:space="preserve"> gives the </w:t>
      </w:r>
      <w:r w:rsidRPr="003F7773">
        <w:rPr>
          <w:b/>
          <w:bCs/>
        </w:rPr>
        <w:t>next state</w:t>
      </w:r>
      <w:r w:rsidRPr="003F7773">
        <w:t>:</w:t>
      </w:r>
    </w:p>
    <w:p w14:paraId="123A0D10" w14:textId="77777777" w:rsidR="001A298F" w:rsidRPr="008E2A3F" w:rsidRDefault="001A298F" w:rsidP="001A298F">
      <w:pPr>
        <w:pStyle w:val="DBdy"/>
      </w:pPr>
      <m:oMathPara>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=A∙X(t)</m:t>
          </m:r>
        </m:oMath>
      </m:oMathPara>
    </w:p>
    <w:p w14:paraId="5813E3BF" w14:textId="77777777" w:rsidR="001A298F" w:rsidRDefault="001A298F" w:rsidP="001A298F">
      <w:pPr>
        <w:pStyle w:val="DBdy"/>
      </w:pPr>
    </w:p>
    <w:p w14:paraId="0E14F46D" w14:textId="77777777" w:rsidR="001A298F" w:rsidRPr="003F7773" w:rsidRDefault="001A298F" w:rsidP="001A298F">
      <w:pPr>
        <w:pStyle w:val="DH-3"/>
      </w:pPr>
      <w:bookmarkStart w:id="59" w:name="_Toc190275008"/>
      <w:r w:rsidRPr="003F7773">
        <w:t>Example: Measles Outbreak in an Unvaccinated Population</w:t>
      </w:r>
      <w:bookmarkEnd w:id="59"/>
    </w:p>
    <w:p w14:paraId="54F1AB80" w14:textId="77777777" w:rsidR="001A298F" w:rsidRPr="003F7773" w:rsidRDefault="001A298F" w:rsidP="001A298F">
      <w:pPr>
        <w:pStyle w:val="DBdy"/>
      </w:pPr>
      <w:r w:rsidRPr="003F7773">
        <w:t xml:space="preserve">Consider a </w:t>
      </w:r>
      <w:r w:rsidRPr="003F7773">
        <w:rPr>
          <w:b/>
          <w:bCs/>
        </w:rPr>
        <w:t>school outbreak scenario</w:t>
      </w:r>
      <w:r w:rsidRPr="003F7773">
        <w:t xml:space="preserve"> with 1,000 students:</w:t>
      </w:r>
    </w:p>
    <w:p w14:paraId="564D264A" w14:textId="77777777" w:rsidR="001A298F" w:rsidRPr="003F7773" w:rsidRDefault="001A298F" w:rsidP="001A298F">
      <w:pPr>
        <w:pStyle w:val="DBdy"/>
        <w:numPr>
          <w:ilvl w:val="0"/>
          <w:numId w:val="26"/>
        </w:numPr>
        <w:spacing w:line="480" w:lineRule="auto"/>
      </w:pPr>
      <w:r w:rsidRPr="003F7773">
        <w:rPr>
          <w:b/>
          <w:bCs/>
        </w:rPr>
        <w:t>990 Susceptible (S)</w:t>
      </w:r>
    </w:p>
    <w:p w14:paraId="68C2C816" w14:textId="77777777" w:rsidR="001A298F" w:rsidRPr="003F7773" w:rsidRDefault="001A298F" w:rsidP="001A298F">
      <w:pPr>
        <w:pStyle w:val="DBdy"/>
        <w:numPr>
          <w:ilvl w:val="0"/>
          <w:numId w:val="26"/>
        </w:numPr>
        <w:spacing w:line="480" w:lineRule="auto"/>
      </w:pPr>
      <w:r w:rsidRPr="003F7773">
        <w:rPr>
          <w:b/>
          <w:bCs/>
        </w:rPr>
        <w:t>10 Infected (I)</w:t>
      </w:r>
    </w:p>
    <w:p w14:paraId="1382E0B7" w14:textId="77777777" w:rsidR="001A298F" w:rsidRPr="003F7773" w:rsidRDefault="001A298F" w:rsidP="001A298F">
      <w:pPr>
        <w:pStyle w:val="DBdy"/>
        <w:numPr>
          <w:ilvl w:val="0"/>
          <w:numId w:val="26"/>
        </w:numPr>
        <w:spacing w:line="480" w:lineRule="auto"/>
      </w:pPr>
      <w:r w:rsidRPr="003F7773">
        <w:rPr>
          <w:b/>
          <w:bCs/>
        </w:rPr>
        <w:t>0 Recovered (R)</w:t>
      </w:r>
    </w:p>
    <w:p w14:paraId="1EF39577" w14:textId="77777777" w:rsidR="001A298F" w:rsidRPr="003F7773" w:rsidRDefault="001A298F" w:rsidP="001A298F">
      <w:pPr>
        <w:pStyle w:val="DBdy"/>
      </w:pPr>
      <w:r w:rsidRPr="003F7773">
        <w:t>Given:</w:t>
      </w:r>
    </w:p>
    <w:p w14:paraId="01B9A690" w14:textId="77777777" w:rsidR="001A298F" w:rsidRPr="003F7773" w:rsidRDefault="001A298F" w:rsidP="001A298F">
      <w:pPr>
        <w:pStyle w:val="DBdy"/>
        <w:numPr>
          <w:ilvl w:val="0"/>
          <w:numId w:val="27"/>
        </w:numPr>
        <w:spacing w:line="480" w:lineRule="auto"/>
      </w:pPr>
      <w:r w:rsidRPr="003F7773">
        <w:rPr>
          <w:b/>
          <w:bCs/>
        </w:rPr>
        <w:t>β = 0.2</w:t>
      </w:r>
      <w:r w:rsidRPr="003F7773">
        <w:t xml:space="preserve"> (20% transmission probability).</w:t>
      </w:r>
    </w:p>
    <w:p w14:paraId="4A379BDB" w14:textId="77777777" w:rsidR="001A298F" w:rsidRDefault="001A298F" w:rsidP="001A298F">
      <w:pPr>
        <w:pStyle w:val="DBdy"/>
        <w:numPr>
          <w:ilvl w:val="0"/>
          <w:numId w:val="27"/>
        </w:numPr>
        <w:spacing w:line="480" w:lineRule="auto"/>
      </w:pPr>
      <w:r w:rsidRPr="003F7773">
        <w:rPr>
          <w:b/>
          <w:bCs/>
        </w:rPr>
        <w:t>γ = 0.1</w:t>
      </w:r>
      <w:r w:rsidRPr="003F7773">
        <w:t xml:space="preserve"> (10% recovery per step).</w:t>
      </w:r>
    </w:p>
    <w:p w14:paraId="34BE04EC" w14:textId="77777777" w:rsidR="008E4668" w:rsidRDefault="008E4668" w:rsidP="008E4668">
      <w:pPr>
        <w:pStyle w:val="DBdy"/>
        <w:spacing w:line="480" w:lineRule="auto"/>
        <w:rPr>
          <w:b/>
          <w:bCs/>
        </w:rPr>
      </w:pPr>
    </w:p>
    <w:p w14:paraId="51DEF91C" w14:textId="77777777" w:rsidR="008E4668" w:rsidRPr="003F7773" w:rsidRDefault="008E4668" w:rsidP="008E4668">
      <w:pPr>
        <w:pStyle w:val="DBdy"/>
        <w:spacing w:line="480" w:lineRule="auto"/>
      </w:pPr>
    </w:p>
    <w:p w14:paraId="52630D95" w14:textId="77777777" w:rsidR="001A298F" w:rsidRPr="0019379D" w:rsidRDefault="001A298F" w:rsidP="001A298F">
      <w:pPr>
        <w:pStyle w:val="DBdy"/>
      </w:pPr>
      <w:r w:rsidRPr="0019379D">
        <w:rPr>
          <w:rStyle w:val="Strong"/>
        </w:rPr>
        <w:lastRenderedPageBreak/>
        <w:t>Setting Up the Initial State Vector</w:t>
      </w:r>
    </w:p>
    <w:p w14:paraId="3D0CE29F" w14:textId="77777777" w:rsidR="001A298F" w:rsidRDefault="001A298F" w:rsidP="001A298F">
      <w:pPr>
        <w:pStyle w:val="DBdy"/>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990</m:t>
                    </m:r>
                  </m:e>
                </m:mr>
                <m:mr>
                  <m:e>
                    <m:r>
                      <w:rPr>
                        <w:rFonts w:ascii="Cambria Math" w:hAnsi="Cambria Math"/>
                      </w:rPr>
                      <m:t>10</m:t>
                    </m:r>
                  </m:e>
                </m:mr>
                <m:mr>
                  <m:e>
                    <m:r>
                      <w:rPr>
                        <w:rFonts w:ascii="Cambria Math" w:hAnsi="Cambria Math"/>
                      </w:rPr>
                      <m:t>0</m:t>
                    </m:r>
                  </m:e>
                </m:mr>
              </m:m>
            </m:e>
          </m:d>
        </m:oMath>
      </m:oMathPara>
    </w:p>
    <w:p w14:paraId="325ED145" w14:textId="77777777" w:rsidR="001A298F" w:rsidRDefault="001A298F" w:rsidP="001A298F">
      <w:pPr>
        <w:pStyle w:val="DBdy"/>
      </w:pPr>
      <w:r>
        <w:t xml:space="preserve">The </w:t>
      </w:r>
      <w:r>
        <w:rPr>
          <w:rStyle w:val="Strong"/>
        </w:rPr>
        <w:t>transition matrix A</w:t>
      </w:r>
      <w:r>
        <w:t xml:space="preserve"> at </w:t>
      </w:r>
      <w:r>
        <w:rPr>
          <w:rStyle w:val="Strong"/>
        </w:rPr>
        <w:t>Day 1</w:t>
      </w:r>
      <w:r>
        <w:t xml:space="preserve"> is computed as:</w:t>
      </w:r>
    </w:p>
    <w:p w14:paraId="7A8EFFEE" w14:textId="77777777" w:rsidR="001A298F" w:rsidRPr="0019379D" w:rsidRDefault="001A298F" w:rsidP="001A298F">
      <w:pPr>
        <w:pStyle w:val="DBdy"/>
        <w:rPr>
          <w:rStyle w:val="katex-mathml"/>
        </w:rPr>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f>
                      <m:fPr>
                        <m:type m:val="lin"/>
                        <m:ctrlPr>
                          <w:rPr>
                            <w:rFonts w:ascii="Cambria Math" w:hAnsi="Cambria Math"/>
                            <w:i/>
                          </w:rPr>
                        </m:ctrlPr>
                      </m:fPr>
                      <m:num>
                        <m:r>
                          <w:rPr>
                            <w:rFonts w:ascii="Cambria Math" w:hAnsi="Cambria Math"/>
                          </w:rPr>
                          <m:t>0.2×10</m:t>
                        </m:r>
                      </m:num>
                      <m:den>
                        <m:r>
                          <w:rPr>
                            <w:rFonts w:ascii="Cambria Math" w:hAnsi="Cambria Math"/>
                          </w:rPr>
                          <m:t>1000</m:t>
                        </m:r>
                      </m:den>
                    </m:f>
                    <m:r>
                      <w:rPr>
                        <w:rFonts w:ascii="Cambria Math" w:hAnsi="Cambria Math"/>
                      </w:rPr>
                      <m:t>)</m:t>
                    </m:r>
                  </m:e>
                  <m:e>
                    <m:r>
                      <w:rPr>
                        <w:rFonts w:ascii="Cambria Math" w:hAnsi="Cambria Math"/>
                      </w:rPr>
                      <m:t>0</m:t>
                    </m:r>
                  </m:e>
                  <m:e>
                    <m:r>
                      <w:rPr>
                        <w:rFonts w:ascii="Cambria Math" w:hAnsi="Cambria Math"/>
                      </w:rPr>
                      <m:t>0</m:t>
                    </m:r>
                  </m:e>
                </m:mr>
                <m:mr>
                  <m:e>
                    <m:f>
                      <m:fPr>
                        <m:type m:val="lin"/>
                        <m:ctrlPr>
                          <w:rPr>
                            <w:rFonts w:ascii="Cambria Math" w:hAnsi="Cambria Math"/>
                            <w:i/>
                          </w:rPr>
                        </m:ctrlPr>
                      </m:fPr>
                      <m:num>
                        <m:r>
                          <w:rPr>
                            <w:rFonts w:ascii="Cambria Math" w:hAnsi="Cambria Math"/>
                          </w:rPr>
                          <m:t>0.2×990</m:t>
                        </m:r>
                      </m:num>
                      <m:den>
                        <m:r>
                          <w:rPr>
                            <w:rFonts w:ascii="Cambria Math" w:hAnsi="Cambria Math"/>
                          </w:rPr>
                          <m:t>1000</m:t>
                        </m:r>
                      </m:den>
                    </m:f>
                  </m:e>
                  <m:e>
                    <m:r>
                      <w:rPr>
                        <w:rFonts w:ascii="Cambria Math" w:hAnsi="Cambria Math"/>
                      </w:rPr>
                      <m:t>1-0.1</m:t>
                    </m:r>
                  </m:e>
                  <m:e>
                    <m:r>
                      <w:rPr>
                        <w:rFonts w:ascii="Cambria Math" w:hAnsi="Cambria Math"/>
                      </w:rPr>
                      <m:t>0</m:t>
                    </m:r>
                  </m:e>
                </m:mr>
                <m:mr>
                  <m:e>
                    <m:r>
                      <w:rPr>
                        <w:rFonts w:ascii="Cambria Math" w:hAnsi="Cambria Math"/>
                      </w:rPr>
                      <m:t>0</m:t>
                    </m:r>
                  </m:e>
                  <m:e>
                    <m:r>
                      <w:rPr>
                        <w:rFonts w:ascii="Cambria Math" w:hAnsi="Cambria Math"/>
                      </w:rPr>
                      <m:t>0.1</m:t>
                    </m:r>
                  </m:e>
                  <m:e>
                    <m:r>
                      <w:rPr>
                        <w:rFonts w:ascii="Cambria Math" w:hAnsi="Cambria Math"/>
                      </w:rPr>
                      <m:t>1</m:t>
                    </m:r>
                  </m:e>
                </m:mr>
              </m:m>
            </m:e>
          </m:d>
        </m:oMath>
      </m:oMathPara>
    </w:p>
    <w:p w14:paraId="5AFD52AF" w14:textId="77777777" w:rsidR="001A298F" w:rsidRDefault="001A298F" w:rsidP="001A298F">
      <w:pPr>
        <w:pStyle w:val="DBdy"/>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0.998</m:t>
                    </m:r>
                  </m:e>
                  <m:e>
                    <m:r>
                      <w:rPr>
                        <w:rFonts w:ascii="Cambria Math" w:hAnsi="Cambria Math"/>
                      </w:rPr>
                      <m:t>0</m:t>
                    </m:r>
                  </m:e>
                  <m:e>
                    <m:r>
                      <w:rPr>
                        <w:rFonts w:ascii="Cambria Math" w:hAnsi="Cambria Math"/>
                      </w:rPr>
                      <m:t>0</m:t>
                    </m:r>
                  </m:e>
                </m:mr>
                <m:mr>
                  <m:e>
                    <m:r>
                      <w:rPr>
                        <w:rFonts w:ascii="Cambria Math" w:hAnsi="Cambria Math"/>
                      </w:rPr>
                      <m:t>0.198</m:t>
                    </m:r>
                  </m:e>
                  <m:e>
                    <m:r>
                      <w:rPr>
                        <w:rFonts w:ascii="Cambria Math" w:hAnsi="Cambria Math"/>
                      </w:rPr>
                      <m:t>0.9</m:t>
                    </m:r>
                  </m:e>
                  <m:e>
                    <m:r>
                      <w:rPr>
                        <w:rFonts w:ascii="Cambria Math" w:hAnsi="Cambria Math"/>
                      </w:rPr>
                      <m:t>0</m:t>
                    </m:r>
                  </m:e>
                </m:mr>
                <m:mr>
                  <m:e>
                    <m:r>
                      <w:rPr>
                        <w:rFonts w:ascii="Cambria Math" w:hAnsi="Cambria Math"/>
                      </w:rPr>
                      <m:t>0</m:t>
                    </m:r>
                  </m:e>
                  <m:e>
                    <m:r>
                      <w:rPr>
                        <w:rFonts w:ascii="Cambria Math" w:hAnsi="Cambria Math"/>
                      </w:rPr>
                      <m:t>0.1</m:t>
                    </m:r>
                  </m:e>
                  <m:e>
                    <m:r>
                      <w:rPr>
                        <w:rFonts w:ascii="Cambria Math" w:hAnsi="Cambria Math"/>
                      </w:rPr>
                      <m:t>1</m:t>
                    </m:r>
                  </m:e>
                </m:mr>
              </m:m>
            </m:e>
          </m:d>
        </m:oMath>
      </m:oMathPara>
    </w:p>
    <w:p w14:paraId="4359DBEA" w14:textId="77777777" w:rsidR="001A298F" w:rsidRPr="008E2A3F" w:rsidRDefault="001A298F" w:rsidP="001A298F">
      <w:pPr>
        <w:pStyle w:val="DH-2"/>
      </w:pPr>
      <w:bookmarkStart w:id="60" w:name="_Toc190275009"/>
      <w:r w:rsidRPr="008E2A3F">
        <w:t>Numerical Simulation of Measles Spread</w:t>
      </w:r>
      <w:bookmarkEnd w:id="60"/>
    </w:p>
    <w:p w14:paraId="69567FC4" w14:textId="77777777" w:rsidR="001A298F" w:rsidRPr="00A67850" w:rsidRDefault="001A298F" w:rsidP="001A298F">
      <w:pPr>
        <w:pStyle w:val="DBdy"/>
      </w:pPr>
      <w:r w:rsidRPr="00A67850">
        <w:t>Using the equation:</w:t>
      </w:r>
    </w:p>
    <w:p w14:paraId="3670614A" w14:textId="77777777" w:rsidR="001A298F" w:rsidRDefault="001A298F" w:rsidP="001A298F">
      <w:pPr>
        <w:pStyle w:val="DBdy"/>
      </w:pPr>
      <m:oMathPara>
        <m:oMath>
          <m:r>
            <w:rPr>
              <w:rFonts w:ascii="Cambria Math" w:hAnsi="Cambria Math"/>
            </w:rPr>
            <m:t>X(1)=A</m:t>
          </m:r>
          <m:r>
            <w:rPr>
              <w:rFonts w:ascii="Cambria Math" w:hAnsi="Cambria Math" w:cs="Cambria Math"/>
            </w:rPr>
            <m:t>⋅</m:t>
          </m:r>
          <m:r>
            <w:rPr>
              <w:rFonts w:ascii="Cambria Math" w:hAnsi="Cambria Math"/>
            </w:rPr>
            <m:t xml:space="preserve">X(0) </m:t>
          </m:r>
        </m:oMath>
      </m:oMathPara>
    </w:p>
    <w:p w14:paraId="10511A9E" w14:textId="77777777" w:rsidR="001A298F" w:rsidRDefault="001A298F" w:rsidP="001A298F">
      <w:pPr>
        <w:pStyle w:val="DBdy"/>
      </w:pPr>
      <m:oMathPara>
        <m:oMath>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0.998</m:t>
                    </m:r>
                  </m:e>
                  <m:e>
                    <m:r>
                      <w:rPr>
                        <w:rFonts w:ascii="Cambria Math" w:hAnsi="Cambria Math"/>
                      </w:rPr>
                      <m:t>0</m:t>
                    </m:r>
                  </m:e>
                  <m:e>
                    <m:r>
                      <w:rPr>
                        <w:rFonts w:ascii="Cambria Math" w:hAnsi="Cambria Math"/>
                      </w:rPr>
                      <m:t>0</m:t>
                    </m:r>
                  </m:e>
                </m:mr>
                <m:mr>
                  <m:e>
                    <m:r>
                      <w:rPr>
                        <w:rFonts w:ascii="Cambria Math" w:hAnsi="Cambria Math"/>
                      </w:rPr>
                      <m:t>0.198</m:t>
                    </m:r>
                  </m:e>
                  <m:e>
                    <m:r>
                      <w:rPr>
                        <w:rFonts w:ascii="Cambria Math" w:hAnsi="Cambria Math"/>
                      </w:rPr>
                      <m:t>0.9</m:t>
                    </m:r>
                  </m:e>
                  <m:e>
                    <m:r>
                      <w:rPr>
                        <w:rFonts w:ascii="Cambria Math" w:hAnsi="Cambria Math"/>
                      </w:rPr>
                      <m:t>0</m:t>
                    </m:r>
                  </m:e>
                </m:mr>
                <m:mr>
                  <m:e>
                    <m:r>
                      <w:rPr>
                        <w:rFonts w:ascii="Cambria Math" w:hAnsi="Cambria Math"/>
                      </w:rPr>
                      <m:t>0</m:t>
                    </m:r>
                  </m:e>
                  <m:e>
                    <m:r>
                      <w:rPr>
                        <w:rFonts w:ascii="Cambria Math" w:hAnsi="Cambria Math"/>
                      </w:rPr>
                      <m:t>0.1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990</m:t>
                    </m:r>
                  </m:e>
                </m:mr>
                <m:mr>
                  <m:e>
                    <m:r>
                      <w:rPr>
                        <w:rFonts w:ascii="Cambria Math" w:hAnsi="Cambria Math"/>
                      </w:rPr>
                      <m:t>10</m:t>
                    </m:r>
                  </m:e>
                </m:mr>
                <m:mr>
                  <m:e>
                    <m:r>
                      <w:rPr>
                        <w:rFonts w:ascii="Cambria Math" w:hAnsi="Cambria Math"/>
                      </w:rPr>
                      <m:t>0</m:t>
                    </m:r>
                  </m:e>
                </m:mr>
              </m:m>
            </m:e>
          </m:d>
        </m:oMath>
      </m:oMathPara>
    </w:p>
    <w:p w14:paraId="1276E4DC" w14:textId="77777777" w:rsidR="001A298F" w:rsidRPr="00A67850" w:rsidRDefault="001A298F" w:rsidP="001A298F">
      <w:pPr>
        <w:pStyle w:val="DBdy"/>
      </w:pPr>
      <w:r w:rsidRPr="00A67850">
        <w:t>Computing each row:</w:t>
      </w:r>
    </w:p>
    <w:p w14:paraId="76368E01" w14:textId="77777777" w:rsidR="001A298F" w:rsidRPr="00A67850" w:rsidRDefault="001A298F" w:rsidP="001A298F">
      <w:pPr>
        <w:pStyle w:val="DBdy"/>
        <w:numPr>
          <w:ilvl w:val="0"/>
          <w:numId w:val="29"/>
        </w:numPr>
        <w:spacing w:line="480" w:lineRule="auto"/>
      </w:pPr>
      <w:r w:rsidRPr="00A67850">
        <w:rPr>
          <w:b/>
          <w:bCs/>
        </w:rPr>
        <w:t>New Susceptible (S(1)):</w:t>
      </w:r>
    </w:p>
    <w:p w14:paraId="25F2C483" w14:textId="77777777" w:rsidR="001A298F" w:rsidRPr="00A67850" w:rsidRDefault="001A298F" w:rsidP="001A298F">
      <w:pPr>
        <w:pStyle w:val="DBdy"/>
      </w:pPr>
      <m:oMathPara>
        <m:oMath>
          <m:r>
            <w:rPr>
              <w:rFonts w:ascii="Cambria Math" w:hAnsi="Cambria Math"/>
            </w:rPr>
            <m:t>S(1)=(0.998×990)+(0×10)+(0×0)=988.02≈988</m:t>
          </m:r>
        </m:oMath>
      </m:oMathPara>
    </w:p>
    <w:p w14:paraId="6D698AB6" w14:textId="77777777" w:rsidR="001A298F" w:rsidRPr="00A67850" w:rsidRDefault="001A298F" w:rsidP="001A298F">
      <w:pPr>
        <w:pStyle w:val="DBdy"/>
        <w:numPr>
          <w:ilvl w:val="0"/>
          <w:numId w:val="30"/>
        </w:numPr>
        <w:spacing w:line="480" w:lineRule="auto"/>
      </w:pPr>
      <w:r w:rsidRPr="00A67850">
        <w:rPr>
          <w:b/>
          <w:bCs/>
        </w:rPr>
        <w:t>New Infected (I(1)):</w:t>
      </w:r>
    </w:p>
    <w:p w14:paraId="04FB6002" w14:textId="77777777" w:rsidR="001A298F" w:rsidRDefault="001A298F" w:rsidP="001A298F">
      <w:pPr>
        <w:pStyle w:val="DBdy"/>
      </w:pPr>
      <m:oMathPara>
        <m:oMath>
          <m:r>
            <w:rPr>
              <w:rFonts w:ascii="Cambria Math" w:hAnsi="Cambria Math"/>
            </w:rPr>
            <m:t xml:space="preserve">I(1)=(0.198×990)+(0.9×10)+(0×0) </m:t>
          </m:r>
        </m:oMath>
      </m:oMathPara>
    </w:p>
    <w:p w14:paraId="3A9ED1D1" w14:textId="77777777" w:rsidR="001A298F" w:rsidRPr="00A67850" w:rsidRDefault="001A298F" w:rsidP="001A298F">
      <w:pPr>
        <w:pStyle w:val="DBdy"/>
      </w:pPr>
      <m:oMathPara>
        <m:oMath>
          <m:r>
            <w:rPr>
              <w:rFonts w:ascii="Cambria Math" w:hAnsi="Cambria Math"/>
            </w:rPr>
            <m:t>I(1)=196.02+9=205.02≈11</m:t>
          </m:r>
        </m:oMath>
      </m:oMathPara>
    </w:p>
    <w:p w14:paraId="79E41564" w14:textId="77777777" w:rsidR="001A298F" w:rsidRPr="00A67850" w:rsidRDefault="001A298F" w:rsidP="001A298F">
      <w:pPr>
        <w:pStyle w:val="DBdy"/>
        <w:numPr>
          <w:ilvl w:val="0"/>
          <w:numId w:val="31"/>
        </w:numPr>
        <w:spacing w:line="480" w:lineRule="auto"/>
      </w:pPr>
      <w:r w:rsidRPr="00A67850">
        <w:rPr>
          <w:b/>
          <w:bCs/>
        </w:rPr>
        <w:t>New Recovered (R(1)):</w:t>
      </w:r>
    </w:p>
    <w:p w14:paraId="3E158EB2" w14:textId="77777777" w:rsidR="001A298F" w:rsidRDefault="001A298F" w:rsidP="001A298F">
      <w:pPr>
        <w:pStyle w:val="DBdy"/>
      </w:pPr>
      <m:oMathPara>
        <m:oMath>
          <m:r>
            <w:rPr>
              <w:rFonts w:ascii="Cambria Math" w:hAnsi="Cambria Math"/>
            </w:rPr>
            <m:t>R(1)=(0×990)+(0.1×10)+(1×0)</m:t>
          </m:r>
        </m:oMath>
      </m:oMathPara>
    </w:p>
    <w:p w14:paraId="5C1015C2" w14:textId="77777777" w:rsidR="001A298F" w:rsidRPr="00A67850" w:rsidRDefault="001A298F" w:rsidP="001A298F">
      <w:pPr>
        <w:pStyle w:val="DBdy"/>
        <w:jc w:val="center"/>
      </w:pPr>
      <m:oMathPara>
        <m:oMath>
          <m:r>
            <w:rPr>
              <w:rFonts w:ascii="Cambria Math" w:hAnsi="Cambria Math"/>
            </w:rPr>
            <m:t>R(1)=0+1+0=1</m:t>
          </m:r>
        </m:oMath>
      </m:oMathPara>
    </w:p>
    <w:p w14:paraId="701F9E2C" w14:textId="77777777" w:rsidR="001A298F" w:rsidRPr="00A67850" w:rsidRDefault="001A298F" w:rsidP="001A298F">
      <w:pPr>
        <w:pStyle w:val="DBdy"/>
      </w:pPr>
      <w:r w:rsidRPr="00A67850">
        <w:lastRenderedPageBreak/>
        <w:t xml:space="preserve">Thus, after </w:t>
      </w:r>
      <w:r w:rsidRPr="00A67850">
        <w:rPr>
          <w:b/>
          <w:bCs/>
        </w:rPr>
        <w:t>one day</w:t>
      </w:r>
      <w:r w:rsidRPr="00A67850">
        <w:t>, the new state is:</w:t>
      </w:r>
    </w:p>
    <w:p w14:paraId="1A415FF3" w14:textId="1F41B150" w:rsidR="001A298F" w:rsidRDefault="001A298F" w:rsidP="001A298F">
      <w:pPr>
        <w:pStyle w:val="DBdy"/>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988</m:t>
                    </m:r>
                  </m:e>
                </m:mr>
                <m:mr>
                  <m:e>
                    <m:r>
                      <w:rPr>
                        <w:rFonts w:ascii="Cambria Math" w:hAnsi="Cambria Math"/>
                      </w:rPr>
                      <m:t>11</m:t>
                    </m:r>
                  </m:e>
                </m:mr>
                <m:mr>
                  <m:e>
                    <m:r>
                      <w:rPr>
                        <w:rFonts w:ascii="Cambria Math" w:hAnsi="Cambria Math"/>
                      </w:rPr>
                      <m:t>1</m:t>
                    </m:r>
                  </m:e>
                </m:mr>
              </m:m>
            </m:e>
          </m:d>
        </m:oMath>
      </m:oMathPara>
    </w:p>
    <w:p w14:paraId="590AA3AD" w14:textId="77777777" w:rsidR="001A298F" w:rsidRPr="00584EF0" w:rsidRDefault="001A298F" w:rsidP="00052161">
      <w:pPr>
        <w:pStyle w:val="DBdy"/>
        <w:numPr>
          <w:ilvl w:val="0"/>
          <w:numId w:val="32"/>
        </w:numPr>
        <w:spacing w:line="240" w:lineRule="auto"/>
      </w:pPr>
      <w:r w:rsidRPr="00584EF0">
        <w:t>988 Susceptible</w:t>
      </w:r>
    </w:p>
    <w:p w14:paraId="0835F8BF" w14:textId="77777777" w:rsidR="001A298F" w:rsidRPr="00584EF0" w:rsidRDefault="001A298F" w:rsidP="00052161">
      <w:pPr>
        <w:pStyle w:val="DBdy"/>
        <w:numPr>
          <w:ilvl w:val="0"/>
          <w:numId w:val="32"/>
        </w:numPr>
        <w:spacing w:line="240" w:lineRule="auto"/>
      </w:pPr>
      <w:r w:rsidRPr="00584EF0">
        <w:t>11 Infected (increase from 10)</w:t>
      </w:r>
    </w:p>
    <w:p w14:paraId="6CAC5F46" w14:textId="65CACA3B" w:rsidR="001A298F" w:rsidRPr="00052161" w:rsidRDefault="001A298F" w:rsidP="00052161">
      <w:pPr>
        <w:pStyle w:val="DBdy"/>
        <w:numPr>
          <w:ilvl w:val="0"/>
          <w:numId w:val="32"/>
        </w:numPr>
        <w:spacing w:line="240" w:lineRule="auto"/>
      </w:pPr>
      <w:r w:rsidRPr="00584EF0">
        <w:t>1 Recovered</w:t>
      </w:r>
    </w:p>
    <w:p w14:paraId="2BD002A8" w14:textId="77777777" w:rsidR="001A298F" w:rsidRPr="00584EF0" w:rsidRDefault="001A298F" w:rsidP="001A298F">
      <w:pPr>
        <w:pStyle w:val="DBdy"/>
      </w:pPr>
      <w:r w:rsidRPr="00584EF0">
        <w:rPr>
          <w:rFonts w:hint="eastAsia"/>
        </w:rPr>
        <w:t>This is our prediction of measles spread in 10 days</w:t>
      </w:r>
      <w:r>
        <w:rPr>
          <w:rFonts w:hint="eastAsia"/>
        </w:rPr>
        <w:t>:</w:t>
      </w:r>
    </w:p>
    <w:p w14:paraId="5A727D35" w14:textId="77777777" w:rsidR="00052161" w:rsidRDefault="001A298F" w:rsidP="00052161">
      <w:pPr>
        <w:pStyle w:val="DBdy"/>
        <w:keepNext/>
        <w:spacing w:line="240" w:lineRule="auto"/>
        <w:jc w:val="center"/>
      </w:pPr>
      <w:r>
        <w:rPr>
          <w:rFonts w:ascii="Segoe UI Emoji" w:hAnsi="Segoe UI Emoji" w:cs="Segoe UI Emoji"/>
          <w:noProof/>
        </w:rPr>
        <w:drawing>
          <wp:inline distT="0" distB="0" distL="0" distR="0" wp14:anchorId="2B722BB1" wp14:editId="5602F0FA">
            <wp:extent cx="3744517" cy="2500745"/>
            <wp:effectExtent l="0" t="0" r="8890" b="0"/>
            <wp:docPr id="1678224047" name="Picture 2" descr="A graph showing the number of meas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24047" name="Picture 2" descr="A graph showing the number of measl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4649" cy="2507511"/>
                    </a:xfrm>
                    <a:prstGeom prst="rect">
                      <a:avLst/>
                    </a:prstGeom>
                  </pic:spPr>
                </pic:pic>
              </a:graphicData>
            </a:graphic>
          </wp:inline>
        </w:drawing>
      </w:r>
    </w:p>
    <w:p w14:paraId="04DB1806" w14:textId="478CCBFE" w:rsidR="001A298F" w:rsidRDefault="00052161" w:rsidP="00052161">
      <w:pPr>
        <w:pStyle w:val="Caption"/>
        <w:jc w:val="center"/>
        <w:rPr>
          <w:rFonts w:ascii="Segoe UI Emoji" w:hAnsi="Segoe UI Emoji" w:cs="Segoe UI Emoji"/>
        </w:rPr>
      </w:pPr>
      <w:r>
        <w:t xml:space="preserve">Figure </w:t>
      </w:r>
      <w:r>
        <w:fldChar w:fldCharType="begin"/>
      </w:r>
      <w:r>
        <w:instrText xml:space="preserve"> SEQ Figure \* ARABIC </w:instrText>
      </w:r>
      <w:r>
        <w:fldChar w:fldCharType="separate"/>
      </w:r>
      <w:r>
        <w:rPr>
          <w:noProof/>
        </w:rPr>
        <w:t>1</w:t>
      </w:r>
      <w:r>
        <w:fldChar w:fldCharType="end"/>
      </w:r>
    </w:p>
    <w:p w14:paraId="64355852" w14:textId="77777777" w:rsidR="001A298F" w:rsidRPr="00584EF0" w:rsidRDefault="001A298F" w:rsidP="001A298F">
      <w:pPr>
        <w:pStyle w:val="DBdy"/>
      </w:pPr>
      <w:r w:rsidRPr="00584EF0">
        <w:rPr>
          <w:rFonts w:hint="eastAsia"/>
        </w:rPr>
        <w:t xml:space="preserve">This is prediction for </w:t>
      </w:r>
      <w:r>
        <w:rPr>
          <w:rFonts w:hint="eastAsia"/>
        </w:rPr>
        <w:t>100 days:</w:t>
      </w:r>
    </w:p>
    <w:p w14:paraId="09AC1C0D" w14:textId="77777777" w:rsidR="00052161" w:rsidRDefault="001A298F" w:rsidP="00052161">
      <w:pPr>
        <w:pStyle w:val="DBdy"/>
        <w:keepNext/>
        <w:spacing w:line="240" w:lineRule="auto"/>
        <w:jc w:val="center"/>
      </w:pPr>
      <w:r>
        <w:rPr>
          <w:rFonts w:ascii="Segoe UI Emoji" w:hAnsi="Segoe UI Emoji" w:cs="Segoe UI Emoji"/>
          <w:noProof/>
        </w:rPr>
        <w:drawing>
          <wp:inline distT="0" distB="0" distL="0" distR="0" wp14:anchorId="49E39231" wp14:editId="3A6C46CE">
            <wp:extent cx="3519055" cy="2242270"/>
            <wp:effectExtent l="0" t="0" r="5715" b="5715"/>
            <wp:docPr id="1414628335"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28335" name="Picture 3" descr="A graph of different colored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30830" cy="2249773"/>
                    </a:xfrm>
                    <a:prstGeom prst="rect">
                      <a:avLst/>
                    </a:prstGeom>
                  </pic:spPr>
                </pic:pic>
              </a:graphicData>
            </a:graphic>
          </wp:inline>
        </w:drawing>
      </w:r>
    </w:p>
    <w:p w14:paraId="6D8A4031" w14:textId="2CA635FF" w:rsidR="001A298F" w:rsidRDefault="00052161" w:rsidP="00052161">
      <w:pPr>
        <w:pStyle w:val="Caption"/>
        <w:jc w:val="center"/>
        <w:rPr>
          <w:rFonts w:ascii="Segoe UI Emoji" w:hAnsi="Segoe UI Emoji" w:cs="Segoe UI Emoji"/>
        </w:rPr>
      </w:pPr>
      <w:r>
        <w:t xml:space="preserve">Figure </w:t>
      </w:r>
      <w:r>
        <w:fldChar w:fldCharType="begin"/>
      </w:r>
      <w:r>
        <w:instrText xml:space="preserve"> SEQ Figure \* ARABIC </w:instrText>
      </w:r>
      <w:r>
        <w:fldChar w:fldCharType="separate"/>
      </w:r>
      <w:r>
        <w:rPr>
          <w:noProof/>
        </w:rPr>
        <w:t>2</w:t>
      </w:r>
      <w:r>
        <w:fldChar w:fldCharType="end"/>
      </w:r>
    </w:p>
    <w:p w14:paraId="6BCD820C" w14:textId="77777777" w:rsidR="001A298F" w:rsidRPr="008E2A3F" w:rsidRDefault="001A298F" w:rsidP="001A298F">
      <w:pPr>
        <w:pStyle w:val="DBdy"/>
        <w:rPr>
          <w:b/>
          <w:bCs/>
        </w:rPr>
      </w:pPr>
      <w:r w:rsidRPr="008E2A3F">
        <w:rPr>
          <w:b/>
          <w:bCs/>
        </w:rPr>
        <w:lastRenderedPageBreak/>
        <w:t>Simulating the Full Outbreak</w:t>
      </w:r>
    </w:p>
    <w:p w14:paraId="4602F614" w14:textId="77777777" w:rsidR="001A298F" w:rsidRPr="008E2A3F" w:rsidRDefault="001A298F" w:rsidP="001A298F">
      <w:pPr>
        <w:pStyle w:val="DBdy"/>
      </w:pPr>
      <w:r w:rsidRPr="008E2A3F">
        <w:t>Iterating this process for multiple days shows:</w:t>
      </w:r>
    </w:p>
    <w:p w14:paraId="7AA73082" w14:textId="77777777" w:rsidR="001A298F" w:rsidRPr="008E2A3F" w:rsidRDefault="001A298F" w:rsidP="001A298F">
      <w:pPr>
        <w:pStyle w:val="DBdy"/>
        <w:numPr>
          <w:ilvl w:val="0"/>
          <w:numId w:val="28"/>
        </w:numPr>
        <w:spacing w:line="480" w:lineRule="auto"/>
      </w:pPr>
      <w:r w:rsidRPr="008E2A3F">
        <w:rPr>
          <w:b/>
          <w:bCs/>
        </w:rPr>
        <w:t>Infected population initially grows</w:t>
      </w:r>
      <w:r w:rsidRPr="008E2A3F">
        <w:t xml:space="preserve"> before peaking.</w:t>
      </w:r>
    </w:p>
    <w:p w14:paraId="7AFCE3DC" w14:textId="77777777" w:rsidR="001A298F" w:rsidRPr="008E2A3F" w:rsidRDefault="001A298F" w:rsidP="001A298F">
      <w:pPr>
        <w:pStyle w:val="DBdy"/>
        <w:numPr>
          <w:ilvl w:val="0"/>
          <w:numId w:val="28"/>
        </w:numPr>
        <w:spacing w:line="480" w:lineRule="auto"/>
      </w:pPr>
      <w:r w:rsidRPr="008E2A3F">
        <w:rPr>
          <w:b/>
          <w:bCs/>
        </w:rPr>
        <w:t>Eventually, herd immunity is reached</w:t>
      </w:r>
      <w:r w:rsidRPr="008E2A3F">
        <w:t xml:space="preserve"> as S decreases.</w:t>
      </w:r>
    </w:p>
    <w:p w14:paraId="6B899519" w14:textId="7BD175AA" w:rsidR="001A298F" w:rsidRPr="008E4668" w:rsidRDefault="001A298F" w:rsidP="001A298F">
      <w:pPr>
        <w:pStyle w:val="DBdy"/>
        <w:numPr>
          <w:ilvl w:val="0"/>
          <w:numId w:val="28"/>
        </w:numPr>
        <w:spacing w:line="480" w:lineRule="auto"/>
      </w:pPr>
      <w:r w:rsidRPr="008E2A3F">
        <w:rPr>
          <w:b/>
          <w:bCs/>
        </w:rPr>
        <w:t>Vaccination drastically reduces peak infections.</w:t>
      </w:r>
    </w:p>
    <w:p w14:paraId="1829D3ED" w14:textId="77777777" w:rsidR="001A298F" w:rsidRPr="008E2A3F" w:rsidRDefault="001A298F" w:rsidP="001A298F">
      <w:pPr>
        <w:pStyle w:val="DBdy"/>
      </w:pPr>
    </w:p>
    <w:p w14:paraId="17B3D7AF" w14:textId="77777777" w:rsidR="001A298F" w:rsidRPr="00CD2DF6" w:rsidRDefault="001A298F" w:rsidP="001A298F">
      <w:pPr>
        <w:pStyle w:val="DH-2"/>
      </w:pPr>
      <w:bookmarkStart w:id="61" w:name="_Toc190275010"/>
      <w:r w:rsidRPr="00CD2DF6">
        <w:t>Analysis and Interpretation</w:t>
      </w:r>
      <w:bookmarkEnd w:id="61"/>
    </w:p>
    <w:p w14:paraId="69660AF8" w14:textId="77777777" w:rsidR="001A298F" w:rsidRPr="00CD2DF6" w:rsidRDefault="001A298F" w:rsidP="001A298F">
      <w:pPr>
        <w:pStyle w:val="DH-3"/>
      </w:pPr>
      <w:bookmarkStart w:id="62" w:name="_Toc190275011"/>
      <w:r w:rsidRPr="00CD2DF6">
        <w:t>Understanding Measles Spread in an Unvaccinated Population</w:t>
      </w:r>
      <w:bookmarkEnd w:id="62"/>
    </w:p>
    <w:p w14:paraId="0ABFC75B" w14:textId="77777777" w:rsidR="001A298F" w:rsidRDefault="001A298F" w:rsidP="008E4668">
      <w:pPr>
        <w:pStyle w:val="DBdy"/>
        <w:numPr>
          <w:ilvl w:val="0"/>
          <w:numId w:val="33"/>
        </w:numPr>
      </w:pPr>
      <w:r w:rsidRPr="00CD2DF6">
        <w:t xml:space="preserve">Without vaccination, measles infects </w:t>
      </w:r>
      <w:r w:rsidRPr="00CD2DF6">
        <w:rPr>
          <w:b/>
          <w:bCs/>
        </w:rPr>
        <w:t>a large majority of the population</w:t>
      </w:r>
      <w:r w:rsidRPr="00CD2DF6">
        <w:t>.</w:t>
      </w:r>
    </w:p>
    <w:p w14:paraId="7A4F99D0" w14:textId="77777777" w:rsidR="001A298F" w:rsidRPr="00CD2DF6" w:rsidRDefault="001A298F" w:rsidP="008E4668">
      <w:pPr>
        <w:pStyle w:val="DBdy"/>
        <w:numPr>
          <w:ilvl w:val="0"/>
          <w:numId w:val="33"/>
        </w:numPr>
      </w:pPr>
      <w:r w:rsidRPr="00CD2DF6">
        <w:t xml:space="preserve">The </w:t>
      </w:r>
      <w:r w:rsidRPr="00CD2DF6">
        <w:rPr>
          <w:b/>
          <w:bCs/>
        </w:rPr>
        <w:t>peak infection period</w:t>
      </w:r>
      <w:r w:rsidRPr="00CD2DF6">
        <w:t xml:space="preserve"> occurs within a few weeks.</w:t>
      </w:r>
    </w:p>
    <w:p w14:paraId="5ACCC3C3" w14:textId="77777777" w:rsidR="001A298F" w:rsidRPr="00CD2DF6" w:rsidRDefault="001A298F" w:rsidP="008E4668">
      <w:pPr>
        <w:pStyle w:val="DBdy"/>
        <w:numPr>
          <w:ilvl w:val="0"/>
          <w:numId w:val="33"/>
        </w:numPr>
      </w:pPr>
      <w:r w:rsidRPr="00CD2DF6">
        <w:t xml:space="preserve">Recovery eventually leads to </w:t>
      </w:r>
      <w:r w:rsidRPr="00CD2DF6">
        <w:rPr>
          <w:b/>
          <w:bCs/>
        </w:rPr>
        <w:t>herd immunity</w:t>
      </w:r>
      <w:r w:rsidRPr="00CD2DF6">
        <w:t xml:space="preserve">, but </w:t>
      </w:r>
      <w:r w:rsidRPr="00CD2DF6">
        <w:rPr>
          <w:b/>
          <w:bCs/>
        </w:rPr>
        <w:t>at the cost of mass infections</w:t>
      </w:r>
      <w:r w:rsidRPr="00CD2DF6">
        <w:t>.</w:t>
      </w:r>
    </w:p>
    <w:p w14:paraId="7C7EEBC6" w14:textId="77777777" w:rsidR="001A298F" w:rsidRPr="00CD2DF6" w:rsidRDefault="001A298F" w:rsidP="001A298F">
      <w:pPr>
        <w:pStyle w:val="DH-3"/>
      </w:pPr>
      <w:bookmarkStart w:id="63" w:name="_Toc190275012"/>
      <w:r w:rsidRPr="00CD2DF6">
        <w:t>Impact of Vaccination</w:t>
      </w:r>
      <w:bookmarkEnd w:id="63"/>
    </w:p>
    <w:p w14:paraId="2C280643" w14:textId="77777777" w:rsidR="001A298F" w:rsidRPr="00CD2DF6" w:rsidRDefault="001A298F" w:rsidP="001A298F">
      <w:pPr>
        <w:pStyle w:val="DBdy"/>
      </w:pPr>
      <w:r w:rsidRPr="00CD2DF6">
        <w:t xml:space="preserve">If </w:t>
      </w:r>
      <w:r w:rsidRPr="00CD2DF6">
        <w:rPr>
          <w:b/>
          <w:bCs/>
        </w:rPr>
        <w:t>90% of children are vaccinated</w:t>
      </w:r>
      <w:r w:rsidRPr="00CD2DF6">
        <w:t xml:space="preserve">, then </w:t>
      </w:r>
      <w:r w:rsidRPr="00CD2DF6">
        <w:rPr>
          <w:b/>
          <w:bCs/>
        </w:rPr>
        <w:t>S(0) = 100</w:t>
      </w:r>
      <w:r w:rsidRPr="00CD2DF6">
        <w:t xml:space="preserve"> instead of 990.</w:t>
      </w:r>
    </w:p>
    <w:p w14:paraId="16851195" w14:textId="77777777" w:rsidR="001A298F" w:rsidRPr="00CD2DF6" w:rsidRDefault="001A298F" w:rsidP="001A298F">
      <w:pPr>
        <w:pStyle w:val="DBdy"/>
      </w:pPr>
      <w:r w:rsidRPr="00CD2DF6">
        <w:t xml:space="preserve">Recomputing with a </w:t>
      </w:r>
      <w:r w:rsidRPr="00CD2DF6">
        <w:rPr>
          <w:b/>
          <w:bCs/>
        </w:rPr>
        <w:t>lower S</w:t>
      </w:r>
      <w:r w:rsidRPr="00CD2DF6">
        <w:t>:</w:t>
      </w:r>
    </w:p>
    <w:p w14:paraId="0A00416C" w14:textId="77777777" w:rsidR="001A298F" w:rsidRPr="00CD2DF6" w:rsidRDefault="001A298F" w:rsidP="008E4668">
      <w:pPr>
        <w:pStyle w:val="DBdy"/>
        <w:numPr>
          <w:ilvl w:val="0"/>
          <w:numId w:val="34"/>
        </w:numPr>
      </w:pPr>
      <w:r w:rsidRPr="00CD2DF6">
        <w:rPr>
          <w:b/>
          <w:bCs/>
        </w:rPr>
        <w:t>Much lower peak infections.</w:t>
      </w:r>
    </w:p>
    <w:p w14:paraId="46DA79DE" w14:textId="77777777" w:rsidR="001A298F" w:rsidRPr="00CD2DF6" w:rsidRDefault="001A298F" w:rsidP="008E4668">
      <w:pPr>
        <w:pStyle w:val="DBdy"/>
        <w:numPr>
          <w:ilvl w:val="0"/>
          <w:numId w:val="34"/>
        </w:numPr>
      </w:pPr>
      <w:r w:rsidRPr="00CD2DF6">
        <w:rPr>
          <w:b/>
          <w:bCs/>
        </w:rPr>
        <w:t>Outbreak dies out faster.</w:t>
      </w:r>
    </w:p>
    <w:p w14:paraId="468204E0" w14:textId="77777777" w:rsidR="001A298F" w:rsidRPr="00CD2DF6" w:rsidRDefault="001A298F" w:rsidP="008E4668">
      <w:pPr>
        <w:pStyle w:val="DBdy"/>
        <w:numPr>
          <w:ilvl w:val="0"/>
          <w:numId w:val="34"/>
        </w:numPr>
      </w:pPr>
      <w:r w:rsidRPr="00CD2DF6">
        <w:rPr>
          <w:b/>
          <w:bCs/>
        </w:rPr>
        <w:t>Fewer complications and deaths.</w:t>
      </w:r>
    </w:p>
    <w:p w14:paraId="0501ED4E" w14:textId="77777777" w:rsidR="001A298F" w:rsidRPr="00CD2DF6" w:rsidRDefault="001A298F" w:rsidP="001A298F">
      <w:pPr>
        <w:pStyle w:val="DH-3"/>
      </w:pPr>
      <w:bookmarkStart w:id="64" w:name="_Toc190275013"/>
      <w:r w:rsidRPr="00CD2DF6">
        <w:t>Limitations of the Model</w:t>
      </w:r>
      <w:bookmarkEnd w:id="64"/>
    </w:p>
    <w:p w14:paraId="35F97A57" w14:textId="77777777" w:rsidR="001A298F" w:rsidRDefault="001A298F" w:rsidP="008E4668">
      <w:pPr>
        <w:pStyle w:val="DBdy"/>
        <w:numPr>
          <w:ilvl w:val="0"/>
          <w:numId w:val="35"/>
        </w:numPr>
      </w:pPr>
      <w:r w:rsidRPr="00CD2DF6">
        <w:t xml:space="preserve">Assumes </w:t>
      </w:r>
      <w:r w:rsidRPr="00CD2DF6">
        <w:rPr>
          <w:b/>
          <w:bCs/>
        </w:rPr>
        <w:t>homogeneous mixing</w:t>
      </w:r>
      <w:r w:rsidRPr="00CD2DF6">
        <w:t xml:space="preserve"> (real-world contacts vary).</w:t>
      </w:r>
    </w:p>
    <w:p w14:paraId="3ED72D81" w14:textId="77777777" w:rsidR="001A298F" w:rsidRPr="00CD2DF6" w:rsidRDefault="001A298F" w:rsidP="008E4668">
      <w:pPr>
        <w:pStyle w:val="DBdy"/>
        <w:numPr>
          <w:ilvl w:val="0"/>
          <w:numId w:val="35"/>
        </w:numPr>
      </w:pPr>
      <w:r w:rsidRPr="00CD2DF6">
        <w:rPr>
          <w:b/>
          <w:bCs/>
        </w:rPr>
        <w:t>No birth/death rates</w:t>
      </w:r>
      <w:r w:rsidRPr="00CD2DF6">
        <w:t xml:space="preserve"> (important for long-term measles control).</w:t>
      </w:r>
    </w:p>
    <w:p w14:paraId="5FF975CB" w14:textId="77777777" w:rsidR="001A298F" w:rsidRPr="00CD2DF6" w:rsidRDefault="001A298F" w:rsidP="008E4668">
      <w:pPr>
        <w:pStyle w:val="DBdy"/>
        <w:numPr>
          <w:ilvl w:val="0"/>
          <w:numId w:val="35"/>
        </w:numPr>
      </w:pPr>
      <w:r w:rsidRPr="00CD2DF6">
        <w:rPr>
          <w:b/>
          <w:bCs/>
        </w:rPr>
        <w:t>Fixed parameters (β and γ)</w:t>
      </w:r>
      <w:r w:rsidRPr="00CD2DF6">
        <w:t>, though they vary with interventions.</w:t>
      </w:r>
    </w:p>
    <w:p w14:paraId="0028D4FA" w14:textId="77777777" w:rsidR="001A298F" w:rsidRDefault="001A298F" w:rsidP="001A298F">
      <w:pPr>
        <w:pStyle w:val="DBdy"/>
      </w:pPr>
    </w:p>
    <w:p w14:paraId="595CE536" w14:textId="49A6336E" w:rsidR="001A298F" w:rsidRDefault="00D51A17" w:rsidP="008D5D91">
      <w:pPr>
        <w:pStyle w:val="DH-2"/>
      </w:pPr>
      <w:bookmarkStart w:id="65" w:name="_Toc190275014"/>
      <w:r>
        <w:lastRenderedPageBreak/>
        <w:t>Summary</w:t>
      </w:r>
      <w:bookmarkEnd w:id="65"/>
    </w:p>
    <w:p w14:paraId="7DB556AC" w14:textId="77777777" w:rsidR="008D5D91" w:rsidRDefault="008D5D91" w:rsidP="008D5D91">
      <w:pPr>
        <w:pStyle w:val="DBdy"/>
        <w:ind w:firstLine="720"/>
      </w:pPr>
      <w:r>
        <w:t xml:space="preserve">This chapter explored the use of the </w:t>
      </w:r>
      <w:r>
        <w:rPr>
          <w:rStyle w:val="Strong"/>
        </w:rPr>
        <w:t>SIR model</w:t>
      </w:r>
      <w:r>
        <w:t xml:space="preserve"> in tracking and predicting measles outbreaks through </w:t>
      </w:r>
      <w:r>
        <w:rPr>
          <w:rStyle w:val="Strong"/>
        </w:rPr>
        <w:t>matrices</w:t>
      </w:r>
      <w:r>
        <w:t xml:space="preserve"> and the </w:t>
      </w:r>
      <w:r>
        <w:rPr>
          <w:rStyle w:val="Strong"/>
        </w:rPr>
        <w:t>transition matrix approach</w:t>
      </w:r>
      <w:r>
        <w:t xml:space="preserve">. By categorizing individuals into </w:t>
      </w:r>
      <w:r>
        <w:rPr>
          <w:rStyle w:val="Strong"/>
        </w:rPr>
        <w:t>Susceptible, Infected, and Recovered (SIR)</w:t>
      </w:r>
      <w:r>
        <w:t xml:space="preserve"> groups, we demonstrated how measles spreads over time and how factors like vaccination influence its trajectory. The transition matrix allowed us to simulate population changes efficiently, providing insights into infection dynamics.</w:t>
      </w:r>
    </w:p>
    <w:p w14:paraId="30CAF627" w14:textId="77777777" w:rsidR="008D5D91" w:rsidRDefault="008D5D91" w:rsidP="008D5D91">
      <w:pPr>
        <w:pStyle w:val="DBdy"/>
        <w:ind w:firstLine="720"/>
      </w:pPr>
      <w:r>
        <w:t xml:space="preserve">One key takeaway is the </w:t>
      </w:r>
      <w:r>
        <w:rPr>
          <w:rStyle w:val="Strong"/>
        </w:rPr>
        <w:t>importance of vaccination</w:t>
      </w:r>
      <w:r>
        <w:t xml:space="preserve">, which significantly reduces the number of susceptible individuals and helps control outbreaks. The model also highlights how mathematical tools aid in </w:t>
      </w:r>
      <w:r>
        <w:rPr>
          <w:rStyle w:val="Strong"/>
        </w:rPr>
        <w:t>public health decision-making</w:t>
      </w:r>
      <w:r>
        <w:t>, such as planning vaccination strategies and predicting outbreak risks.</w:t>
      </w:r>
    </w:p>
    <w:p w14:paraId="7551FEC5" w14:textId="3C087696" w:rsidR="00C16AE7" w:rsidRDefault="008D5D91" w:rsidP="008D5D91">
      <w:pPr>
        <w:pStyle w:val="DBdy"/>
        <w:ind w:firstLine="720"/>
      </w:pPr>
      <w:r>
        <w:t xml:space="preserve">Future extensions could refine the model by incorporating </w:t>
      </w:r>
      <w:r>
        <w:rPr>
          <w:rStyle w:val="Strong"/>
        </w:rPr>
        <w:t>exposed individuals (SEIR model)</w:t>
      </w:r>
      <w:r>
        <w:t xml:space="preserve">, real-world </w:t>
      </w:r>
      <w:r>
        <w:rPr>
          <w:rStyle w:val="Strong"/>
        </w:rPr>
        <w:t>social networks</w:t>
      </w:r>
      <w:r>
        <w:t xml:space="preserve">, and </w:t>
      </w:r>
      <w:r>
        <w:rPr>
          <w:rStyle w:val="Strong"/>
        </w:rPr>
        <w:t>machine learning</w:t>
      </w:r>
      <w:r>
        <w:t xml:space="preserve"> for real-time adjustments. These enhancements would improve accuracy and make the model even more useful for managing infectious diseases like measles.</w:t>
      </w:r>
    </w:p>
    <w:p w14:paraId="2BBA304F" w14:textId="77777777" w:rsidR="00C16AE7" w:rsidRDefault="00C16AE7">
      <w:pPr>
        <w:rPr>
          <w:rFonts w:ascii="Times New Roman" w:hAnsi="Times New Roman" w:cs="Times New Roman"/>
        </w:rPr>
      </w:pPr>
      <w:r>
        <w:br w:type="page"/>
      </w:r>
    </w:p>
    <w:p w14:paraId="0C910CF7" w14:textId="77777777" w:rsidR="00C16AE7" w:rsidRDefault="00C16AE7" w:rsidP="00C16AE7">
      <w:pPr>
        <w:pStyle w:val="DH-1"/>
      </w:pPr>
      <w:bookmarkStart w:id="66" w:name="_Toc190275015"/>
      <w:bookmarkEnd w:id="66"/>
    </w:p>
    <w:p w14:paraId="3B6C1257" w14:textId="52547172" w:rsidR="008D5D91" w:rsidRDefault="00C16AE7" w:rsidP="00C16AE7">
      <w:pPr>
        <w:pStyle w:val="DH-1"/>
        <w:numPr>
          <w:ilvl w:val="0"/>
          <w:numId w:val="0"/>
        </w:numPr>
      </w:pPr>
      <w:bookmarkStart w:id="67" w:name="_Toc190273624"/>
      <w:bookmarkStart w:id="68" w:name="_Toc190274103"/>
      <w:bookmarkStart w:id="69" w:name="_Toc190274293"/>
      <w:bookmarkStart w:id="70" w:name="_Toc190275016"/>
      <w:r>
        <w:t>Conclusion</w:t>
      </w:r>
      <w:bookmarkEnd w:id="67"/>
      <w:bookmarkEnd w:id="68"/>
      <w:bookmarkEnd w:id="69"/>
      <w:bookmarkEnd w:id="70"/>
    </w:p>
    <w:p w14:paraId="0B167523" w14:textId="77777777" w:rsidR="00C16AE7" w:rsidRPr="00C16AE7" w:rsidRDefault="00C16AE7" w:rsidP="00C16AE7">
      <w:pPr>
        <w:pStyle w:val="DBdy"/>
        <w:ind w:firstLine="720"/>
      </w:pPr>
      <w:r w:rsidRPr="00C16AE7">
        <w:t xml:space="preserve">This thesis has explored the fundamental structures of </w:t>
      </w:r>
      <w:r w:rsidRPr="00C16AE7">
        <w:rPr>
          <w:b/>
          <w:bCs/>
        </w:rPr>
        <w:t>discrete mathematics</w:t>
      </w:r>
      <w:r w:rsidRPr="00C16AE7">
        <w:t xml:space="preserve"> and their real-world applications, focusing on </w:t>
      </w:r>
      <w:r w:rsidRPr="00C16AE7">
        <w:rPr>
          <w:b/>
          <w:bCs/>
        </w:rPr>
        <w:t>matrices and set operations</w:t>
      </w:r>
      <w:r w:rsidRPr="00C16AE7">
        <w:t xml:space="preserve">. Through these mathematical tools, we analyzed two important case studies: </w:t>
      </w:r>
      <w:r w:rsidRPr="00C16AE7">
        <w:rPr>
          <w:b/>
          <w:bCs/>
        </w:rPr>
        <w:t>tracking the spread of measles using the SIR model</w:t>
      </w:r>
      <w:r w:rsidRPr="00C16AE7">
        <w:t xml:space="preserve"> and </w:t>
      </w:r>
      <w:r w:rsidRPr="00C16AE7">
        <w:rPr>
          <w:b/>
          <w:bCs/>
        </w:rPr>
        <w:t>friend suggestion mechanisms in social networks</w:t>
      </w:r>
      <w:r w:rsidRPr="00C16AE7">
        <w:t>.</w:t>
      </w:r>
    </w:p>
    <w:p w14:paraId="779878E2" w14:textId="77777777" w:rsidR="00C16AE7" w:rsidRPr="00C16AE7" w:rsidRDefault="00C16AE7" w:rsidP="00C16AE7">
      <w:pPr>
        <w:pStyle w:val="DBdy"/>
        <w:ind w:firstLine="720"/>
      </w:pPr>
      <w:r w:rsidRPr="00C16AE7">
        <w:t xml:space="preserve">The </w:t>
      </w:r>
      <w:r w:rsidRPr="00C16AE7">
        <w:rPr>
          <w:b/>
          <w:bCs/>
        </w:rPr>
        <w:t>SIR model</w:t>
      </w:r>
      <w:r w:rsidRPr="00C16AE7">
        <w:t xml:space="preserve">, represented using </w:t>
      </w:r>
      <w:r w:rsidRPr="00C16AE7">
        <w:rPr>
          <w:b/>
          <w:bCs/>
        </w:rPr>
        <w:t>transition matrices</w:t>
      </w:r>
      <w:r w:rsidRPr="00C16AE7">
        <w:t xml:space="preserve">, provided a structured approach to understanding how measles spreads within a population. By simulating infection dynamics over time, we demonstrated how </w:t>
      </w:r>
      <w:r w:rsidRPr="00C16AE7">
        <w:rPr>
          <w:b/>
          <w:bCs/>
        </w:rPr>
        <w:t>vaccination</w:t>
      </w:r>
      <w:r w:rsidRPr="00C16AE7">
        <w:t xml:space="preserve"> plays a crucial role in controlling outbreaks. The model highlighted how mathematical predictions can support </w:t>
      </w:r>
      <w:r w:rsidRPr="00C16AE7">
        <w:rPr>
          <w:b/>
          <w:bCs/>
        </w:rPr>
        <w:t>public health decisions</w:t>
      </w:r>
      <w:r w:rsidRPr="00C16AE7">
        <w:t>, such as optimizing vaccination strategies to prevent large-scale epidemics.</w:t>
      </w:r>
    </w:p>
    <w:p w14:paraId="2F6266A5" w14:textId="77777777" w:rsidR="00C16AE7" w:rsidRPr="00C16AE7" w:rsidRDefault="00C16AE7" w:rsidP="00C16AE7">
      <w:pPr>
        <w:pStyle w:val="DBdy"/>
        <w:ind w:firstLine="720"/>
      </w:pPr>
      <w:r w:rsidRPr="00C16AE7">
        <w:t xml:space="preserve">In the </w:t>
      </w:r>
      <w:r w:rsidRPr="00C16AE7">
        <w:rPr>
          <w:b/>
          <w:bCs/>
        </w:rPr>
        <w:t>friend suggestion system</w:t>
      </w:r>
      <w:r w:rsidRPr="00C16AE7">
        <w:t xml:space="preserve">, we applied </w:t>
      </w:r>
      <w:r w:rsidRPr="00C16AE7">
        <w:rPr>
          <w:b/>
          <w:bCs/>
        </w:rPr>
        <w:t>set operations</w:t>
      </w:r>
      <w:r w:rsidRPr="00C16AE7">
        <w:t xml:space="preserve">, specifically </w:t>
      </w:r>
      <w:r w:rsidRPr="00C16AE7">
        <w:rPr>
          <w:b/>
          <w:bCs/>
        </w:rPr>
        <w:t>union and intersection</w:t>
      </w:r>
      <w:r w:rsidRPr="00C16AE7">
        <w:t xml:space="preserve">, to identify mutual connections and recommend new friends. This showed how fundamental concepts of </w:t>
      </w:r>
      <w:r w:rsidRPr="00C16AE7">
        <w:rPr>
          <w:b/>
          <w:bCs/>
        </w:rPr>
        <w:t>set theory</w:t>
      </w:r>
      <w:r w:rsidRPr="00C16AE7">
        <w:t xml:space="preserve"> can be used in real-world applications like social networking, enhancing user engagement by suggesting relevant connections.</w:t>
      </w:r>
    </w:p>
    <w:p w14:paraId="6D089B2F" w14:textId="77777777" w:rsidR="00C16AE7" w:rsidRPr="00C16AE7" w:rsidRDefault="00C16AE7" w:rsidP="00C16AE7">
      <w:pPr>
        <w:pStyle w:val="DBdy"/>
        <w:ind w:firstLine="720"/>
      </w:pPr>
      <w:r w:rsidRPr="00C16AE7">
        <w:t xml:space="preserve">Overall, this thesis illustrates the </w:t>
      </w:r>
      <w:r w:rsidRPr="00C16AE7">
        <w:rPr>
          <w:b/>
          <w:bCs/>
        </w:rPr>
        <w:t>practical power of discrete mathematics</w:t>
      </w:r>
      <w:r w:rsidRPr="00C16AE7">
        <w:t xml:space="preserve"> in solving real-world problems. Whether in </w:t>
      </w:r>
      <w:r w:rsidRPr="00C16AE7">
        <w:rPr>
          <w:b/>
          <w:bCs/>
        </w:rPr>
        <w:t>epidemiology</w:t>
      </w:r>
      <w:r w:rsidRPr="00C16AE7">
        <w:t xml:space="preserve"> or </w:t>
      </w:r>
      <w:r w:rsidRPr="00C16AE7">
        <w:rPr>
          <w:b/>
          <w:bCs/>
        </w:rPr>
        <w:t>technology</w:t>
      </w:r>
      <w:r w:rsidRPr="00C16AE7">
        <w:t xml:space="preserve">, the use of </w:t>
      </w:r>
      <w:r w:rsidRPr="00C16AE7">
        <w:rPr>
          <w:b/>
          <w:bCs/>
        </w:rPr>
        <w:t>matrices and set operations</w:t>
      </w:r>
      <w:r w:rsidRPr="00C16AE7">
        <w:t xml:space="preserve"> provides valuable insights and efficient solutions. Future research could explore more advanced mathematical models to improve accuracy and applicability in these domains.</w:t>
      </w:r>
    </w:p>
    <w:p w14:paraId="667C14C7" w14:textId="121D27E0" w:rsidR="006C6C75" w:rsidRDefault="006C6C75" w:rsidP="008D5D91">
      <w:pPr>
        <w:pStyle w:val="DBdy"/>
      </w:pPr>
    </w:p>
    <w:p w14:paraId="3C39521D" w14:textId="7E0FEF09" w:rsidR="00777E20" w:rsidRPr="00777E20" w:rsidRDefault="006C6C75" w:rsidP="00777E20">
      <w:pPr>
        <w:rPr>
          <w:rFonts w:ascii="Times New Roman" w:hAnsi="Times New Roman" w:cs="Times New Roman"/>
        </w:rPr>
      </w:pPr>
      <w:r>
        <w:br w:type="page"/>
      </w:r>
    </w:p>
    <w:p w14:paraId="094439DF" w14:textId="109B9895" w:rsidR="006C6C75" w:rsidRPr="006C6C75" w:rsidRDefault="006C6C75" w:rsidP="00777E20">
      <w:pPr>
        <w:pStyle w:val="DH-1"/>
        <w:numPr>
          <w:ilvl w:val="0"/>
          <w:numId w:val="0"/>
        </w:numPr>
      </w:pPr>
      <w:bookmarkStart w:id="71" w:name="_Toc190275017"/>
      <w:r w:rsidRPr="006C6C75">
        <w:lastRenderedPageBreak/>
        <w:t>References</w:t>
      </w:r>
      <w:bookmarkEnd w:id="71"/>
    </w:p>
    <w:p w14:paraId="4F7714A4" w14:textId="1F57E04A" w:rsidR="006C6C75" w:rsidRPr="006C6C75" w:rsidRDefault="006C6C75" w:rsidP="006C6C75">
      <w:pPr>
        <w:pStyle w:val="DBdy"/>
        <w:numPr>
          <w:ilvl w:val="0"/>
          <w:numId w:val="56"/>
        </w:numPr>
      </w:pPr>
      <w:r w:rsidRPr="006C6C75">
        <w:t xml:space="preserve">Ponnusamy, K., et al. (2019). </w:t>
      </w:r>
      <w:r w:rsidRPr="006C6C75">
        <w:rPr>
          <w:i/>
          <w:iCs/>
        </w:rPr>
        <w:t>Mathematical Modelling of the Impact of Age-Structured Vaccination on Measles Transmission Dynamics</w:t>
      </w:r>
      <w:r w:rsidRPr="006C6C75">
        <w:t xml:space="preserve">. PMC7321055. Retrieved from </w:t>
      </w:r>
      <w:hyperlink r:id="rId16" w:tgtFrame="_new" w:history="1">
        <w:r w:rsidRPr="006C6C75">
          <w:rPr>
            <w:rStyle w:val="Hyperlink"/>
          </w:rPr>
          <w:t>https://pmc.ncbi.nlm.nih.gov/articles/PMC7321055/</w:t>
        </w:r>
      </w:hyperlink>
    </w:p>
    <w:p w14:paraId="265FAF65" w14:textId="1A3E3A1B" w:rsidR="006C6C75" w:rsidRPr="006C6C75" w:rsidRDefault="006C6C75" w:rsidP="006C6C75">
      <w:pPr>
        <w:pStyle w:val="DBdy"/>
        <w:numPr>
          <w:ilvl w:val="0"/>
          <w:numId w:val="56"/>
        </w:numPr>
      </w:pPr>
      <w:r w:rsidRPr="006C6C75">
        <w:t xml:space="preserve">Tom Rocks Maths. (n.d.). </w:t>
      </w:r>
      <w:r w:rsidRPr="006C6C75">
        <w:rPr>
          <w:i/>
          <w:iCs/>
        </w:rPr>
        <w:t>Mathematical Concepts and Tutorials</w:t>
      </w:r>
      <w:r w:rsidRPr="006C6C75">
        <w:t xml:space="preserve">. Retrieved from </w:t>
      </w:r>
      <w:hyperlink r:id="rId17" w:tgtFrame="_new" w:history="1">
        <w:r w:rsidRPr="006C6C75">
          <w:rPr>
            <w:rStyle w:val="Hyperlink"/>
          </w:rPr>
          <w:t>Tom Rocks Maths YouTube Channel</w:t>
        </w:r>
      </w:hyperlink>
    </w:p>
    <w:p w14:paraId="3FD88B09" w14:textId="6047DDDF" w:rsidR="006C6C75" w:rsidRPr="006C6C75" w:rsidRDefault="006C6C75" w:rsidP="006C6C75">
      <w:pPr>
        <w:pStyle w:val="DBdy"/>
        <w:numPr>
          <w:ilvl w:val="0"/>
          <w:numId w:val="56"/>
        </w:numPr>
      </w:pPr>
      <w:r w:rsidRPr="006C6C75">
        <w:t xml:space="preserve">Various websites. (n.d.). </w:t>
      </w:r>
      <w:r w:rsidRPr="006C6C75">
        <w:rPr>
          <w:i/>
          <w:iCs/>
        </w:rPr>
        <w:t>Google Search Results</w:t>
      </w:r>
      <w:r w:rsidRPr="006C6C75">
        <w:t>. Retrieved from Google.com.</w:t>
      </w:r>
    </w:p>
    <w:p w14:paraId="345A9544" w14:textId="77777777" w:rsidR="008D5D91" w:rsidRPr="008D5D91" w:rsidRDefault="008D5D91" w:rsidP="008D5D91">
      <w:pPr>
        <w:pStyle w:val="DBdy"/>
      </w:pPr>
    </w:p>
    <w:sectPr w:rsidR="008D5D91" w:rsidRPr="008D5D91" w:rsidSect="00F85A23">
      <w:footerReference w:type="defaul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B8C67" w14:textId="77777777" w:rsidR="00D51DF5" w:rsidRDefault="00D51DF5" w:rsidP="00F85A23">
      <w:pPr>
        <w:spacing w:after="0" w:line="240" w:lineRule="auto"/>
      </w:pPr>
      <w:r>
        <w:separator/>
      </w:r>
    </w:p>
  </w:endnote>
  <w:endnote w:type="continuationSeparator" w:id="0">
    <w:p w14:paraId="48A0310D" w14:textId="77777777" w:rsidR="00D51DF5" w:rsidRDefault="00D51DF5" w:rsidP="00F85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27EEE" w14:textId="43FE4F64" w:rsidR="00F85A23" w:rsidRDefault="00F85A23">
    <w:pPr>
      <w:pStyle w:val="Footer"/>
      <w:jc w:val="center"/>
    </w:pPr>
  </w:p>
  <w:p w14:paraId="73923B0C" w14:textId="77777777" w:rsidR="00F85A23" w:rsidRDefault="00F85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494BE" w14:textId="31FB1436" w:rsidR="00F85A23" w:rsidRDefault="00F85A23">
    <w:pPr>
      <w:pStyle w:val="Footer"/>
      <w:jc w:val="center"/>
    </w:pPr>
  </w:p>
  <w:p w14:paraId="5274EE3E" w14:textId="77777777" w:rsidR="00F85A23" w:rsidRDefault="00F85A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0100531"/>
      <w:docPartObj>
        <w:docPartGallery w:val="Page Numbers (Bottom of Page)"/>
        <w:docPartUnique/>
      </w:docPartObj>
    </w:sdtPr>
    <w:sdtEndPr>
      <w:rPr>
        <w:noProof/>
      </w:rPr>
    </w:sdtEndPr>
    <w:sdtContent>
      <w:p w14:paraId="4B4D287E" w14:textId="77777777" w:rsidR="00F85A23" w:rsidRDefault="00F85A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73E97" w14:textId="77777777" w:rsidR="00F85A23" w:rsidRDefault="00F85A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7493722"/>
      <w:docPartObj>
        <w:docPartGallery w:val="Page Numbers (Bottom of Page)"/>
        <w:docPartUnique/>
      </w:docPartObj>
    </w:sdtPr>
    <w:sdtEndPr>
      <w:rPr>
        <w:noProof/>
      </w:rPr>
    </w:sdtEndPr>
    <w:sdtContent>
      <w:p w14:paraId="3F1EDDF0" w14:textId="394A622C" w:rsidR="00F85A23" w:rsidRDefault="00F85A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643AA" w14:textId="77777777" w:rsidR="00F85A23" w:rsidRDefault="00F85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AC980" w14:textId="77777777" w:rsidR="00D51DF5" w:rsidRDefault="00D51DF5" w:rsidP="00F85A23">
      <w:pPr>
        <w:spacing w:after="0" w:line="240" w:lineRule="auto"/>
      </w:pPr>
      <w:r>
        <w:separator/>
      </w:r>
    </w:p>
  </w:footnote>
  <w:footnote w:type="continuationSeparator" w:id="0">
    <w:p w14:paraId="754947A8" w14:textId="77777777" w:rsidR="00D51DF5" w:rsidRDefault="00D51DF5" w:rsidP="00F85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D05"/>
    <w:multiLevelType w:val="hybridMultilevel"/>
    <w:tmpl w:val="CDC8F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250"/>
    <w:multiLevelType w:val="hybridMultilevel"/>
    <w:tmpl w:val="61462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62EF2"/>
    <w:multiLevelType w:val="multilevel"/>
    <w:tmpl w:val="61B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43537"/>
    <w:multiLevelType w:val="hybridMultilevel"/>
    <w:tmpl w:val="6D083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67779"/>
    <w:multiLevelType w:val="multilevel"/>
    <w:tmpl w:val="4DC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404B9"/>
    <w:multiLevelType w:val="multilevel"/>
    <w:tmpl w:val="BFE8AC0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253B3D"/>
    <w:multiLevelType w:val="hybridMultilevel"/>
    <w:tmpl w:val="A4283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07C6D"/>
    <w:multiLevelType w:val="hybridMultilevel"/>
    <w:tmpl w:val="4E127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D7486"/>
    <w:multiLevelType w:val="multilevel"/>
    <w:tmpl w:val="10C2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80055"/>
    <w:multiLevelType w:val="multilevel"/>
    <w:tmpl w:val="C1E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74109"/>
    <w:multiLevelType w:val="multilevel"/>
    <w:tmpl w:val="9100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A4708"/>
    <w:multiLevelType w:val="hybridMultilevel"/>
    <w:tmpl w:val="8B4AF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74DAB"/>
    <w:multiLevelType w:val="multilevel"/>
    <w:tmpl w:val="DFF69F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F286C"/>
    <w:multiLevelType w:val="hybridMultilevel"/>
    <w:tmpl w:val="BCD00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90DF6"/>
    <w:multiLevelType w:val="hybridMultilevel"/>
    <w:tmpl w:val="8B665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77612"/>
    <w:multiLevelType w:val="multilevel"/>
    <w:tmpl w:val="CD2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95629"/>
    <w:multiLevelType w:val="hybridMultilevel"/>
    <w:tmpl w:val="3C2A8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9152F"/>
    <w:multiLevelType w:val="multilevel"/>
    <w:tmpl w:val="B3D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4328B"/>
    <w:multiLevelType w:val="hybridMultilevel"/>
    <w:tmpl w:val="019AC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D779A"/>
    <w:multiLevelType w:val="hybridMultilevel"/>
    <w:tmpl w:val="21CA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D4BA6"/>
    <w:multiLevelType w:val="hybridMultilevel"/>
    <w:tmpl w:val="D2B01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44A8F"/>
    <w:multiLevelType w:val="multilevel"/>
    <w:tmpl w:val="222C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27060"/>
    <w:multiLevelType w:val="multilevel"/>
    <w:tmpl w:val="B3F4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97324"/>
    <w:multiLevelType w:val="multilevel"/>
    <w:tmpl w:val="E440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040BB"/>
    <w:multiLevelType w:val="multilevel"/>
    <w:tmpl w:val="450C5A0C"/>
    <w:lvl w:ilvl="0">
      <w:start w:val="1"/>
      <w:numFmt w:val="bullet"/>
      <w:lvlText w:val=""/>
      <w:lvlJc w:val="left"/>
      <w:pPr>
        <w:tabs>
          <w:tab w:val="num" w:pos="1440"/>
        </w:tabs>
        <w:ind w:left="1440" w:hanging="360"/>
      </w:pPr>
      <w:rPr>
        <w:rFonts w:ascii="Symbol" w:hAnsi="Symbol" w:hint="default"/>
        <w:sz w:val="20"/>
      </w:rPr>
    </w:lvl>
    <w:lvl w:ilvl="1">
      <w:start w:val="1"/>
      <w:numFmt w:val="lowerRoman"/>
      <w:lvlText w:val="%2."/>
      <w:lvlJc w:val="left"/>
      <w:pPr>
        <w:ind w:left="2520" w:hanging="72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3FBA7AF9"/>
    <w:multiLevelType w:val="multilevel"/>
    <w:tmpl w:val="6A2448D8"/>
    <w:lvl w:ilvl="0">
      <w:start w:val="1"/>
      <w:numFmt w:val="decimal"/>
      <w:pStyle w:val="DH-1"/>
      <w:lvlText w:val="Chapter(%1)"/>
      <w:lvlJc w:val="left"/>
      <w:pPr>
        <w:ind w:left="0" w:firstLine="0"/>
      </w:pPr>
      <w:rPr>
        <w:rFonts w:hint="default"/>
      </w:rPr>
    </w:lvl>
    <w:lvl w:ilvl="1">
      <w:start w:val="1"/>
      <w:numFmt w:val="decimal"/>
      <w:pStyle w:val="DH-2"/>
      <w:lvlText w:val="%1.%2"/>
      <w:lvlJc w:val="left"/>
      <w:pPr>
        <w:ind w:left="0" w:firstLine="0"/>
      </w:pPr>
      <w:rPr>
        <w:rFonts w:hint="default"/>
      </w:rPr>
    </w:lvl>
    <w:lvl w:ilvl="2">
      <w:start w:val="1"/>
      <w:numFmt w:val="decimal"/>
      <w:pStyle w:val="DH-3"/>
      <w:lvlText w:val="%1.%2.%3"/>
      <w:lvlJc w:val="left"/>
      <w:pPr>
        <w:ind w:left="0" w:firstLine="0"/>
      </w:pPr>
      <w:rPr>
        <w:rFonts w:hint="default"/>
      </w:rPr>
    </w:lvl>
    <w:lvl w:ilvl="3">
      <w:start w:val="1"/>
      <w:numFmt w:val="lowerLetter"/>
      <w:pStyle w:val="DH-4"/>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34277F"/>
    <w:multiLevelType w:val="hybridMultilevel"/>
    <w:tmpl w:val="E574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34B04"/>
    <w:multiLevelType w:val="hybridMultilevel"/>
    <w:tmpl w:val="550C3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17453B8"/>
    <w:multiLevelType w:val="hybridMultilevel"/>
    <w:tmpl w:val="F424A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5E42CD"/>
    <w:multiLevelType w:val="hybridMultilevel"/>
    <w:tmpl w:val="CB5A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8037AE"/>
    <w:multiLevelType w:val="hybridMultilevel"/>
    <w:tmpl w:val="8196D5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44565915"/>
    <w:multiLevelType w:val="multilevel"/>
    <w:tmpl w:val="6F2A2B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443D1"/>
    <w:multiLevelType w:val="hybridMultilevel"/>
    <w:tmpl w:val="F2402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B442A5"/>
    <w:multiLevelType w:val="multilevel"/>
    <w:tmpl w:val="CDB8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B7DA7"/>
    <w:multiLevelType w:val="multilevel"/>
    <w:tmpl w:val="A2D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2D1118"/>
    <w:multiLevelType w:val="hybridMultilevel"/>
    <w:tmpl w:val="04E2A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B6325"/>
    <w:multiLevelType w:val="multilevel"/>
    <w:tmpl w:val="7A4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4247F3"/>
    <w:multiLevelType w:val="hybridMultilevel"/>
    <w:tmpl w:val="0286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133707"/>
    <w:multiLevelType w:val="hybridMultilevel"/>
    <w:tmpl w:val="AEC43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1970E9"/>
    <w:multiLevelType w:val="multilevel"/>
    <w:tmpl w:val="EE34082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79C51B1"/>
    <w:multiLevelType w:val="hybridMultilevel"/>
    <w:tmpl w:val="759AF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BD062E"/>
    <w:multiLevelType w:val="multilevel"/>
    <w:tmpl w:val="A09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F113F7"/>
    <w:multiLevelType w:val="hybridMultilevel"/>
    <w:tmpl w:val="58D8C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1276AD"/>
    <w:multiLevelType w:val="multilevel"/>
    <w:tmpl w:val="2FC895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C865637"/>
    <w:multiLevelType w:val="hybridMultilevel"/>
    <w:tmpl w:val="E63C1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6B10A2"/>
    <w:multiLevelType w:val="hybridMultilevel"/>
    <w:tmpl w:val="6E2873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15:restartNumberingAfterBreak="0">
    <w:nsid w:val="5E3E45CE"/>
    <w:multiLevelType w:val="multilevel"/>
    <w:tmpl w:val="60B0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940ECC"/>
    <w:multiLevelType w:val="multilevel"/>
    <w:tmpl w:val="954E41A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8" w15:restartNumberingAfterBreak="0">
    <w:nsid w:val="68525C99"/>
    <w:multiLevelType w:val="hybridMultilevel"/>
    <w:tmpl w:val="A886C9BC"/>
    <w:lvl w:ilvl="0" w:tplc="C2B2C2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95F38D1"/>
    <w:multiLevelType w:val="hybridMultilevel"/>
    <w:tmpl w:val="B5564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5D3A4A"/>
    <w:multiLevelType w:val="multilevel"/>
    <w:tmpl w:val="DB80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2D2003"/>
    <w:multiLevelType w:val="hybridMultilevel"/>
    <w:tmpl w:val="A9E2F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1EC3257"/>
    <w:multiLevelType w:val="multilevel"/>
    <w:tmpl w:val="E40C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EF719C"/>
    <w:multiLevelType w:val="multilevel"/>
    <w:tmpl w:val="7FD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C54DF5"/>
    <w:multiLevelType w:val="multilevel"/>
    <w:tmpl w:val="F5CE96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5" w15:restartNumberingAfterBreak="0">
    <w:nsid w:val="7B0A021A"/>
    <w:multiLevelType w:val="hybridMultilevel"/>
    <w:tmpl w:val="A5448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2F267C"/>
    <w:multiLevelType w:val="multilevel"/>
    <w:tmpl w:val="45A8B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253352">
    <w:abstractNumId w:val="22"/>
  </w:num>
  <w:num w:numId="2" w16cid:durableId="1548570686">
    <w:abstractNumId w:val="43"/>
  </w:num>
  <w:num w:numId="3" w16cid:durableId="2113938616">
    <w:abstractNumId w:val="24"/>
  </w:num>
  <w:num w:numId="4" w16cid:durableId="657348048">
    <w:abstractNumId w:val="48"/>
  </w:num>
  <w:num w:numId="5" w16cid:durableId="1348748393">
    <w:abstractNumId w:val="47"/>
  </w:num>
  <w:num w:numId="6" w16cid:durableId="607156600">
    <w:abstractNumId w:val="39"/>
  </w:num>
  <w:num w:numId="7" w16cid:durableId="1830056817">
    <w:abstractNumId w:val="5"/>
  </w:num>
  <w:num w:numId="8" w16cid:durableId="1349527916">
    <w:abstractNumId w:val="26"/>
  </w:num>
  <w:num w:numId="9" w16cid:durableId="1898083240">
    <w:abstractNumId w:val="25"/>
  </w:num>
  <w:num w:numId="10" w16cid:durableId="1538736337">
    <w:abstractNumId w:val="17"/>
  </w:num>
  <w:num w:numId="11" w16cid:durableId="2099788353">
    <w:abstractNumId w:val="34"/>
  </w:num>
  <w:num w:numId="12" w16cid:durableId="1765498022">
    <w:abstractNumId w:val="9"/>
  </w:num>
  <w:num w:numId="13" w16cid:durableId="1382486790">
    <w:abstractNumId w:val="2"/>
  </w:num>
  <w:num w:numId="14" w16cid:durableId="1049300405">
    <w:abstractNumId w:val="50"/>
  </w:num>
  <w:num w:numId="15" w16cid:durableId="843206201">
    <w:abstractNumId w:val="56"/>
  </w:num>
  <w:num w:numId="16" w16cid:durableId="661734586">
    <w:abstractNumId w:val="33"/>
  </w:num>
  <w:num w:numId="17" w16cid:durableId="1502506505">
    <w:abstractNumId w:val="41"/>
  </w:num>
  <w:num w:numId="18" w16cid:durableId="1872188914">
    <w:abstractNumId w:val="52"/>
  </w:num>
  <w:num w:numId="19" w16cid:durableId="464935211">
    <w:abstractNumId w:val="4"/>
  </w:num>
  <w:num w:numId="20" w16cid:durableId="1050035117">
    <w:abstractNumId w:val="55"/>
  </w:num>
  <w:num w:numId="21" w16cid:durableId="1742748747">
    <w:abstractNumId w:val="38"/>
  </w:num>
  <w:num w:numId="22" w16cid:durableId="1307005173">
    <w:abstractNumId w:val="11"/>
  </w:num>
  <w:num w:numId="23" w16cid:durableId="120193184">
    <w:abstractNumId w:val="53"/>
  </w:num>
  <w:num w:numId="24" w16cid:durableId="683896956">
    <w:abstractNumId w:val="10"/>
  </w:num>
  <w:num w:numId="25" w16cid:durableId="2101946315">
    <w:abstractNumId w:val="32"/>
  </w:num>
  <w:num w:numId="26" w16cid:durableId="1541435376">
    <w:abstractNumId w:val="23"/>
  </w:num>
  <w:num w:numId="27" w16cid:durableId="676467794">
    <w:abstractNumId w:val="8"/>
  </w:num>
  <w:num w:numId="28" w16cid:durableId="680199278">
    <w:abstractNumId w:val="15"/>
  </w:num>
  <w:num w:numId="29" w16cid:durableId="26226081">
    <w:abstractNumId w:val="46"/>
  </w:num>
  <w:num w:numId="30" w16cid:durableId="654723771">
    <w:abstractNumId w:val="31"/>
  </w:num>
  <w:num w:numId="31" w16cid:durableId="567226897">
    <w:abstractNumId w:val="12"/>
  </w:num>
  <w:num w:numId="32" w16cid:durableId="442923406">
    <w:abstractNumId w:val="1"/>
  </w:num>
  <w:num w:numId="33" w16cid:durableId="324864010">
    <w:abstractNumId w:val="7"/>
  </w:num>
  <w:num w:numId="34" w16cid:durableId="449859365">
    <w:abstractNumId w:val="6"/>
  </w:num>
  <w:num w:numId="35" w16cid:durableId="1080785793">
    <w:abstractNumId w:val="42"/>
  </w:num>
  <w:num w:numId="36" w16cid:durableId="557283707">
    <w:abstractNumId w:val="18"/>
  </w:num>
  <w:num w:numId="37" w16cid:durableId="1071779595">
    <w:abstractNumId w:val="44"/>
  </w:num>
  <w:num w:numId="38" w16cid:durableId="1518496467">
    <w:abstractNumId w:val="0"/>
  </w:num>
  <w:num w:numId="39" w16cid:durableId="1124887410">
    <w:abstractNumId w:val="19"/>
  </w:num>
  <w:num w:numId="40" w16cid:durableId="1745487046">
    <w:abstractNumId w:val="37"/>
  </w:num>
  <w:num w:numId="41" w16cid:durableId="1405103388">
    <w:abstractNumId w:val="29"/>
  </w:num>
  <w:num w:numId="42" w16cid:durableId="82187959">
    <w:abstractNumId w:val="14"/>
  </w:num>
  <w:num w:numId="43" w16cid:durableId="1033386388">
    <w:abstractNumId w:val="16"/>
  </w:num>
  <w:num w:numId="44" w16cid:durableId="24885428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3489723">
    <w:abstractNumId w:val="45"/>
  </w:num>
  <w:num w:numId="46" w16cid:durableId="1832020937">
    <w:abstractNumId w:val="27"/>
  </w:num>
  <w:num w:numId="47" w16cid:durableId="1434281423">
    <w:abstractNumId w:val="30"/>
  </w:num>
  <w:num w:numId="48" w16cid:durableId="1896113415">
    <w:abstractNumId w:val="51"/>
  </w:num>
  <w:num w:numId="49" w16cid:durableId="1593003879">
    <w:abstractNumId w:val="49"/>
  </w:num>
  <w:num w:numId="50" w16cid:durableId="1327515990">
    <w:abstractNumId w:val="20"/>
  </w:num>
  <w:num w:numId="51" w16cid:durableId="1470323856">
    <w:abstractNumId w:val="28"/>
  </w:num>
  <w:num w:numId="52" w16cid:durableId="465900380">
    <w:abstractNumId w:val="21"/>
  </w:num>
  <w:num w:numId="53" w16cid:durableId="1703550252">
    <w:abstractNumId w:val="36"/>
  </w:num>
  <w:num w:numId="54" w16cid:durableId="1370302106">
    <w:abstractNumId w:val="3"/>
  </w:num>
  <w:num w:numId="55" w16cid:durableId="2145005022">
    <w:abstractNumId w:val="40"/>
  </w:num>
  <w:num w:numId="56" w16cid:durableId="367028546">
    <w:abstractNumId w:val="35"/>
  </w:num>
  <w:num w:numId="57" w16cid:durableId="7234080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43"/>
    <w:rsid w:val="000118BD"/>
    <w:rsid w:val="00052161"/>
    <w:rsid w:val="0009570B"/>
    <w:rsid w:val="000C32BA"/>
    <w:rsid w:val="000D00BD"/>
    <w:rsid w:val="001223CD"/>
    <w:rsid w:val="00140549"/>
    <w:rsid w:val="0016233F"/>
    <w:rsid w:val="00162976"/>
    <w:rsid w:val="00166DC4"/>
    <w:rsid w:val="001A298F"/>
    <w:rsid w:val="0022438E"/>
    <w:rsid w:val="0022463A"/>
    <w:rsid w:val="00285B21"/>
    <w:rsid w:val="00292F20"/>
    <w:rsid w:val="002C7E0D"/>
    <w:rsid w:val="003518A1"/>
    <w:rsid w:val="003A492C"/>
    <w:rsid w:val="003F39DC"/>
    <w:rsid w:val="00400A8C"/>
    <w:rsid w:val="00412E5A"/>
    <w:rsid w:val="0041729D"/>
    <w:rsid w:val="00465433"/>
    <w:rsid w:val="00474CA0"/>
    <w:rsid w:val="005066E0"/>
    <w:rsid w:val="00525BCA"/>
    <w:rsid w:val="00531F40"/>
    <w:rsid w:val="005905EF"/>
    <w:rsid w:val="0059241A"/>
    <w:rsid w:val="005B5392"/>
    <w:rsid w:val="005C18D5"/>
    <w:rsid w:val="005C367A"/>
    <w:rsid w:val="00600ED6"/>
    <w:rsid w:val="0061690A"/>
    <w:rsid w:val="006215F9"/>
    <w:rsid w:val="006B7DEB"/>
    <w:rsid w:val="006C6C75"/>
    <w:rsid w:val="006E1328"/>
    <w:rsid w:val="007066FC"/>
    <w:rsid w:val="007126CC"/>
    <w:rsid w:val="00777E20"/>
    <w:rsid w:val="00791428"/>
    <w:rsid w:val="007F73B3"/>
    <w:rsid w:val="00826978"/>
    <w:rsid w:val="0087776F"/>
    <w:rsid w:val="0088137A"/>
    <w:rsid w:val="00890C6E"/>
    <w:rsid w:val="008D5D91"/>
    <w:rsid w:val="008E4668"/>
    <w:rsid w:val="00924088"/>
    <w:rsid w:val="00967E09"/>
    <w:rsid w:val="009D45CD"/>
    <w:rsid w:val="009E4079"/>
    <w:rsid w:val="009F085C"/>
    <w:rsid w:val="00A04274"/>
    <w:rsid w:val="00A47D8D"/>
    <w:rsid w:val="00A601A4"/>
    <w:rsid w:val="00B23033"/>
    <w:rsid w:val="00B30FEE"/>
    <w:rsid w:val="00BB6698"/>
    <w:rsid w:val="00BB7086"/>
    <w:rsid w:val="00BC057B"/>
    <w:rsid w:val="00C16AE7"/>
    <w:rsid w:val="00C6104F"/>
    <w:rsid w:val="00C70C1E"/>
    <w:rsid w:val="00C711F6"/>
    <w:rsid w:val="00C90281"/>
    <w:rsid w:val="00CA1B12"/>
    <w:rsid w:val="00CC6D75"/>
    <w:rsid w:val="00D00F70"/>
    <w:rsid w:val="00D51A17"/>
    <w:rsid w:val="00D51DF5"/>
    <w:rsid w:val="00DC5313"/>
    <w:rsid w:val="00E73B75"/>
    <w:rsid w:val="00ED5543"/>
    <w:rsid w:val="00EF43CC"/>
    <w:rsid w:val="00F85A23"/>
    <w:rsid w:val="00FA54F1"/>
    <w:rsid w:val="00FA72E7"/>
    <w:rsid w:val="00FB37A3"/>
    <w:rsid w:val="00FE3F81"/>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D9C84"/>
  <w15:chartTrackingRefBased/>
  <w15:docId w15:val="{00143C05-1AB5-4C47-9D73-5D5E8937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543"/>
    <w:rPr>
      <w:rFonts w:eastAsiaTheme="majorEastAsia" w:cstheme="majorBidi"/>
      <w:color w:val="272727" w:themeColor="text1" w:themeTint="D8"/>
    </w:rPr>
  </w:style>
  <w:style w:type="paragraph" w:styleId="Title">
    <w:name w:val="Title"/>
    <w:basedOn w:val="Normal"/>
    <w:next w:val="Normal"/>
    <w:link w:val="TitleChar"/>
    <w:uiPriority w:val="10"/>
    <w:qFormat/>
    <w:rsid w:val="00ED5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543"/>
    <w:pPr>
      <w:spacing w:before="160"/>
      <w:jc w:val="center"/>
    </w:pPr>
    <w:rPr>
      <w:i/>
      <w:iCs/>
      <w:color w:val="404040" w:themeColor="text1" w:themeTint="BF"/>
    </w:rPr>
  </w:style>
  <w:style w:type="character" w:customStyle="1" w:styleId="QuoteChar">
    <w:name w:val="Quote Char"/>
    <w:basedOn w:val="DefaultParagraphFont"/>
    <w:link w:val="Quote"/>
    <w:uiPriority w:val="29"/>
    <w:rsid w:val="00ED5543"/>
    <w:rPr>
      <w:i/>
      <w:iCs/>
      <w:color w:val="404040" w:themeColor="text1" w:themeTint="BF"/>
    </w:rPr>
  </w:style>
  <w:style w:type="paragraph" w:styleId="ListParagraph">
    <w:name w:val="List Paragraph"/>
    <w:basedOn w:val="Normal"/>
    <w:uiPriority w:val="34"/>
    <w:qFormat/>
    <w:rsid w:val="00ED5543"/>
    <w:pPr>
      <w:ind w:left="720"/>
      <w:contextualSpacing/>
    </w:pPr>
  </w:style>
  <w:style w:type="character" w:styleId="IntenseEmphasis">
    <w:name w:val="Intense Emphasis"/>
    <w:basedOn w:val="DefaultParagraphFont"/>
    <w:uiPriority w:val="21"/>
    <w:qFormat/>
    <w:rsid w:val="00ED5543"/>
    <w:rPr>
      <w:i/>
      <w:iCs/>
      <w:color w:val="0F4761" w:themeColor="accent1" w:themeShade="BF"/>
    </w:rPr>
  </w:style>
  <w:style w:type="paragraph" w:styleId="IntenseQuote">
    <w:name w:val="Intense Quote"/>
    <w:basedOn w:val="Normal"/>
    <w:next w:val="Normal"/>
    <w:link w:val="IntenseQuoteChar"/>
    <w:uiPriority w:val="30"/>
    <w:qFormat/>
    <w:rsid w:val="00ED5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543"/>
    <w:rPr>
      <w:i/>
      <w:iCs/>
      <w:color w:val="0F4761" w:themeColor="accent1" w:themeShade="BF"/>
    </w:rPr>
  </w:style>
  <w:style w:type="character" w:styleId="IntenseReference">
    <w:name w:val="Intense Reference"/>
    <w:basedOn w:val="DefaultParagraphFont"/>
    <w:uiPriority w:val="32"/>
    <w:qFormat/>
    <w:rsid w:val="00ED5543"/>
    <w:rPr>
      <w:b/>
      <w:bCs/>
      <w:smallCaps/>
      <w:color w:val="0F4761" w:themeColor="accent1" w:themeShade="BF"/>
      <w:spacing w:val="5"/>
    </w:rPr>
  </w:style>
  <w:style w:type="paragraph" w:styleId="NoSpacing">
    <w:name w:val="No Spacing"/>
    <w:link w:val="NoSpacingChar"/>
    <w:uiPriority w:val="1"/>
    <w:qFormat/>
    <w:rsid w:val="0087776F"/>
    <w:pPr>
      <w:spacing w:after="0" w:line="240" w:lineRule="auto"/>
    </w:pPr>
    <w:rPr>
      <w:kern w:val="0"/>
      <w:sz w:val="22"/>
      <w:szCs w:val="22"/>
      <w:lang w:eastAsia="en-US" w:bidi="ar-SA"/>
      <w14:ligatures w14:val="none"/>
    </w:rPr>
  </w:style>
  <w:style w:type="character" w:customStyle="1" w:styleId="NoSpacingChar">
    <w:name w:val="No Spacing Char"/>
    <w:basedOn w:val="DefaultParagraphFont"/>
    <w:link w:val="NoSpacing"/>
    <w:uiPriority w:val="1"/>
    <w:rsid w:val="0087776F"/>
    <w:rPr>
      <w:kern w:val="0"/>
      <w:sz w:val="22"/>
      <w:szCs w:val="22"/>
      <w:lang w:eastAsia="en-US" w:bidi="ar-SA"/>
      <w14:ligatures w14:val="none"/>
    </w:rPr>
  </w:style>
  <w:style w:type="table" w:styleId="TableGrid">
    <w:name w:val="Table Grid"/>
    <w:basedOn w:val="TableNormal"/>
    <w:uiPriority w:val="39"/>
    <w:rsid w:val="00C711F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Bdy">
    <w:name w:val="DBdy"/>
    <w:basedOn w:val="Normal"/>
    <w:link w:val="DBdyChar"/>
    <w:qFormat/>
    <w:rsid w:val="00A47D8D"/>
    <w:pPr>
      <w:spacing w:line="360" w:lineRule="auto"/>
      <w:jc w:val="both"/>
    </w:pPr>
    <w:rPr>
      <w:rFonts w:ascii="Times New Roman" w:hAnsi="Times New Roman" w:cs="Times New Roman"/>
    </w:rPr>
  </w:style>
  <w:style w:type="character" w:customStyle="1" w:styleId="DBdyChar">
    <w:name w:val="DBdy Char"/>
    <w:basedOn w:val="DefaultParagraphFont"/>
    <w:link w:val="DBdy"/>
    <w:rsid w:val="00A47D8D"/>
    <w:rPr>
      <w:rFonts w:ascii="Times New Roman" w:hAnsi="Times New Roman" w:cs="Times New Roman"/>
    </w:rPr>
  </w:style>
  <w:style w:type="paragraph" w:customStyle="1" w:styleId="DH-1">
    <w:name w:val="DH-1"/>
    <w:basedOn w:val="Normal"/>
    <w:link w:val="DH-1Char"/>
    <w:qFormat/>
    <w:rsid w:val="00A47D8D"/>
    <w:pPr>
      <w:numPr>
        <w:numId w:val="9"/>
      </w:numPr>
      <w:spacing w:line="360" w:lineRule="auto"/>
      <w:jc w:val="center"/>
    </w:pPr>
    <w:rPr>
      <w:rFonts w:ascii="Times New Roman" w:hAnsi="Times New Roman" w:cs="Times New Roman"/>
      <w:b/>
      <w:bCs/>
      <w:sz w:val="28"/>
      <w:szCs w:val="28"/>
    </w:rPr>
  </w:style>
  <w:style w:type="character" w:customStyle="1" w:styleId="DH-1Char">
    <w:name w:val="DH-1 Char"/>
    <w:basedOn w:val="DefaultParagraphFont"/>
    <w:link w:val="DH-1"/>
    <w:rsid w:val="00A47D8D"/>
    <w:rPr>
      <w:rFonts w:ascii="Times New Roman" w:hAnsi="Times New Roman" w:cs="Times New Roman"/>
      <w:b/>
      <w:bCs/>
      <w:sz w:val="28"/>
      <w:szCs w:val="28"/>
    </w:rPr>
  </w:style>
  <w:style w:type="paragraph" w:customStyle="1" w:styleId="DH-2">
    <w:name w:val="DH-2"/>
    <w:basedOn w:val="Normal"/>
    <w:link w:val="DH-2Char"/>
    <w:qFormat/>
    <w:rsid w:val="001A298F"/>
    <w:pPr>
      <w:numPr>
        <w:ilvl w:val="1"/>
        <w:numId w:val="9"/>
      </w:numPr>
      <w:spacing w:line="360" w:lineRule="auto"/>
    </w:pPr>
    <w:rPr>
      <w:rFonts w:ascii="Times New Roman" w:hAnsi="Times New Roman"/>
      <w:b/>
      <w:bCs/>
    </w:rPr>
  </w:style>
  <w:style w:type="character" w:customStyle="1" w:styleId="DH-2Char">
    <w:name w:val="DH-2 Char"/>
    <w:basedOn w:val="DefaultParagraphFont"/>
    <w:link w:val="DH-2"/>
    <w:rsid w:val="001A298F"/>
    <w:rPr>
      <w:rFonts w:ascii="Times New Roman" w:hAnsi="Times New Roman"/>
      <w:b/>
      <w:bCs/>
    </w:rPr>
  </w:style>
  <w:style w:type="paragraph" w:customStyle="1" w:styleId="DH-3">
    <w:name w:val="DH-3"/>
    <w:basedOn w:val="Normal"/>
    <w:link w:val="DH-3Char"/>
    <w:qFormat/>
    <w:rsid w:val="001A298F"/>
    <w:pPr>
      <w:numPr>
        <w:ilvl w:val="2"/>
        <w:numId w:val="9"/>
      </w:numPr>
      <w:spacing w:line="360" w:lineRule="auto"/>
    </w:pPr>
    <w:rPr>
      <w:rFonts w:ascii="Times New Roman" w:eastAsia="Times New Roman" w:hAnsi="Times New Roman" w:cs="Times New Roman"/>
      <w:b/>
      <w:bCs/>
      <w:kern w:val="0"/>
      <w14:ligatures w14:val="none"/>
    </w:rPr>
  </w:style>
  <w:style w:type="character" w:customStyle="1" w:styleId="DH-3Char">
    <w:name w:val="DH-3 Char"/>
    <w:basedOn w:val="DefaultParagraphFont"/>
    <w:link w:val="DH-3"/>
    <w:rsid w:val="001A298F"/>
    <w:rPr>
      <w:rFonts w:ascii="Times New Roman" w:eastAsia="Times New Roman" w:hAnsi="Times New Roman" w:cs="Times New Roman"/>
      <w:b/>
      <w:bCs/>
      <w:kern w:val="0"/>
      <w14:ligatures w14:val="none"/>
    </w:rPr>
  </w:style>
  <w:style w:type="paragraph" w:customStyle="1" w:styleId="DH-4">
    <w:name w:val="DH-4"/>
    <w:basedOn w:val="DH-3"/>
    <w:link w:val="DH-4Char"/>
    <w:qFormat/>
    <w:rsid w:val="00CA1B12"/>
    <w:pPr>
      <w:numPr>
        <w:ilvl w:val="3"/>
      </w:numPr>
    </w:pPr>
  </w:style>
  <w:style w:type="character" w:customStyle="1" w:styleId="DH-4Char">
    <w:name w:val="DH-4 Char"/>
    <w:basedOn w:val="DH-3Char"/>
    <w:link w:val="DH-4"/>
    <w:rsid w:val="00CA1B12"/>
    <w:rPr>
      <w:rFonts w:ascii="Times New Roman" w:eastAsia="Times New Roman" w:hAnsi="Times New Roman" w:cs="Times New Roman"/>
      <w:b/>
      <w:bCs/>
      <w:kern w:val="0"/>
      <w14:ligatures w14:val="none"/>
    </w:rPr>
  </w:style>
  <w:style w:type="character" w:styleId="PlaceholderText">
    <w:name w:val="Placeholder Text"/>
    <w:basedOn w:val="DefaultParagraphFont"/>
    <w:uiPriority w:val="99"/>
    <w:semiHidden/>
    <w:rsid w:val="009E4079"/>
    <w:rPr>
      <w:color w:val="666666"/>
    </w:rPr>
  </w:style>
  <w:style w:type="paragraph" w:customStyle="1" w:styleId="DCode">
    <w:name w:val="DCode"/>
    <w:basedOn w:val="Normal"/>
    <w:link w:val="DCodeChar"/>
    <w:qFormat/>
    <w:rsid w:val="001A298F"/>
    <w:pPr>
      <w:shd w:val="clear" w:color="auto" w:fill="D9D9D9" w:themeFill="background1" w:themeFillShade="D9"/>
      <w:spacing w:line="240" w:lineRule="auto"/>
      <w:contextualSpacing/>
    </w:pPr>
    <w:rPr>
      <w:rFonts w:ascii="Courier New" w:hAnsi="Courier New" w:cs="Courier New"/>
      <w:b/>
      <w:bCs/>
      <w:noProof/>
    </w:rPr>
  </w:style>
  <w:style w:type="character" w:customStyle="1" w:styleId="DCodeChar">
    <w:name w:val="DCode Char"/>
    <w:basedOn w:val="DefaultParagraphFont"/>
    <w:link w:val="DCode"/>
    <w:rsid w:val="001A298F"/>
    <w:rPr>
      <w:rFonts w:ascii="Courier New" w:hAnsi="Courier New" w:cs="Courier New"/>
      <w:b/>
      <w:bCs/>
      <w:noProof/>
      <w:shd w:val="clear" w:color="auto" w:fill="D9D9D9" w:themeFill="background1" w:themeFillShade="D9"/>
    </w:rPr>
  </w:style>
  <w:style w:type="character" w:styleId="Strong">
    <w:name w:val="Strong"/>
    <w:basedOn w:val="DefaultParagraphFont"/>
    <w:uiPriority w:val="22"/>
    <w:qFormat/>
    <w:rsid w:val="001A298F"/>
    <w:rPr>
      <w:b/>
      <w:bCs/>
    </w:rPr>
  </w:style>
  <w:style w:type="character" w:styleId="Hyperlink">
    <w:name w:val="Hyperlink"/>
    <w:basedOn w:val="DefaultParagraphFont"/>
    <w:uiPriority w:val="99"/>
    <w:unhideWhenUsed/>
    <w:rsid w:val="001A298F"/>
    <w:rPr>
      <w:color w:val="467886" w:themeColor="hyperlink"/>
      <w:u w:val="single"/>
    </w:rPr>
  </w:style>
  <w:style w:type="character" w:customStyle="1" w:styleId="katex-mathml">
    <w:name w:val="katex-mathml"/>
    <w:basedOn w:val="DefaultParagraphFont"/>
    <w:rsid w:val="001A298F"/>
  </w:style>
  <w:style w:type="paragraph" w:styleId="NormalWeb">
    <w:name w:val="Normal (Web)"/>
    <w:basedOn w:val="Normal"/>
    <w:uiPriority w:val="99"/>
    <w:semiHidden/>
    <w:unhideWhenUsed/>
    <w:rsid w:val="008D5D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6C6C75"/>
    <w:rPr>
      <w:color w:val="605E5C"/>
      <w:shd w:val="clear" w:color="auto" w:fill="E1DFDD"/>
    </w:rPr>
  </w:style>
  <w:style w:type="paragraph" w:styleId="Header">
    <w:name w:val="header"/>
    <w:basedOn w:val="Normal"/>
    <w:link w:val="HeaderChar"/>
    <w:uiPriority w:val="99"/>
    <w:unhideWhenUsed/>
    <w:rsid w:val="00F85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A23"/>
  </w:style>
  <w:style w:type="paragraph" w:styleId="Footer">
    <w:name w:val="footer"/>
    <w:basedOn w:val="Normal"/>
    <w:link w:val="FooterChar"/>
    <w:uiPriority w:val="99"/>
    <w:unhideWhenUsed/>
    <w:rsid w:val="00F85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A23"/>
  </w:style>
  <w:style w:type="paragraph" w:styleId="TOC1">
    <w:name w:val="toc 1"/>
    <w:basedOn w:val="Normal"/>
    <w:next w:val="Normal"/>
    <w:autoRedefine/>
    <w:uiPriority w:val="39"/>
    <w:unhideWhenUsed/>
    <w:rsid w:val="00400A8C"/>
    <w:pPr>
      <w:tabs>
        <w:tab w:val="left" w:pos="1440"/>
        <w:tab w:val="right" w:leader="dot" w:pos="9350"/>
      </w:tabs>
      <w:spacing w:after="100"/>
      <w:outlineLvl w:val="0"/>
    </w:pPr>
    <w:rPr>
      <w:rFonts w:ascii="Times New Roman" w:eastAsia="Times New Roman" w:hAnsi="Times New Roman" w:cs="Times New Roman"/>
      <w:noProof/>
      <w:sz w:val="28"/>
      <w:szCs w:val="28"/>
    </w:rPr>
  </w:style>
  <w:style w:type="paragraph" w:styleId="TOC2">
    <w:name w:val="toc 2"/>
    <w:basedOn w:val="Normal"/>
    <w:next w:val="Normal"/>
    <w:autoRedefine/>
    <w:uiPriority w:val="39"/>
    <w:unhideWhenUsed/>
    <w:rsid w:val="00400A8C"/>
    <w:pPr>
      <w:tabs>
        <w:tab w:val="left" w:pos="960"/>
        <w:tab w:val="right" w:leader="dot" w:pos="9350"/>
      </w:tabs>
      <w:spacing w:after="100"/>
      <w:ind w:left="240"/>
    </w:pPr>
    <w:rPr>
      <w:noProof/>
      <w:sz w:val="28"/>
      <w:szCs w:val="28"/>
    </w:rPr>
  </w:style>
  <w:style w:type="paragraph" w:styleId="TOC3">
    <w:name w:val="toc 3"/>
    <w:basedOn w:val="Normal"/>
    <w:next w:val="Normal"/>
    <w:autoRedefine/>
    <w:uiPriority w:val="39"/>
    <w:unhideWhenUsed/>
    <w:rsid w:val="00F85A23"/>
    <w:pPr>
      <w:spacing w:after="100"/>
      <w:ind w:left="480"/>
    </w:pPr>
  </w:style>
  <w:style w:type="paragraph" w:styleId="Caption">
    <w:name w:val="caption"/>
    <w:basedOn w:val="Normal"/>
    <w:next w:val="Normal"/>
    <w:uiPriority w:val="35"/>
    <w:unhideWhenUsed/>
    <w:qFormat/>
    <w:rsid w:val="0005216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57094">
      <w:bodyDiv w:val="1"/>
      <w:marLeft w:val="0"/>
      <w:marRight w:val="0"/>
      <w:marTop w:val="0"/>
      <w:marBottom w:val="0"/>
      <w:divBdr>
        <w:top w:val="none" w:sz="0" w:space="0" w:color="auto"/>
        <w:left w:val="none" w:sz="0" w:space="0" w:color="auto"/>
        <w:bottom w:val="none" w:sz="0" w:space="0" w:color="auto"/>
        <w:right w:val="none" w:sz="0" w:space="0" w:color="auto"/>
      </w:divBdr>
    </w:div>
    <w:div w:id="297301885">
      <w:bodyDiv w:val="1"/>
      <w:marLeft w:val="0"/>
      <w:marRight w:val="0"/>
      <w:marTop w:val="0"/>
      <w:marBottom w:val="0"/>
      <w:divBdr>
        <w:top w:val="none" w:sz="0" w:space="0" w:color="auto"/>
        <w:left w:val="none" w:sz="0" w:space="0" w:color="auto"/>
        <w:bottom w:val="none" w:sz="0" w:space="0" w:color="auto"/>
        <w:right w:val="none" w:sz="0" w:space="0" w:color="auto"/>
      </w:divBdr>
    </w:div>
    <w:div w:id="350298006">
      <w:bodyDiv w:val="1"/>
      <w:marLeft w:val="0"/>
      <w:marRight w:val="0"/>
      <w:marTop w:val="0"/>
      <w:marBottom w:val="0"/>
      <w:divBdr>
        <w:top w:val="none" w:sz="0" w:space="0" w:color="auto"/>
        <w:left w:val="none" w:sz="0" w:space="0" w:color="auto"/>
        <w:bottom w:val="none" w:sz="0" w:space="0" w:color="auto"/>
        <w:right w:val="none" w:sz="0" w:space="0" w:color="auto"/>
      </w:divBdr>
    </w:div>
    <w:div w:id="440222625">
      <w:bodyDiv w:val="1"/>
      <w:marLeft w:val="0"/>
      <w:marRight w:val="0"/>
      <w:marTop w:val="0"/>
      <w:marBottom w:val="0"/>
      <w:divBdr>
        <w:top w:val="none" w:sz="0" w:space="0" w:color="auto"/>
        <w:left w:val="none" w:sz="0" w:space="0" w:color="auto"/>
        <w:bottom w:val="none" w:sz="0" w:space="0" w:color="auto"/>
        <w:right w:val="none" w:sz="0" w:space="0" w:color="auto"/>
      </w:divBdr>
    </w:div>
    <w:div w:id="549459519">
      <w:bodyDiv w:val="1"/>
      <w:marLeft w:val="0"/>
      <w:marRight w:val="0"/>
      <w:marTop w:val="0"/>
      <w:marBottom w:val="0"/>
      <w:divBdr>
        <w:top w:val="none" w:sz="0" w:space="0" w:color="auto"/>
        <w:left w:val="none" w:sz="0" w:space="0" w:color="auto"/>
        <w:bottom w:val="none" w:sz="0" w:space="0" w:color="auto"/>
        <w:right w:val="none" w:sz="0" w:space="0" w:color="auto"/>
      </w:divBdr>
    </w:div>
    <w:div w:id="676463501">
      <w:bodyDiv w:val="1"/>
      <w:marLeft w:val="0"/>
      <w:marRight w:val="0"/>
      <w:marTop w:val="0"/>
      <w:marBottom w:val="0"/>
      <w:divBdr>
        <w:top w:val="none" w:sz="0" w:space="0" w:color="auto"/>
        <w:left w:val="none" w:sz="0" w:space="0" w:color="auto"/>
        <w:bottom w:val="none" w:sz="0" w:space="0" w:color="auto"/>
        <w:right w:val="none" w:sz="0" w:space="0" w:color="auto"/>
      </w:divBdr>
    </w:div>
    <w:div w:id="790707948">
      <w:bodyDiv w:val="1"/>
      <w:marLeft w:val="0"/>
      <w:marRight w:val="0"/>
      <w:marTop w:val="0"/>
      <w:marBottom w:val="0"/>
      <w:divBdr>
        <w:top w:val="none" w:sz="0" w:space="0" w:color="auto"/>
        <w:left w:val="none" w:sz="0" w:space="0" w:color="auto"/>
        <w:bottom w:val="none" w:sz="0" w:space="0" w:color="auto"/>
        <w:right w:val="none" w:sz="0" w:space="0" w:color="auto"/>
      </w:divBdr>
    </w:div>
    <w:div w:id="819661705">
      <w:bodyDiv w:val="1"/>
      <w:marLeft w:val="0"/>
      <w:marRight w:val="0"/>
      <w:marTop w:val="0"/>
      <w:marBottom w:val="0"/>
      <w:divBdr>
        <w:top w:val="none" w:sz="0" w:space="0" w:color="auto"/>
        <w:left w:val="none" w:sz="0" w:space="0" w:color="auto"/>
        <w:bottom w:val="none" w:sz="0" w:space="0" w:color="auto"/>
        <w:right w:val="none" w:sz="0" w:space="0" w:color="auto"/>
      </w:divBdr>
    </w:div>
    <w:div w:id="866602259">
      <w:bodyDiv w:val="1"/>
      <w:marLeft w:val="0"/>
      <w:marRight w:val="0"/>
      <w:marTop w:val="0"/>
      <w:marBottom w:val="0"/>
      <w:divBdr>
        <w:top w:val="none" w:sz="0" w:space="0" w:color="auto"/>
        <w:left w:val="none" w:sz="0" w:space="0" w:color="auto"/>
        <w:bottom w:val="none" w:sz="0" w:space="0" w:color="auto"/>
        <w:right w:val="none" w:sz="0" w:space="0" w:color="auto"/>
      </w:divBdr>
    </w:div>
    <w:div w:id="884096031">
      <w:bodyDiv w:val="1"/>
      <w:marLeft w:val="0"/>
      <w:marRight w:val="0"/>
      <w:marTop w:val="0"/>
      <w:marBottom w:val="0"/>
      <w:divBdr>
        <w:top w:val="none" w:sz="0" w:space="0" w:color="auto"/>
        <w:left w:val="none" w:sz="0" w:space="0" w:color="auto"/>
        <w:bottom w:val="none" w:sz="0" w:space="0" w:color="auto"/>
        <w:right w:val="none" w:sz="0" w:space="0" w:color="auto"/>
      </w:divBdr>
    </w:div>
    <w:div w:id="907231340">
      <w:bodyDiv w:val="1"/>
      <w:marLeft w:val="0"/>
      <w:marRight w:val="0"/>
      <w:marTop w:val="0"/>
      <w:marBottom w:val="0"/>
      <w:divBdr>
        <w:top w:val="none" w:sz="0" w:space="0" w:color="auto"/>
        <w:left w:val="none" w:sz="0" w:space="0" w:color="auto"/>
        <w:bottom w:val="none" w:sz="0" w:space="0" w:color="auto"/>
        <w:right w:val="none" w:sz="0" w:space="0" w:color="auto"/>
      </w:divBdr>
    </w:div>
    <w:div w:id="969165685">
      <w:bodyDiv w:val="1"/>
      <w:marLeft w:val="0"/>
      <w:marRight w:val="0"/>
      <w:marTop w:val="0"/>
      <w:marBottom w:val="0"/>
      <w:divBdr>
        <w:top w:val="none" w:sz="0" w:space="0" w:color="auto"/>
        <w:left w:val="none" w:sz="0" w:space="0" w:color="auto"/>
        <w:bottom w:val="none" w:sz="0" w:space="0" w:color="auto"/>
        <w:right w:val="none" w:sz="0" w:space="0" w:color="auto"/>
      </w:divBdr>
    </w:div>
    <w:div w:id="1056930811">
      <w:bodyDiv w:val="1"/>
      <w:marLeft w:val="0"/>
      <w:marRight w:val="0"/>
      <w:marTop w:val="0"/>
      <w:marBottom w:val="0"/>
      <w:divBdr>
        <w:top w:val="none" w:sz="0" w:space="0" w:color="auto"/>
        <w:left w:val="none" w:sz="0" w:space="0" w:color="auto"/>
        <w:bottom w:val="none" w:sz="0" w:space="0" w:color="auto"/>
        <w:right w:val="none" w:sz="0" w:space="0" w:color="auto"/>
      </w:divBdr>
    </w:div>
    <w:div w:id="1108042326">
      <w:bodyDiv w:val="1"/>
      <w:marLeft w:val="0"/>
      <w:marRight w:val="0"/>
      <w:marTop w:val="0"/>
      <w:marBottom w:val="0"/>
      <w:divBdr>
        <w:top w:val="none" w:sz="0" w:space="0" w:color="auto"/>
        <w:left w:val="none" w:sz="0" w:space="0" w:color="auto"/>
        <w:bottom w:val="none" w:sz="0" w:space="0" w:color="auto"/>
        <w:right w:val="none" w:sz="0" w:space="0" w:color="auto"/>
      </w:divBdr>
    </w:div>
    <w:div w:id="1128426473">
      <w:bodyDiv w:val="1"/>
      <w:marLeft w:val="0"/>
      <w:marRight w:val="0"/>
      <w:marTop w:val="0"/>
      <w:marBottom w:val="0"/>
      <w:divBdr>
        <w:top w:val="none" w:sz="0" w:space="0" w:color="auto"/>
        <w:left w:val="none" w:sz="0" w:space="0" w:color="auto"/>
        <w:bottom w:val="none" w:sz="0" w:space="0" w:color="auto"/>
        <w:right w:val="none" w:sz="0" w:space="0" w:color="auto"/>
      </w:divBdr>
    </w:div>
    <w:div w:id="1144010370">
      <w:bodyDiv w:val="1"/>
      <w:marLeft w:val="0"/>
      <w:marRight w:val="0"/>
      <w:marTop w:val="0"/>
      <w:marBottom w:val="0"/>
      <w:divBdr>
        <w:top w:val="none" w:sz="0" w:space="0" w:color="auto"/>
        <w:left w:val="none" w:sz="0" w:space="0" w:color="auto"/>
        <w:bottom w:val="none" w:sz="0" w:space="0" w:color="auto"/>
        <w:right w:val="none" w:sz="0" w:space="0" w:color="auto"/>
      </w:divBdr>
    </w:div>
    <w:div w:id="1242833949">
      <w:bodyDiv w:val="1"/>
      <w:marLeft w:val="0"/>
      <w:marRight w:val="0"/>
      <w:marTop w:val="0"/>
      <w:marBottom w:val="0"/>
      <w:divBdr>
        <w:top w:val="none" w:sz="0" w:space="0" w:color="auto"/>
        <w:left w:val="none" w:sz="0" w:space="0" w:color="auto"/>
        <w:bottom w:val="none" w:sz="0" w:space="0" w:color="auto"/>
        <w:right w:val="none" w:sz="0" w:space="0" w:color="auto"/>
      </w:divBdr>
    </w:div>
    <w:div w:id="1295676981">
      <w:bodyDiv w:val="1"/>
      <w:marLeft w:val="0"/>
      <w:marRight w:val="0"/>
      <w:marTop w:val="0"/>
      <w:marBottom w:val="0"/>
      <w:divBdr>
        <w:top w:val="none" w:sz="0" w:space="0" w:color="auto"/>
        <w:left w:val="none" w:sz="0" w:space="0" w:color="auto"/>
        <w:bottom w:val="none" w:sz="0" w:space="0" w:color="auto"/>
        <w:right w:val="none" w:sz="0" w:space="0" w:color="auto"/>
      </w:divBdr>
    </w:div>
    <w:div w:id="1407531823">
      <w:bodyDiv w:val="1"/>
      <w:marLeft w:val="0"/>
      <w:marRight w:val="0"/>
      <w:marTop w:val="0"/>
      <w:marBottom w:val="0"/>
      <w:divBdr>
        <w:top w:val="none" w:sz="0" w:space="0" w:color="auto"/>
        <w:left w:val="none" w:sz="0" w:space="0" w:color="auto"/>
        <w:bottom w:val="none" w:sz="0" w:space="0" w:color="auto"/>
        <w:right w:val="none" w:sz="0" w:space="0" w:color="auto"/>
      </w:divBdr>
    </w:div>
    <w:div w:id="1649362134">
      <w:bodyDiv w:val="1"/>
      <w:marLeft w:val="0"/>
      <w:marRight w:val="0"/>
      <w:marTop w:val="0"/>
      <w:marBottom w:val="0"/>
      <w:divBdr>
        <w:top w:val="none" w:sz="0" w:space="0" w:color="auto"/>
        <w:left w:val="none" w:sz="0" w:space="0" w:color="auto"/>
        <w:bottom w:val="none" w:sz="0" w:space="0" w:color="auto"/>
        <w:right w:val="none" w:sz="0" w:space="0" w:color="auto"/>
      </w:divBdr>
    </w:div>
    <w:div w:id="1767535797">
      <w:bodyDiv w:val="1"/>
      <w:marLeft w:val="0"/>
      <w:marRight w:val="0"/>
      <w:marTop w:val="0"/>
      <w:marBottom w:val="0"/>
      <w:divBdr>
        <w:top w:val="none" w:sz="0" w:space="0" w:color="auto"/>
        <w:left w:val="none" w:sz="0" w:space="0" w:color="auto"/>
        <w:bottom w:val="none" w:sz="0" w:space="0" w:color="auto"/>
        <w:right w:val="none" w:sz="0" w:space="0" w:color="auto"/>
      </w:divBdr>
    </w:div>
    <w:div w:id="1808082509">
      <w:bodyDiv w:val="1"/>
      <w:marLeft w:val="0"/>
      <w:marRight w:val="0"/>
      <w:marTop w:val="0"/>
      <w:marBottom w:val="0"/>
      <w:divBdr>
        <w:top w:val="none" w:sz="0" w:space="0" w:color="auto"/>
        <w:left w:val="none" w:sz="0" w:space="0" w:color="auto"/>
        <w:bottom w:val="none" w:sz="0" w:space="0" w:color="auto"/>
        <w:right w:val="none" w:sz="0" w:space="0" w:color="auto"/>
      </w:divBdr>
    </w:div>
    <w:div w:id="2034765061">
      <w:bodyDiv w:val="1"/>
      <w:marLeft w:val="0"/>
      <w:marRight w:val="0"/>
      <w:marTop w:val="0"/>
      <w:marBottom w:val="0"/>
      <w:divBdr>
        <w:top w:val="none" w:sz="0" w:space="0" w:color="auto"/>
        <w:left w:val="none" w:sz="0" w:space="0" w:color="auto"/>
        <w:bottom w:val="none" w:sz="0" w:space="0" w:color="auto"/>
        <w:right w:val="none" w:sz="0" w:space="0" w:color="auto"/>
      </w:divBdr>
    </w:div>
    <w:div w:id="2068262505">
      <w:bodyDiv w:val="1"/>
      <w:marLeft w:val="0"/>
      <w:marRight w:val="0"/>
      <w:marTop w:val="0"/>
      <w:marBottom w:val="0"/>
      <w:divBdr>
        <w:top w:val="none" w:sz="0" w:space="0" w:color="auto"/>
        <w:left w:val="none" w:sz="0" w:space="0" w:color="auto"/>
        <w:bottom w:val="none" w:sz="0" w:space="0" w:color="auto"/>
        <w:right w:val="none" w:sz="0" w:space="0" w:color="auto"/>
      </w:divBdr>
    </w:div>
    <w:div w:id="210229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Vy14/Friend-Suggestion"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youtube.com/channel/UCO7D4Qy0x07WxeO2rT0trXQ" TargetMode="External"/><Relationship Id="rId2" Type="http://schemas.openxmlformats.org/officeDocument/2006/relationships/numbering" Target="numbering.xml"/><Relationship Id="rId16" Type="http://schemas.openxmlformats.org/officeDocument/2006/relationships/hyperlink" Target="https://pmc.ncbi.nlm.nih.gov/articles/PMC73210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EDB1B331992420FAECA0085B8574B3E"/>
        <w:category>
          <w:name w:val="General"/>
          <w:gallery w:val="placeholder"/>
        </w:category>
        <w:types>
          <w:type w:val="bbPlcHdr"/>
        </w:types>
        <w:behaviors>
          <w:behavior w:val="content"/>
        </w:behaviors>
        <w:guid w:val="{06D1CF3C-B0DA-4648-999E-B1D7E8BE0540}"/>
      </w:docPartPr>
      <w:docPartBody>
        <w:p w:rsidR="00B04812" w:rsidRDefault="002A5A22" w:rsidP="002A5A22">
          <w:pPr>
            <w:pStyle w:val="FEDB1B331992420FAECA0085B8574B3E"/>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22"/>
    <w:rsid w:val="002A5A22"/>
    <w:rsid w:val="002C7E0D"/>
    <w:rsid w:val="003278E9"/>
    <w:rsid w:val="00866887"/>
    <w:rsid w:val="00B04812"/>
    <w:rsid w:val="00B94F8C"/>
    <w:rsid w:val="00EC48D9"/>
    <w:rsid w:val="00FE3F81"/>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B1B331992420FAECA0085B8574B3E">
    <w:name w:val="FEDB1B331992420FAECA0085B8574B3E"/>
    <w:rsid w:val="002A5A22"/>
  </w:style>
  <w:style w:type="paragraph" w:customStyle="1" w:styleId="4F22402E654046D8B8E263860854AA00">
    <w:name w:val="4F22402E654046D8B8E263860854AA00"/>
    <w:rsid w:val="002A5A22"/>
  </w:style>
  <w:style w:type="character" w:styleId="PlaceholderText">
    <w:name w:val="Placeholder Text"/>
    <w:basedOn w:val="DefaultParagraphFont"/>
    <w:uiPriority w:val="99"/>
    <w:semiHidden/>
    <w:rsid w:val="002A5A22"/>
    <w:rPr>
      <w:color w:val="666666"/>
    </w:rPr>
  </w:style>
  <w:style w:type="paragraph" w:customStyle="1" w:styleId="CE922AD08F1E4D7CBDA65544853A616F">
    <w:name w:val="CE922AD08F1E4D7CBDA65544853A616F"/>
    <w:rsid w:val="00B94F8C"/>
  </w:style>
  <w:style w:type="paragraph" w:customStyle="1" w:styleId="A3E32CCC444447A0A8838AEE16BAE55B">
    <w:name w:val="A3E32CCC444447A0A8838AEE16BAE55B"/>
    <w:rsid w:val="00B94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2024-2025 Academic Year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41</Pages>
  <Words>7148</Words>
  <Characters>40750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Tracking the Pandemic with Mathematics</vt:lpstr>
    </vt:vector>
  </TitlesOfParts>
  <Company>(February</Company>
  <LinksUpToDate>false</LinksUpToDate>
  <CharactersWithSpaces>47803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the Pandemic with Mathematics</dc:title>
  <dc:subject>CST-3202 (Discrete Structure I)</dc:subject>
  <dc:creator>Min Khant Hein</dc:creator>
  <cp:keywords/>
  <dc:description/>
  <cp:lastModifiedBy>Min Khant Hein</cp:lastModifiedBy>
  <cp:revision>61</cp:revision>
  <dcterms:created xsi:type="dcterms:W3CDTF">2025-02-12T05:05:00Z</dcterms:created>
  <dcterms:modified xsi:type="dcterms:W3CDTF">2025-02-14T18:58:00Z</dcterms:modified>
</cp:coreProperties>
</file>