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73EC" w14:textId="77777777" w:rsidR="009D29D2" w:rsidRDefault="007570E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Adam </w:t>
      </w:r>
      <w:proofErr w:type="spellStart"/>
      <w:r>
        <w:rPr>
          <w:lang w:val="en-US"/>
        </w:rPr>
        <w:t>Alghifari</w:t>
      </w:r>
      <w:proofErr w:type="spellEnd"/>
    </w:p>
    <w:p w14:paraId="36F2D451" w14:textId="77777777" w:rsidR="007570E1" w:rsidRDefault="007570E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2210010314</w:t>
      </w:r>
    </w:p>
    <w:p w14:paraId="1CC7E804" w14:textId="77777777" w:rsidR="007570E1" w:rsidRDefault="007570E1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Reg 1 B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BJB </w:t>
      </w:r>
    </w:p>
    <w:p w14:paraId="3C1CAAF5" w14:textId="77777777" w:rsidR="007570E1" w:rsidRDefault="007570E1" w:rsidP="007570E1">
      <w:pPr>
        <w:jc w:val="center"/>
        <w:rPr>
          <w:lang w:val="en-US"/>
        </w:rPr>
      </w:pPr>
      <w:proofErr w:type="spellStart"/>
      <w:r>
        <w:rPr>
          <w:lang w:val="en-US"/>
        </w:rPr>
        <w:t>Contoh-Contoh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Tanda Baca</w:t>
      </w:r>
    </w:p>
    <w:p w14:paraId="32D75A1D" w14:textId="77777777" w:rsidR="007570E1" w:rsidRDefault="007570E1" w:rsidP="007570E1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(.)</w:t>
      </w:r>
    </w:p>
    <w:p w14:paraId="0AA8CD99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17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kemerdekaan</w:t>
      </w:r>
      <w:proofErr w:type="spellEnd"/>
      <w:r>
        <w:rPr>
          <w:lang w:val="en-US"/>
        </w:rPr>
        <w:t xml:space="preserve"> Indonesia.</w:t>
      </w:r>
    </w:p>
    <w:p w14:paraId="08E42FDE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buku-buku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pahitnya</w:t>
      </w:r>
      <w:proofErr w:type="spellEnd"/>
      <w:r>
        <w:rPr>
          <w:lang w:val="en-US"/>
        </w:rPr>
        <w:t>.</w:t>
      </w:r>
    </w:p>
    <w:p w14:paraId="350CFD7D" w14:textId="77777777" w:rsidR="007570E1" w:rsidRDefault="007570E1" w:rsidP="007570E1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(,)</w:t>
      </w:r>
    </w:p>
    <w:p w14:paraId="4E6573D5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Indra, Indri, dan Indro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>.</w:t>
      </w:r>
    </w:p>
    <w:p w14:paraId="2519A0E6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Pertunjukan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disekitarnya</w:t>
      </w:r>
      <w:proofErr w:type="spellEnd"/>
      <w:r>
        <w:rPr>
          <w:lang w:val="en-US"/>
        </w:rPr>
        <w:t>.</w:t>
      </w:r>
    </w:p>
    <w:p w14:paraId="633E6E52" w14:textId="77777777" w:rsidR="007570E1" w:rsidRDefault="007570E1" w:rsidP="007570E1">
      <w:pPr>
        <w:rPr>
          <w:lang w:val="en-US"/>
        </w:rPr>
      </w:pPr>
      <w:r>
        <w:rPr>
          <w:lang w:val="en-US"/>
        </w:rPr>
        <w:t>Tanda Tanya (?)</w:t>
      </w:r>
    </w:p>
    <w:p w14:paraId="6D1B26AA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tiba</w:t>
      </w:r>
      <w:proofErr w:type="spellEnd"/>
      <w:r>
        <w:rPr>
          <w:lang w:val="en-US"/>
        </w:rPr>
        <w:t xml:space="preserve"> ?</w:t>
      </w:r>
      <w:proofErr w:type="gramEnd"/>
    </w:p>
    <w:p w14:paraId="45A730A8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mawar</w:t>
      </w:r>
      <w:proofErr w:type="spellEnd"/>
      <w:r>
        <w:rPr>
          <w:lang w:val="en-US"/>
        </w:rPr>
        <w:t>?</w:t>
      </w:r>
    </w:p>
    <w:p w14:paraId="3A028243" w14:textId="77777777" w:rsidR="007570E1" w:rsidRDefault="007570E1" w:rsidP="007570E1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Seru</w:t>
      </w:r>
      <w:proofErr w:type="spellEnd"/>
      <w:r>
        <w:rPr>
          <w:lang w:val="en-US"/>
        </w:rPr>
        <w:t xml:space="preserve"> (!)</w:t>
      </w:r>
    </w:p>
    <w:p w14:paraId="0D4C0708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itu</w:t>
      </w:r>
      <w:proofErr w:type="spellEnd"/>
      <w:r>
        <w:rPr>
          <w:lang w:val="en-US"/>
        </w:rPr>
        <w:t xml:space="preserve"> !</w:t>
      </w:r>
      <w:proofErr w:type="gramEnd"/>
    </w:p>
    <w:p w14:paraId="38B66458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15 </w:t>
      </w:r>
      <w:proofErr w:type="spellStart"/>
      <w:proofErr w:type="gramStart"/>
      <w:r>
        <w:rPr>
          <w:lang w:val="en-US"/>
        </w:rPr>
        <w:t>menit</w:t>
      </w:r>
      <w:proofErr w:type="spellEnd"/>
      <w:r>
        <w:rPr>
          <w:lang w:val="en-US"/>
        </w:rPr>
        <w:t xml:space="preserve"> !</w:t>
      </w:r>
      <w:proofErr w:type="gramEnd"/>
    </w:p>
    <w:p w14:paraId="483464C7" w14:textId="77777777" w:rsidR="007570E1" w:rsidRDefault="007570E1" w:rsidP="007570E1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(;)</w:t>
      </w:r>
    </w:p>
    <w:p w14:paraId="1D0AF3D9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Malam </w:t>
      </w:r>
      <w:proofErr w:type="spellStart"/>
      <w:r>
        <w:rPr>
          <w:lang w:val="en-US"/>
        </w:rPr>
        <w:t>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larut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juga.</w:t>
      </w:r>
    </w:p>
    <w:p w14:paraId="48397F3C" w14:textId="77777777" w:rsidR="007570E1" w:rsidRDefault="007570E1" w:rsidP="00757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terhibur</w:t>
      </w:r>
      <w:proofErr w:type="spellEnd"/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penonton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melakukan</w:t>
      </w:r>
      <w:proofErr w:type="spellEnd"/>
      <w:proofErr w:type="gramEnd"/>
      <w:r>
        <w:rPr>
          <w:lang w:val="en-US"/>
        </w:rPr>
        <w:t xml:space="preserve"> standing applause.</w:t>
      </w:r>
    </w:p>
    <w:p w14:paraId="60D2EB80" w14:textId="77777777" w:rsidR="007570E1" w:rsidRDefault="00DB0DA2" w:rsidP="007570E1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(:)</w:t>
      </w:r>
    </w:p>
    <w:p w14:paraId="16A16B03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wajan</w:t>
      </w:r>
      <w:proofErr w:type="spellEnd"/>
      <w:r>
        <w:rPr>
          <w:lang w:val="en-US"/>
        </w:rPr>
        <w:t xml:space="preserve">, spatula, panic, dan </w:t>
      </w:r>
      <w:proofErr w:type="spellStart"/>
      <w:r>
        <w:rPr>
          <w:lang w:val="en-US"/>
        </w:rPr>
        <w:t>penyaring</w:t>
      </w:r>
      <w:proofErr w:type="spellEnd"/>
      <w:r>
        <w:rPr>
          <w:lang w:val="en-US"/>
        </w:rPr>
        <w:t>.</w:t>
      </w:r>
    </w:p>
    <w:p w14:paraId="49931FF1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Karangan</w:t>
      </w:r>
      <w:proofErr w:type="spellEnd"/>
      <w:r>
        <w:rPr>
          <w:lang w:val="en-US"/>
        </w:rPr>
        <w:t xml:space="preserve"> Joko </w:t>
      </w:r>
      <w:proofErr w:type="spellStart"/>
      <w:r>
        <w:rPr>
          <w:lang w:val="en-US"/>
        </w:rPr>
        <w:t>Genta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Rahasia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>.</w:t>
      </w:r>
    </w:p>
    <w:p w14:paraId="2C3D2FD4" w14:textId="77777777" w:rsidR="00DB0DA2" w:rsidRDefault="00DB0DA2" w:rsidP="00DB0DA2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Hubung</w:t>
      </w:r>
      <w:proofErr w:type="spellEnd"/>
      <w:r>
        <w:rPr>
          <w:lang w:val="en-US"/>
        </w:rPr>
        <w:t xml:space="preserve"> (-)</w:t>
      </w:r>
    </w:p>
    <w:p w14:paraId="4260923C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>-</w:t>
      </w:r>
    </w:p>
    <w:p w14:paraId="0DD6E6CF" w14:textId="77777777" w:rsidR="00DB0DA2" w:rsidRDefault="00DB0DA2" w:rsidP="00DB0DA2">
      <w:pPr>
        <w:pStyle w:val="ListParagraph"/>
        <w:rPr>
          <w:lang w:val="en-US"/>
        </w:rPr>
      </w:pPr>
      <w:r>
        <w:rPr>
          <w:lang w:val="en-US"/>
        </w:rPr>
        <w:t xml:space="preserve">ga </w:t>
      </w:r>
      <w:proofErr w:type="spellStart"/>
      <w:r>
        <w:rPr>
          <w:lang w:val="en-US"/>
        </w:rPr>
        <w:t>didesain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>.</w:t>
      </w:r>
    </w:p>
    <w:p w14:paraId="086152F8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adakalanya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mengkhayal</w:t>
      </w:r>
      <w:proofErr w:type="spellEnd"/>
      <w:r>
        <w:rPr>
          <w:lang w:val="en-US"/>
        </w:rPr>
        <w:t>-</w:t>
      </w:r>
    </w:p>
    <w:p w14:paraId="18B89750" w14:textId="77777777" w:rsidR="00DB0DA2" w:rsidRDefault="00DB0DA2" w:rsidP="00DB0DA2">
      <w:pPr>
        <w:pStyle w:val="ListParagraph"/>
        <w:rPr>
          <w:lang w:val="en-US"/>
        </w:rPr>
      </w:pP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7C9199C5" w14:textId="77777777" w:rsidR="00DB0DA2" w:rsidRDefault="00DB0DA2" w:rsidP="00DB0DA2">
      <w:pPr>
        <w:rPr>
          <w:lang w:val="en-US"/>
        </w:rPr>
      </w:pPr>
      <w:r>
        <w:rPr>
          <w:lang w:val="en-US"/>
        </w:rPr>
        <w:t>Tanda Ellipsis/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(…)</w:t>
      </w:r>
    </w:p>
    <w:p w14:paraId="78C5263B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….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>.</w:t>
      </w:r>
    </w:p>
    <w:p w14:paraId="3E589574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Hmm …. Aku juga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tingkahnya</w:t>
      </w:r>
      <w:proofErr w:type="spellEnd"/>
      <w:r>
        <w:rPr>
          <w:lang w:val="en-US"/>
        </w:rPr>
        <w:t>.</w:t>
      </w:r>
    </w:p>
    <w:p w14:paraId="676A4BE5" w14:textId="77777777" w:rsidR="00DB0DA2" w:rsidRDefault="00DB0DA2" w:rsidP="00DB0DA2">
      <w:pPr>
        <w:rPr>
          <w:lang w:val="en-US"/>
        </w:rPr>
      </w:pPr>
      <w:r>
        <w:rPr>
          <w:lang w:val="en-US"/>
        </w:rPr>
        <w:t xml:space="preserve">Tanda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(</w:t>
      </w:r>
      <w:proofErr w:type="gramEnd"/>
      <w:r w:rsidR="006D44AC">
        <w:rPr>
          <w:lang w:val="en-US"/>
        </w:rPr>
        <w:t>…</w:t>
      </w:r>
      <w:r>
        <w:rPr>
          <w:lang w:val="en-US"/>
        </w:rPr>
        <w:t>) )</w:t>
      </w:r>
    </w:p>
    <w:p w14:paraId="73EE7857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Kementrian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Pendidikan Tinggi (</w:t>
      </w:r>
      <w:proofErr w:type="spellStart"/>
      <w:r>
        <w:rPr>
          <w:lang w:val="en-US"/>
        </w:rPr>
        <w:t>Kemenristek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dikti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menyelenggarakan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Hibah</w:t>
      </w:r>
      <w:proofErr w:type="spellEnd"/>
      <w:r>
        <w:rPr>
          <w:lang w:val="en-US"/>
        </w:rPr>
        <w:t xml:space="preserve"> Bina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(PHBD) </w:t>
      </w:r>
      <w:proofErr w:type="spellStart"/>
      <w:r>
        <w:rPr>
          <w:lang w:val="en-US"/>
        </w:rPr>
        <w:t>semenjak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>.</w:t>
      </w:r>
    </w:p>
    <w:p w14:paraId="1E8B8DE1" w14:textId="77777777" w:rsidR="00DB0DA2" w:rsidRDefault="00DB0DA2" w:rsidP="00DB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Dewan </w:t>
      </w:r>
      <w:proofErr w:type="spellStart"/>
      <w:r>
        <w:rPr>
          <w:lang w:val="en-US"/>
        </w:rPr>
        <w:t>Perwakilan</w:t>
      </w:r>
      <w:proofErr w:type="spellEnd"/>
      <w:r>
        <w:rPr>
          <w:lang w:val="en-US"/>
        </w:rPr>
        <w:t xml:space="preserve"> Rakyat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(DPR RI)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mementingkan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>.</w:t>
      </w:r>
    </w:p>
    <w:p w14:paraId="6ACEB658" w14:textId="77777777" w:rsidR="006D44AC" w:rsidRDefault="006D44AC" w:rsidP="00DB0DA2">
      <w:pPr>
        <w:rPr>
          <w:lang w:val="en-US"/>
        </w:rPr>
      </w:pPr>
    </w:p>
    <w:p w14:paraId="1736445C" w14:textId="77777777" w:rsidR="00DB0DA2" w:rsidRDefault="00DB0DA2" w:rsidP="00DB0DA2">
      <w:pPr>
        <w:rPr>
          <w:lang w:val="en-US"/>
        </w:rPr>
      </w:pPr>
      <w:r>
        <w:rPr>
          <w:lang w:val="en-US"/>
        </w:rPr>
        <w:lastRenderedPageBreak/>
        <w:t xml:space="preserve">Tanda </w:t>
      </w:r>
      <w:proofErr w:type="spellStart"/>
      <w:r w:rsidR="006D44AC">
        <w:rPr>
          <w:lang w:val="en-US"/>
        </w:rPr>
        <w:t>Petik</w:t>
      </w:r>
      <w:proofErr w:type="spellEnd"/>
      <w:r w:rsidR="006D44AC">
        <w:rPr>
          <w:lang w:val="en-US"/>
        </w:rPr>
        <w:t xml:space="preserve"> 2</w:t>
      </w:r>
      <w:r>
        <w:rPr>
          <w:lang w:val="en-US"/>
        </w:rPr>
        <w:t xml:space="preserve"> (</w:t>
      </w:r>
      <w:r w:rsidR="006D44AC">
        <w:rPr>
          <w:lang w:val="en-US"/>
        </w:rPr>
        <w:t>“…”</w:t>
      </w:r>
      <w:r>
        <w:rPr>
          <w:lang w:val="en-US"/>
        </w:rPr>
        <w:t>)</w:t>
      </w:r>
    </w:p>
    <w:p w14:paraId="17E9309A" w14:textId="77777777" w:rsidR="006D44AC" w:rsidRDefault="006D44AC" w:rsidP="006D4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“Saya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,” Kata Ahmad, </w:t>
      </w:r>
      <w:proofErr w:type="gramStart"/>
      <w:r>
        <w:rPr>
          <w:lang w:val="en-US"/>
        </w:rPr>
        <w:t>“ Lima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!”</w:t>
      </w:r>
    </w:p>
    <w:p w14:paraId="67FA39BE" w14:textId="77777777" w:rsidR="006D44AC" w:rsidRPr="006D44AC" w:rsidRDefault="006D44AC" w:rsidP="006D44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36 UUD 1945 </w:t>
      </w:r>
      <w:proofErr w:type="spellStart"/>
      <w:r>
        <w:rPr>
          <w:lang w:val="en-US"/>
        </w:rPr>
        <w:t>berbunyi</w:t>
      </w:r>
      <w:proofErr w:type="spellEnd"/>
      <w:r>
        <w:rPr>
          <w:lang w:val="en-US"/>
        </w:rPr>
        <w:t xml:space="preserve">, “Bahasa negara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Bahasa Indonesia”.</w:t>
      </w:r>
    </w:p>
    <w:p w14:paraId="058617E7" w14:textId="77777777" w:rsidR="006D44AC" w:rsidRDefault="006D44AC" w:rsidP="00DB0DA2">
      <w:pPr>
        <w:rPr>
          <w:lang w:val="en-US"/>
        </w:rPr>
      </w:pPr>
    </w:p>
    <w:p w14:paraId="044F9F49" w14:textId="77777777" w:rsidR="006D44AC" w:rsidRPr="00DB0DA2" w:rsidRDefault="006D44AC" w:rsidP="00DB0DA2">
      <w:pPr>
        <w:rPr>
          <w:lang w:val="en-US"/>
        </w:rPr>
      </w:pPr>
    </w:p>
    <w:sectPr w:rsidR="006D44AC" w:rsidRPr="00D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F2A"/>
    <w:multiLevelType w:val="hybridMultilevel"/>
    <w:tmpl w:val="C088BBDA"/>
    <w:lvl w:ilvl="0" w:tplc="48FC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4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E1"/>
    <w:rsid w:val="006D44AC"/>
    <w:rsid w:val="007570E1"/>
    <w:rsid w:val="009D29D2"/>
    <w:rsid w:val="00D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CED"/>
  <w15:chartTrackingRefBased/>
  <w15:docId w15:val="{4D8F9C5C-AC77-4606-B6B2-6776464C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cp:lastPrinted>2022-11-18T22:26:00Z</cp:lastPrinted>
  <dcterms:created xsi:type="dcterms:W3CDTF">2022-11-18T22:02:00Z</dcterms:created>
  <dcterms:modified xsi:type="dcterms:W3CDTF">2022-11-18T22:28:00Z</dcterms:modified>
</cp:coreProperties>
</file>