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BA1" w:rsidRPr="002753A2" w:rsidRDefault="00504BA1" w:rsidP="00504BA1">
      <w:pPr>
        <w:pStyle w:val="Standard"/>
        <w:jc w:val="center"/>
        <w:rPr>
          <w:rFonts w:asciiTheme="majorHAnsi" w:hAnsiTheme="majorHAnsi"/>
          <w:b/>
        </w:rPr>
      </w:pPr>
      <w:bookmarkStart w:id="0" w:name="_GoBack"/>
      <w:bookmarkEnd w:id="0"/>
      <w:r w:rsidRPr="002753A2">
        <w:rPr>
          <w:rFonts w:asciiTheme="majorHAnsi" w:hAnsiTheme="majorHAnsi"/>
          <w:b/>
        </w:rPr>
        <w:t>Ćwiczenie nr 2</w:t>
      </w:r>
    </w:p>
    <w:p w:rsidR="00504BA1" w:rsidRDefault="00504BA1" w:rsidP="00504BA1">
      <w:pPr>
        <w:pStyle w:val="Standard"/>
        <w:jc w:val="center"/>
        <w:rPr>
          <w:rFonts w:asciiTheme="majorHAnsi" w:hAnsiTheme="majorHAnsi"/>
          <w:b/>
        </w:rPr>
      </w:pPr>
      <w:r w:rsidRPr="002753A2">
        <w:rPr>
          <w:rFonts w:asciiTheme="majorHAnsi" w:hAnsiTheme="majorHAnsi"/>
          <w:b/>
        </w:rPr>
        <w:t>Temat:  Układy kombinacyjne.</w:t>
      </w:r>
    </w:p>
    <w:p w:rsidR="00A60E7D" w:rsidRDefault="00A60E7D" w:rsidP="00504BA1">
      <w:pPr>
        <w:pStyle w:val="Standard"/>
        <w:jc w:val="center"/>
        <w:rPr>
          <w:rFonts w:asciiTheme="majorHAnsi" w:hAnsiTheme="majorHAnsi"/>
          <w:b/>
        </w:rPr>
      </w:pPr>
    </w:p>
    <w:p w:rsidR="008F18B1" w:rsidRDefault="008F18B1" w:rsidP="008F18B1">
      <w:pPr>
        <w:pStyle w:val="Standard"/>
        <w:ind w:firstLine="709"/>
        <w:rPr>
          <w:rFonts w:asciiTheme="majorHAnsi" w:hAnsiTheme="majorHAnsi"/>
        </w:rPr>
      </w:pPr>
      <w:r w:rsidRPr="008F18B1">
        <w:rPr>
          <w:rFonts w:asciiTheme="majorHAnsi" w:hAnsiTheme="majorHAnsi"/>
        </w:rPr>
        <w:t xml:space="preserve">Układ </w:t>
      </w:r>
      <w:r w:rsidRPr="008F18B1">
        <w:rPr>
          <w:rStyle w:val="b"/>
          <w:rFonts w:asciiTheme="majorHAnsi" w:hAnsiTheme="majorHAnsi"/>
        </w:rPr>
        <w:t>SN74151</w:t>
      </w:r>
      <w:r w:rsidRPr="008F18B1">
        <w:rPr>
          <w:rFonts w:asciiTheme="majorHAnsi" w:hAnsiTheme="majorHAnsi"/>
        </w:rPr>
        <w:t xml:space="preserve"> posiada 8 wejść danych D0...D7, trzy wejścia adresowe A, B, C, wejście strobujące S oraz </w:t>
      </w:r>
      <w:r>
        <w:rPr>
          <w:rFonts w:asciiTheme="majorHAnsi" w:hAnsiTheme="majorHAnsi"/>
        </w:rPr>
        <w:t>dwa komplementarne wyjścia Y i W</w:t>
      </w:r>
      <w:r w:rsidRPr="008F18B1">
        <w:rPr>
          <w:rFonts w:asciiTheme="majorHAnsi" w:hAnsiTheme="majorHAnsi"/>
        </w:rPr>
        <w:t xml:space="preserve">. Adres wybiera jedno z wejść D0...D7. Stan wybranego wejścia pojawia się na wyjściu Y oraz w </w:t>
      </w:r>
      <w:r>
        <w:rPr>
          <w:rFonts w:asciiTheme="majorHAnsi" w:hAnsiTheme="majorHAnsi"/>
        </w:rPr>
        <w:t>postaci zanegowanej na wyjściu W.</w:t>
      </w:r>
    </w:p>
    <w:p w:rsidR="008F18B1" w:rsidRDefault="008F18B1" w:rsidP="008F18B1">
      <w:pPr>
        <w:ind w:firstLine="708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 </w:t>
      </w:r>
    </w:p>
    <w:p w:rsidR="009803E1" w:rsidRPr="002753A2" w:rsidRDefault="00F02067" w:rsidP="004806C5">
      <w:pPr>
        <w:pStyle w:val="Standard"/>
        <w:rPr>
          <w:rFonts w:asciiTheme="majorHAnsi" w:hAnsiTheme="majorHAnsi"/>
          <w:sz w:val="22"/>
          <w:szCs w:val="22"/>
        </w:rPr>
      </w:pPr>
      <w:r w:rsidRPr="002753A2">
        <w:rPr>
          <w:rFonts w:asciiTheme="majorHAnsi" w:hAnsiTheme="majorHAnsi"/>
          <w:sz w:val="22"/>
          <w:szCs w:val="22"/>
        </w:rPr>
        <w:t>Tablica prawdy</w:t>
      </w:r>
      <w:r w:rsidR="002753A2">
        <w:rPr>
          <w:rFonts w:asciiTheme="majorHAnsi" w:hAnsiTheme="majorHAnsi"/>
          <w:sz w:val="22"/>
          <w:szCs w:val="22"/>
        </w:rPr>
        <w:t xml:space="preserve"> dla funkcji a)</w:t>
      </w:r>
    </w:p>
    <w:tbl>
      <w:tblPr>
        <w:tblW w:w="3955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"/>
        <w:gridCol w:w="444"/>
        <w:gridCol w:w="419"/>
        <w:gridCol w:w="463"/>
        <w:gridCol w:w="1123"/>
        <w:gridCol w:w="1412"/>
        <w:gridCol w:w="1699"/>
        <w:gridCol w:w="1702"/>
      </w:tblGrid>
      <w:tr w:rsidR="004806C5" w:rsidRPr="002753A2" w:rsidTr="004806C5">
        <w:trPr>
          <w:trHeight w:val="35"/>
          <w:jc w:val="center"/>
        </w:trPr>
        <w:tc>
          <w:tcPr>
            <w:tcW w:w="2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A</w:t>
            </w:r>
          </w:p>
        </w:tc>
        <w:tc>
          <w:tcPr>
            <w:tcW w:w="28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B</w:t>
            </w:r>
          </w:p>
        </w:tc>
        <w:tc>
          <w:tcPr>
            <w:tcW w:w="2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C</w:t>
            </w:r>
          </w:p>
        </w:tc>
        <w:tc>
          <w:tcPr>
            <w:tcW w:w="3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D</w:t>
            </w:r>
          </w:p>
        </w:tc>
        <w:tc>
          <w:tcPr>
            <w:tcW w:w="7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C523A1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a+b</m:t>
                    </m:r>
                  </m:e>
                </m:acc>
              </m:oMath>
            </m:oMathPara>
          </w:p>
        </w:tc>
        <w:tc>
          <w:tcPr>
            <w:tcW w:w="9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C523A1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a+b</m:t>
                        </m:r>
                      </m:e>
                    </m:acc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</m:acc>
                  </m:e>
                </m:acc>
              </m:oMath>
            </m:oMathPara>
          </w:p>
        </w:tc>
        <w:tc>
          <w:tcPr>
            <w:tcW w:w="110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C523A1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a+b</m:t>
                        </m:r>
                      </m:e>
                    </m:acc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</m:acc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+d</m:t>
                </m:r>
              </m:oMath>
            </m:oMathPara>
          </w:p>
        </w:tc>
        <w:tc>
          <w:tcPr>
            <w:tcW w:w="110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C523A1">
            <w:pPr>
              <w:pStyle w:val="TableContents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sz w:val="22"/>
                        <w:szCs w:val="22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sz w:val="22"/>
                            <w:szCs w:val="22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a+b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c</m:t>
                            </m:r>
                          </m:e>
                        </m:acc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+d</m:t>
                    </m:r>
                  </m:e>
                </m:acc>
              </m:oMath>
            </m:oMathPara>
          </w:p>
        </w:tc>
      </w:tr>
      <w:tr w:rsidR="004806C5" w:rsidRPr="002753A2" w:rsidTr="004806C5">
        <w:trPr>
          <w:trHeight w:val="25"/>
          <w:jc w:val="center"/>
        </w:trPr>
        <w:tc>
          <w:tcPr>
            <w:tcW w:w="290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287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2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300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728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916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110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110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4806C5" w:rsidRPr="002753A2" w:rsidTr="004806C5">
        <w:trPr>
          <w:trHeight w:val="25"/>
          <w:jc w:val="center"/>
        </w:trPr>
        <w:tc>
          <w:tcPr>
            <w:tcW w:w="290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287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2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300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728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916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110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10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4806C5" w:rsidRPr="002753A2" w:rsidTr="004806C5">
        <w:trPr>
          <w:trHeight w:val="25"/>
          <w:jc w:val="center"/>
        </w:trPr>
        <w:tc>
          <w:tcPr>
            <w:tcW w:w="290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287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2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300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728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916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110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110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4806C5" w:rsidRPr="002753A2" w:rsidTr="004806C5">
        <w:trPr>
          <w:trHeight w:val="25"/>
          <w:jc w:val="center"/>
        </w:trPr>
        <w:tc>
          <w:tcPr>
            <w:tcW w:w="290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287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2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300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728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916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110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10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4806C5" w:rsidRPr="002753A2" w:rsidTr="004806C5">
        <w:trPr>
          <w:trHeight w:val="25"/>
          <w:jc w:val="center"/>
        </w:trPr>
        <w:tc>
          <w:tcPr>
            <w:tcW w:w="290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287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2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300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728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916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110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110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4806C5" w:rsidRPr="002753A2" w:rsidTr="004806C5">
        <w:trPr>
          <w:trHeight w:val="25"/>
          <w:jc w:val="center"/>
        </w:trPr>
        <w:tc>
          <w:tcPr>
            <w:tcW w:w="290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287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2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300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728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916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110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10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4806C5" w:rsidRPr="002753A2" w:rsidTr="004806C5">
        <w:trPr>
          <w:trHeight w:val="25"/>
          <w:jc w:val="center"/>
        </w:trPr>
        <w:tc>
          <w:tcPr>
            <w:tcW w:w="290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287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2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300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728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916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10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10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4806C5" w:rsidRPr="002753A2" w:rsidTr="004806C5">
        <w:trPr>
          <w:trHeight w:val="25"/>
          <w:jc w:val="center"/>
        </w:trPr>
        <w:tc>
          <w:tcPr>
            <w:tcW w:w="290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287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2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300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728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916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10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10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4806C5" w:rsidRPr="002753A2" w:rsidTr="004806C5">
        <w:trPr>
          <w:trHeight w:val="25"/>
          <w:jc w:val="center"/>
        </w:trPr>
        <w:tc>
          <w:tcPr>
            <w:tcW w:w="290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287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2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300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728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916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110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110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4806C5" w:rsidRPr="002753A2" w:rsidTr="004806C5">
        <w:trPr>
          <w:trHeight w:val="25"/>
          <w:jc w:val="center"/>
        </w:trPr>
        <w:tc>
          <w:tcPr>
            <w:tcW w:w="290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287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2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300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728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916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110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10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4806C5" w:rsidRPr="002753A2" w:rsidTr="004806C5">
        <w:trPr>
          <w:trHeight w:val="25"/>
          <w:jc w:val="center"/>
        </w:trPr>
        <w:tc>
          <w:tcPr>
            <w:tcW w:w="290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287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2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300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728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916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10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10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4806C5" w:rsidRPr="002753A2" w:rsidTr="004806C5">
        <w:trPr>
          <w:trHeight w:val="25"/>
          <w:jc w:val="center"/>
        </w:trPr>
        <w:tc>
          <w:tcPr>
            <w:tcW w:w="290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287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2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300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728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916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10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10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4806C5" w:rsidRPr="002753A2" w:rsidTr="004806C5">
        <w:trPr>
          <w:trHeight w:val="25"/>
          <w:jc w:val="center"/>
        </w:trPr>
        <w:tc>
          <w:tcPr>
            <w:tcW w:w="290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287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2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300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728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916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110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110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4806C5" w:rsidRPr="002753A2" w:rsidTr="004806C5">
        <w:trPr>
          <w:trHeight w:val="25"/>
          <w:jc w:val="center"/>
        </w:trPr>
        <w:tc>
          <w:tcPr>
            <w:tcW w:w="290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287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2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300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728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916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110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10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4806C5" w:rsidRPr="002753A2" w:rsidTr="004806C5">
        <w:trPr>
          <w:trHeight w:val="25"/>
          <w:jc w:val="center"/>
        </w:trPr>
        <w:tc>
          <w:tcPr>
            <w:tcW w:w="290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287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2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300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728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916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10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10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4806C5" w:rsidRPr="002753A2" w:rsidTr="004806C5">
        <w:trPr>
          <w:trHeight w:val="25"/>
          <w:jc w:val="center"/>
        </w:trPr>
        <w:tc>
          <w:tcPr>
            <w:tcW w:w="290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287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2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300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728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916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10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10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</w:tbl>
    <w:p w:rsidR="008F18B1" w:rsidRDefault="008F18B1">
      <w:pPr>
        <w:pStyle w:val="Textbody"/>
        <w:rPr>
          <w:rFonts w:asciiTheme="majorHAnsi" w:hAnsiTheme="majorHAnsi"/>
          <w:sz w:val="22"/>
          <w:szCs w:val="22"/>
        </w:rPr>
      </w:pPr>
    </w:p>
    <w:p w:rsidR="009803E1" w:rsidRPr="002753A2" w:rsidRDefault="00F02067">
      <w:pPr>
        <w:pStyle w:val="Textbody"/>
        <w:rPr>
          <w:rFonts w:asciiTheme="majorHAnsi" w:hAnsiTheme="majorHAnsi"/>
          <w:sz w:val="22"/>
          <w:szCs w:val="22"/>
        </w:rPr>
      </w:pPr>
      <w:r w:rsidRPr="002753A2">
        <w:rPr>
          <w:rFonts w:asciiTheme="majorHAnsi" w:hAnsiTheme="majorHAnsi"/>
          <w:sz w:val="22"/>
          <w:szCs w:val="22"/>
        </w:rPr>
        <w:t>Tablica Karnaugh:</w:t>
      </w:r>
    </w:p>
    <w:tbl>
      <w:tblPr>
        <w:tblW w:w="5680" w:type="dxa"/>
        <w:jc w:val="center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"/>
        <w:gridCol w:w="1134"/>
        <w:gridCol w:w="1276"/>
        <w:gridCol w:w="1134"/>
        <w:gridCol w:w="1275"/>
      </w:tblGrid>
      <w:tr w:rsidR="009803E1" w:rsidRPr="002753A2" w:rsidTr="00886033">
        <w:trPr>
          <w:jc w:val="center"/>
        </w:trPr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AB\CD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00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11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387E06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184785</wp:posOffset>
                      </wp:positionV>
                      <wp:extent cx="641350" cy="251460"/>
                      <wp:effectExtent l="57150" t="19050" r="63500" b="91440"/>
                      <wp:wrapNone/>
                      <wp:docPr id="9" name="Nawias zamykający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641350" cy="251460"/>
                              </a:xfrm>
                              <a:prstGeom prst="rightBracket">
                                <a:avLst/>
                              </a:prstGeom>
                              <a:ln w="19050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Nawias zamykający 9" o:spid="_x0000_s1026" type="#_x0000_t86" style="position:absolute;margin-left:12.9pt;margin-top:14.55pt;width:50.5pt;height:19.8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" strokecolor="black [3200]" strokeweight="1.5pt"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F02067" w:rsidRPr="002753A2">
              <w:rPr>
                <w:rFonts w:asciiTheme="majorHAnsi" w:hAnsiTheme="majorHAnsi"/>
                <w:sz w:val="22"/>
                <w:szCs w:val="22"/>
              </w:rPr>
              <w:t>10</w:t>
            </w:r>
          </w:p>
        </w:tc>
      </w:tr>
      <w:tr w:rsidR="009803E1" w:rsidRPr="002753A2" w:rsidTr="00886033">
        <w:trPr>
          <w:jc w:val="center"/>
        </w:trPr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387E06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-39370</wp:posOffset>
                      </wp:positionV>
                      <wp:extent cx="517525" cy="251460"/>
                      <wp:effectExtent l="38100" t="19050" r="53975" b="91440"/>
                      <wp:wrapNone/>
                      <wp:docPr id="1" name="Nawias zamykający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17525" cy="251460"/>
                              </a:xfrm>
                              <a:prstGeom prst="rightBracket">
                                <a:avLst/>
                              </a:prstGeom>
                              <a:ln w="19050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Nawias zamykający 8" o:spid="_x0000_s1026" type="#_x0000_t86" style="position:absolute;margin-left:-2.65pt;margin-top:-3.1pt;width:40.75pt;height:1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" strokecolor="black [3200]" strokeweight="1.5pt"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-39370</wp:posOffset>
                      </wp:positionV>
                      <wp:extent cx="342900" cy="914400"/>
                      <wp:effectExtent l="0" t="0" r="19050" b="19050"/>
                      <wp:wrapNone/>
                      <wp:docPr id="7" name="Elipsa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42900" cy="9144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7" o:spid="_x0000_s1026" style="position:absolute;margin-left:11.6pt;margin-top:-3.1pt;width:27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" filled="f" strokecolor="black [3213]" strokeweight="1.5pt">
                      <v:path arrowok="t"/>
                    </v:oval>
                  </w:pict>
                </mc:Fallback>
              </mc:AlternateContent>
            </w:r>
            <w:r w:rsidR="00F02067"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9803E1" w:rsidRPr="002753A2" w:rsidTr="00886033">
        <w:trPr>
          <w:jc w:val="center"/>
        </w:trPr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9803E1" w:rsidRPr="002753A2" w:rsidTr="00886033">
        <w:trPr>
          <w:jc w:val="center"/>
        </w:trPr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9803E1" w:rsidRPr="002753A2" w:rsidTr="00886033">
        <w:trPr>
          <w:jc w:val="center"/>
        </w:trPr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</w:tbl>
    <w:p w:rsidR="009803E1" w:rsidRPr="002753A2" w:rsidRDefault="009803E1">
      <w:pPr>
        <w:pStyle w:val="Standard"/>
        <w:rPr>
          <w:rFonts w:asciiTheme="majorHAnsi" w:hAnsiTheme="majorHAnsi"/>
          <w:sz w:val="22"/>
          <w:szCs w:val="22"/>
        </w:rPr>
      </w:pPr>
    </w:p>
    <w:p w:rsidR="009803E1" w:rsidRPr="002753A2" w:rsidRDefault="00F02067">
      <w:pPr>
        <w:pStyle w:val="Standard"/>
        <w:rPr>
          <w:rFonts w:asciiTheme="majorHAnsi" w:hAnsiTheme="majorHAnsi"/>
          <w:sz w:val="22"/>
          <w:szCs w:val="22"/>
        </w:rPr>
      </w:pPr>
      <w:r w:rsidRPr="002753A2">
        <w:rPr>
          <w:rFonts w:asciiTheme="majorHAnsi" w:hAnsiTheme="majorHAnsi"/>
          <w:sz w:val="22"/>
          <w:szCs w:val="22"/>
        </w:rPr>
        <w:t xml:space="preserve">Z powyższych tablic wynika, że postać </w:t>
      </w:r>
      <w:r w:rsidR="00352475">
        <w:rPr>
          <w:rFonts w:asciiTheme="majorHAnsi" w:hAnsiTheme="majorHAnsi"/>
          <w:sz w:val="22"/>
          <w:szCs w:val="22"/>
        </w:rPr>
        <w:t>zminimalizowana</w:t>
      </w:r>
      <w:r w:rsidRPr="002753A2">
        <w:rPr>
          <w:rFonts w:asciiTheme="majorHAnsi" w:hAnsiTheme="majorHAnsi"/>
          <w:sz w:val="22"/>
          <w:szCs w:val="22"/>
        </w:rPr>
        <w:t xml:space="preserve"> funkcji wynosi: </w:t>
      </w:r>
      <m:oMath>
        <m:acc>
          <m:accPr>
            <m:chr m:val="̅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</m:e>
        </m:acc>
        <m:r>
          <w:rPr>
            <w:rFonts w:ascii="Cambria Math" w:hAnsi="Cambria Math"/>
            <w:sz w:val="22"/>
            <w:szCs w:val="22"/>
          </w:rPr>
          <m:t>+</m:t>
        </m:r>
        <m:acc>
          <m:accPr>
            <m:chr m:val="̅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</m:e>
        </m:acc>
      </m:oMath>
      <w:r w:rsidRPr="002753A2">
        <w:rPr>
          <w:rFonts w:asciiTheme="majorHAnsi" w:hAnsiTheme="majorHAnsi"/>
          <w:sz w:val="22"/>
          <w:szCs w:val="22"/>
        </w:rPr>
        <w:t>.</w:t>
      </w:r>
    </w:p>
    <w:p w:rsidR="009803E1" w:rsidRPr="002753A2" w:rsidRDefault="009803E1">
      <w:pPr>
        <w:pStyle w:val="Standard"/>
        <w:rPr>
          <w:rFonts w:asciiTheme="majorHAnsi" w:hAnsiTheme="majorHAnsi"/>
          <w:sz w:val="22"/>
          <w:szCs w:val="22"/>
        </w:rPr>
      </w:pPr>
    </w:p>
    <w:p w:rsidR="00130F96" w:rsidRDefault="00352475" w:rsidP="00130F96">
      <w:pPr>
        <w:pStyle w:val="Standard"/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Przekształcamy funkcję do postaci zbudowanej wyłącznie z bramek</w:t>
      </w:r>
      <w:r w:rsidR="00F02067" w:rsidRPr="002753A2">
        <w:rPr>
          <w:rFonts w:asciiTheme="majorHAnsi" w:hAnsiTheme="majorHAnsi"/>
          <w:sz w:val="22"/>
          <w:szCs w:val="22"/>
        </w:rPr>
        <w:t xml:space="preserve"> NAND:</w:t>
      </w:r>
    </w:p>
    <w:p w:rsidR="009803E1" w:rsidRPr="002753A2" w:rsidRDefault="00C523A1" w:rsidP="00130F96">
      <w:pPr>
        <w:pStyle w:val="Standard"/>
        <w:spacing w:line="276" w:lineRule="auto"/>
        <w:rPr>
          <w:rFonts w:asciiTheme="majorHAnsi" w:hAnsiTheme="majorHAnsi"/>
          <w:sz w:val="22"/>
          <w:szCs w:val="22"/>
        </w:rPr>
      </w:pPr>
      <m:oMath>
        <m:acc>
          <m:accPr>
            <m:chr m:val="̅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</m:e>
        </m:acc>
        <m:r>
          <w:rPr>
            <w:rFonts w:ascii="Cambria Math" w:hAnsi="Cambria Math"/>
            <w:sz w:val="22"/>
            <w:szCs w:val="22"/>
          </w:rPr>
          <m:t>+</m:t>
        </m:r>
        <m:acc>
          <m:accPr>
            <m:chr m:val="̅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</m:e>
        </m:acc>
        <m:r>
          <w:rPr>
            <w:rFonts w:ascii="Cambria Math" w:hAnsi="Cambria Math"/>
            <w:sz w:val="22"/>
            <w:szCs w:val="22"/>
          </w:rPr>
          <m:t>=</m:t>
        </m:r>
        <m:acc>
          <m:accPr>
            <m:chr m:val="̅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</m:acc>
              </m:e>
            </m:acc>
          </m:e>
        </m:acc>
        <m:r>
          <w:rPr>
            <w:rFonts w:ascii="Cambria Math" w:hAnsi="Cambria Math"/>
            <w:sz w:val="22"/>
            <w:szCs w:val="22"/>
          </w:rPr>
          <m:t>=</m:t>
        </m:r>
        <m:acc>
          <m:accPr>
            <m:chr m:val="̅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</m:t>
                        </m:r>
                      </m:e>
                    </m:acc>
                  </m:e>
                </m:d>
              </m:e>
            </m:acc>
            <m:acc>
              <m:accPr>
                <m:chr m:val="̅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e>
            </m:acc>
          </m:e>
        </m:acc>
      </m:oMath>
      <w:r w:rsidR="00F02067" w:rsidRPr="002753A2">
        <w:rPr>
          <w:rFonts w:asciiTheme="majorHAnsi" w:hAnsiTheme="majorHAnsi"/>
          <w:sz w:val="22"/>
          <w:szCs w:val="22"/>
        </w:rPr>
        <w:t>.</w:t>
      </w:r>
    </w:p>
    <w:p w:rsidR="009803E1" w:rsidRPr="002753A2" w:rsidRDefault="009803E1">
      <w:pPr>
        <w:pStyle w:val="Standard"/>
        <w:rPr>
          <w:rFonts w:asciiTheme="majorHAnsi" w:hAnsiTheme="majorHAnsi"/>
          <w:sz w:val="22"/>
          <w:szCs w:val="22"/>
        </w:rPr>
      </w:pPr>
    </w:p>
    <w:p w:rsidR="009803E1" w:rsidRPr="002753A2" w:rsidRDefault="00F02067">
      <w:pPr>
        <w:pStyle w:val="Standard"/>
        <w:rPr>
          <w:rFonts w:asciiTheme="majorHAnsi" w:hAnsiTheme="majorHAnsi"/>
          <w:sz w:val="22"/>
          <w:szCs w:val="22"/>
        </w:rPr>
      </w:pPr>
      <w:r w:rsidRPr="002753A2">
        <w:rPr>
          <w:rFonts w:asciiTheme="majorHAnsi" w:hAnsiTheme="majorHAnsi"/>
          <w:sz w:val="22"/>
          <w:szCs w:val="22"/>
        </w:rPr>
        <w:t>W przypadku zastosowania multipleksera 74151 należy zauważyć, że (patrząc na tablicę prawdy) można pogrupować wartości A, B, C w pary i podłączyć do wejść układu 74151, w przypadku gdy wynik jest niezależny od wartości D, należy wprowadzić stan wysoki lub niski do odpowiedniego wejścia Dx (w tym przypadku X={0,1,2,3,4}), analogicznie gdy wynik jest zależny od wartości D – zastosować przełącznik i bramkę NOR układu 7404, po czym odpowiednio przygotowany stan wprowadzić do odpowiednich wejść Dx (X={5,6,7}).</w:t>
      </w:r>
    </w:p>
    <w:p w:rsidR="009803E1" w:rsidRPr="002753A2" w:rsidRDefault="009803E1">
      <w:pPr>
        <w:pStyle w:val="Standard"/>
        <w:rPr>
          <w:rFonts w:asciiTheme="majorHAnsi" w:hAnsiTheme="majorHAnsi"/>
          <w:sz w:val="22"/>
          <w:szCs w:val="22"/>
        </w:rPr>
      </w:pPr>
    </w:p>
    <w:p w:rsidR="009803E1" w:rsidRPr="002753A2" w:rsidRDefault="00E349D2">
      <w:pPr>
        <w:pStyle w:val="Standard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w:lastRenderedPageBreak/>
        <w:drawing>
          <wp:inline distT="0" distB="0" distL="0" distR="0">
            <wp:extent cx="6114415" cy="2988945"/>
            <wp:effectExtent l="0" t="0" r="635" b="1905"/>
            <wp:docPr id="3" name="Obraz 3" descr="C:\Users\Admin\Desktop\Bez nazwy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Bez nazwy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3A2" w:rsidRDefault="002753A2">
      <w:pPr>
        <w:pStyle w:val="Standard"/>
        <w:rPr>
          <w:rFonts w:asciiTheme="majorHAnsi" w:hAnsiTheme="majorHAnsi"/>
          <w:sz w:val="22"/>
          <w:szCs w:val="22"/>
        </w:rPr>
      </w:pPr>
    </w:p>
    <w:p w:rsidR="008F18B1" w:rsidRDefault="008F18B1">
      <w:pPr>
        <w:pStyle w:val="Standard"/>
        <w:rPr>
          <w:rFonts w:asciiTheme="majorHAnsi" w:hAnsiTheme="majorHAnsi"/>
          <w:sz w:val="22"/>
          <w:szCs w:val="22"/>
        </w:rPr>
      </w:pPr>
    </w:p>
    <w:p w:rsidR="002753A2" w:rsidRPr="002753A2" w:rsidRDefault="002753A2" w:rsidP="00E63445">
      <w:pPr>
        <w:pStyle w:val="Standard"/>
        <w:rPr>
          <w:rFonts w:asciiTheme="majorHAnsi" w:hAnsiTheme="majorHAnsi"/>
          <w:sz w:val="22"/>
          <w:szCs w:val="22"/>
        </w:rPr>
      </w:pPr>
      <w:r w:rsidRPr="002753A2">
        <w:rPr>
          <w:rFonts w:asciiTheme="majorHAnsi" w:hAnsiTheme="majorHAnsi"/>
          <w:sz w:val="22"/>
          <w:szCs w:val="22"/>
        </w:rPr>
        <w:t>Tablica prawdy</w:t>
      </w:r>
      <w:r>
        <w:rPr>
          <w:rFonts w:asciiTheme="majorHAnsi" w:hAnsiTheme="majorHAnsi"/>
          <w:sz w:val="22"/>
          <w:szCs w:val="22"/>
        </w:rPr>
        <w:t xml:space="preserve"> dla funkcji a)</w:t>
      </w:r>
    </w:p>
    <w:tbl>
      <w:tblPr>
        <w:tblW w:w="6531" w:type="dxa"/>
        <w:jc w:val="center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7"/>
        <w:gridCol w:w="709"/>
        <w:gridCol w:w="709"/>
        <w:gridCol w:w="992"/>
        <w:gridCol w:w="851"/>
        <w:gridCol w:w="1275"/>
        <w:gridCol w:w="1418"/>
      </w:tblGrid>
      <w:tr w:rsidR="009803E1" w:rsidRPr="002753A2" w:rsidTr="00E63445">
        <w:trPr>
          <w:jc w:val="center"/>
        </w:trPr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A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B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C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ab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C523A1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oMath>
            </m:oMathPara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ab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oMath>
            </m:oMathPara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C523A1">
            <w:pPr>
              <w:pStyle w:val="TableContents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sz w:val="22"/>
                        <w:szCs w:val="2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ab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e>
                </m:acc>
              </m:oMath>
            </m:oMathPara>
          </w:p>
        </w:tc>
      </w:tr>
      <w:tr w:rsidR="009803E1" w:rsidRPr="002753A2" w:rsidTr="00E63445">
        <w:trPr>
          <w:jc w:val="center"/>
        </w:trPr>
        <w:tc>
          <w:tcPr>
            <w:tcW w:w="5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9803E1" w:rsidRPr="002753A2" w:rsidTr="00E63445">
        <w:trPr>
          <w:jc w:val="center"/>
        </w:trPr>
        <w:tc>
          <w:tcPr>
            <w:tcW w:w="5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9803E1" w:rsidRPr="002753A2" w:rsidTr="00E63445">
        <w:trPr>
          <w:jc w:val="center"/>
        </w:trPr>
        <w:tc>
          <w:tcPr>
            <w:tcW w:w="5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9803E1" w:rsidRPr="002753A2" w:rsidTr="00E63445">
        <w:trPr>
          <w:jc w:val="center"/>
        </w:trPr>
        <w:tc>
          <w:tcPr>
            <w:tcW w:w="5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9803E1" w:rsidRPr="002753A2" w:rsidTr="00E63445">
        <w:trPr>
          <w:jc w:val="center"/>
        </w:trPr>
        <w:tc>
          <w:tcPr>
            <w:tcW w:w="5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9803E1" w:rsidRPr="002753A2" w:rsidTr="00E63445">
        <w:trPr>
          <w:jc w:val="center"/>
        </w:trPr>
        <w:tc>
          <w:tcPr>
            <w:tcW w:w="5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9803E1" w:rsidRPr="002753A2" w:rsidTr="00E63445">
        <w:trPr>
          <w:jc w:val="center"/>
        </w:trPr>
        <w:tc>
          <w:tcPr>
            <w:tcW w:w="5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9803E1" w:rsidRPr="002753A2" w:rsidTr="00E63445">
        <w:trPr>
          <w:jc w:val="center"/>
        </w:trPr>
        <w:tc>
          <w:tcPr>
            <w:tcW w:w="5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</w:tbl>
    <w:p w:rsidR="009803E1" w:rsidRPr="002753A2" w:rsidRDefault="009803E1">
      <w:pPr>
        <w:pStyle w:val="Textbody"/>
        <w:rPr>
          <w:rFonts w:asciiTheme="majorHAnsi" w:hAnsiTheme="majorHAnsi"/>
          <w:sz w:val="22"/>
          <w:szCs w:val="22"/>
        </w:rPr>
      </w:pPr>
    </w:p>
    <w:p w:rsidR="009803E1" w:rsidRPr="002753A2" w:rsidRDefault="00F02067">
      <w:pPr>
        <w:pStyle w:val="Textbody"/>
        <w:rPr>
          <w:rFonts w:asciiTheme="majorHAnsi" w:hAnsiTheme="majorHAnsi"/>
          <w:sz w:val="22"/>
          <w:szCs w:val="22"/>
        </w:rPr>
      </w:pPr>
      <w:r w:rsidRPr="002753A2">
        <w:rPr>
          <w:rFonts w:asciiTheme="majorHAnsi" w:hAnsiTheme="majorHAnsi"/>
          <w:sz w:val="22"/>
          <w:szCs w:val="22"/>
        </w:rPr>
        <w:t>Tablica Karnaugh:</w:t>
      </w:r>
    </w:p>
    <w:tbl>
      <w:tblPr>
        <w:tblW w:w="2562" w:type="dxa"/>
        <w:jc w:val="center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3"/>
        <w:gridCol w:w="708"/>
        <w:gridCol w:w="851"/>
      </w:tblGrid>
      <w:tr w:rsidR="009803E1" w:rsidRPr="002753A2" w:rsidTr="00E63445">
        <w:trPr>
          <w:jc w:val="center"/>
        </w:trPr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AB\C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9803E1" w:rsidRPr="002753A2" w:rsidTr="00E63445">
        <w:trPr>
          <w:jc w:val="center"/>
        </w:trPr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387E06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591820</wp:posOffset>
                      </wp:positionH>
                      <wp:positionV relativeFrom="paragraph">
                        <wp:posOffset>94615</wp:posOffset>
                      </wp:positionV>
                      <wp:extent cx="480695" cy="227965"/>
                      <wp:effectExtent l="0" t="6985" r="26670" b="26670"/>
                      <wp:wrapNone/>
                      <wp:docPr id="13" name="Elipsa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6200000">
                                <a:off x="0" y="0"/>
                                <a:ext cx="480695" cy="227965"/>
                              </a:xfrm>
                              <a:prstGeom prst="ellipse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3" o:spid="_x0000_s1026" style="position:absolute;margin-left:46.6pt;margin-top:7.45pt;width:37.85pt;height:17.95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" filled="f" strokecolor="black [1600]" strokeweight="1.5pt">
                      <v:path arrowok="t"/>
                    </v:oval>
                  </w:pict>
                </mc:Fallback>
              </mc:AlternateContent>
            </w:r>
            <w:r w:rsidR="00F02067" w:rsidRPr="002753A2">
              <w:rPr>
                <w:rFonts w:asciiTheme="majorHAnsi" w:hAnsiTheme="majorHAnsi"/>
                <w:sz w:val="22"/>
                <w:szCs w:val="22"/>
              </w:rPr>
              <w:t>00</w:t>
            </w: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9803E1" w:rsidRPr="002753A2" w:rsidTr="00E63445">
        <w:trPr>
          <w:jc w:val="center"/>
        </w:trPr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01</w:t>
            </w: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387E06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60960</wp:posOffset>
                      </wp:positionV>
                      <wp:extent cx="480695" cy="227965"/>
                      <wp:effectExtent l="0" t="6985" r="26670" b="26670"/>
                      <wp:wrapNone/>
                      <wp:docPr id="12" name="Elipsa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6200000">
                                <a:off x="0" y="0"/>
                                <a:ext cx="480695" cy="227965"/>
                              </a:xfrm>
                              <a:prstGeom prst="ellipse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2" o:spid="_x0000_s1026" style="position:absolute;margin-left:-.7pt;margin-top:4.8pt;width:37.85pt;height:17.9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" filled="f" strokecolor="black [1600]" strokeweight="1.5pt">
                      <v:path arrowok="t"/>
                    </v:oval>
                  </w:pict>
                </mc:Fallback>
              </mc:AlternateContent>
            </w:r>
            <w:r w:rsidR="00F02067"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9803E1" w:rsidRPr="002753A2" w:rsidTr="00E63445">
        <w:trPr>
          <w:jc w:val="center"/>
        </w:trPr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11</w:t>
            </w: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387E06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179705</wp:posOffset>
                      </wp:positionV>
                      <wp:extent cx="857250" cy="226695"/>
                      <wp:effectExtent l="0" t="0" r="19050" b="20955"/>
                      <wp:wrapNone/>
                      <wp:docPr id="11" name="Elipsa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57250" cy="226695"/>
                              </a:xfrm>
                              <a:prstGeom prst="ellipse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1" o:spid="_x0000_s1026" style="position:absolute;margin-left:2.3pt;margin-top:14.15pt;width:67.5pt;height:17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" filled="f" strokecolor="black [1600]" strokeweight="1.5pt">
                      <v:path arrowok="t"/>
                    </v:oval>
                  </w:pict>
                </mc:Fallback>
              </mc:AlternateContent>
            </w:r>
            <w:r w:rsidR="00F02067" w:rsidRPr="002753A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9803E1" w:rsidRPr="002753A2" w:rsidTr="00E63445">
        <w:trPr>
          <w:jc w:val="center"/>
        </w:trPr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10</w:t>
            </w: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3E1" w:rsidRPr="002753A2" w:rsidRDefault="00F0206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753A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</w:tbl>
    <w:p w:rsidR="009803E1" w:rsidRPr="002753A2" w:rsidRDefault="009803E1">
      <w:pPr>
        <w:pStyle w:val="Standard"/>
        <w:rPr>
          <w:rFonts w:asciiTheme="majorHAnsi" w:hAnsiTheme="majorHAnsi"/>
          <w:sz w:val="22"/>
          <w:szCs w:val="22"/>
        </w:rPr>
      </w:pPr>
    </w:p>
    <w:p w:rsidR="009803E1" w:rsidRPr="002753A2" w:rsidRDefault="006B1887">
      <w:pPr>
        <w:pStyle w:val="Standard"/>
        <w:rPr>
          <w:rFonts w:asciiTheme="majorHAnsi" w:hAnsiTheme="majorHAnsi"/>
          <w:sz w:val="22"/>
          <w:szCs w:val="22"/>
        </w:rPr>
      </w:pPr>
      <w:r w:rsidRPr="002753A2">
        <w:rPr>
          <w:rFonts w:asciiTheme="majorHAnsi" w:hAnsiTheme="majorHAnsi"/>
          <w:sz w:val="22"/>
          <w:szCs w:val="22"/>
        </w:rPr>
        <w:t xml:space="preserve">Z powyższych tablic wynika, że postać </w:t>
      </w:r>
      <w:r>
        <w:rPr>
          <w:rFonts w:asciiTheme="majorHAnsi" w:hAnsiTheme="majorHAnsi"/>
          <w:sz w:val="22"/>
          <w:szCs w:val="22"/>
        </w:rPr>
        <w:t>zminimalizowana</w:t>
      </w:r>
      <w:r w:rsidRPr="002753A2">
        <w:rPr>
          <w:rFonts w:asciiTheme="majorHAnsi" w:hAnsiTheme="majorHAnsi"/>
          <w:sz w:val="22"/>
          <w:szCs w:val="22"/>
        </w:rPr>
        <w:t xml:space="preserve"> funkcji wynosi:</w:t>
      </w:r>
      <m:oMath>
        <m:r>
          <w:rPr>
            <w:rFonts w:ascii="Cambria Math" w:hAnsi="Cambria Math"/>
            <w:sz w:val="22"/>
            <w:szCs w:val="22"/>
          </w:rPr>
          <m:t>a</m:t>
        </m:r>
        <m:acc>
          <m:accPr>
            <m:chr m:val="̅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</m:acc>
        <m:r>
          <w:rPr>
            <w:rFonts w:ascii="Cambria Math" w:hAnsi="Cambria Math"/>
            <w:sz w:val="22"/>
            <w:szCs w:val="22"/>
          </w:rPr>
          <m:t>+bc+</m:t>
        </m:r>
        <m:acc>
          <m:accPr>
            <m:chr m:val="̅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</m:acc>
      </m:oMath>
      <w:r w:rsidR="00F02067" w:rsidRPr="002753A2">
        <w:rPr>
          <w:rFonts w:asciiTheme="majorHAnsi" w:hAnsiTheme="majorHAnsi"/>
          <w:sz w:val="22"/>
          <w:szCs w:val="22"/>
        </w:rPr>
        <w:t>.</w:t>
      </w:r>
    </w:p>
    <w:p w:rsidR="009803E1" w:rsidRPr="002753A2" w:rsidRDefault="009803E1">
      <w:pPr>
        <w:pStyle w:val="Standard"/>
        <w:rPr>
          <w:rFonts w:asciiTheme="majorHAnsi" w:hAnsiTheme="majorHAnsi"/>
          <w:sz w:val="22"/>
          <w:szCs w:val="22"/>
        </w:rPr>
      </w:pPr>
    </w:p>
    <w:p w:rsidR="009803E1" w:rsidRPr="002753A2" w:rsidRDefault="006B1887">
      <w:pPr>
        <w:pStyle w:val="Standard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Przekształcamy funkcję do postaci zbudowanej wyłącznie z bramek</w:t>
      </w:r>
      <w:r w:rsidRPr="002753A2">
        <w:rPr>
          <w:rFonts w:asciiTheme="majorHAnsi" w:hAnsiTheme="majorHAnsi"/>
          <w:sz w:val="22"/>
          <w:szCs w:val="22"/>
        </w:rPr>
        <w:t xml:space="preserve"> NAND:</w:t>
      </w:r>
      <m:oMath>
        <m:r>
          <w:rPr>
            <w:rFonts w:ascii="Cambria Math" w:hAnsi="Cambria Math"/>
            <w:sz w:val="22"/>
            <w:szCs w:val="22"/>
          </w:rPr>
          <m:t>a</m:t>
        </m:r>
        <m:acc>
          <m:accPr>
            <m:chr m:val="̅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</m:acc>
        <m:r>
          <w:rPr>
            <w:rFonts w:ascii="Cambria Math" w:hAnsi="Cambria Math"/>
            <w:sz w:val="22"/>
            <w:szCs w:val="22"/>
          </w:rPr>
          <m:t>+bc+</m:t>
        </m:r>
        <m:acc>
          <m:accPr>
            <m:chr m:val="̅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</m:acc>
        <m:r>
          <w:rPr>
            <w:rFonts w:ascii="Cambria Math" w:hAnsi="Cambria Math"/>
            <w:sz w:val="22"/>
            <w:szCs w:val="22"/>
          </w:rPr>
          <m:t>=</m:t>
        </m:r>
        <m:acc>
          <m:accPr>
            <m:chr m:val="̅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</m:acc>
              </m:e>
            </m:acc>
            <m:acc>
              <m:accPr>
                <m:chr m:val="̅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bc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e>
                </m:acc>
              </m:e>
            </m:acc>
          </m:e>
        </m:acc>
      </m:oMath>
      <w:r w:rsidR="00F02067" w:rsidRPr="002753A2">
        <w:rPr>
          <w:rFonts w:asciiTheme="majorHAnsi" w:hAnsiTheme="majorHAnsi"/>
          <w:sz w:val="22"/>
          <w:szCs w:val="22"/>
        </w:rPr>
        <w:t>.</w:t>
      </w:r>
    </w:p>
    <w:p w:rsidR="009803E1" w:rsidRPr="002753A2" w:rsidRDefault="009803E1">
      <w:pPr>
        <w:pStyle w:val="Standard"/>
        <w:rPr>
          <w:rFonts w:asciiTheme="majorHAnsi" w:hAnsiTheme="majorHAnsi"/>
          <w:sz w:val="22"/>
          <w:szCs w:val="22"/>
        </w:rPr>
      </w:pPr>
    </w:p>
    <w:p w:rsidR="009803E1" w:rsidRDefault="00F02067">
      <w:pPr>
        <w:pStyle w:val="Standard"/>
        <w:rPr>
          <w:rFonts w:asciiTheme="majorHAnsi" w:hAnsiTheme="majorHAnsi"/>
          <w:sz w:val="22"/>
          <w:szCs w:val="22"/>
        </w:rPr>
      </w:pPr>
      <w:r w:rsidRPr="002753A2">
        <w:rPr>
          <w:rFonts w:asciiTheme="majorHAnsi" w:hAnsiTheme="majorHAnsi"/>
          <w:sz w:val="22"/>
          <w:szCs w:val="22"/>
        </w:rPr>
        <w:t>W przypadku wykorzystania multipleksera 74151 należy wprowadzić do niego odpowiednie dane wg tablicy prawdy (stany wysokie i niskie na wejścia Dx zależnie od wartości prawdy i fałszu w tablicach.</w:t>
      </w:r>
    </w:p>
    <w:p w:rsidR="00153636" w:rsidRDefault="00AF563A">
      <w:pPr>
        <w:pStyle w:val="Standard"/>
      </w:pPr>
      <w:r>
        <w:object w:dxaOrig="12582" w:dyaOrig="148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5.75pt;height:693pt" o:ole="">
            <v:imagedata r:id="rId8" o:title=""/>
          </v:shape>
          <o:OLEObject Type="Embed" ProgID="CDraw5" ShapeID="_x0000_i1025" DrawAspect="Content" ObjectID="_1392056920" r:id="rId9"/>
        </w:object>
      </w:r>
      <w:r w:rsidR="008F18B1">
        <w:rPr>
          <w:rFonts w:asciiTheme="majorHAnsi" w:hAnsiTheme="majorHAnsi"/>
          <w:noProof/>
          <w:sz w:val="22"/>
          <w:szCs w:val="22"/>
        </w:rPr>
        <w:drawing>
          <wp:inline distT="0" distB="0" distL="0" distR="0">
            <wp:extent cx="6114415" cy="2402205"/>
            <wp:effectExtent l="0" t="0" r="635" b="0"/>
            <wp:docPr id="8" name="Obraz 4" descr="C:\Users\Admin\Desktop\Bez nazw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esktop\Bez nazwy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8B1" w:rsidRDefault="008F18B1">
      <w:pPr>
        <w:pStyle w:val="Standard"/>
      </w:pPr>
    </w:p>
    <w:p w:rsidR="00113C99" w:rsidRDefault="00113C99" w:rsidP="00113C99">
      <w:pPr>
        <w:pStyle w:val="Standard"/>
        <w:rPr>
          <w:rFonts w:asciiTheme="majorHAnsi" w:hAnsiTheme="majorHAnsi"/>
        </w:rPr>
      </w:pPr>
      <w:r>
        <w:rPr>
          <w:rFonts w:asciiTheme="majorHAnsi" w:hAnsiTheme="majorHAnsi"/>
          <w:sz w:val="22"/>
          <w:szCs w:val="22"/>
        </w:rPr>
        <w:tab/>
        <w:t>Wnioski:</w:t>
      </w:r>
      <w:r>
        <w:rPr>
          <w:rFonts w:asciiTheme="majorHAnsi" w:hAnsiTheme="majorHAnsi"/>
          <w:sz w:val="22"/>
          <w:szCs w:val="22"/>
        </w:rPr>
        <w:br/>
      </w:r>
      <w:r>
        <w:rPr>
          <w:rFonts w:asciiTheme="majorHAnsi" w:hAnsiTheme="majorHAnsi"/>
          <w:sz w:val="22"/>
          <w:szCs w:val="22"/>
        </w:rPr>
        <w:br/>
      </w:r>
      <w:r>
        <w:rPr>
          <w:rFonts w:asciiTheme="majorHAnsi" w:hAnsiTheme="majorHAnsi"/>
          <w:sz w:val="22"/>
          <w:szCs w:val="22"/>
        </w:rPr>
        <w:tab/>
      </w:r>
      <w:r w:rsidRPr="008F18B1">
        <w:rPr>
          <w:rFonts w:asciiTheme="majorHAnsi" w:hAnsiTheme="majorHAnsi"/>
        </w:rPr>
        <w:t>Działanie multipleksera polega na przekazaniu wartości jednego z wejść na wyjście. Jeśli na wejście strobujące (blokujące) S podane zostanie logiczne zero, to wyjście y przyjmuje określony stan logiczny (zazwyczaj ze</w:t>
      </w:r>
      <w:r>
        <w:rPr>
          <w:rFonts w:asciiTheme="majorHAnsi" w:hAnsiTheme="majorHAnsi"/>
        </w:rPr>
        <w:t>ro), niezależny od stanu wejść D</w:t>
      </w:r>
      <w:r w:rsidRPr="008F18B1">
        <w:rPr>
          <w:rFonts w:asciiTheme="majorHAnsi" w:hAnsiTheme="majorHAnsi"/>
        </w:rPr>
        <w:t xml:space="preserve"> i A.</w:t>
      </w:r>
    </w:p>
    <w:p w:rsidR="008F18B1" w:rsidRPr="002753A2" w:rsidRDefault="008F18B1">
      <w:pPr>
        <w:pStyle w:val="Standard"/>
        <w:rPr>
          <w:rFonts w:asciiTheme="majorHAnsi" w:hAnsiTheme="majorHAnsi"/>
          <w:sz w:val="22"/>
          <w:szCs w:val="22"/>
        </w:rPr>
      </w:pPr>
    </w:p>
    <w:sectPr w:rsidR="008F18B1" w:rsidRPr="002753A2" w:rsidSect="00153636">
      <w:pgSz w:w="11905" w:h="16837"/>
      <w:pgMar w:top="1135" w:right="1134" w:bottom="532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3A1" w:rsidRDefault="00C523A1">
      <w:r>
        <w:separator/>
      </w:r>
    </w:p>
  </w:endnote>
  <w:endnote w:type="continuationSeparator" w:id="0">
    <w:p w:rsidR="00C523A1" w:rsidRDefault="00C52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3A1" w:rsidRDefault="00C523A1">
      <w:r>
        <w:rPr>
          <w:color w:val="000000"/>
        </w:rPr>
        <w:separator/>
      </w:r>
    </w:p>
  </w:footnote>
  <w:footnote w:type="continuationSeparator" w:id="0">
    <w:p w:rsidR="00C523A1" w:rsidRDefault="00C523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3E1"/>
    <w:rsid w:val="000105B8"/>
    <w:rsid w:val="000C60BF"/>
    <w:rsid w:val="00113C99"/>
    <w:rsid w:val="00130F96"/>
    <w:rsid w:val="00153636"/>
    <w:rsid w:val="001976B9"/>
    <w:rsid w:val="001D0991"/>
    <w:rsid w:val="001F7B21"/>
    <w:rsid w:val="002629F1"/>
    <w:rsid w:val="002753A2"/>
    <w:rsid w:val="00322B63"/>
    <w:rsid w:val="00352475"/>
    <w:rsid w:val="00387E06"/>
    <w:rsid w:val="00401626"/>
    <w:rsid w:val="004806C5"/>
    <w:rsid w:val="00504BA1"/>
    <w:rsid w:val="0069631D"/>
    <w:rsid w:val="006B1887"/>
    <w:rsid w:val="00886033"/>
    <w:rsid w:val="008F18B1"/>
    <w:rsid w:val="009803E1"/>
    <w:rsid w:val="00A60E7D"/>
    <w:rsid w:val="00AB6C77"/>
    <w:rsid w:val="00AD48D9"/>
    <w:rsid w:val="00AF563A"/>
    <w:rsid w:val="00BE5B81"/>
    <w:rsid w:val="00C523A1"/>
    <w:rsid w:val="00E349D2"/>
    <w:rsid w:val="00E63445"/>
    <w:rsid w:val="00F02067"/>
    <w:rsid w:val="00F303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l-PL" w:eastAsia="pl-PL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customStyle="1" w:styleId="FootnoteSymbol">
    <w:name w:val="Footnote Symbol"/>
    <w:basedOn w:val="Domylnaczcionkaakapitu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styleId="Odwoanieprzypisudolnego">
    <w:name w:val="footnote reference"/>
    <w:basedOn w:val="Domylnaczcionkaakapitu"/>
    <w:uiPriority w:val="99"/>
    <w:semiHidden/>
    <w:unhideWhenUsed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04BA1"/>
    <w:rPr>
      <w:rFonts w:ascii="Tahoma" w:hAnsi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4BA1"/>
    <w:rPr>
      <w:rFonts w:ascii="Tahoma" w:hAnsi="Tahoma"/>
      <w:sz w:val="16"/>
      <w:szCs w:val="16"/>
    </w:rPr>
  </w:style>
  <w:style w:type="character" w:customStyle="1" w:styleId="b">
    <w:name w:val="b"/>
    <w:basedOn w:val="Domylnaczcionkaakapitu"/>
    <w:rsid w:val="008F18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l-PL" w:eastAsia="pl-PL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customStyle="1" w:styleId="FootnoteSymbol">
    <w:name w:val="Footnote Symbol"/>
    <w:basedOn w:val="Domylnaczcionkaakapitu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styleId="Odwoanieprzypisudolnego">
    <w:name w:val="footnote reference"/>
    <w:basedOn w:val="Domylnaczcionkaakapitu"/>
    <w:uiPriority w:val="99"/>
    <w:semiHidden/>
    <w:unhideWhenUsed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04BA1"/>
    <w:rPr>
      <w:rFonts w:ascii="Tahoma" w:hAnsi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4BA1"/>
    <w:rPr>
      <w:rFonts w:ascii="Tahoma" w:hAnsi="Tahoma"/>
      <w:sz w:val="16"/>
      <w:szCs w:val="16"/>
    </w:rPr>
  </w:style>
  <w:style w:type="character" w:customStyle="1" w:styleId="b">
    <w:name w:val="b"/>
    <w:basedOn w:val="Domylnaczcionkaakapitu"/>
    <w:rsid w:val="008F1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360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J</dc:creator>
  <cp:lastModifiedBy>Admin</cp:lastModifiedBy>
  <cp:revision>2</cp:revision>
  <dcterms:created xsi:type="dcterms:W3CDTF">2012-02-29T20:42:00Z</dcterms:created>
  <dcterms:modified xsi:type="dcterms:W3CDTF">2012-02-29T20:42:00Z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