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142" w:rsidRDefault="00DC656A" w:rsidP="00F17142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Ćwiczenie nr 5</w:t>
      </w:r>
    </w:p>
    <w:p w:rsidR="00F17142" w:rsidRPr="00F32358" w:rsidRDefault="00F17142" w:rsidP="00F17142">
      <w:pPr>
        <w:pStyle w:val="Standard"/>
        <w:jc w:val="center"/>
        <w:rPr>
          <w:rFonts w:asciiTheme="minorHAnsi" w:hAnsiTheme="minorHAnsi" w:cstheme="minorHAnsi"/>
          <w:sz w:val="22"/>
          <w:szCs w:val="22"/>
        </w:rPr>
      </w:pPr>
      <w:proofErr w:type="gramStart"/>
      <w:r w:rsidRPr="00F17142">
        <w:rPr>
          <w:rFonts w:asciiTheme="minorHAnsi" w:hAnsiTheme="minorHAnsi" w:cstheme="minorHAnsi"/>
          <w:b/>
          <w:bCs/>
        </w:rPr>
        <w:t>Temat:  Synteza</w:t>
      </w:r>
      <w:proofErr w:type="gramEnd"/>
      <w:r w:rsidRPr="00F17142">
        <w:rPr>
          <w:rFonts w:asciiTheme="minorHAnsi" w:hAnsiTheme="minorHAnsi" w:cstheme="minorHAnsi"/>
          <w:b/>
          <w:bCs/>
        </w:rPr>
        <w:t xml:space="preserve"> układu synchronicznego.</w:t>
      </w:r>
    </w:p>
    <w:p w:rsidR="00F17142" w:rsidRDefault="00F17142">
      <w:pPr>
        <w:pStyle w:val="Standard"/>
        <w:rPr>
          <w:rFonts w:asciiTheme="minorHAnsi" w:hAnsiTheme="minorHAnsi" w:cstheme="minorHAnsi"/>
          <w:u w:val="single"/>
        </w:rPr>
      </w:pPr>
    </w:p>
    <w:p w:rsidR="00F17142" w:rsidRPr="006C67C5" w:rsidRDefault="006C67C5" w:rsidP="00FF0ED5">
      <w:pPr>
        <w:widowControl/>
        <w:suppressAutoHyphens w:val="0"/>
        <w:autoSpaceDE w:val="0"/>
        <w:adjustRightInd w:val="0"/>
        <w:jc w:val="both"/>
        <w:textAlignment w:val="auto"/>
        <w:rPr>
          <w:rFonts w:asciiTheme="minorHAnsi" w:hAnsiTheme="minorHAnsi" w:cstheme="minorHAnsi"/>
          <w:kern w:val="0"/>
        </w:rPr>
      </w:pPr>
      <w:r>
        <w:rPr>
          <w:rFonts w:asciiTheme="minorHAnsi" w:hAnsiTheme="minorHAnsi" w:cstheme="minorHAnsi"/>
        </w:rPr>
        <w:tab/>
      </w:r>
      <w:r w:rsidRPr="006C67C5">
        <w:rPr>
          <w:rFonts w:asciiTheme="minorHAnsi" w:hAnsiTheme="minorHAnsi" w:cstheme="minorHAnsi"/>
        </w:rPr>
        <w:t>Celem ćwiczenia 5 jest znalezienie różnic pomiędzy analizą a syntezą układu synchroniczn</w:t>
      </w:r>
      <w:r w:rsidRPr="006C67C5">
        <w:rPr>
          <w:rFonts w:asciiTheme="minorHAnsi" w:hAnsiTheme="minorHAnsi" w:cstheme="minorHAnsi"/>
        </w:rPr>
        <w:t>e</w:t>
      </w:r>
      <w:r w:rsidRPr="006C67C5">
        <w:rPr>
          <w:rFonts w:asciiTheme="minorHAnsi" w:hAnsiTheme="minorHAnsi" w:cstheme="minorHAnsi"/>
        </w:rPr>
        <w:t xml:space="preserve">go. W tym celu należy zaprojektować synchroniczny o jednym wejściu i dwóch wyjściach. </w:t>
      </w:r>
      <w:r>
        <w:rPr>
          <w:rFonts w:asciiTheme="minorHAnsi" w:hAnsiTheme="minorHAnsi" w:cstheme="minorHAnsi"/>
          <w:kern w:val="0"/>
        </w:rPr>
        <w:t>U</w:t>
      </w:r>
      <w:r w:rsidRPr="006C67C5">
        <w:rPr>
          <w:rFonts w:asciiTheme="minorHAnsi" w:hAnsiTheme="minorHAnsi" w:cstheme="minorHAnsi"/>
          <w:kern w:val="0"/>
        </w:rPr>
        <w:t xml:space="preserve">kład </w:t>
      </w:r>
      <w:r>
        <w:rPr>
          <w:rFonts w:asciiTheme="minorHAnsi" w:hAnsiTheme="minorHAnsi" w:cstheme="minorHAnsi"/>
          <w:kern w:val="0"/>
        </w:rPr>
        <w:t xml:space="preserve">ten </w:t>
      </w:r>
      <w:r w:rsidRPr="006C67C5">
        <w:rPr>
          <w:rFonts w:asciiTheme="minorHAnsi" w:hAnsiTheme="minorHAnsi" w:cstheme="minorHAnsi"/>
          <w:kern w:val="0"/>
        </w:rPr>
        <w:t>ma przekazywa</w:t>
      </w:r>
      <w:r w:rsidRPr="006C67C5">
        <w:rPr>
          <w:rFonts w:asciiTheme="minorHAnsi" w:eastAsia="TimesNewRoman" w:hAnsiTheme="minorHAnsi" w:cstheme="minorHAnsi"/>
          <w:kern w:val="0"/>
        </w:rPr>
        <w:t xml:space="preserve">ć </w:t>
      </w:r>
      <w:r w:rsidRPr="006C67C5">
        <w:rPr>
          <w:rFonts w:asciiTheme="minorHAnsi" w:hAnsiTheme="minorHAnsi" w:cstheme="minorHAnsi"/>
          <w:kern w:val="0"/>
        </w:rPr>
        <w:t>jedynki nieparzyste na wyj</w:t>
      </w:r>
      <w:r w:rsidRPr="006C67C5">
        <w:rPr>
          <w:rFonts w:asciiTheme="minorHAnsi" w:eastAsia="TimesNewRoman" w:hAnsiTheme="minorHAnsi" w:cstheme="minorHAnsi"/>
          <w:kern w:val="0"/>
        </w:rPr>
        <w:t>ś</w:t>
      </w:r>
      <w:r w:rsidRPr="006C67C5">
        <w:rPr>
          <w:rFonts w:asciiTheme="minorHAnsi" w:hAnsiTheme="minorHAnsi" w:cstheme="minorHAnsi"/>
          <w:kern w:val="0"/>
        </w:rPr>
        <w:t>cie</w:t>
      </w:r>
      <w:r>
        <w:rPr>
          <w:rFonts w:asciiTheme="minorHAnsi" w:hAnsiTheme="minorHAnsi" w:cstheme="minorHAnsi"/>
          <w:kern w:val="0"/>
        </w:rPr>
        <w:t xml:space="preserve"> </w:t>
      </w:r>
      <w:r w:rsidRPr="006C67C5">
        <w:rPr>
          <w:rFonts w:asciiTheme="minorHAnsi" w:hAnsiTheme="minorHAnsi" w:cstheme="minorHAnsi"/>
          <w:kern w:val="0"/>
        </w:rPr>
        <w:t>Z1, a jedynki parzyste na wyj</w:t>
      </w:r>
      <w:r w:rsidRPr="006C67C5">
        <w:rPr>
          <w:rFonts w:asciiTheme="minorHAnsi" w:eastAsia="TimesNewRoman" w:hAnsiTheme="minorHAnsi" w:cstheme="minorHAnsi"/>
          <w:kern w:val="0"/>
        </w:rPr>
        <w:t>ś</w:t>
      </w:r>
      <w:r w:rsidRPr="006C67C5">
        <w:rPr>
          <w:rFonts w:asciiTheme="minorHAnsi" w:hAnsiTheme="minorHAnsi" w:cstheme="minorHAnsi"/>
          <w:kern w:val="0"/>
        </w:rPr>
        <w:t>cie Z2 („rozdzielacz jedynek”).</w:t>
      </w:r>
    </w:p>
    <w:p w:rsidR="00F17142" w:rsidRDefault="00F17142">
      <w:pPr>
        <w:pStyle w:val="Standard"/>
        <w:rPr>
          <w:rFonts w:asciiTheme="minorHAnsi" w:hAnsiTheme="minorHAnsi" w:cstheme="minorHAnsi"/>
          <w:u w:val="single"/>
        </w:rPr>
      </w:pPr>
    </w:p>
    <w:p w:rsidR="00576A45" w:rsidRDefault="00576A45">
      <w:pPr>
        <w:pStyle w:val="Standard"/>
        <w:rPr>
          <w:rFonts w:asciiTheme="minorHAnsi" w:hAnsiTheme="minorHAnsi" w:cstheme="minorHAnsi"/>
          <w:u w:val="single"/>
        </w:rPr>
      </w:pPr>
      <w:r w:rsidRPr="00576A45">
        <w:rPr>
          <w:rFonts w:asciiTheme="minorHAnsi" w:hAnsiTheme="minorHAnsi" w:cstheme="minorHAnsi"/>
          <w:u w:val="single"/>
        </w:rPr>
        <w:t xml:space="preserve">Układ </w:t>
      </w:r>
      <w:proofErr w:type="spellStart"/>
      <w:r w:rsidRPr="00576A45">
        <w:rPr>
          <w:rFonts w:asciiTheme="minorHAnsi" w:hAnsiTheme="minorHAnsi" w:cstheme="minorHAnsi"/>
          <w:u w:val="single"/>
        </w:rPr>
        <w:t>Moore’a</w:t>
      </w:r>
      <w:proofErr w:type="spellEnd"/>
      <w:r w:rsidRPr="00576A45">
        <w:rPr>
          <w:rFonts w:asciiTheme="minorHAnsi" w:hAnsiTheme="minorHAnsi" w:cstheme="minorHAnsi"/>
          <w:u w:val="single"/>
        </w:rPr>
        <w:t>:</w:t>
      </w:r>
    </w:p>
    <w:p w:rsidR="00DC656A" w:rsidRDefault="00DC656A">
      <w:pPr>
        <w:pStyle w:val="Standard"/>
        <w:rPr>
          <w:rFonts w:asciiTheme="minorHAnsi" w:hAnsiTheme="minorHAnsi" w:cstheme="minorHAnsi"/>
          <w:u w:val="single"/>
        </w:rPr>
      </w:pPr>
    </w:p>
    <w:p w:rsidR="00DC656A" w:rsidRPr="00DC656A" w:rsidRDefault="00DC656A" w:rsidP="00DC656A">
      <w:pPr>
        <w:pStyle w:val="Standard"/>
        <w:ind w:left="709"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Graf </w:t>
      </w:r>
      <w:proofErr w:type="gramStart"/>
      <w:r>
        <w:rPr>
          <w:rFonts w:asciiTheme="minorHAnsi" w:hAnsiTheme="minorHAnsi" w:cstheme="minorHAnsi"/>
        </w:rPr>
        <w:t>przejść: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</w:t>
      </w:r>
      <w:r w:rsidRPr="00DC656A">
        <w:rPr>
          <w:rFonts w:asciiTheme="minorHAnsi" w:hAnsiTheme="minorHAnsi" w:cstheme="minorHAnsi"/>
        </w:rPr>
        <w:t>Kodowanie</w:t>
      </w:r>
      <w:proofErr w:type="gramEnd"/>
      <w:r w:rsidRPr="00DC656A">
        <w:rPr>
          <w:rFonts w:asciiTheme="minorHAnsi" w:hAnsiTheme="minorHAnsi" w:cstheme="minorHAnsi"/>
        </w:rPr>
        <w:t xml:space="preserve"> stanów:</w:t>
      </w:r>
      <w:r>
        <w:rPr>
          <w:rFonts w:asciiTheme="minorHAnsi" w:hAnsiTheme="minorHAnsi" w:cstheme="minorHAnsi"/>
        </w:rPr>
        <w:tab/>
      </w:r>
    </w:p>
    <w:tbl>
      <w:tblPr>
        <w:tblpPr w:leftFromText="141" w:rightFromText="141" w:vertAnchor="text" w:horzAnchor="page" w:tblpX="8196" w:tblpY="309"/>
        <w:tblW w:w="1302" w:type="dxa"/>
        <w:tblCellMar>
          <w:left w:w="70" w:type="dxa"/>
          <w:right w:w="70" w:type="dxa"/>
        </w:tblCellMar>
        <w:tblLook w:val="04A0"/>
      </w:tblPr>
      <w:tblGrid>
        <w:gridCol w:w="556"/>
        <w:gridCol w:w="373"/>
        <w:gridCol w:w="373"/>
      </w:tblGrid>
      <w:tr w:rsidR="00DC656A" w:rsidRPr="00DC656A" w:rsidTr="00DC656A">
        <w:trPr>
          <w:trHeight w:val="285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56A" w:rsidRPr="00DC656A" w:rsidRDefault="00DC656A" w:rsidP="00DC656A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stan</w:t>
            </w:r>
            <w:proofErr w:type="gramEnd"/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56A" w:rsidRPr="00DC656A" w:rsidRDefault="00DC656A" w:rsidP="00DC656A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y</w:t>
            </w:r>
            <w:proofErr w:type="gramEnd"/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56A" w:rsidRPr="00DC656A" w:rsidRDefault="00DC656A" w:rsidP="00DC656A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y</w:t>
            </w:r>
            <w:proofErr w:type="gramEnd"/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DC656A" w:rsidRPr="00DC656A" w:rsidTr="00DC656A">
        <w:trPr>
          <w:trHeight w:val="28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56A" w:rsidRPr="00DC656A" w:rsidRDefault="00DC656A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</w:t>
            </w:r>
            <w:proofErr w:type="gramEnd"/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56A" w:rsidRPr="00DC656A" w:rsidRDefault="00DC656A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56A" w:rsidRPr="00DC656A" w:rsidRDefault="00DC656A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DC656A" w:rsidRPr="00DC656A" w:rsidTr="00DC656A">
        <w:trPr>
          <w:trHeight w:val="28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56A" w:rsidRPr="00DC656A" w:rsidRDefault="00DC656A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</w:t>
            </w:r>
            <w:proofErr w:type="gramEnd"/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56A" w:rsidRPr="00DC656A" w:rsidRDefault="00DC656A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56A" w:rsidRPr="00DC656A" w:rsidRDefault="00DC656A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DC656A" w:rsidRPr="00DC656A" w:rsidTr="00DC656A">
        <w:trPr>
          <w:trHeight w:val="28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56A" w:rsidRPr="00DC656A" w:rsidRDefault="00DC656A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</w:t>
            </w:r>
            <w:proofErr w:type="gramEnd"/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56A" w:rsidRPr="00DC656A" w:rsidRDefault="00DC656A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56A" w:rsidRPr="00DC656A" w:rsidRDefault="00DC656A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DC656A" w:rsidRPr="00DC656A" w:rsidTr="00DC656A">
        <w:trPr>
          <w:trHeight w:val="28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56A" w:rsidRPr="00DC656A" w:rsidRDefault="00DC656A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</w:t>
            </w:r>
            <w:proofErr w:type="gramEnd"/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56A" w:rsidRPr="00DC656A" w:rsidRDefault="00DC656A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56A" w:rsidRPr="00DC656A" w:rsidRDefault="00DC656A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</w:tr>
    </w:tbl>
    <w:p w:rsidR="00576A45" w:rsidRDefault="00973621">
      <w:pPr>
        <w:pStyle w:val="Standard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394335</wp:posOffset>
            </wp:positionH>
            <wp:positionV relativeFrom="paragraph">
              <wp:posOffset>75565</wp:posOffset>
            </wp:positionV>
            <wp:extent cx="1819275" cy="1676400"/>
            <wp:effectExtent l="19050" t="0" r="9525" b="0"/>
            <wp:wrapNone/>
            <wp:docPr id="1" name="Obraz 0" descr="graf Mo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 Moor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656A" w:rsidRDefault="00DC656A">
      <w:pPr>
        <w:pStyle w:val="Standard"/>
        <w:rPr>
          <w:rFonts w:asciiTheme="minorHAnsi" w:hAnsiTheme="minorHAnsi" w:cstheme="minorHAnsi"/>
          <w:u w:val="single"/>
        </w:rPr>
      </w:pPr>
    </w:p>
    <w:p w:rsidR="00DC656A" w:rsidRDefault="00DC656A">
      <w:pPr>
        <w:pStyle w:val="Standard"/>
        <w:rPr>
          <w:rFonts w:asciiTheme="minorHAnsi" w:hAnsiTheme="minorHAnsi" w:cstheme="minorHAnsi"/>
          <w:u w:val="single"/>
        </w:rPr>
      </w:pPr>
    </w:p>
    <w:p w:rsidR="00DC656A" w:rsidRDefault="00DC656A">
      <w:pPr>
        <w:pStyle w:val="Standard"/>
        <w:rPr>
          <w:rFonts w:asciiTheme="minorHAnsi" w:hAnsiTheme="minorHAnsi" w:cstheme="minorHAnsi"/>
          <w:u w:val="single"/>
        </w:rPr>
      </w:pPr>
    </w:p>
    <w:p w:rsidR="00DC656A" w:rsidRDefault="00DC656A">
      <w:pPr>
        <w:pStyle w:val="Standard"/>
        <w:rPr>
          <w:rFonts w:asciiTheme="minorHAnsi" w:hAnsiTheme="minorHAnsi" w:cstheme="minorHAnsi"/>
          <w:u w:val="single"/>
        </w:rPr>
      </w:pPr>
    </w:p>
    <w:p w:rsidR="00DC656A" w:rsidRDefault="00DC656A">
      <w:pPr>
        <w:pStyle w:val="Standard"/>
        <w:rPr>
          <w:rFonts w:asciiTheme="minorHAnsi" w:hAnsiTheme="minorHAnsi" w:cstheme="minorHAnsi"/>
          <w:u w:val="single"/>
        </w:rPr>
      </w:pPr>
    </w:p>
    <w:p w:rsidR="00DC656A" w:rsidRDefault="00DC656A">
      <w:pPr>
        <w:pStyle w:val="Standard"/>
        <w:rPr>
          <w:rFonts w:asciiTheme="minorHAnsi" w:hAnsiTheme="minorHAnsi" w:cstheme="minorHAnsi"/>
          <w:u w:val="single"/>
        </w:rPr>
      </w:pPr>
    </w:p>
    <w:p w:rsidR="00DC656A" w:rsidRDefault="00DC656A">
      <w:pPr>
        <w:pStyle w:val="Standard"/>
        <w:rPr>
          <w:rFonts w:asciiTheme="minorHAnsi" w:hAnsiTheme="minorHAnsi" w:cstheme="minorHAnsi"/>
          <w:u w:val="single"/>
        </w:rPr>
      </w:pPr>
    </w:p>
    <w:p w:rsidR="00DC656A" w:rsidRDefault="00DC656A">
      <w:pPr>
        <w:pStyle w:val="Standard"/>
        <w:rPr>
          <w:rFonts w:asciiTheme="minorHAnsi" w:hAnsiTheme="minorHAnsi" w:cstheme="minorHAnsi"/>
          <w:u w:val="single"/>
        </w:rPr>
      </w:pPr>
    </w:p>
    <w:p w:rsidR="004A1C04" w:rsidRDefault="004A1C04">
      <w:pPr>
        <w:pStyle w:val="Standard"/>
        <w:rPr>
          <w:rFonts w:asciiTheme="minorHAnsi" w:hAnsiTheme="minorHAnsi" w:cstheme="minorHAnsi"/>
          <w:u w:val="single"/>
        </w:rPr>
      </w:pPr>
    </w:p>
    <w:p w:rsidR="004A1C04" w:rsidRPr="004A1C04" w:rsidRDefault="004A1C04" w:rsidP="00EE2255">
      <w:pPr>
        <w:pStyle w:val="Standard"/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Tabela przejść</w:t>
      </w:r>
      <w:proofErr w:type="gramStart"/>
      <w:r>
        <w:rPr>
          <w:rFonts w:asciiTheme="minorHAnsi" w:hAnsiTheme="minorHAnsi" w:cstheme="minorHAnsi"/>
        </w:rPr>
        <w:t>:</w:t>
      </w:r>
      <w:r w:rsidR="00EE2255">
        <w:rPr>
          <w:rFonts w:asciiTheme="minorHAnsi" w:hAnsiTheme="minorHAnsi" w:cstheme="minorHAnsi"/>
        </w:rPr>
        <w:tab/>
      </w:r>
      <w:r w:rsidR="00EE2255">
        <w:rPr>
          <w:rFonts w:asciiTheme="minorHAnsi" w:hAnsiTheme="minorHAnsi" w:cstheme="minorHAnsi"/>
        </w:rPr>
        <w:tab/>
      </w:r>
      <w:r w:rsidR="00EE2255">
        <w:rPr>
          <w:rFonts w:asciiTheme="minorHAnsi" w:hAnsiTheme="minorHAnsi" w:cstheme="minorHAnsi"/>
        </w:rPr>
        <w:tab/>
      </w:r>
      <w:r w:rsidR="00EE2255">
        <w:rPr>
          <w:rFonts w:asciiTheme="minorHAnsi" w:hAnsiTheme="minorHAnsi" w:cstheme="minorHAnsi"/>
        </w:rPr>
        <w:tab/>
      </w:r>
      <w:r w:rsidR="00EE225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Tabela</w:t>
      </w:r>
      <w:proofErr w:type="gramEnd"/>
      <w:r>
        <w:rPr>
          <w:rFonts w:asciiTheme="minorHAnsi" w:hAnsiTheme="minorHAnsi" w:cstheme="minorHAnsi"/>
        </w:rPr>
        <w:t xml:space="preserve"> przejść i wzbudzeń:</w:t>
      </w:r>
      <w:r>
        <w:rPr>
          <w:rFonts w:asciiTheme="minorHAnsi" w:hAnsiTheme="minorHAnsi" w:cstheme="minorHAnsi"/>
        </w:rPr>
        <w:br/>
      </w:r>
    </w:p>
    <w:tbl>
      <w:tblPr>
        <w:tblW w:w="1779" w:type="dxa"/>
        <w:tblInd w:w="681" w:type="dxa"/>
        <w:tblCellMar>
          <w:left w:w="70" w:type="dxa"/>
          <w:right w:w="70" w:type="dxa"/>
        </w:tblCellMar>
        <w:tblLook w:val="04A0"/>
      </w:tblPr>
      <w:tblGrid>
        <w:gridCol w:w="789"/>
        <w:gridCol w:w="495"/>
        <w:gridCol w:w="495"/>
      </w:tblGrid>
      <w:tr w:rsidR="004A1C04" w:rsidRPr="004A1C04" w:rsidTr="00EE2255">
        <w:trPr>
          <w:trHeight w:val="247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04" w:rsidRPr="004A1C04" w:rsidRDefault="004A1C04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04" w:rsidRPr="004A1C04" w:rsidRDefault="004A1C04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x</w:t>
            </w:r>
            <w:proofErr w:type="gramEnd"/>
          </w:p>
        </w:tc>
      </w:tr>
      <w:tr w:rsidR="004A1C04" w:rsidRPr="004A1C04" w:rsidTr="00EE2255">
        <w:trPr>
          <w:trHeight w:val="247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04" w:rsidRPr="004A1C04" w:rsidRDefault="004A1C04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y</w:t>
            </w:r>
            <w:proofErr w:type="gramEnd"/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 y2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04" w:rsidRPr="004A1C04" w:rsidRDefault="004A1C04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04" w:rsidRPr="004A1C04" w:rsidRDefault="004A1C04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4A1C04" w:rsidRPr="004A1C04" w:rsidTr="00EE2255">
        <w:trPr>
          <w:trHeight w:val="247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04" w:rsidRPr="004A1C04" w:rsidRDefault="004A1C04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</w:t>
            </w:r>
            <w:proofErr w:type="gramEnd"/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04" w:rsidRPr="004A1C04" w:rsidRDefault="004A1C04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</w:t>
            </w:r>
            <w:proofErr w:type="gramEnd"/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04" w:rsidRPr="004A1C04" w:rsidRDefault="004A1C04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</w:t>
            </w:r>
            <w:proofErr w:type="gramEnd"/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4A1C04" w:rsidRPr="004A1C04" w:rsidTr="00EE2255">
        <w:trPr>
          <w:trHeight w:val="247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04" w:rsidRPr="004A1C04" w:rsidRDefault="004A1C04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</w:t>
            </w:r>
            <w:proofErr w:type="gramEnd"/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04" w:rsidRPr="004A1C04" w:rsidRDefault="004A1C04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</w:t>
            </w:r>
            <w:proofErr w:type="gramEnd"/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04" w:rsidRPr="004A1C04" w:rsidRDefault="004A1C04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</w:t>
            </w:r>
            <w:proofErr w:type="gramEnd"/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4A1C04" w:rsidRPr="004A1C04" w:rsidTr="00EE2255">
        <w:trPr>
          <w:trHeight w:val="247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04" w:rsidRPr="004A1C04" w:rsidRDefault="004A1C04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</w:t>
            </w:r>
            <w:proofErr w:type="gramEnd"/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04" w:rsidRPr="004A1C04" w:rsidRDefault="004A1C04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</w:t>
            </w:r>
            <w:proofErr w:type="gramEnd"/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04" w:rsidRPr="004A1C04" w:rsidRDefault="004A1C04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</w:t>
            </w:r>
            <w:proofErr w:type="gramEnd"/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4A1C04" w:rsidRPr="004A1C04" w:rsidTr="00EE2255">
        <w:trPr>
          <w:trHeight w:val="247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04" w:rsidRPr="004A1C04" w:rsidRDefault="004A1C04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</w:t>
            </w:r>
            <w:proofErr w:type="gramEnd"/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04" w:rsidRPr="004A1C04" w:rsidRDefault="004A1C04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</w:t>
            </w:r>
            <w:proofErr w:type="gramEnd"/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04" w:rsidRPr="004A1C04" w:rsidRDefault="004A1C04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</w:t>
            </w:r>
            <w:proofErr w:type="gramEnd"/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3</w:t>
            </w:r>
          </w:p>
        </w:tc>
      </w:tr>
    </w:tbl>
    <w:tbl>
      <w:tblPr>
        <w:tblpPr w:leftFromText="141" w:rightFromText="141" w:vertAnchor="text" w:horzAnchor="page" w:tblpX="6396" w:tblpY="-1632"/>
        <w:tblW w:w="3515" w:type="dxa"/>
        <w:tblCellMar>
          <w:left w:w="70" w:type="dxa"/>
          <w:right w:w="70" w:type="dxa"/>
        </w:tblCellMar>
        <w:tblLook w:val="04A0"/>
      </w:tblPr>
      <w:tblGrid>
        <w:gridCol w:w="263"/>
        <w:gridCol w:w="373"/>
        <w:gridCol w:w="373"/>
        <w:gridCol w:w="831"/>
        <w:gridCol w:w="831"/>
        <w:gridCol w:w="422"/>
        <w:gridCol w:w="422"/>
      </w:tblGrid>
      <w:tr w:rsidR="00EE2255" w:rsidRPr="00EE2255" w:rsidTr="00EE2255">
        <w:trPr>
          <w:trHeight w:val="285"/>
        </w:trPr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x</w:t>
            </w:r>
            <w:proofErr w:type="gramEnd"/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y</w:t>
            </w:r>
            <w:proofErr w:type="gramEnd"/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y</w:t>
            </w:r>
            <w:proofErr w:type="gramEnd"/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y</w:t>
            </w:r>
            <w:proofErr w:type="gramEnd"/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2(t+1)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y</w:t>
            </w:r>
            <w:proofErr w:type="gramEnd"/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1(t+1)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D1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D2</w:t>
            </w:r>
          </w:p>
        </w:tc>
      </w:tr>
      <w:tr w:rsidR="00EE2255" w:rsidRPr="00EE2255" w:rsidTr="00EE2255">
        <w:trPr>
          <w:trHeight w:val="285"/>
        </w:trPr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E2255" w:rsidRPr="00EE2255" w:rsidTr="00EE2255">
        <w:trPr>
          <w:trHeight w:val="285"/>
        </w:trPr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E2255" w:rsidRPr="00EE2255" w:rsidTr="00EE2255">
        <w:trPr>
          <w:trHeight w:val="285"/>
        </w:trPr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E2255" w:rsidRPr="00EE2255" w:rsidTr="00EE2255">
        <w:trPr>
          <w:trHeight w:val="285"/>
        </w:trPr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E2255" w:rsidRPr="00EE2255" w:rsidTr="00EE2255">
        <w:trPr>
          <w:trHeight w:val="285"/>
        </w:trPr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E2255" w:rsidRPr="00EE2255" w:rsidTr="00EE2255">
        <w:trPr>
          <w:trHeight w:val="285"/>
        </w:trPr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E2255" w:rsidRPr="00EE2255" w:rsidTr="00EE2255">
        <w:trPr>
          <w:trHeight w:val="285"/>
        </w:trPr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E2255" w:rsidRPr="00EE2255" w:rsidTr="00EE2255">
        <w:trPr>
          <w:trHeight w:val="285"/>
        </w:trPr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p w:rsidR="004A1C04" w:rsidRPr="00514661" w:rsidRDefault="00EE2255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EE2255" w:rsidRPr="00EE2255" w:rsidRDefault="00001607">
      <w:pPr>
        <w:pStyle w:val="Standard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Tabela</w:t>
      </w:r>
      <w:proofErr w:type="spellEnd"/>
      <w:r w:rsidR="00EE2255" w:rsidRPr="00EE2255">
        <w:rPr>
          <w:rFonts w:asciiTheme="minorHAnsi" w:hAnsiTheme="minorHAnsi" w:cstheme="minorHAnsi"/>
          <w:lang w:val="en-US"/>
        </w:rPr>
        <w:t xml:space="preserve"> D1:</w:t>
      </w:r>
      <w:r w:rsidR="00EE2255" w:rsidRPr="00EE2255">
        <w:rPr>
          <w:rFonts w:asciiTheme="minorHAnsi" w:hAnsiTheme="minorHAnsi" w:cstheme="minorHAnsi"/>
          <w:lang w:val="en-US"/>
        </w:rPr>
        <w:tab/>
      </w:r>
      <w:r w:rsidR="00EE2255" w:rsidRPr="00EE2255">
        <w:rPr>
          <w:rFonts w:asciiTheme="minorHAnsi" w:hAnsiTheme="minorHAnsi" w:cstheme="minorHAnsi"/>
          <w:lang w:val="en-US"/>
        </w:rPr>
        <w:tab/>
      </w:r>
      <w:r w:rsidR="00EE2255">
        <w:rPr>
          <w:rFonts w:asciiTheme="minorHAnsi" w:hAnsiTheme="minorHAnsi" w:cstheme="minorHAnsi"/>
          <w:lang w:val="en-US"/>
        </w:rPr>
        <w:t xml:space="preserve">           </w:t>
      </w:r>
      <w:proofErr w:type="spellStart"/>
      <w:r>
        <w:rPr>
          <w:rFonts w:asciiTheme="minorHAnsi" w:hAnsiTheme="minorHAnsi" w:cstheme="minorHAnsi"/>
          <w:lang w:val="en-US"/>
        </w:rPr>
        <w:t>Tabela</w:t>
      </w:r>
      <w:proofErr w:type="spellEnd"/>
      <w:r w:rsidR="00EE2255" w:rsidRPr="00EE2255">
        <w:rPr>
          <w:rFonts w:asciiTheme="minorHAnsi" w:hAnsiTheme="minorHAnsi" w:cstheme="minorHAnsi"/>
          <w:lang w:val="en-US"/>
        </w:rPr>
        <w:t xml:space="preserve"> D2:</w:t>
      </w:r>
    </w:p>
    <w:tbl>
      <w:tblPr>
        <w:tblW w:w="1148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622"/>
        <w:gridCol w:w="263"/>
        <w:gridCol w:w="263"/>
      </w:tblGrid>
      <w:tr w:rsidR="00EE2255" w:rsidRPr="00EE2255" w:rsidTr="00EE2255">
        <w:trPr>
          <w:trHeight w:val="285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y1 y2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1</w:t>
            </w:r>
          </w:p>
        </w:tc>
      </w:tr>
      <w:tr w:rsidR="00EE2255" w:rsidRPr="00EE2255" w:rsidTr="00EE2255">
        <w:trPr>
          <w:trHeight w:val="28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 xml:space="preserve"> 0 </w:t>
            </w:r>
            <w:proofErr w:type="spellStart"/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0</w:t>
            </w:r>
            <w:proofErr w:type="spellEnd"/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0</w:t>
            </w:r>
          </w:p>
        </w:tc>
      </w:tr>
      <w:tr w:rsidR="00EE2255" w:rsidRPr="00EE2255" w:rsidTr="00EE2255">
        <w:trPr>
          <w:trHeight w:val="28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 xml:space="preserve"> 0 1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1</w:t>
            </w:r>
          </w:p>
        </w:tc>
      </w:tr>
      <w:tr w:rsidR="00EE2255" w:rsidRPr="00EE2255" w:rsidTr="00EE2255">
        <w:trPr>
          <w:trHeight w:val="28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 xml:space="preserve">1 </w:t>
            </w:r>
            <w:proofErr w:type="spellStart"/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1</w:t>
            </w:r>
            <w:proofErr w:type="spellEnd"/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0</w:t>
            </w:r>
          </w:p>
        </w:tc>
      </w:tr>
      <w:tr w:rsidR="00EE2255" w:rsidRPr="00EE2255" w:rsidTr="00EE2255">
        <w:trPr>
          <w:trHeight w:val="28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1 0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1</w:t>
            </w:r>
          </w:p>
        </w:tc>
      </w:tr>
    </w:tbl>
    <w:tbl>
      <w:tblPr>
        <w:tblpPr w:leftFromText="141" w:rightFromText="141" w:vertAnchor="text" w:horzAnchor="page" w:tblpX="3906" w:tblpY="-1570"/>
        <w:tblW w:w="1146" w:type="dxa"/>
        <w:tblCellMar>
          <w:left w:w="70" w:type="dxa"/>
          <w:right w:w="70" w:type="dxa"/>
        </w:tblCellMar>
        <w:tblLook w:val="04A0"/>
      </w:tblPr>
      <w:tblGrid>
        <w:gridCol w:w="620"/>
        <w:gridCol w:w="263"/>
        <w:gridCol w:w="263"/>
      </w:tblGrid>
      <w:tr w:rsidR="00EE2255" w:rsidRPr="00EE2255" w:rsidTr="00AD3876">
        <w:trPr>
          <w:trHeight w:val="28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AD3876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y1 y2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AD3876">
            <w:pPr>
              <w:widowControl/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AD3876">
            <w:pPr>
              <w:widowControl/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1</w:t>
            </w:r>
          </w:p>
        </w:tc>
      </w:tr>
      <w:tr w:rsidR="00EE2255" w:rsidRPr="00EE2255" w:rsidTr="00AD3876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AD3876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 xml:space="preserve"> 0 </w:t>
            </w:r>
            <w:proofErr w:type="spellStart"/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0</w:t>
            </w:r>
            <w:proofErr w:type="spellEnd"/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AD3876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AD3876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1</w:t>
            </w:r>
          </w:p>
        </w:tc>
      </w:tr>
      <w:tr w:rsidR="00EE2255" w:rsidRPr="00EE2255" w:rsidTr="00AD3876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AD3876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 xml:space="preserve"> 0 1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AD3876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AD3876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1</w:t>
            </w:r>
          </w:p>
        </w:tc>
      </w:tr>
      <w:tr w:rsidR="00EE2255" w:rsidRPr="00EE2255" w:rsidTr="00AD3876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AD3876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 xml:space="preserve">1 </w:t>
            </w:r>
            <w:proofErr w:type="spellStart"/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1</w:t>
            </w:r>
            <w:proofErr w:type="spellEnd"/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AD3876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AD3876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1</w:t>
            </w:r>
          </w:p>
        </w:tc>
      </w:tr>
      <w:tr w:rsidR="00EE2255" w:rsidRPr="00EE2255" w:rsidTr="00AD3876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AD3876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1 0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AD3876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AD3876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1</w:t>
            </w:r>
          </w:p>
        </w:tc>
      </w:tr>
    </w:tbl>
    <w:p w:rsidR="00EE2255" w:rsidRPr="00EE2255" w:rsidRDefault="00EE2255">
      <w:pPr>
        <w:pStyle w:val="Standard"/>
        <w:rPr>
          <w:rFonts w:asciiTheme="minorHAnsi" w:hAnsiTheme="minorHAnsi" w:cstheme="minorHAnsi"/>
          <w:lang w:val="en-US"/>
        </w:rPr>
      </w:pPr>
      <w:r w:rsidRPr="00EE2255">
        <w:rPr>
          <w:rFonts w:asciiTheme="minorHAnsi" w:hAnsiTheme="minorHAnsi" w:cstheme="minorHAnsi"/>
          <w:lang w:val="en-US"/>
        </w:rPr>
        <w:tab/>
      </w:r>
      <w:r w:rsidRPr="00EE2255">
        <w:rPr>
          <w:rFonts w:asciiTheme="minorHAnsi" w:hAnsiTheme="minorHAnsi" w:cstheme="minorHAnsi"/>
          <w:lang w:val="en-US"/>
        </w:rPr>
        <w:tab/>
      </w:r>
      <w:r w:rsidRPr="00EE2255">
        <w:rPr>
          <w:rFonts w:asciiTheme="minorHAnsi" w:hAnsiTheme="minorHAnsi" w:cstheme="minorHAnsi"/>
          <w:lang w:val="en-US"/>
        </w:rPr>
        <w:tab/>
      </w:r>
    </w:p>
    <w:tbl>
      <w:tblPr>
        <w:tblW w:w="154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519"/>
        <w:gridCol w:w="805"/>
        <w:gridCol w:w="299"/>
      </w:tblGrid>
      <w:tr w:rsidR="00EE2255" w:rsidRPr="00EE2255" w:rsidTr="00EE2255">
        <w:trPr>
          <w:trHeight w:val="285"/>
        </w:trPr>
        <w:tc>
          <w:tcPr>
            <w:tcW w:w="1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Przerzutnik "D"</w:t>
            </w:r>
          </w:p>
        </w:tc>
      </w:tr>
      <w:tr w:rsidR="00EE2255" w:rsidRPr="00EE2255" w:rsidTr="00EE2255">
        <w:trPr>
          <w:trHeight w:val="285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Q(t)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Q(t+1)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D</w:t>
            </w:r>
          </w:p>
        </w:tc>
      </w:tr>
      <w:tr w:rsidR="00EE2255" w:rsidRPr="00EE2255" w:rsidTr="00EE2255">
        <w:trPr>
          <w:trHeight w:val="285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E2255" w:rsidRPr="00EE2255" w:rsidTr="00EE2255">
        <w:trPr>
          <w:trHeight w:val="285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E2255" w:rsidRPr="00EE2255" w:rsidTr="00EE2255">
        <w:trPr>
          <w:trHeight w:val="285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E2255" w:rsidRPr="00EE2255" w:rsidTr="00EE2255">
        <w:trPr>
          <w:trHeight w:val="285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p w:rsidR="004A1C04" w:rsidRPr="00EE2255" w:rsidRDefault="004A1C04">
      <w:pPr>
        <w:pStyle w:val="Standard"/>
        <w:rPr>
          <w:rFonts w:asciiTheme="minorHAnsi" w:hAnsiTheme="minorHAnsi" w:cstheme="minorHAnsi"/>
          <w:u w:val="single"/>
          <w:lang w:val="en-US"/>
        </w:rPr>
      </w:pPr>
    </w:p>
    <w:p w:rsidR="00EE2255" w:rsidRPr="00EE2255" w:rsidRDefault="00EE2255">
      <w:pPr>
        <w:pStyle w:val="Standard"/>
        <w:rPr>
          <w:rFonts w:asciiTheme="minorHAnsi" w:hAnsiTheme="minorHAnsi" w:cstheme="minorHAnsi"/>
          <w:lang w:val="en-US"/>
        </w:rPr>
      </w:pPr>
      <w:proofErr w:type="spellStart"/>
      <w:r w:rsidRPr="00EE2255">
        <w:rPr>
          <w:rFonts w:asciiTheme="minorHAnsi" w:hAnsiTheme="minorHAnsi" w:cstheme="minorHAnsi"/>
          <w:lang w:val="en-US"/>
        </w:rPr>
        <w:t>Funkcje</w:t>
      </w:r>
      <w:proofErr w:type="spellEnd"/>
      <w:r w:rsidRPr="00EE2255">
        <w:rPr>
          <w:rFonts w:asciiTheme="minorHAnsi" w:hAnsiTheme="minorHAnsi" w:cstheme="minorHAnsi"/>
          <w:lang w:val="en-US"/>
        </w:rPr>
        <w:t>:</w:t>
      </w:r>
    </w:p>
    <w:p w:rsidR="00EE2255" w:rsidRPr="00EE2255" w:rsidRDefault="00E77859">
      <w:pPr>
        <w:pStyle w:val="Standard"/>
        <w:rPr>
          <w:rFonts w:asciiTheme="minorHAnsi" w:hAnsiTheme="minorHAnsi" w:cstheme="minorHAnsi"/>
          <w:u w:val="single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</m:t>
          </m:r>
          <m:acc>
            <m:accPr>
              <m:chr m:val="̅"/>
              <m:ctrlPr>
                <w:rPr>
                  <w:rFonts w:ascii="Cambria Math" w:hAnsi="Cambria Math" w:cstheme="minorHAnsi"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theme="minorHAnsi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theme="minorHAnsi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theme="minorHAnsi"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2</m:t>
                  </m:r>
                </m:sub>
              </m:sSub>
            </m:e>
          </m:acc>
        </m:oMath>
      </m:oMathPara>
    </w:p>
    <w:p w:rsidR="00EE2255" w:rsidRPr="00EE2255" w:rsidRDefault="00E77859">
      <w:pPr>
        <w:pStyle w:val="Standard"/>
        <w:rPr>
          <w:rFonts w:asciiTheme="minorHAnsi" w:hAnsiTheme="minorHAnsi" w:cstheme="minorHAnsi"/>
          <w:u w:val="single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=x</m:t>
          </m:r>
        </m:oMath>
      </m:oMathPara>
    </w:p>
    <w:p w:rsidR="00001607" w:rsidRDefault="00001607">
      <w:pPr>
        <w:pStyle w:val="Standard"/>
        <w:rPr>
          <w:rFonts w:asciiTheme="minorHAnsi" w:hAnsiTheme="minorHAnsi" w:cstheme="minorHAnsi"/>
          <w:u w:val="single"/>
          <w:lang w:val="en-US"/>
        </w:rPr>
      </w:pPr>
    </w:p>
    <w:p w:rsidR="00514661" w:rsidRDefault="00514661">
      <w:pPr>
        <w:pStyle w:val="Standard"/>
        <w:rPr>
          <w:rFonts w:asciiTheme="minorHAnsi" w:hAnsiTheme="minorHAnsi" w:cstheme="minorHAnsi"/>
          <w:lang w:val="en-US"/>
        </w:rPr>
      </w:pPr>
    </w:p>
    <w:p w:rsidR="00514661" w:rsidRDefault="00514661">
      <w:pPr>
        <w:pStyle w:val="Standard"/>
        <w:rPr>
          <w:rFonts w:asciiTheme="minorHAnsi" w:hAnsiTheme="minorHAnsi" w:cstheme="minorHAnsi"/>
          <w:lang w:val="en-US"/>
        </w:rPr>
      </w:pPr>
    </w:p>
    <w:p w:rsidR="00EE2255" w:rsidRPr="00C93BA0" w:rsidRDefault="00C93BA0">
      <w:pPr>
        <w:pStyle w:val="Standard"/>
        <w:rPr>
          <w:rFonts w:asciiTheme="minorHAnsi" w:hAnsiTheme="minorHAnsi" w:cstheme="minorHAnsi"/>
          <w:lang w:val="en-US"/>
        </w:rPr>
      </w:pPr>
      <w:proofErr w:type="spellStart"/>
      <w:r w:rsidRPr="00C93BA0">
        <w:rPr>
          <w:rFonts w:asciiTheme="minorHAnsi" w:hAnsiTheme="minorHAnsi" w:cstheme="minorHAnsi"/>
          <w:lang w:val="en-US"/>
        </w:rPr>
        <w:lastRenderedPageBreak/>
        <w:t>Funkcje</w:t>
      </w:r>
      <w:proofErr w:type="spellEnd"/>
      <w:r w:rsidRPr="00C93BA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93BA0">
        <w:rPr>
          <w:rFonts w:asciiTheme="minorHAnsi" w:hAnsiTheme="minorHAnsi" w:cstheme="minorHAnsi"/>
          <w:lang w:val="en-US"/>
        </w:rPr>
        <w:t>wyjść</w:t>
      </w:r>
      <w:proofErr w:type="spellEnd"/>
      <w:r w:rsidRPr="00C93BA0">
        <w:rPr>
          <w:rFonts w:asciiTheme="minorHAnsi" w:hAnsiTheme="minorHAnsi" w:cstheme="minorHAnsi"/>
          <w:lang w:val="en-US"/>
        </w:rPr>
        <w:t>:</w:t>
      </w:r>
    </w:p>
    <w:p w:rsidR="00EE2255" w:rsidRPr="00C93BA0" w:rsidRDefault="00C93BA0" w:rsidP="00C93BA0">
      <w:pPr>
        <w:pStyle w:val="Standard"/>
        <w:rPr>
          <w:rFonts w:asciiTheme="minorHAnsi" w:hAnsiTheme="minorHAnsi" w:cstheme="minorHAnsi"/>
        </w:rPr>
      </w:pPr>
      <w:r w:rsidRPr="00C93BA0">
        <w:rPr>
          <w:rFonts w:asciiTheme="minorHAnsi" w:hAnsiTheme="minorHAnsi" w:cstheme="minorHAnsi"/>
        </w:rPr>
        <w:t xml:space="preserve">       </w:t>
      </w:r>
      <w:proofErr w:type="gramStart"/>
      <w:r w:rsidR="00FF0ED5" w:rsidRPr="00FF0ED5">
        <w:rPr>
          <w:rFonts w:asciiTheme="minorHAnsi" w:hAnsiTheme="minorHAnsi" w:cstheme="minorHAnsi"/>
          <w:b/>
        </w:rPr>
        <w:t>Z</w:t>
      </w:r>
      <w:r w:rsidRPr="00514661">
        <w:rPr>
          <w:rFonts w:asciiTheme="minorHAnsi" w:hAnsiTheme="minorHAnsi" w:cstheme="minorHAnsi"/>
          <w:b/>
          <w:vertAlign w:val="subscript"/>
        </w:rPr>
        <w:t>1</w:t>
      </w:r>
      <w:r w:rsidRPr="00FF0ED5">
        <w:rPr>
          <w:rFonts w:asciiTheme="minorHAnsi" w:hAnsiTheme="minorHAnsi" w:cstheme="minorHAnsi"/>
          <w:b/>
        </w:rPr>
        <w:tab/>
      </w:r>
      <w:r w:rsidRPr="00C93BA0">
        <w:rPr>
          <w:rFonts w:asciiTheme="minorHAnsi" w:hAnsiTheme="minorHAnsi" w:cstheme="minorHAnsi"/>
        </w:rPr>
        <w:tab/>
      </w:r>
      <w:r w:rsidRPr="00C93BA0">
        <w:rPr>
          <w:rFonts w:asciiTheme="minorHAnsi" w:hAnsiTheme="minorHAnsi" w:cstheme="minorHAnsi"/>
        </w:rPr>
        <w:tab/>
      </w:r>
      <w:r w:rsidRPr="00C93BA0">
        <w:rPr>
          <w:rFonts w:asciiTheme="minorHAnsi" w:hAnsiTheme="minorHAnsi" w:cstheme="minorHAnsi"/>
        </w:rPr>
        <w:tab/>
      </w:r>
      <w:r w:rsidRPr="00C93BA0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   </w:t>
      </w:r>
      <w:r w:rsidR="00FF0ED5" w:rsidRPr="00FF0ED5">
        <w:rPr>
          <w:rFonts w:asciiTheme="minorHAnsi" w:hAnsiTheme="minorHAnsi" w:cstheme="minorHAnsi"/>
          <w:b/>
        </w:rPr>
        <w:t>Z</w:t>
      </w:r>
      <w:proofErr w:type="gramEnd"/>
      <w:r w:rsidRPr="00514661">
        <w:rPr>
          <w:rFonts w:asciiTheme="minorHAnsi" w:hAnsiTheme="minorHAnsi" w:cstheme="minorHAnsi"/>
          <w:b/>
          <w:vertAlign w:val="subscript"/>
        </w:rPr>
        <w:t>2</w:t>
      </w:r>
    </w:p>
    <w:tbl>
      <w:tblPr>
        <w:tblW w:w="118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89"/>
        <w:gridCol w:w="400"/>
      </w:tblGrid>
      <w:tr w:rsidR="00C93BA0" w:rsidRPr="00C93BA0" w:rsidTr="00514661">
        <w:trPr>
          <w:trHeight w:val="392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E77859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FF0ED5" w:rsidRDefault="00514661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color w:val="000000"/>
                <w:kern w:val="0"/>
                <w:sz w:val="22"/>
                <w:szCs w:val="22"/>
              </w:rPr>
            </w:pPr>
            <w:r w:rsidRPr="00FF0ED5">
              <w:rPr>
                <w:rFonts w:asciiTheme="minorHAnsi" w:hAnsiTheme="minorHAnsi" w:cstheme="minorHAnsi"/>
                <w:b/>
              </w:rPr>
              <w:t>Z</w:t>
            </w:r>
            <w:r w:rsidRPr="00514661">
              <w:rPr>
                <w:rFonts w:asciiTheme="minorHAnsi" w:hAnsiTheme="minorHAnsi" w:cstheme="minorHAnsi"/>
                <w:b/>
                <w:vertAlign w:val="subscript"/>
              </w:rPr>
              <w:t>1</w:t>
            </w:r>
          </w:p>
        </w:tc>
      </w:tr>
      <w:tr w:rsidR="00C93BA0" w:rsidRPr="00C93BA0" w:rsidTr="00514661">
        <w:trPr>
          <w:trHeight w:val="285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C93BA0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0 </w:t>
            </w:r>
            <w:proofErr w:type="spellStart"/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C93BA0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93BA0" w:rsidRPr="00C93BA0" w:rsidTr="00514661">
        <w:trPr>
          <w:trHeight w:val="285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C93BA0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0 1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C93BA0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C93BA0" w:rsidRPr="00C93BA0" w:rsidTr="00514661">
        <w:trPr>
          <w:trHeight w:val="285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C93BA0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1 </w:t>
            </w:r>
            <w:proofErr w:type="spellStart"/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C93BA0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93BA0" w:rsidRPr="00C93BA0" w:rsidTr="00514661">
        <w:trPr>
          <w:trHeight w:val="285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C93BA0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1 0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C93BA0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</w:tr>
    </w:tbl>
    <w:tbl>
      <w:tblPr>
        <w:tblpPr w:leftFromText="141" w:rightFromText="141" w:vertAnchor="text" w:horzAnchor="page" w:tblpX="4686" w:tblpY="-1480"/>
        <w:tblW w:w="1189" w:type="dxa"/>
        <w:tblCellMar>
          <w:left w:w="70" w:type="dxa"/>
          <w:right w:w="70" w:type="dxa"/>
        </w:tblCellMar>
        <w:tblLook w:val="04A0"/>
      </w:tblPr>
      <w:tblGrid>
        <w:gridCol w:w="789"/>
        <w:gridCol w:w="400"/>
      </w:tblGrid>
      <w:tr w:rsidR="00C93BA0" w:rsidRPr="00C93BA0" w:rsidTr="00514661">
        <w:trPr>
          <w:trHeight w:val="420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E77859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FF0ED5" w:rsidRDefault="00514661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color w:val="000000"/>
                <w:kern w:val="0"/>
                <w:sz w:val="22"/>
                <w:szCs w:val="22"/>
              </w:rPr>
            </w:pPr>
            <w:r w:rsidRPr="00FF0ED5">
              <w:rPr>
                <w:rFonts w:asciiTheme="minorHAnsi" w:hAnsiTheme="minorHAnsi" w:cstheme="minorHAnsi"/>
                <w:b/>
              </w:rPr>
              <w:t>Z</w:t>
            </w:r>
            <w:r w:rsidRPr="00514661">
              <w:rPr>
                <w:rFonts w:asciiTheme="minorHAnsi" w:hAnsiTheme="minorHAnsi" w:cstheme="minorHAnsi"/>
                <w:b/>
                <w:vertAlign w:val="subscript"/>
              </w:rPr>
              <w:t>1</w:t>
            </w:r>
          </w:p>
        </w:tc>
      </w:tr>
      <w:tr w:rsidR="00C93BA0" w:rsidRPr="00C93BA0" w:rsidTr="00514661">
        <w:trPr>
          <w:trHeight w:val="285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C93BA0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0 </w:t>
            </w:r>
            <w:proofErr w:type="spellStart"/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C93BA0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93BA0" w:rsidRPr="00C93BA0" w:rsidTr="00514661">
        <w:trPr>
          <w:trHeight w:val="285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C93BA0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0 1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C93BA0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93BA0" w:rsidRPr="00C93BA0" w:rsidTr="00514661">
        <w:trPr>
          <w:trHeight w:val="285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C93BA0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1 </w:t>
            </w:r>
            <w:proofErr w:type="spellStart"/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C93BA0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C93BA0" w:rsidRPr="00C93BA0" w:rsidTr="00514661">
        <w:trPr>
          <w:trHeight w:val="285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C93BA0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1 0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C93BA0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</w:tr>
    </w:tbl>
    <w:p w:rsidR="00C93BA0" w:rsidRDefault="00041165">
      <w:pPr>
        <w:pStyle w:val="Standard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wertyy</w:t>
      </w:r>
    </w:p>
    <w:p w:rsidR="00576A45" w:rsidRPr="0084420F" w:rsidRDefault="00E77859">
      <w:pPr>
        <w:pStyle w:val="Standard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21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</m:t>
        </m:r>
        <m:acc>
          <m:accPr>
            <m:chr m:val="̅"/>
            <m:ctrlPr>
              <w:rPr>
                <w:rFonts w:ascii="Cambria Math" w:hAnsi="Cambria Math" w:cstheme="minorHAnsi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b>
        </m:sSub>
      </m:oMath>
      <w:r w:rsidR="00C93BA0">
        <w:rPr>
          <w:rFonts w:asciiTheme="minorHAnsi" w:hAnsiTheme="minorHAnsi" w:cstheme="minorHAnsi"/>
          <w:sz w:val="22"/>
          <w:szCs w:val="22"/>
        </w:rPr>
        <w:t xml:space="preserve"> </w:t>
      </w:r>
      <w:r w:rsidR="00C93BA0">
        <w:rPr>
          <w:rFonts w:asciiTheme="minorHAnsi" w:hAnsiTheme="minorHAnsi" w:cstheme="minorHAnsi"/>
          <w:sz w:val="22"/>
          <w:szCs w:val="22"/>
        </w:rPr>
        <w:tab/>
      </w:r>
      <w:r w:rsidR="00C93BA0">
        <w:rPr>
          <w:rFonts w:asciiTheme="minorHAnsi" w:hAnsiTheme="minorHAnsi" w:cstheme="minorHAnsi"/>
          <w:sz w:val="22"/>
          <w:szCs w:val="22"/>
        </w:rPr>
        <w:tab/>
      </w:r>
      <w:r w:rsidR="00C93BA0">
        <w:rPr>
          <w:rFonts w:asciiTheme="minorHAnsi" w:hAnsiTheme="minorHAnsi" w:cstheme="minorHAnsi"/>
          <w:sz w:val="22"/>
          <w:szCs w:val="22"/>
        </w:rPr>
        <w:tab/>
      </w:r>
      <w:r w:rsidR="00C93BA0">
        <w:rPr>
          <w:rFonts w:asciiTheme="minorHAnsi" w:hAnsiTheme="minorHAnsi" w:cstheme="minorHAnsi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22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w:br/>
        </m:r>
      </m:oMath>
    </w:p>
    <w:p w:rsidR="00576A45" w:rsidRPr="00576A45" w:rsidRDefault="00576A45">
      <w:pPr>
        <w:pStyle w:val="Standard"/>
        <w:rPr>
          <w:rFonts w:asciiTheme="minorHAnsi" w:hAnsiTheme="minorHAnsi" w:cstheme="minorHAnsi"/>
        </w:rPr>
      </w:pPr>
      <w:r w:rsidRPr="00576A45">
        <w:rPr>
          <w:rFonts w:asciiTheme="minorHAnsi" w:hAnsiTheme="minorHAnsi" w:cstheme="minorHAnsi"/>
        </w:rPr>
        <w:t>Realizacja AND-OR:</w:t>
      </w:r>
    </w:p>
    <w:p w:rsidR="00576A45" w:rsidRPr="00576A45" w:rsidRDefault="00576A45">
      <w:pPr>
        <w:pStyle w:val="Standard"/>
        <w:rPr>
          <w:rFonts w:asciiTheme="minorHAnsi" w:hAnsiTheme="minorHAnsi" w:cstheme="minorHAnsi"/>
        </w:rPr>
      </w:pPr>
      <w:r w:rsidRPr="00576A45">
        <w:rPr>
          <w:rFonts w:asciiTheme="minorHAnsi" w:hAnsiTheme="minorHAnsi" w:cstheme="minorHAnsi"/>
          <w:noProof/>
        </w:rPr>
        <w:drawing>
          <wp:inline distT="0" distB="0" distL="0" distR="0">
            <wp:extent cx="4410075" cy="26148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-o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81" cy="26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A45" w:rsidRPr="00576A45" w:rsidRDefault="00576A45">
      <w:pPr>
        <w:pStyle w:val="Standard"/>
        <w:rPr>
          <w:rFonts w:asciiTheme="minorHAnsi" w:hAnsiTheme="minorHAnsi" w:cstheme="minorHAnsi"/>
        </w:rPr>
      </w:pPr>
      <w:r w:rsidRPr="00576A45">
        <w:rPr>
          <w:rFonts w:asciiTheme="minorHAnsi" w:hAnsiTheme="minorHAnsi" w:cstheme="minorHAnsi"/>
        </w:rPr>
        <w:t xml:space="preserve">Realizacja na płycie: </w:t>
      </w:r>
    </w:p>
    <w:p w:rsidR="00576A45" w:rsidRPr="00576A45" w:rsidRDefault="00576A45">
      <w:pPr>
        <w:pStyle w:val="Standard"/>
        <w:rPr>
          <w:rFonts w:asciiTheme="minorHAnsi" w:hAnsiTheme="minorHAnsi" w:cstheme="minorHAnsi"/>
        </w:rPr>
      </w:pPr>
      <w:r w:rsidRPr="00576A45">
        <w:rPr>
          <w:rFonts w:asciiTheme="minorHAnsi" w:hAnsiTheme="minorHAnsi" w:cstheme="minorHAnsi"/>
          <w:noProof/>
        </w:rPr>
        <w:drawing>
          <wp:inline distT="0" distB="0" distL="0" distR="0">
            <wp:extent cx="4384867" cy="216217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d-no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029" cy="216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61" w:rsidRDefault="00514661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w:drawing>
          <wp:inline distT="0" distB="0" distL="0" distR="0">
            <wp:extent cx="3676650" cy="123763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or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323" cy="123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A45" w:rsidRDefault="00514661" w:rsidP="00514661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w:drawing>
          <wp:inline distT="0" distB="0" distL="0" distR="0">
            <wp:extent cx="3905250" cy="1291484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or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089" cy="129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20F">
        <w:rPr>
          <w:rFonts w:asciiTheme="minorHAnsi" w:hAnsiTheme="minorHAnsi" w:cstheme="minorHAnsi"/>
          <w:u w:val="single"/>
        </w:rPr>
        <w:br w:type="page"/>
      </w:r>
      <w:r w:rsidR="00576A45" w:rsidRPr="00576A45">
        <w:rPr>
          <w:rFonts w:asciiTheme="minorHAnsi" w:hAnsiTheme="minorHAnsi" w:cstheme="minorHAnsi"/>
          <w:u w:val="single"/>
        </w:rPr>
        <w:lastRenderedPageBreak/>
        <w:t xml:space="preserve">Układ </w:t>
      </w:r>
      <w:proofErr w:type="spellStart"/>
      <w:r w:rsidR="00576A45" w:rsidRPr="00576A45">
        <w:rPr>
          <w:rFonts w:asciiTheme="minorHAnsi" w:hAnsiTheme="minorHAnsi" w:cstheme="minorHAnsi"/>
          <w:u w:val="single"/>
        </w:rPr>
        <w:t>Mealy’ego</w:t>
      </w:r>
      <w:proofErr w:type="spellEnd"/>
      <w:r w:rsidR="00576A45" w:rsidRPr="00576A45">
        <w:rPr>
          <w:rFonts w:asciiTheme="minorHAnsi" w:hAnsiTheme="minorHAnsi" w:cstheme="minorHAnsi"/>
          <w:u w:val="single"/>
        </w:rPr>
        <w:t>:</w:t>
      </w:r>
    </w:p>
    <w:p w:rsidR="00147F12" w:rsidRDefault="00147F12">
      <w:pPr>
        <w:pStyle w:val="Standard"/>
        <w:rPr>
          <w:rFonts w:asciiTheme="minorHAnsi" w:hAnsiTheme="minorHAnsi" w:cstheme="minorHAnsi"/>
          <w:u w:val="single"/>
        </w:rPr>
      </w:pPr>
    </w:p>
    <w:p w:rsidR="00147F12" w:rsidRPr="00147F12" w:rsidRDefault="00147F12" w:rsidP="00147F12">
      <w:pPr>
        <w:pStyle w:val="Standard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Pr="00147F12">
        <w:rPr>
          <w:rFonts w:asciiTheme="minorHAnsi" w:hAnsiTheme="minorHAnsi" w:cstheme="minorHAnsi"/>
        </w:rPr>
        <w:t>Graf przejść:</w:t>
      </w:r>
    </w:p>
    <w:p w:rsidR="00147F12" w:rsidRDefault="00147F12">
      <w:pPr>
        <w:pStyle w:val="Standard"/>
        <w:rPr>
          <w:rFonts w:asciiTheme="minorHAnsi" w:hAnsiTheme="minorHAnsi" w:cstheme="minorHAnsi"/>
          <w:u w:val="single"/>
        </w:rPr>
      </w:pPr>
    </w:p>
    <w:p w:rsidR="00147F12" w:rsidRDefault="00147F12">
      <w:pPr>
        <w:pStyle w:val="Standard"/>
        <w:rPr>
          <w:rFonts w:asciiTheme="minorHAnsi" w:hAnsiTheme="minorHAnsi" w:cstheme="minorHAnsi"/>
          <w:u w:val="single"/>
        </w:rPr>
      </w:pPr>
      <w:r w:rsidRPr="00147F12">
        <w:rPr>
          <w:rFonts w:asciiTheme="minorHAnsi" w:hAnsiTheme="minorHAnsi" w:cstheme="minorHAnsi"/>
          <w:noProof/>
        </w:rPr>
        <w:drawing>
          <wp:inline distT="0" distB="0" distL="0" distR="0">
            <wp:extent cx="2265074" cy="1924050"/>
            <wp:effectExtent l="19050" t="0" r="1876" b="0"/>
            <wp:docPr id="7" name="Obraz 6" descr="graf Mea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 Mealy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5072" cy="192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A45" w:rsidRPr="00576A45" w:rsidRDefault="00576A45">
      <w:pPr>
        <w:pStyle w:val="Standard"/>
        <w:rPr>
          <w:rFonts w:asciiTheme="minorHAnsi" w:hAnsiTheme="minorHAnsi" w:cstheme="minorHAnsi"/>
        </w:rPr>
      </w:pPr>
    </w:p>
    <w:p w:rsidR="00794DDF" w:rsidRPr="00576A45" w:rsidRDefault="00127893">
      <w:pPr>
        <w:pStyle w:val="Standard"/>
        <w:rPr>
          <w:rFonts w:asciiTheme="minorHAnsi" w:hAnsiTheme="minorHAnsi" w:cstheme="minorHAnsi"/>
        </w:rPr>
      </w:pPr>
      <w:r w:rsidRPr="00576A45">
        <w:rPr>
          <w:rFonts w:asciiTheme="minorHAnsi" w:hAnsiTheme="minorHAnsi" w:cstheme="minorHAnsi"/>
        </w:rPr>
        <w:t>Tablica przejść i wzbudzeń</w:t>
      </w:r>
      <w:proofErr w:type="gramStart"/>
      <w:r w:rsidRPr="00576A45">
        <w:rPr>
          <w:rFonts w:asciiTheme="minorHAnsi" w:hAnsiTheme="minorHAnsi" w:cstheme="minorHAnsi"/>
        </w:rPr>
        <w:t>:</w:t>
      </w:r>
      <w:r w:rsidR="002E4B75" w:rsidRPr="00576A45">
        <w:rPr>
          <w:rFonts w:asciiTheme="minorHAnsi" w:hAnsiTheme="minorHAnsi" w:cstheme="minorHAnsi"/>
        </w:rPr>
        <w:tab/>
      </w:r>
      <w:r w:rsidR="002E4B75" w:rsidRPr="00576A45">
        <w:rPr>
          <w:rFonts w:asciiTheme="minorHAnsi" w:hAnsiTheme="minorHAnsi" w:cstheme="minorHAnsi"/>
        </w:rPr>
        <w:tab/>
      </w:r>
      <w:r w:rsidR="002E4B75" w:rsidRPr="00576A45">
        <w:rPr>
          <w:rFonts w:asciiTheme="minorHAnsi" w:hAnsiTheme="minorHAnsi" w:cstheme="minorHAnsi"/>
        </w:rPr>
        <w:tab/>
        <w:t>Tablica</w:t>
      </w:r>
      <w:proofErr w:type="gramEnd"/>
      <w:r w:rsidR="002E4B75" w:rsidRPr="00576A45">
        <w:rPr>
          <w:rFonts w:asciiTheme="minorHAnsi" w:hAnsiTheme="minorHAnsi" w:cstheme="minorHAnsi"/>
        </w:rPr>
        <w:t xml:space="preserve"> przejść </w:t>
      </w:r>
      <w:proofErr w:type="spellStart"/>
      <w:r w:rsidR="002E4B75" w:rsidRPr="00576A45">
        <w:rPr>
          <w:rFonts w:asciiTheme="minorHAnsi" w:hAnsiTheme="minorHAnsi" w:cstheme="minorHAnsi"/>
        </w:rPr>
        <w:t>J-K</w:t>
      </w:r>
      <w:proofErr w:type="spellEnd"/>
      <w:r w:rsidR="002E4B75" w:rsidRPr="00576A45">
        <w:rPr>
          <w:rFonts w:asciiTheme="minorHAnsi" w:hAnsiTheme="minorHAnsi" w:cstheme="minorHAnsi"/>
        </w:rPr>
        <w:t>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2E4B75" w:rsidRPr="00576A45" w:rsidTr="002E4B75">
        <w:tc>
          <w:tcPr>
            <w:tcW w:w="4888" w:type="dxa"/>
          </w:tcPr>
          <w:tbl>
            <w:tblPr>
              <w:tblW w:w="3026" w:type="dxa"/>
              <w:tblInd w:w="45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1560"/>
              <w:gridCol w:w="733"/>
              <w:gridCol w:w="733"/>
            </w:tblGrid>
            <w:tr w:rsidR="002E4B75" w:rsidRPr="00576A45" w:rsidTr="00CE06EA">
              <w:trPr>
                <w:trHeight w:val="470"/>
              </w:trPr>
              <w:tc>
                <w:tcPr>
                  <w:tcW w:w="15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E77859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oMath>
                  <w:r w:rsidR="002E4B75" w:rsidRPr="00576A45">
                    <w:rPr>
                      <w:rFonts w:asciiTheme="minorHAnsi" w:hAnsiTheme="minorHAnsi" w:cstheme="minorHAnsi"/>
                    </w:rPr>
                    <w:t>/</w:t>
                  </w:r>
                  <m:oMath>
                    <m:r>
                      <w:rPr>
                        <w:rFonts w:ascii="Cambria Math" w:hAnsi="Cambria Math" w:cstheme="minorHAnsi"/>
                      </w:rPr>
                      <m:t>x</m:t>
                    </m:r>
                  </m:oMath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</w:tr>
            <w:tr w:rsidR="002E4B75" w:rsidRPr="00576A45" w:rsidTr="00CE06EA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00</w:t>
                  </w:r>
                </w:p>
              </w:tc>
              <w:tc>
                <w:tcPr>
                  <w:tcW w:w="733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00</w:t>
                  </w:r>
                </w:p>
              </w:tc>
              <w:tc>
                <w:tcPr>
                  <w:tcW w:w="73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01</w:t>
                  </w:r>
                </w:p>
              </w:tc>
            </w:tr>
            <w:tr w:rsidR="002E4B75" w:rsidRPr="00576A45" w:rsidTr="00CE06EA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01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10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11</w:t>
                  </w:r>
                </w:p>
              </w:tc>
            </w:tr>
            <w:tr w:rsidR="002E4B75" w:rsidRPr="00576A45" w:rsidTr="00CE06EA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11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00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01</w:t>
                  </w:r>
                </w:p>
              </w:tc>
            </w:tr>
            <w:tr w:rsidR="002E4B75" w:rsidRPr="00576A45" w:rsidTr="00CE06EA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10</w:t>
                  </w:r>
                </w:p>
              </w:tc>
              <w:tc>
                <w:tcPr>
                  <w:tcW w:w="733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10</w:t>
                  </w:r>
                </w:p>
              </w:tc>
              <w:tc>
                <w:tcPr>
                  <w:tcW w:w="73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11</w:t>
                  </w:r>
                </w:p>
              </w:tc>
            </w:tr>
          </w:tbl>
          <w:p w:rsidR="002E4B75" w:rsidRPr="00576A45" w:rsidRDefault="002E4B75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4889" w:type="dxa"/>
          </w:tcPr>
          <w:tbl>
            <w:tblPr>
              <w:tblW w:w="3026" w:type="dxa"/>
              <w:tblInd w:w="45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1560"/>
              <w:gridCol w:w="733"/>
              <w:gridCol w:w="733"/>
            </w:tblGrid>
            <w:tr w:rsidR="002E4B75" w:rsidRPr="00576A45" w:rsidTr="00CE06EA">
              <w:trPr>
                <w:trHeight w:val="470"/>
              </w:trPr>
              <w:tc>
                <w:tcPr>
                  <w:tcW w:w="15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E77859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J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K</w:t>
                  </w:r>
                </w:p>
              </w:tc>
            </w:tr>
            <w:tr w:rsidR="002E4B75" w:rsidRPr="00576A45" w:rsidTr="00CE06EA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00</w:t>
                  </w:r>
                </w:p>
              </w:tc>
              <w:tc>
                <w:tcPr>
                  <w:tcW w:w="733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  <w:tc>
                <w:tcPr>
                  <w:tcW w:w="73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</w:tr>
            <w:tr w:rsidR="002E4B75" w:rsidRPr="00576A45" w:rsidTr="00CE06EA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01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</w:tr>
            <w:tr w:rsidR="002E4B75" w:rsidRPr="00576A45" w:rsidTr="00CE06EA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10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</w:tr>
            <w:tr w:rsidR="002E4B75" w:rsidRPr="00576A45" w:rsidTr="00CE06EA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11</w:t>
                  </w:r>
                </w:p>
              </w:tc>
              <w:tc>
                <w:tcPr>
                  <w:tcW w:w="733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  <w:tc>
                <w:tcPr>
                  <w:tcW w:w="73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</w:tr>
          </w:tbl>
          <w:p w:rsidR="002E4B75" w:rsidRPr="00576A45" w:rsidRDefault="002E4B75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</w:tbl>
    <w:p w:rsidR="007E3743" w:rsidRPr="00576A45" w:rsidRDefault="007E3743">
      <w:pPr>
        <w:pStyle w:val="Standard"/>
        <w:rPr>
          <w:rFonts w:asciiTheme="minorHAnsi" w:hAnsiTheme="minorHAnsi" w:cstheme="minorHAnsi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7E3743" w:rsidRPr="00576A45" w:rsidTr="007E3743">
        <w:tc>
          <w:tcPr>
            <w:tcW w:w="4888" w:type="dxa"/>
          </w:tcPr>
          <w:p w:rsidR="007E3743" w:rsidRPr="00576A45" w:rsidRDefault="00E77859" w:rsidP="007E3743">
            <w:pPr>
              <w:pStyle w:val="Standard"/>
              <w:rPr>
                <w:rFonts w:asciiTheme="minorHAnsi" w:hAnsiTheme="minorHAnsi"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oMath>
            </m:oMathPara>
          </w:p>
          <w:p w:rsidR="007E3743" w:rsidRPr="00576A45" w:rsidRDefault="007E3743" w:rsidP="007E3743">
            <w:pPr>
              <w:pStyle w:val="Standard"/>
              <w:rPr>
                <w:rFonts w:asciiTheme="minorHAnsi" w:hAnsiTheme="minorHAnsi" w:cstheme="minorHAnsi"/>
              </w:rPr>
            </w:pPr>
          </w:p>
          <w:tbl>
            <w:tblPr>
              <w:tblW w:w="3026" w:type="dxa"/>
              <w:tblInd w:w="45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1560"/>
              <w:gridCol w:w="733"/>
              <w:gridCol w:w="733"/>
            </w:tblGrid>
            <w:tr w:rsidR="007E3743" w:rsidRPr="00576A45" w:rsidTr="00D24191">
              <w:trPr>
                <w:trHeight w:val="470"/>
              </w:trPr>
              <w:tc>
                <w:tcPr>
                  <w:tcW w:w="15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E77859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oMath>
                  <w:r w:rsidR="007E3743" w:rsidRPr="00576A45">
                    <w:rPr>
                      <w:rFonts w:asciiTheme="minorHAnsi" w:hAnsiTheme="minorHAnsi" w:cstheme="minorHAnsi"/>
                    </w:rPr>
                    <w:t>/</w:t>
                  </w:r>
                  <m:oMath>
                    <m:r>
                      <w:rPr>
                        <w:rFonts w:ascii="Cambria Math" w:hAnsi="Cambria Math" w:cstheme="minorHAnsi"/>
                      </w:rPr>
                      <m:t>x</m:t>
                    </m:r>
                  </m:oMath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</w:tr>
            <w:tr w:rsidR="007E3743" w:rsidRPr="00576A45" w:rsidTr="00D24191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00</w:t>
                  </w:r>
                </w:p>
              </w:tc>
              <w:tc>
                <w:tcPr>
                  <w:tcW w:w="733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  <w:tc>
                <w:tcPr>
                  <w:tcW w:w="73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</w:tr>
            <w:tr w:rsidR="007E3743" w:rsidRPr="00576A45" w:rsidTr="00D24191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01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BFBFBF" w:themeFill="background1" w:themeFillShade="B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FBFBF" w:themeFill="background1" w:themeFillShade="B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</w:tr>
            <w:tr w:rsidR="007E3743" w:rsidRPr="00576A45" w:rsidTr="00D24191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11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BFBFBF" w:themeFill="background1" w:themeFillShade="B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FBFBF" w:themeFill="background1" w:themeFillShade="B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</w:tr>
            <w:tr w:rsidR="007E3743" w:rsidRPr="00576A45" w:rsidTr="00D24191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10</w:t>
                  </w:r>
                </w:p>
              </w:tc>
              <w:tc>
                <w:tcPr>
                  <w:tcW w:w="733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  <w:tc>
                <w:tcPr>
                  <w:tcW w:w="73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</w:tr>
          </w:tbl>
          <w:p w:rsidR="007E3743" w:rsidRPr="00576A45" w:rsidRDefault="007E3743" w:rsidP="007E3743">
            <w:pPr>
              <w:pStyle w:val="Standard"/>
              <w:rPr>
                <w:rFonts w:asciiTheme="minorHAnsi" w:hAnsiTheme="minorHAnsi" w:cstheme="minorHAnsi"/>
              </w:rPr>
            </w:pPr>
          </w:p>
          <w:p w:rsidR="007E3743" w:rsidRPr="00576A45" w:rsidRDefault="00E77859" w:rsidP="007E3743">
            <w:pPr>
              <w:pStyle w:val="Standard"/>
              <w:rPr>
                <w:rFonts w:asciiTheme="minorHAnsi" w:hAnsiTheme="minorHAnsi"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oMath>
            </m:oMathPara>
          </w:p>
          <w:p w:rsidR="007E3743" w:rsidRPr="00576A45" w:rsidRDefault="007E3743" w:rsidP="007E3743">
            <w:pPr>
              <w:pStyle w:val="Standard"/>
              <w:rPr>
                <w:rFonts w:asciiTheme="minorHAnsi" w:hAnsiTheme="minorHAnsi" w:cstheme="minorHAnsi"/>
              </w:rPr>
            </w:pPr>
          </w:p>
          <w:tbl>
            <w:tblPr>
              <w:tblW w:w="3026" w:type="dxa"/>
              <w:tblInd w:w="4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FFFFF" w:themeFill="background1"/>
              <w:tblCellMar>
                <w:left w:w="10" w:type="dxa"/>
                <w:right w:w="10" w:type="dxa"/>
              </w:tblCellMar>
              <w:tblLook w:val="0000"/>
            </w:tblPr>
            <w:tblGrid>
              <w:gridCol w:w="1560"/>
              <w:gridCol w:w="733"/>
              <w:gridCol w:w="733"/>
            </w:tblGrid>
            <w:tr w:rsidR="007E3743" w:rsidRPr="00576A45" w:rsidTr="00D24191">
              <w:trPr>
                <w:trHeight w:val="486"/>
              </w:trPr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E77859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oMath>
                  <w:r w:rsidR="007E3743" w:rsidRPr="00576A45">
                    <w:rPr>
                      <w:rFonts w:asciiTheme="minorHAnsi" w:hAnsiTheme="minorHAnsi" w:cstheme="minorHAnsi"/>
                    </w:rPr>
                    <w:t>/</w:t>
                  </w:r>
                  <m:oMath>
                    <m:r>
                      <w:rPr>
                        <w:rFonts w:ascii="Cambria Math" w:hAnsi="Cambria Math" w:cstheme="minorHAnsi"/>
                      </w:rPr>
                      <m:t>x</m:t>
                    </m:r>
                  </m:oMath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</w:tr>
            <w:tr w:rsidR="007E3743" w:rsidRPr="00576A45" w:rsidTr="00D24191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00</w:t>
                  </w:r>
                </w:p>
              </w:tc>
              <w:tc>
                <w:tcPr>
                  <w:tcW w:w="733" w:type="dxa"/>
                  <w:tcBorders>
                    <w:bottom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  <w:tc>
                <w:tcPr>
                  <w:tcW w:w="733" w:type="dxa"/>
                  <w:tcBorders>
                    <w:bottom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</w:tr>
            <w:tr w:rsidR="007E3743" w:rsidRPr="00576A45" w:rsidTr="00D24191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01</w:t>
                  </w:r>
                </w:p>
              </w:tc>
              <w:tc>
                <w:tcPr>
                  <w:tcW w:w="733" w:type="dxa"/>
                  <w:shd w:val="clear" w:color="auto" w:fill="BFBFBF" w:themeFill="background1" w:themeFillShade="B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  <w:tc>
                <w:tcPr>
                  <w:tcW w:w="733" w:type="dxa"/>
                  <w:shd w:val="clear" w:color="auto" w:fill="BFBFBF" w:themeFill="background1" w:themeFillShade="B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</w:tr>
            <w:tr w:rsidR="007E3743" w:rsidRPr="00576A45" w:rsidTr="00D24191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11</w:t>
                  </w:r>
                </w:p>
              </w:tc>
              <w:tc>
                <w:tcPr>
                  <w:tcW w:w="733" w:type="dxa"/>
                  <w:shd w:val="clear" w:color="auto" w:fill="BFBFBF" w:themeFill="background1" w:themeFillShade="B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733" w:type="dxa"/>
                  <w:shd w:val="clear" w:color="auto" w:fill="BFBFBF" w:themeFill="background1" w:themeFillShade="B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D24191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</w:tr>
            <w:tr w:rsidR="007E3743" w:rsidRPr="00576A45" w:rsidTr="00D24191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10</w:t>
                  </w:r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D24191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</w:tr>
          </w:tbl>
          <w:p w:rsidR="007E3743" w:rsidRPr="00576A45" w:rsidRDefault="007E3743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4889" w:type="dxa"/>
          </w:tcPr>
          <w:p w:rsidR="007E3743" w:rsidRPr="00576A45" w:rsidRDefault="00E77859" w:rsidP="007E3743">
            <w:pPr>
              <w:pStyle w:val="Standard"/>
              <w:rPr>
                <w:rFonts w:asciiTheme="minorHAnsi" w:hAnsiTheme="minorHAnsi"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oMath>
            </m:oMathPara>
          </w:p>
          <w:p w:rsidR="007E3743" w:rsidRPr="00576A45" w:rsidRDefault="007E3743" w:rsidP="007E3743">
            <w:pPr>
              <w:pStyle w:val="Standard"/>
              <w:rPr>
                <w:rFonts w:asciiTheme="minorHAnsi" w:hAnsiTheme="minorHAnsi" w:cstheme="minorHAnsi"/>
              </w:rPr>
            </w:pPr>
          </w:p>
          <w:tbl>
            <w:tblPr>
              <w:tblW w:w="3026" w:type="dxa"/>
              <w:tblInd w:w="45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1560"/>
              <w:gridCol w:w="733"/>
              <w:gridCol w:w="733"/>
            </w:tblGrid>
            <w:tr w:rsidR="007E3743" w:rsidRPr="00576A45" w:rsidTr="00D24191">
              <w:trPr>
                <w:trHeight w:val="470"/>
              </w:trPr>
              <w:tc>
                <w:tcPr>
                  <w:tcW w:w="15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E77859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oMath>
                  <w:r w:rsidR="007E3743" w:rsidRPr="00576A45">
                    <w:rPr>
                      <w:rFonts w:asciiTheme="minorHAnsi" w:hAnsiTheme="minorHAnsi" w:cstheme="minorHAnsi"/>
                    </w:rPr>
                    <w:t>/</w:t>
                  </w:r>
                  <m:oMath>
                    <m:r>
                      <w:rPr>
                        <w:rFonts w:ascii="Cambria Math" w:hAnsi="Cambria Math" w:cstheme="minorHAnsi"/>
                      </w:rPr>
                      <m:t>x</m:t>
                    </m:r>
                  </m:oMath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</w:tr>
            <w:tr w:rsidR="00D24191" w:rsidRPr="00576A45" w:rsidTr="00D24191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D24191">
                  <w:pPr>
                    <w:pStyle w:val="TableContents"/>
                    <w:shd w:val="clear" w:color="auto" w:fill="FFFFFF" w:themeFill="background1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00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D24191">
                  <w:pPr>
                    <w:pStyle w:val="TableContents"/>
                    <w:shd w:val="clear" w:color="auto" w:fill="FFFFFF" w:themeFill="background1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FBFBF" w:themeFill="background1" w:themeFillShade="B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</w:tr>
            <w:tr w:rsidR="00D24191" w:rsidRPr="00576A45" w:rsidTr="00D24191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D24191">
                  <w:pPr>
                    <w:pStyle w:val="TableContents"/>
                    <w:shd w:val="clear" w:color="auto" w:fill="FFFFFF" w:themeFill="background1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01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D24191">
                  <w:pPr>
                    <w:pStyle w:val="TableContents"/>
                    <w:shd w:val="clear" w:color="auto" w:fill="FFFFFF" w:themeFill="background1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FBFBF" w:themeFill="background1" w:themeFillShade="B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</w:tr>
            <w:tr w:rsidR="00D24191" w:rsidRPr="00576A45" w:rsidTr="00D24191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D24191">
                  <w:pPr>
                    <w:pStyle w:val="TableContents"/>
                    <w:shd w:val="clear" w:color="auto" w:fill="FFFFFF" w:themeFill="background1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11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D24191">
                  <w:pPr>
                    <w:pStyle w:val="TableContents"/>
                    <w:shd w:val="clear" w:color="auto" w:fill="FFFFFF" w:themeFill="background1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FBFBF" w:themeFill="background1" w:themeFillShade="B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</w:tr>
            <w:tr w:rsidR="00D24191" w:rsidRPr="00576A45" w:rsidTr="00D24191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D24191">
                  <w:pPr>
                    <w:pStyle w:val="TableContents"/>
                    <w:shd w:val="clear" w:color="auto" w:fill="FFFFFF" w:themeFill="background1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10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D24191">
                  <w:pPr>
                    <w:pStyle w:val="TableContents"/>
                    <w:shd w:val="clear" w:color="auto" w:fill="FFFFFF" w:themeFill="background1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FBFBF" w:themeFill="background1" w:themeFillShade="B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</w:tr>
          </w:tbl>
          <w:p w:rsidR="007E3743" w:rsidRPr="00576A45" w:rsidRDefault="007E3743" w:rsidP="00D24191">
            <w:pPr>
              <w:pStyle w:val="Standard"/>
              <w:shd w:val="clear" w:color="auto" w:fill="FFFFFF" w:themeFill="background1"/>
              <w:rPr>
                <w:rFonts w:asciiTheme="minorHAnsi" w:hAnsiTheme="minorHAnsi" w:cstheme="minorHAnsi"/>
              </w:rPr>
            </w:pPr>
          </w:p>
          <w:p w:rsidR="007E3743" w:rsidRPr="00576A45" w:rsidRDefault="00E77859" w:rsidP="00D24191">
            <w:pPr>
              <w:pStyle w:val="Standard"/>
              <w:shd w:val="clear" w:color="auto" w:fill="FFFFFF" w:themeFill="background1"/>
              <w:rPr>
                <w:rFonts w:asciiTheme="minorHAnsi" w:hAnsiTheme="minorHAnsi"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oMath>
            </m:oMathPara>
          </w:p>
          <w:p w:rsidR="007E3743" w:rsidRPr="00576A45" w:rsidRDefault="007E3743" w:rsidP="00D24191">
            <w:pPr>
              <w:pStyle w:val="Standard"/>
              <w:shd w:val="clear" w:color="auto" w:fill="FFFFFF" w:themeFill="background1"/>
              <w:rPr>
                <w:rFonts w:asciiTheme="minorHAnsi" w:hAnsiTheme="minorHAnsi" w:cstheme="minorHAnsi"/>
              </w:rPr>
            </w:pPr>
          </w:p>
          <w:tbl>
            <w:tblPr>
              <w:tblW w:w="3026" w:type="dxa"/>
              <w:tblInd w:w="45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1560"/>
              <w:gridCol w:w="733"/>
              <w:gridCol w:w="733"/>
            </w:tblGrid>
            <w:tr w:rsidR="00D24191" w:rsidRPr="00576A45" w:rsidTr="00D24191">
              <w:trPr>
                <w:trHeight w:val="470"/>
              </w:trPr>
              <w:tc>
                <w:tcPr>
                  <w:tcW w:w="15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E77859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oMath>
                  <w:r w:rsidR="00D24191" w:rsidRPr="00576A45">
                    <w:rPr>
                      <w:rFonts w:asciiTheme="minorHAnsi" w:hAnsiTheme="minorHAnsi" w:cstheme="minorHAnsi"/>
                    </w:rPr>
                    <w:t>/</w:t>
                  </w:r>
                  <m:oMath>
                    <m:r>
                      <w:rPr>
                        <w:rFonts w:ascii="Cambria Math" w:hAnsi="Cambria Math" w:cstheme="minorHAnsi"/>
                      </w:rPr>
                      <m:t>x</m:t>
                    </m:r>
                  </m:oMath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</w:tr>
            <w:tr w:rsidR="00D24191" w:rsidRPr="00576A45" w:rsidTr="00D24191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shd w:val="clear" w:color="auto" w:fill="FFFFFF" w:themeFill="background1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00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BFBFBF" w:themeFill="background1" w:themeFillShade="B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</w:tr>
            <w:tr w:rsidR="00D24191" w:rsidRPr="00576A45" w:rsidTr="00D24191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shd w:val="clear" w:color="auto" w:fill="FFFFFF" w:themeFill="background1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01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BFBFBF" w:themeFill="background1" w:themeFillShade="B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</w:tr>
            <w:tr w:rsidR="00D24191" w:rsidRPr="00576A45" w:rsidTr="00D24191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shd w:val="clear" w:color="auto" w:fill="FFFFFF" w:themeFill="background1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11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BFBFBF" w:themeFill="background1" w:themeFillShade="B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</w:tr>
            <w:tr w:rsidR="00D24191" w:rsidRPr="00576A45" w:rsidTr="00D24191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shd w:val="clear" w:color="auto" w:fill="FFFFFF" w:themeFill="background1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10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BFBFBF" w:themeFill="background1" w:themeFillShade="B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</w:tr>
          </w:tbl>
          <w:p w:rsidR="007E3743" w:rsidRPr="00576A45" w:rsidRDefault="007E3743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</w:tbl>
    <w:p w:rsidR="00794DDF" w:rsidRPr="00576A45" w:rsidRDefault="00794DDF">
      <w:pPr>
        <w:pStyle w:val="Standard"/>
        <w:rPr>
          <w:rFonts w:asciiTheme="minorHAnsi" w:hAnsiTheme="minorHAnsi" w:cstheme="minorHAnsi"/>
        </w:rPr>
      </w:pPr>
    </w:p>
    <w:p w:rsidR="00794DDF" w:rsidRPr="00576A45" w:rsidRDefault="00127893">
      <w:pPr>
        <w:pStyle w:val="Standard"/>
        <w:rPr>
          <w:rFonts w:asciiTheme="minorHAnsi" w:hAnsiTheme="minorHAnsi" w:cstheme="minorHAnsi"/>
        </w:rPr>
      </w:pPr>
      <w:r w:rsidRPr="00576A45">
        <w:rPr>
          <w:rFonts w:asciiTheme="minorHAnsi" w:hAnsiTheme="minorHAnsi" w:cstheme="minorHAnsi"/>
        </w:rPr>
        <w:t>Funkcje wzbudzające:</w:t>
      </w:r>
    </w:p>
    <w:p w:rsidR="00794DDF" w:rsidRPr="00576A45" w:rsidRDefault="00E77859">
      <w:pPr>
        <w:pStyle w:val="Standard"/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J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D24191" w:rsidRPr="00576A45">
        <w:rPr>
          <w:rFonts w:asciiTheme="minorHAnsi" w:hAnsiTheme="minorHAnsi"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</w:p>
    <w:p w:rsidR="00D24191" w:rsidRPr="00576A45" w:rsidRDefault="00E77859" w:rsidP="00D24191">
      <w:pPr>
        <w:pStyle w:val="Standard"/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J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=x</m:t>
        </m:r>
      </m:oMath>
      <w:r w:rsidR="00D24191" w:rsidRPr="00576A45">
        <w:rPr>
          <w:rFonts w:asciiTheme="minorHAnsi" w:hAnsiTheme="minorHAnsi" w:cstheme="minorHAnsi"/>
        </w:rPr>
        <w:tab/>
      </w:r>
      <w:r w:rsidR="00D24191" w:rsidRPr="00576A45">
        <w:rPr>
          <w:rFonts w:asciiTheme="minorHAnsi" w:hAnsiTheme="minorHAnsi"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</m:t>
        </m:r>
        <m:acc>
          <m:accPr>
            <m:chr m:val="̅"/>
            <m:ctrlPr>
              <w:rPr>
                <w:rFonts w:ascii="Cambria Math" w:hAnsi="Cambria Math" w:cstheme="minorHAnsi"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</m:e>
        </m:acc>
      </m:oMath>
    </w:p>
    <w:p w:rsidR="00794DDF" w:rsidRDefault="00794DDF">
      <w:pPr>
        <w:pStyle w:val="Standard"/>
        <w:rPr>
          <w:rFonts w:asciiTheme="minorHAnsi" w:hAnsiTheme="minorHAnsi" w:cstheme="minorHAnsi"/>
        </w:rPr>
      </w:pPr>
    </w:p>
    <w:p w:rsidR="00CE06EA" w:rsidRDefault="00CE06EA">
      <w:pPr>
        <w:pStyle w:val="Standard"/>
        <w:rPr>
          <w:rFonts w:asciiTheme="minorHAnsi" w:hAnsiTheme="minorHAnsi" w:cstheme="minorHAnsi"/>
        </w:rPr>
      </w:pPr>
    </w:p>
    <w:p w:rsidR="00CE06EA" w:rsidRDefault="00CE06EA">
      <w:pPr>
        <w:pStyle w:val="Standard"/>
        <w:rPr>
          <w:rFonts w:asciiTheme="minorHAnsi" w:hAnsiTheme="minorHAnsi" w:cstheme="minorHAnsi"/>
        </w:rPr>
      </w:pPr>
    </w:p>
    <w:p w:rsidR="00CE06EA" w:rsidRDefault="00CE06EA" w:rsidP="00CE06EA">
      <w:pPr>
        <w:pStyle w:val="Standard"/>
        <w:rPr>
          <w:rFonts w:asciiTheme="minorHAnsi" w:hAnsiTheme="minorHAnsi" w:cstheme="minorHAnsi"/>
          <w:lang w:val="en-US"/>
        </w:rPr>
      </w:pPr>
      <w:proofErr w:type="spellStart"/>
      <w:r w:rsidRPr="00C93BA0">
        <w:rPr>
          <w:rFonts w:asciiTheme="minorHAnsi" w:hAnsiTheme="minorHAnsi" w:cstheme="minorHAnsi"/>
          <w:lang w:val="en-US"/>
        </w:rPr>
        <w:lastRenderedPageBreak/>
        <w:t>Funkcje</w:t>
      </w:r>
      <w:proofErr w:type="spellEnd"/>
      <w:r w:rsidRPr="00C93BA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93BA0">
        <w:rPr>
          <w:rFonts w:asciiTheme="minorHAnsi" w:hAnsiTheme="minorHAnsi" w:cstheme="minorHAnsi"/>
          <w:lang w:val="en-US"/>
        </w:rPr>
        <w:t>wyjść</w:t>
      </w:r>
      <w:proofErr w:type="spellEnd"/>
      <w:r w:rsidRPr="00C93BA0">
        <w:rPr>
          <w:rFonts w:asciiTheme="minorHAnsi" w:hAnsiTheme="minorHAnsi" w:cstheme="minorHAnsi"/>
          <w:lang w:val="en-US"/>
        </w:rPr>
        <w:t>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CE06EA" w:rsidTr="00CE06EA">
        <w:tc>
          <w:tcPr>
            <w:tcW w:w="4888" w:type="dxa"/>
            <w:vAlign w:val="center"/>
          </w:tcPr>
          <w:tbl>
            <w:tblPr>
              <w:tblW w:w="2293" w:type="dxa"/>
              <w:tblInd w:w="4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FFFFF" w:themeFill="background1"/>
              <w:tblCellMar>
                <w:left w:w="10" w:type="dxa"/>
                <w:right w:w="10" w:type="dxa"/>
              </w:tblCellMar>
              <w:tblLook w:val="0000"/>
            </w:tblPr>
            <w:tblGrid>
              <w:gridCol w:w="1560"/>
              <w:gridCol w:w="733"/>
            </w:tblGrid>
            <w:tr w:rsidR="00CE06EA" w:rsidRPr="00576A45" w:rsidTr="00812195">
              <w:trPr>
                <w:trHeight w:val="486"/>
              </w:trPr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E77859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oMath>
                  <w:r w:rsidR="00CE06EA" w:rsidRPr="00576A45">
                    <w:rPr>
                      <w:rFonts w:asciiTheme="minorHAnsi" w:hAnsiTheme="minorHAnsi" w:cstheme="minorHAnsi"/>
                    </w:rPr>
                    <w:t>/</w:t>
                  </w:r>
                  <m:oMath>
                    <m:r>
                      <w:rPr>
                        <w:rFonts w:ascii="Cambria Math" w:hAnsi="Cambria Math" w:cstheme="minorHAnsi"/>
                      </w:rPr>
                      <m:t>x</m:t>
                    </m:r>
                  </m:oMath>
                </w:p>
              </w:tc>
              <w:tc>
                <w:tcPr>
                  <w:tcW w:w="733" w:type="dxa"/>
                  <w:tcBorders>
                    <w:bottom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81219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812195">
                    <w:rPr>
                      <w:rFonts w:asciiTheme="minorHAnsi" w:hAnsiTheme="minorHAnsi" w:cstheme="minorHAnsi"/>
                      <w:b/>
                    </w:rPr>
                    <w:t>Z</w:t>
                  </w:r>
                </w:p>
              </w:tc>
            </w:tr>
            <w:tr w:rsidR="00CE06EA" w:rsidRPr="00576A45" w:rsidTr="00812195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00</w:t>
                  </w:r>
                </w:p>
              </w:tc>
              <w:tc>
                <w:tcPr>
                  <w:tcW w:w="733" w:type="dxa"/>
                  <w:tcBorders>
                    <w:bottom w:val="single" w:sz="2" w:space="0" w:color="000000"/>
                  </w:tcBorders>
                  <w:shd w:val="clear" w:color="auto" w:fill="F2F2F2" w:themeFill="background1" w:themeFillShade="F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</w:tr>
            <w:tr w:rsidR="00CE06EA" w:rsidRPr="00576A45" w:rsidTr="00812195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01</w:t>
                  </w:r>
                </w:p>
              </w:tc>
              <w:tc>
                <w:tcPr>
                  <w:tcW w:w="733" w:type="dxa"/>
                  <w:shd w:val="clear" w:color="auto" w:fill="F2F2F2" w:themeFill="background1" w:themeFillShade="F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</w:tr>
            <w:tr w:rsidR="00CE06EA" w:rsidRPr="00576A45" w:rsidTr="00812195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11</w:t>
                  </w:r>
                </w:p>
              </w:tc>
              <w:tc>
                <w:tcPr>
                  <w:tcW w:w="733" w:type="dxa"/>
                  <w:shd w:val="clear" w:color="auto" w:fill="F2F2F2" w:themeFill="background1" w:themeFillShade="F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</w:tr>
            <w:tr w:rsidR="00CE06EA" w:rsidRPr="00576A45" w:rsidTr="00812195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10</w:t>
                  </w:r>
                </w:p>
              </w:tc>
              <w:tc>
                <w:tcPr>
                  <w:tcW w:w="733" w:type="dxa"/>
                  <w:shd w:val="clear" w:color="auto" w:fill="F2F2F2" w:themeFill="background1" w:themeFillShade="F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</w:tr>
          </w:tbl>
          <w:p w:rsidR="00CE06EA" w:rsidRDefault="00CE06EA" w:rsidP="00CE06EA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CE06EA" w:rsidRDefault="00E77859" w:rsidP="00CE06EA">
            <w:pPr>
              <w:pStyle w:val="Standard"/>
              <w:jc w:val="center"/>
              <w:rPr>
                <w:rFonts w:asciiTheme="minorHAnsi" w:hAnsiTheme="minorHAnsi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889" w:type="dxa"/>
          </w:tcPr>
          <w:p w:rsidR="00CE06EA" w:rsidRDefault="00CE06EA"/>
          <w:tbl>
            <w:tblPr>
              <w:tblW w:w="2293" w:type="dxa"/>
              <w:tblInd w:w="4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FFFFF" w:themeFill="background1"/>
              <w:tblCellMar>
                <w:left w:w="10" w:type="dxa"/>
                <w:right w:w="10" w:type="dxa"/>
              </w:tblCellMar>
              <w:tblLook w:val="0000"/>
            </w:tblPr>
            <w:tblGrid>
              <w:gridCol w:w="1560"/>
              <w:gridCol w:w="733"/>
            </w:tblGrid>
            <w:tr w:rsidR="00CE06EA" w:rsidRPr="00576A45" w:rsidTr="00812195">
              <w:trPr>
                <w:trHeight w:val="486"/>
              </w:trPr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E77859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oMath>
                  <w:r w:rsidR="00CE06EA" w:rsidRPr="00576A45">
                    <w:rPr>
                      <w:rFonts w:asciiTheme="minorHAnsi" w:hAnsiTheme="minorHAnsi" w:cstheme="minorHAnsi"/>
                    </w:rPr>
                    <w:t>/</w:t>
                  </w:r>
                  <m:oMath>
                    <m:r>
                      <w:rPr>
                        <w:rFonts w:ascii="Cambria Math" w:hAnsi="Cambria Math" w:cstheme="minorHAnsi"/>
                      </w:rPr>
                      <m:t>x</m:t>
                    </m:r>
                  </m:oMath>
                </w:p>
              </w:tc>
              <w:tc>
                <w:tcPr>
                  <w:tcW w:w="733" w:type="dxa"/>
                  <w:tcBorders>
                    <w:bottom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81219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812195">
                    <w:rPr>
                      <w:rFonts w:asciiTheme="minorHAnsi" w:hAnsiTheme="minorHAnsi" w:cstheme="minorHAnsi"/>
                      <w:b/>
                    </w:rPr>
                    <w:t>Z</w:t>
                  </w:r>
                </w:p>
              </w:tc>
            </w:tr>
            <w:tr w:rsidR="00CE06EA" w:rsidRPr="00576A45" w:rsidTr="00812195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00</w:t>
                  </w:r>
                </w:p>
              </w:tc>
              <w:tc>
                <w:tcPr>
                  <w:tcW w:w="733" w:type="dxa"/>
                  <w:tcBorders>
                    <w:bottom w:val="single" w:sz="2" w:space="0" w:color="000000"/>
                  </w:tcBorders>
                  <w:shd w:val="clear" w:color="auto" w:fill="F2F2F2" w:themeFill="background1" w:themeFillShade="F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81219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</w:tr>
            <w:tr w:rsidR="00CE06EA" w:rsidRPr="00576A45" w:rsidTr="00812195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01</w:t>
                  </w:r>
                </w:p>
              </w:tc>
              <w:tc>
                <w:tcPr>
                  <w:tcW w:w="733" w:type="dxa"/>
                  <w:shd w:val="clear" w:color="auto" w:fill="F2F2F2" w:themeFill="background1" w:themeFillShade="F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81219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</w:tr>
            <w:tr w:rsidR="00CE06EA" w:rsidRPr="00576A45" w:rsidTr="00812195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11</w:t>
                  </w:r>
                </w:p>
              </w:tc>
              <w:tc>
                <w:tcPr>
                  <w:tcW w:w="733" w:type="dxa"/>
                  <w:shd w:val="clear" w:color="auto" w:fill="F2F2F2" w:themeFill="background1" w:themeFillShade="F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</w:tr>
            <w:tr w:rsidR="00CE06EA" w:rsidRPr="00576A45" w:rsidTr="00812195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10</w:t>
                  </w:r>
                </w:p>
              </w:tc>
              <w:tc>
                <w:tcPr>
                  <w:tcW w:w="733" w:type="dxa"/>
                  <w:shd w:val="clear" w:color="auto" w:fill="F2F2F2" w:themeFill="background1" w:themeFillShade="F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</w:tr>
          </w:tbl>
          <w:p w:rsidR="00CE06EA" w:rsidRPr="00CE06EA" w:rsidRDefault="00CE06EA" w:rsidP="00CE06EA">
            <w:pPr>
              <w:pStyle w:val="Standard"/>
              <w:rPr>
                <w:sz w:val="22"/>
                <w:szCs w:val="22"/>
              </w:rPr>
            </w:pPr>
          </w:p>
          <w:p w:rsidR="00CE06EA" w:rsidRDefault="00E77859" w:rsidP="00CE06EA">
            <w:pPr>
              <w:pStyle w:val="Standard"/>
              <w:rPr>
                <w:rFonts w:asciiTheme="minorHAnsi" w:hAnsiTheme="minorHAnsi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w:br/>
                </m:r>
              </m:oMath>
            </m:oMathPara>
          </w:p>
        </w:tc>
        <w:bookmarkStart w:id="0" w:name="_GoBack"/>
        <w:bookmarkEnd w:id="0"/>
      </w:tr>
    </w:tbl>
    <w:p w:rsidR="00794DDF" w:rsidRDefault="00513C55">
      <w:pPr>
        <w:pStyle w:val="Standard"/>
        <w:rPr>
          <w:rFonts w:asciiTheme="minorHAnsi" w:hAnsiTheme="minorHAnsi" w:cstheme="minorHAnsi"/>
        </w:rPr>
      </w:pPr>
      <w:r w:rsidRPr="00576A45">
        <w:rPr>
          <w:rFonts w:asciiTheme="minorHAnsi" w:hAnsiTheme="minorHAnsi" w:cstheme="minorHAnsi"/>
          <w:noProof/>
        </w:rPr>
        <w:drawing>
          <wp:inline distT="0" distB="0" distL="0" distR="0">
            <wp:extent cx="4724400" cy="1980062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-K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084" cy="19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1D" w:rsidRDefault="00401A1D">
      <w:pPr>
        <w:pStyle w:val="Standard"/>
        <w:rPr>
          <w:rFonts w:asciiTheme="minorHAnsi" w:hAnsiTheme="minorHAnsi" w:cstheme="minorHAnsi"/>
        </w:rPr>
      </w:pPr>
    </w:p>
    <w:p w:rsidR="00514661" w:rsidRDefault="00514661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413400" cy="153352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l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335" cy="15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61" w:rsidRDefault="00514661">
      <w:pPr>
        <w:pStyle w:val="Standard"/>
        <w:rPr>
          <w:rFonts w:asciiTheme="minorHAnsi" w:hAnsiTheme="minorHAnsi" w:cstheme="minorHAnsi"/>
        </w:rPr>
      </w:pPr>
    </w:p>
    <w:p w:rsidR="00514661" w:rsidRDefault="00514661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415220" cy="174307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l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156" cy="174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1D" w:rsidRDefault="00401A1D">
      <w:pPr>
        <w:pStyle w:val="Standard"/>
        <w:rPr>
          <w:rFonts w:asciiTheme="minorHAnsi" w:hAnsiTheme="minorHAnsi" w:cstheme="minorHAnsi"/>
        </w:rPr>
      </w:pPr>
    </w:p>
    <w:p w:rsidR="00FF0ED5" w:rsidRDefault="00401A1D">
      <w:pPr>
        <w:pStyle w:val="Standard"/>
        <w:rPr>
          <w:rFonts w:asciiTheme="minorHAnsi" w:hAnsiTheme="minorHAnsi" w:cstheme="minorHAnsi"/>
        </w:rPr>
      </w:pPr>
      <w:r w:rsidRPr="00401A1D">
        <w:rPr>
          <w:rFonts w:asciiTheme="minorHAnsi" w:hAnsiTheme="minorHAnsi" w:cstheme="minorHAnsi"/>
        </w:rPr>
        <w:t>Wnioski</w:t>
      </w:r>
      <w:r w:rsidR="00177790">
        <w:rPr>
          <w:rFonts w:asciiTheme="minorHAnsi" w:hAnsiTheme="minorHAnsi" w:cstheme="minorHAnsi"/>
        </w:rPr>
        <w:t>:</w:t>
      </w:r>
    </w:p>
    <w:p w:rsidR="00401A1D" w:rsidRPr="00401A1D" w:rsidRDefault="00401A1D" w:rsidP="00FF0ED5">
      <w:pPr>
        <w:pStyle w:val="Standard"/>
        <w:ind w:firstLine="709"/>
        <w:jc w:val="both"/>
        <w:rPr>
          <w:rFonts w:asciiTheme="minorHAnsi" w:hAnsiTheme="minorHAnsi" w:cstheme="minorHAnsi"/>
        </w:rPr>
      </w:pPr>
      <w:r w:rsidRPr="00401A1D">
        <w:rPr>
          <w:rFonts w:asciiTheme="minorHAnsi" w:hAnsiTheme="minorHAnsi" w:cstheme="minorHAnsi"/>
        </w:rPr>
        <w:t>Prezentowany układ działa zgodnie ze schematem zaprezentowanym na pierwszej stronie.</w:t>
      </w:r>
      <w:r>
        <w:rPr>
          <w:rFonts w:asciiTheme="minorHAnsi" w:hAnsiTheme="minorHAnsi" w:cstheme="minorHAnsi"/>
        </w:rPr>
        <w:t xml:space="preserve"> Nieparzyste jedynki przekazywane są na wyjście </w:t>
      </w:r>
      <w:r w:rsidR="00514661">
        <w:rPr>
          <w:rFonts w:asciiTheme="minorHAnsi" w:hAnsiTheme="minorHAnsi" w:cstheme="minorHAnsi"/>
        </w:rPr>
        <w:t>Z</w:t>
      </w:r>
      <w:r w:rsidRPr="00514661"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 xml:space="preserve"> a parzyste na </w:t>
      </w:r>
      <w:r w:rsidR="00514661">
        <w:rPr>
          <w:rFonts w:asciiTheme="minorHAnsi" w:hAnsiTheme="minorHAnsi" w:cstheme="minorHAnsi"/>
        </w:rPr>
        <w:t>Z</w:t>
      </w:r>
      <w:r w:rsidRPr="00514661"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.</w:t>
      </w:r>
    </w:p>
    <w:sectPr w:rsidR="00401A1D" w:rsidRPr="00401A1D" w:rsidSect="00812195">
      <w:pgSz w:w="11905" w:h="16837"/>
      <w:pgMar w:top="885" w:right="1134" w:bottom="532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C38" w:rsidRDefault="00915C38">
      <w:r>
        <w:separator/>
      </w:r>
    </w:p>
  </w:endnote>
  <w:endnote w:type="continuationSeparator" w:id="0">
    <w:p w:rsidR="00915C38" w:rsidRDefault="00915C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C38" w:rsidRDefault="00915C38">
      <w:r>
        <w:rPr>
          <w:color w:val="000000"/>
        </w:rPr>
        <w:separator/>
      </w:r>
    </w:p>
  </w:footnote>
  <w:footnote w:type="continuationSeparator" w:id="0">
    <w:p w:rsidR="00915C38" w:rsidRDefault="00915C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4DDF"/>
    <w:rsid w:val="00001607"/>
    <w:rsid w:val="00041165"/>
    <w:rsid w:val="00063650"/>
    <w:rsid w:val="000A40E7"/>
    <w:rsid w:val="000A5831"/>
    <w:rsid w:val="00112F80"/>
    <w:rsid w:val="00127893"/>
    <w:rsid w:val="00147F12"/>
    <w:rsid w:val="00177790"/>
    <w:rsid w:val="002223DB"/>
    <w:rsid w:val="002E4B75"/>
    <w:rsid w:val="003E6328"/>
    <w:rsid w:val="00401A1D"/>
    <w:rsid w:val="004A1C04"/>
    <w:rsid w:val="004A2ADA"/>
    <w:rsid w:val="00513C55"/>
    <w:rsid w:val="00514661"/>
    <w:rsid w:val="00521727"/>
    <w:rsid w:val="00576A45"/>
    <w:rsid w:val="006C67C5"/>
    <w:rsid w:val="00726897"/>
    <w:rsid w:val="00794DDF"/>
    <w:rsid w:val="007E3743"/>
    <w:rsid w:val="00812195"/>
    <w:rsid w:val="0084420F"/>
    <w:rsid w:val="00915C38"/>
    <w:rsid w:val="00973621"/>
    <w:rsid w:val="00A40DE2"/>
    <w:rsid w:val="00AD3876"/>
    <w:rsid w:val="00C0605E"/>
    <w:rsid w:val="00C93BA0"/>
    <w:rsid w:val="00CE06EA"/>
    <w:rsid w:val="00D24191"/>
    <w:rsid w:val="00DC5166"/>
    <w:rsid w:val="00DC656A"/>
    <w:rsid w:val="00E77859"/>
    <w:rsid w:val="00EE2255"/>
    <w:rsid w:val="00F17142"/>
    <w:rsid w:val="00F62F4E"/>
    <w:rsid w:val="00FF0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l-PL" w:eastAsia="pl-PL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40DE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A40DE2"/>
  </w:style>
  <w:style w:type="paragraph" w:styleId="Nagwek">
    <w:name w:val="header"/>
    <w:basedOn w:val="Standard"/>
    <w:next w:val="Textbody"/>
    <w:rsid w:val="00A40DE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A40DE2"/>
    <w:pPr>
      <w:spacing w:after="120"/>
    </w:pPr>
  </w:style>
  <w:style w:type="paragraph" w:styleId="Lista">
    <w:name w:val="List"/>
    <w:basedOn w:val="Textbody"/>
    <w:rsid w:val="00A40DE2"/>
  </w:style>
  <w:style w:type="paragraph" w:styleId="Legenda">
    <w:name w:val="caption"/>
    <w:basedOn w:val="Standard"/>
    <w:rsid w:val="00A40DE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A40DE2"/>
    <w:pPr>
      <w:suppressLineNumbers/>
    </w:pPr>
  </w:style>
  <w:style w:type="paragraph" w:customStyle="1" w:styleId="TableContents">
    <w:name w:val="Table Contents"/>
    <w:basedOn w:val="Standard"/>
    <w:rsid w:val="00A40DE2"/>
    <w:pPr>
      <w:suppressLineNumbers/>
    </w:pPr>
  </w:style>
  <w:style w:type="paragraph" w:customStyle="1" w:styleId="TableHeading">
    <w:name w:val="Table Heading"/>
    <w:basedOn w:val="TableContents"/>
    <w:rsid w:val="00A40DE2"/>
    <w:pPr>
      <w:jc w:val="center"/>
    </w:pPr>
    <w:rPr>
      <w:b/>
      <w:bCs/>
    </w:rPr>
  </w:style>
  <w:style w:type="paragraph" w:customStyle="1" w:styleId="Footnote">
    <w:name w:val="Footnote"/>
    <w:basedOn w:val="Standard"/>
    <w:rsid w:val="00A40DE2"/>
    <w:pPr>
      <w:suppressLineNumbers/>
      <w:ind w:left="283" w:hanging="283"/>
    </w:pPr>
    <w:rPr>
      <w:sz w:val="20"/>
      <w:szCs w:val="20"/>
    </w:rPr>
  </w:style>
  <w:style w:type="character" w:customStyle="1" w:styleId="FootnoteSymbol">
    <w:name w:val="Footnote Symbol"/>
    <w:basedOn w:val="Domylnaczcionkaakapitu"/>
    <w:rsid w:val="00A40DE2"/>
    <w:rPr>
      <w:position w:val="0"/>
      <w:vertAlign w:val="superscript"/>
    </w:rPr>
  </w:style>
  <w:style w:type="character" w:customStyle="1" w:styleId="Footnoteanchor">
    <w:name w:val="Footnote anchor"/>
    <w:rsid w:val="00A40DE2"/>
    <w:rPr>
      <w:position w:val="0"/>
      <w:vertAlign w:val="superscript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40DE2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62F4E"/>
    <w:rPr>
      <w:rFonts w:ascii="Tahoma" w:hAnsi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2F4E"/>
    <w:rPr>
      <w:rFonts w:ascii="Tahoma" w:hAnsi="Tahoma"/>
      <w:sz w:val="16"/>
      <w:szCs w:val="16"/>
    </w:rPr>
  </w:style>
  <w:style w:type="table" w:styleId="Tabela-Siatka">
    <w:name w:val="Table Grid"/>
    <w:basedOn w:val="Standardowy"/>
    <w:uiPriority w:val="59"/>
    <w:rsid w:val="007E37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0A583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l-PL" w:eastAsia="pl-PL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customStyle="1" w:styleId="FootnoteSymbol">
    <w:name w:val="Footnote Symbol"/>
    <w:basedOn w:val="Domylnaczcionkaakapitu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styleId="Odwoanieprzypisudolnego">
    <w:name w:val="footnote reference"/>
    <w:basedOn w:val="Domylnaczcionkaakapitu"/>
    <w:uiPriority w:val="99"/>
    <w:semiHidden/>
    <w:unhideWhenUsed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62F4E"/>
    <w:rPr>
      <w:rFonts w:ascii="Tahoma" w:hAnsi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2F4E"/>
    <w:rPr>
      <w:rFonts w:ascii="Tahoma" w:hAnsi="Tahoma"/>
      <w:sz w:val="16"/>
      <w:szCs w:val="16"/>
    </w:rPr>
  </w:style>
  <w:style w:type="table" w:styleId="Tabela-Siatka">
    <w:name w:val="Table Grid"/>
    <w:basedOn w:val="Standardowy"/>
    <w:uiPriority w:val="59"/>
    <w:rsid w:val="007E37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0A583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</Pages>
  <Words>297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J</dc:creator>
  <cp:lastModifiedBy>Bartosz H</cp:lastModifiedBy>
  <cp:revision>28</cp:revision>
  <dcterms:created xsi:type="dcterms:W3CDTF">2012-03-13T18:32:00Z</dcterms:created>
  <dcterms:modified xsi:type="dcterms:W3CDTF">2014-04-07T22:15:00Z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