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AFA" w:rsidRDefault="00582AFA" w:rsidP="00582AFA">
      <w:pPr>
        <w:jc w:val="center"/>
        <w:rPr>
          <w:sz w:val="96"/>
          <w:lang w:val="pl-PL"/>
        </w:rPr>
      </w:pPr>
      <w:r w:rsidRPr="00582AFA">
        <w:rPr>
          <w:sz w:val="96"/>
          <w:lang w:val="pl-PL"/>
        </w:rPr>
        <w:t xml:space="preserve">Sztuczna inteligencja </w:t>
      </w:r>
    </w:p>
    <w:p w:rsidR="00582AFA" w:rsidRDefault="00582AFA" w:rsidP="00582AFA">
      <w:pPr>
        <w:jc w:val="center"/>
        <w:rPr>
          <w:sz w:val="96"/>
          <w:lang w:val="pl-PL"/>
        </w:rPr>
      </w:pPr>
      <w:r w:rsidRPr="00582AFA">
        <w:rPr>
          <w:sz w:val="96"/>
          <w:lang w:val="pl-PL"/>
        </w:rPr>
        <w:t>i</w:t>
      </w:r>
      <w:r>
        <w:rPr>
          <w:sz w:val="96"/>
          <w:lang w:val="pl-PL"/>
        </w:rPr>
        <w:t> </w:t>
      </w:r>
    </w:p>
    <w:p w:rsidR="00582AFA" w:rsidRDefault="00582AFA" w:rsidP="00582AFA">
      <w:pPr>
        <w:jc w:val="center"/>
        <w:rPr>
          <w:sz w:val="96"/>
          <w:lang w:val="pl-PL"/>
        </w:rPr>
      </w:pPr>
      <w:r w:rsidRPr="00582AFA">
        <w:rPr>
          <w:sz w:val="96"/>
          <w:lang w:val="pl-PL"/>
        </w:rPr>
        <w:t>inżynieria wiedzy</w:t>
      </w:r>
    </w:p>
    <w:p w:rsidR="00582AFA" w:rsidRDefault="00582AFA">
      <w:pPr>
        <w:rPr>
          <w:sz w:val="96"/>
          <w:lang w:val="pl-PL"/>
        </w:rPr>
      </w:pPr>
      <w:r>
        <w:rPr>
          <w:sz w:val="96"/>
          <w:lang w:val="pl-PL"/>
        </w:rPr>
        <w:br w:type="page"/>
      </w:r>
    </w:p>
    <w:p w:rsidR="00E63B1B" w:rsidRPr="002B29C5" w:rsidRDefault="00582AFA" w:rsidP="00582AFA">
      <w:pPr>
        <w:pStyle w:val="Akapitzlist"/>
        <w:numPr>
          <w:ilvl w:val="0"/>
          <w:numId w:val="1"/>
        </w:numPr>
        <w:rPr>
          <w:b/>
          <w:sz w:val="28"/>
          <w:szCs w:val="24"/>
          <w:lang w:val="pl-PL"/>
        </w:rPr>
      </w:pPr>
      <w:r w:rsidRPr="002B29C5">
        <w:rPr>
          <w:b/>
          <w:sz w:val="28"/>
          <w:szCs w:val="24"/>
          <w:lang w:val="pl-PL"/>
        </w:rPr>
        <w:lastRenderedPageBreak/>
        <w:t>Wstęp</w:t>
      </w:r>
    </w:p>
    <w:p w:rsidR="002B29C5" w:rsidRPr="002B29C5" w:rsidRDefault="002B29C5" w:rsidP="002B29C5">
      <w:pPr>
        <w:pStyle w:val="Bezodstpw"/>
        <w:rPr>
          <w:rFonts w:cstheme="minorHAnsi"/>
          <w:b/>
          <w:sz w:val="24"/>
          <w:szCs w:val="24"/>
          <w:lang w:val="pl-PL"/>
        </w:rPr>
      </w:pPr>
      <w:r w:rsidRPr="002B29C5">
        <w:rPr>
          <w:rFonts w:cstheme="minorHAnsi"/>
          <w:b/>
          <w:sz w:val="24"/>
          <w:szCs w:val="24"/>
          <w:lang w:val="pl-PL"/>
        </w:rPr>
        <w:t>Cel ćwiczenia</w:t>
      </w:r>
    </w:p>
    <w:p w:rsidR="002B29C5" w:rsidRPr="002B29C5" w:rsidRDefault="002B29C5" w:rsidP="002B29C5">
      <w:pPr>
        <w:pStyle w:val="Bezodstpw"/>
        <w:rPr>
          <w:rFonts w:eastAsia="LiberationSerif" w:cstheme="minorHAnsi"/>
          <w:sz w:val="24"/>
          <w:szCs w:val="24"/>
          <w:lang w:val="pl-PL"/>
        </w:rPr>
      </w:pPr>
      <w:r w:rsidRPr="002B29C5">
        <w:rPr>
          <w:rFonts w:eastAsia="LiberationSerif" w:cstheme="minorHAnsi"/>
          <w:sz w:val="24"/>
          <w:szCs w:val="24"/>
          <w:lang w:val="pl-PL"/>
        </w:rPr>
        <w:t>Zapoznanie się z metaheurystyką algorytmow genetycznych w praktyczny sposob poprzez</w:t>
      </w:r>
    </w:p>
    <w:p w:rsidR="002B29C5" w:rsidRPr="002B29C5" w:rsidRDefault="002B29C5" w:rsidP="002B29C5">
      <w:pPr>
        <w:pStyle w:val="Bezodstpw"/>
        <w:rPr>
          <w:rFonts w:eastAsia="LiberationSerif" w:cstheme="minorHAnsi"/>
          <w:sz w:val="24"/>
          <w:szCs w:val="24"/>
          <w:lang w:val="pl-PL"/>
        </w:rPr>
      </w:pPr>
      <w:r w:rsidRPr="002B29C5">
        <w:rPr>
          <w:rFonts w:eastAsia="LiberationSerif" w:cstheme="minorHAnsi"/>
          <w:sz w:val="24"/>
          <w:szCs w:val="24"/>
          <w:lang w:val="pl-PL"/>
        </w:rPr>
        <w:t>samodzielną implementację.</w:t>
      </w:r>
    </w:p>
    <w:p w:rsidR="002B29C5" w:rsidRPr="002B29C5" w:rsidRDefault="002B29C5" w:rsidP="002B29C5">
      <w:pPr>
        <w:pStyle w:val="Bezodstpw"/>
        <w:rPr>
          <w:rFonts w:cstheme="minorHAnsi"/>
          <w:b/>
          <w:sz w:val="24"/>
          <w:szCs w:val="24"/>
          <w:lang w:val="pl-PL"/>
        </w:rPr>
      </w:pPr>
      <w:r w:rsidRPr="002B29C5">
        <w:rPr>
          <w:rFonts w:cstheme="minorHAnsi"/>
          <w:b/>
          <w:sz w:val="24"/>
          <w:szCs w:val="24"/>
          <w:lang w:val="pl-PL"/>
        </w:rPr>
        <w:t>Realizacja ćwiczenia</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Zapoznanie się z metaheurystyką algorytmow genetycznych</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Określenie problemu optymalizacyjnego do rozwiązania – minimalizacja W kwadratowy</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problemie przydziału QAP (</w:t>
      </w:r>
      <w:r w:rsidRPr="002B29C5">
        <w:rPr>
          <w:rFonts w:cstheme="minorHAnsi"/>
          <w:i/>
          <w:iCs/>
          <w:sz w:val="24"/>
          <w:szCs w:val="24"/>
          <w:lang w:val="pl-PL"/>
        </w:rPr>
        <w:t>Quadratic Assignment Problem</w:t>
      </w:r>
      <w:r w:rsidRPr="002B29C5">
        <w:rPr>
          <w:rFonts w:eastAsia="LiberationSerif" w:cstheme="minorHAnsi"/>
          <w:sz w:val="24"/>
          <w:szCs w:val="24"/>
          <w:lang w:val="pl-PL"/>
        </w:rPr>
        <w:t>)</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Zbudowanie algorytmu genetycznego: osobnik, funkcja oceny, krzyżowanie, mutacja,</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selekcja i inicjalizacja</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Implementacja modelu w dowolnym języku obiektowym (sugerowana Java, C/C++/C#, ew.</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python)</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 xml:space="preserve">Zbadanie wpływu rożnych parametrow (prawd. mutacji </w:t>
      </w:r>
      <w:r w:rsidRPr="002B29C5">
        <w:rPr>
          <w:rFonts w:cstheme="minorHAnsi"/>
          <w:i/>
          <w:iCs/>
          <w:sz w:val="24"/>
          <w:szCs w:val="24"/>
          <w:lang w:val="pl-PL"/>
        </w:rPr>
        <w:t>Pm</w:t>
      </w:r>
      <w:r w:rsidRPr="002B29C5">
        <w:rPr>
          <w:rFonts w:eastAsia="LiberationSerif" w:cstheme="minorHAnsi"/>
          <w:sz w:val="24"/>
          <w:szCs w:val="24"/>
          <w:lang w:val="pl-PL"/>
        </w:rPr>
        <w:t xml:space="preserve">, krzyżowania </w:t>
      </w:r>
      <w:r w:rsidRPr="002B29C5">
        <w:rPr>
          <w:rFonts w:cstheme="minorHAnsi"/>
          <w:i/>
          <w:iCs/>
          <w:sz w:val="24"/>
          <w:szCs w:val="24"/>
          <w:lang w:val="pl-PL"/>
        </w:rPr>
        <w:t>Px</w:t>
      </w:r>
      <w:r w:rsidRPr="002B29C5">
        <w:rPr>
          <w:rFonts w:eastAsia="LiberationSerif" w:cstheme="minorHAnsi"/>
          <w:sz w:val="24"/>
          <w:szCs w:val="24"/>
          <w:lang w:val="pl-PL"/>
        </w:rPr>
        <w:t>, selekcji,</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 xml:space="preserve">rozmiar populacji </w:t>
      </w:r>
      <w:r w:rsidRPr="002B29C5">
        <w:rPr>
          <w:rFonts w:cstheme="minorHAnsi"/>
          <w:i/>
          <w:iCs/>
          <w:sz w:val="24"/>
          <w:szCs w:val="24"/>
          <w:lang w:val="pl-PL"/>
        </w:rPr>
        <w:t>pop_size</w:t>
      </w:r>
      <w:r w:rsidRPr="002B29C5">
        <w:rPr>
          <w:rFonts w:eastAsia="LiberationSerif" w:cstheme="minorHAnsi"/>
          <w:sz w:val="24"/>
          <w:szCs w:val="24"/>
          <w:lang w:val="pl-PL"/>
        </w:rPr>
        <w:t xml:space="preserve">, liczba pokoleń </w:t>
      </w:r>
      <w:r w:rsidRPr="002B29C5">
        <w:rPr>
          <w:rFonts w:cstheme="minorHAnsi"/>
          <w:i/>
          <w:iCs/>
          <w:sz w:val="24"/>
          <w:szCs w:val="24"/>
          <w:lang w:val="pl-PL"/>
        </w:rPr>
        <w:t>gen</w:t>
      </w:r>
      <w:r w:rsidRPr="002B29C5">
        <w:rPr>
          <w:rFonts w:eastAsia="LiberationSerif" w:cstheme="minorHAnsi"/>
          <w:sz w:val="24"/>
          <w:szCs w:val="24"/>
          <w:lang w:val="pl-PL"/>
        </w:rPr>
        <w:t>) na efektywność i skuteczność metody</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Sporządzenie sprawozdania z ćwiczenia</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Pokazanie na wykresach zmianę wartości przystosowania (wartość optymalizowanej funkcji</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celu) w poszczegolnych pokoleniach: najlepszy osobnik, średnia wartość w populacji i</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najgorszy osobnik</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Porownaj działanie algorytmu genetycznego z wybranymi przez siebie, nieewolucyjnymi</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metodami optymalizacji (np.: metoda losowego przeszukiwania, algorytm zachłanny).</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Proszę zwrocić uwagę na uzyskany wynik, czas działania oraz liczbę wartościowań</w:t>
      </w:r>
    </w:p>
    <w:p w:rsidR="002B29C5" w:rsidRPr="002B29C5" w:rsidRDefault="002B29C5" w:rsidP="002B29C5">
      <w:pPr>
        <w:pStyle w:val="Bezodstpw"/>
        <w:numPr>
          <w:ilvl w:val="0"/>
          <w:numId w:val="3"/>
        </w:numPr>
        <w:jc w:val="both"/>
        <w:rPr>
          <w:rFonts w:eastAsia="LiberationSerif" w:cstheme="minorHAnsi"/>
          <w:sz w:val="24"/>
          <w:szCs w:val="24"/>
          <w:lang w:val="pl-PL"/>
        </w:rPr>
      </w:pPr>
      <w:r w:rsidRPr="002B29C5">
        <w:rPr>
          <w:rFonts w:eastAsia="LiberationSerif" w:cstheme="minorHAnsi"/>
          <w:sz w:val="24"/>
          <w:szCs w:val="24"/>
          <w:lang w:val="pl-PL"/>
        </w:rPr>
        <w:t>optymalizowanej funkcji celu. Proszę pokazać i omowić najciekawsze wyniki</w:t>
      </w:r>
    </w:p>
    <w:p w:rsidR="002B29C5" w:rsidRPr="002B29C5" w:rsidRDefault="002B29C5" w:rsidP="002B29C5">
      <w:pPr>
        <w:pStyle w:val="Bezodstpw"/>
        <w:numPr>
          <w:ilvl w:val="0"/>
          <w:numId w:val="3"/>
        </w:numPr>
        <w:jc w:val="both"/>
        <w:rPr>
          <w:rFonts w:cstheme="minorHAnsi"/>
          <w:sz w:val="24"/>
          <w:szCs w:val="24"/>
          <w:lang w:val="pl-PL"/>
        </w:rPr>
      </w:pPr>
      <w:r w:rsidRPr="002B29C5">
        <w:rPr>
          <w:rFonts w:eastAsia="LiberationSerif" w:cstheme="minorHAnsi"/>
          <w:sz w:val="24"/>
          <w:szCs w:val="24"/>
          <w:lang w:val="pl-PL"/>
        </w:rPr>
        <w:t>Raport z ćwiczenia powinien zawierać wszystkie punkty wymagane w realizacji zadania</w:t>
      </w:r>
    </w:p>
    <w:p w:rsidR="002B29C5" w:rsidRDefault="002B29C5" w:rsidP="002B29C5">
      <w:pPr>
        <w:pStyle w:val="Akapitzlist"/>
        <w:rPr>
          <w:sz w:val="24"/>
          <w:szCs w:val="24"/>
          <w:lang w:val="pl-PL"/>
        </w:rPr>
      </w:pPr>
    </w:p>
    <w:p w:rsidR="00582AFA" w:rsidRDefault="00582AFA" w:rsidP="00582AFA">
      <w:pPr>
        <w:pStyle w:val="Akapitzlist"/>
        <w:numPr>
          <w:ilvl w:val="0"/>
          <w:numId w:val="1"/>
        </w:numPr>
        <w:rPr>
          <w:b/>
          <w:sz w:val="28"/>
          <w:szCs w:val="24"/>
          <w:lang w:val="pl-PL"/>
        </w:rPr>
      </w:pPr>
      <w:r w:rsidRPr="002B29C5">
        <w:rPr>
          <w:b/>
          <w:sz w:val="28"/>
          <w:szCs w:val="24"/>
          <w:lang w:val="pl-PL"/>
        </w:rPr>
        <w:t>Wyniki</w:t>
      </w:r>
    </w:p>
    <w:p w:rsidR="002B29C5" w:rsidRPr="002B29C5" w:rsidRDefault="002B29C5" w:rsidP="002B29C5">
      <w:pPr>
        <w:pStyle w:val="Akapitzlist"/>
        <w:rPr>
          <w:b/>
          <w:sz w:val="28"/>
          <w:szCs w:val="24"/>
          <w:lang w:val="pl-PL"/>
        </w:rPr>
      </w:pPr>
    </w:p>
    <w:p w:rsidR="00623981" w:rsidRDefault="00623981" w:rsidP="00623981">
      <w:pPr>
        <w:pStyle w:val="Akapitzlist"/>
        <w:numPr>
          <w:ilvl w:val="0"/>
          <w:numId w:val="2"/>
        </w:numPr>
        <w:rPr>
          <w:sz w:val="24"/>
          <w:szCs w:val="24"/>
          <w:lang w:val="pl-PL"/>
        </w:rPr>
      </w:pPr>
      <w:r>
        <w:rPr>
          <w:sz w:val="24"/>
          <w:szCs w:val="24"/>
          <w:lang w:val="pl-PL"/>
        </w:rPr>
        <w:t xml:space="preserve">Przebieg zmiany funkcji </w:t>
      </w:r>
      <w:r w:rsidR="002B29C5">
        <w:rPr>
          <w:sz w:val="24"/>
          <w:szCs w:val="24"/>
          <w:lang w:val="pl-PL"/>
        </w:rPr>
        <w:t>kosztu</w:t>
      </w:r>
      <w:r>
        <w:rPr>
          <w:sz w:val="24"/>
          <w:szCs w:val="24"/>
          <w:lang w:val="pl-PL"/>
        </w:rPr>
        <w:t xml:space="preserve"> dla kolejnych generacji</w:t>
      </w:r>
    </w:p>
    <w:p w:rsidR="00582AFA" w:rsidRDefault="001E00E6" w:rsidP="00582AFA">
      <w:pPr>
        <w:ind w:left="360"/>
        <w:rPr>
          <w:sz w:val="24"/>
          <w:szCs w:val="24"/>
          <w:lang w:val="pl-PL"/>
        </w:rPr>
      </w:pPr>
      <w:r>
        <w:rPr>
          <w:sz w:val="24"/>
          <w:szCs w:val="24"/>
          <w:lang w:val="pl-PL"/>
        </w:rPr>
        <w:t>Rozwiązanie zadania przetestowano dla pięciu zestawów danych. Poniżej zamieszczono wyniki kolejno dla 12, 14, 16, 18, 20 fabryk w problemie QAP oraz dla px = 0,7, pm = 0,01, pop_size = 100, tour = 5. Do selekcji zastosowano metodę turniejową.</w:t>
      </w:r>
    </w:p>
    <w:p w:rsidR="00623981" w:rsidRDefault="00623981" w:rsidP="00582AFA">
      <w:pPr>
        <w:ind w:left="360"/>
        <w:rPr>
          <w:sz w:val="24"/>
          <w:szCs w:val="24"/>
          <w:lang w:val="pl-PL"/>
        </w:rPr>
      </w:pPr>
    </w:p>
    <w:p w:rsidR="00885B7B" w:rsidRDefault="00885B7B" w:rsidP="00582AFA">
      <w:pPr>
        <w:ind w:left="360"/>
        <w:rPr>
          <w:sz w:val="24"/>
          <w:szCs w:val="24"/>
          <w:lang w:val="pl-PL"/>
        </w:rPr>
      </w:pPr>
      <w:r>
        <w:rPr>
          <w:noProof/>
          <w:sz w:val="24"/>
          <w:szCs w:val="24"/>
          <w:lang w:val="pl-PL"/>
        </w:rPr>
        <w:lastRenderedPageBreak/>
        <w:drawing>
          <wp:inline distT="0" distB="0" distL="0" distR="0">
            <wp:extent cx="4438650" cy="3301099"/>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2.png"/>
                    <pic:cNvPicPr/>
                  </pic:nvPicPr>
                  <pic:blipFill>
                    <a:blip r:embed="rId7">
                      <a:extLst>
                        <a:ext uri="{28A0092B-C50C-407E-A947-70E740481C1C}">
                          <a14:useLocalDpi xmlns:a14="http://schemas.microsoft.com/office/drawing/2010/main" val="0"/>
                        </a:ext>
                      </a:extLst>
                    </a:blip>
                    <a:stretch>
                      <a:fillRect/>
                    </a:stretch>
                  </pic:blipFill>
                  <pic:spPr>
                    <a:xfrm>
                      <a:off x="0" y="0"/>
                      <a:ext cx="4450421" cy="3309853"/>
                    </a:xfrm>
                    <a:prstGeom prst="rect">
                      <a:avLst/>
                    </a:prstGeom>
                  </pic:spPr>
                </pic:pic>
              </a:graphicData>
            </a:graphic>
          </wp:inline>
        </w:drawing>
      </w:r>
    </w:p>
    <w:p w:rsidR="00885B7B" w:rsidRDefault="007B2D15" w:rsidP="002B29C5">
      <w:pPr>
        <w:ind w:left="360"/>
        <w:rPr>
          <w:sz w:val="24"/>
          <w:szCs w:val="24"/>
          <w:lang w:val="pl-PL"/>
        </w:rPr>
      </w:pPr>
      <w:r w:rsidRPr="007B2D15">
        <w:rPr>
          <w:i/>
          <w:sz w:val="24"/>
          <w:szCs w:val="24"/>
          <w:lang w:val="pl-PL"/>
        </w:rPr>
        <w:t>Rys.1 Średnia, minimalna i maksymalna wartość funkcji kosztu dla kolejnego pokolenia dla zestawu danych nr 12</w:t>
      </w:r>
    </w:p>
    <w:p w:rsidR="00885B7B" w:rsidRDefault="00885B7B" w:rsidP="00582AFA">
      <w:pPr>
        <w:ind w:left="360"/>
        <w:rPr>
          <w:sz w:val="24"/>
          <w:szCs w:val="24"/>
          <w:lang w:val="pl-PL"/>
        </w:rPr>
      </w:pPr>
      <w:r>
        <w:rPr>
          <w:noProof/>
          <w:sz w:val="24"/>
          <w:szCs w:val="24"/>
          <w:lang w:val="pl-PL"/>
        </w:rPr>
        <w:drawing>
          <wp:inline distT="0" distB="0" distL="0" distR="0">
            <wp:extent cx="4514850" cy="335777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4.png"/>
                    <pic:cNvPicPr/>
                  </pic:nvPicPr>
                  <pic:blipFill>
                    <a:blip r:embed="rId8">
                      <a:extLst>
                        <a:ext uri="{28A0092B-C50C-407E-A947-70E740481C1C}">
                          <a14:useLocalDpi xmlns:a14="http://schemas.microsoft.com/office/drawing/2010/main" val="0"/>
                        </a:ext>
                      </a:extLst>
                    </a:blip>
                    <a:stretch>
                      <a:fillRect/>
                    </a:stretch>
                  </pic:blipFill>
                  <pic:spPr>
                    <a:xfrm>
                      <a:off x="0" y="0"/>
                      <a:ext cx="4560885" cy="3392007"/>
                    </a:xfrm>
                    <a:prstGeom prst="rect">
                      <a:avLst/>
                    </a:prstGeom>
                  </pic:spPr>
                </pic:pic>
              </a:graphicData>
            </a:graphic>
          </wp:inline>
        </w:drawing>
      </w:r>
    </w:p>
    <w:p w:rsidR="001E00E6" w:rsidRDefault="007B2D15" w:rsidP="00582AFA">
      <w:pPr>
        <w:ind w:left="360"/>
        <w:rPr>
          <w:sz w:val="24"/>
          <w:szCs w:val="24"/>
          <w:lang w:val="pl-PL"/>
        </w:rPr>
      </w:pPr>
      <w:r>
        <w:rPr>
          <w:i/>
          <w:sz w:val="24"/>
          <w:szCs w:val="24"/>
          <w:lang w:val="pl-PL"/>
        </w:rPr>
        <w:t>Rys.2</w:t>
      </w:r>
      <w:r w:rsidRPr="007B2D15">
        <w:rPr>
          <w:i/>
          <w:sz w:val="24"/>
          <w:szCs w:val="24"/>
          <w:lang w:val="pl-PL"/>
        </w:rPr>
        <w:t xml:space="preserve"> Średnia, minimalna i maksymalna wartość funkcji kosztu dla kolejnego po</w:t>
      </w:r>
      <w:r>
        <w:rPr>
          <w:i/>
          <w:sz w:val="24"/>
          <w:szCs w:val="24"/>
          <w:lang w:val="pl-PL"/>
        </w:rPr>
        <w:t>kolenia dla zestawu danych nr 14</w:t>
      </w:r>
    </w:p>
    <w:p w:rsidR="00885B7B" w:rsidRDefault="00885B7B" w:rsidP="00582AFA">
      <w:pPr>
        <w:ind w:left="360"/>
        <w:rPr>
          <w:sz w:val="24"/>
          <w:szCs w:val="24"/>
          <w:lang w:val="pl-PL"/>
        </w:rPr>
      </w:pPr>
      <w:r>
        <w:rPr>
          <w:noProof/>
          <w:sz w:val="24"/>
          <w:szCs w:val="24"/>
          <w:lang w:val="pl-PL"/>
        </w:rPr>
        <w:lastRenderedPageBreak/>
        <w:drawing>
          <wp:inline distT="0" distB="0" distL="0" distR="0">
            <wp:extent cx="5086350" cy="3782805"/>
            <wp:effectExtent l="0" t="0" r="0" b="825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6.png"/>
                    <pic:cNvPicPr/>
                  </pic:nvPicPr>
                  <pic:blipFill>
                    <a:blip r:embed="rId9">
                      <a:extLst>
                        <a:ext uri="{28A0092B-C50C-407E-A947-70E740481C1C}">
                          <a14:useLocalDpi xmlns:a14="http://schemas.microsoft.com/office/drawing/2010/main" val="0"/>
                        </a:ext>
                      </a:extLst>
                    </a:blip>
                    <a:stretch>
                      <a:fillRect/>
                    </a:stretch>
                  </pic:blipFill>
                  <pic:spPr>
                    <a:xfrm>
                      <a:off x="0" y="0"/>
                      <a:ext cx="5090743" cy="3786072"/>
                    </a:xfrm>
                    <a:prstGeom prst="rect">
                      <a:avLst/>
                    </a:prstGeom>
                  </pic:spPr>
                </pic:pic>
              </a:graphicData>
            </a:graphic>
          </wp:inline>
        </w:drawing>
      </w:r>
    </w:p>
    <w:p w:rsidR="007B2D15" w:rsidRPr="007B2D15" w:rsidRDefault="007B2D15" w:rsidP="007B2D15">
      <w:pPr>
        <w:ind w:left="360"/>
        <w:rPr>
          <w:i/>
          <w:sz w:val="24"/>
          <w:szCs w:val="24"/>
          <w:lang w:val="pl-PL"/>
        </w:rPr>
      </w:pPr>
      <w:r>
        <w:rPr>
          <w:i/>
          <w:sz w:val="24"/>
          <w:szCs w:val="24"/>
          <w:lang w:val="pl-PL"/>
        </w:rPr>
        <w:t>Rys.3</w:t>
      </w:r>
      <w:r w:rsidRPr="007B2D15">
        <w:rPr>
          <w:i/>
          <w:sz w:val="24"/>
          <w:szCs w:val="24"/>
          <w:lang w:val="pl-PL"/>
        </w:rPr>
        <w:t xml:space="preserve"> Średnia, minimalna i maksymalna wartość funkcji kosztu dla kolejnego po</w:t>
      </w:r>
      <w:r>
        <w:rPr>
          <w:i/>
          <w:sz w:val="24"/>
          <w:szCs w:val="24"/>
          <w:lang w:val="pl-PL"/>
        </w:rPr>
        <w:t>kolenia dla zestawu danych nr 16</w:t>
      </w:r>
    </w:p>
    <w:p w:rsidR="00885B7B" w:rsidRDefault="00885B7B" w:rsidP="00582AFA">
      <w:pPr>
        <w:ind w:left="360"/>
        <w:rPr>
          <w:sz w:val="24"/>
          <w:szCs w:val="24"/>
          <w:lang w:val="pl-PL"/>
        </w:rPr>
      </w:pPr>
      <w:r>
        <w:rPr>
          <w:noProof/>
          <w:sz w:val="24"/>
          <w:szCs w:val="24"/>
          <w:lang w:val="pl-PL"/>
        </w:rPr>
        <w:drawing>
          <wp:inline distT="0" distB="0" distL="0" distR="0">
            <wp:extent cx="4610100" cy="3428609"/>
            <wp:effectExtent l="0" t="0" r="0" b="63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8.png"/>
                    <pic:cNvPicPr/>
                  </pic:nvPicPr>
                  <pic:blipFill>
                    <a:blip r:embed="rId10">
                      <a:extLst>
                        <a:ext uri="{28A0092B-C50C-407E-A947-70E740481C1C}">
                          <a14:useLocalDpi xmlns:a14="http://schemas.microsoft.com/office/drawing/2010/main" val="0"/>
                        </a:ext>
                      </a:extLst>
                    </a:blip>
                    <a:stretch>
                      <a:fillRect/>
                    </a:stretch>
                  </pic:blipFill>
                  <pic:spPr>
                    <a:xfrm>
                      <a:off x="0" y="0"/>
                      <a:ext cx="4624987" cy="3439681"/>
                    </a:xfrm>
                    <a:prstGeom prst="rect">
                      <a:avLst/>
                    </a:prstGeom>
                  </pic:spPr>
                </pic:pic>
              </a:graphicData>
            </a:graphic>
          </wp:inline>
        </w:drawing>
      </w:r>
    </w:p>
    <w:p w:rsidR="007B2D15" w:rsidRPr="007B2D15" w:rsidRDefault="007B2D15" w:rsidP="007B2D15">
      <w:pPr>
        <w:ind w:left="360"/>
        <w:rPr>
          <w:i/>
          <w:sz w:val="24"/>
          <w:szCs w:val="24"/>
          <w:lang w:val="pl-PL"/>
        </w:rPr>
      </w:pPr>
      <w:r>
        <w:rPr>
          <w:i/>
          <w:sz w:val="24"/>
          <w:szCs w:val="24"/>
          <w:lang w:val="pl-PL"/>
        </w:rPr>
        <w:t>Rys.4</w:t>
      </w:r>
      <w:r w:rsidRPr="007B2D15">
        <w:rPr>
          <w:i/>
          <w:sz w:val="24"/>
          <w:szCs w:val="24"/>
          <w:lang w:val="pl-PL"/>
        </w:rPr>
        <w:t xml:space="preserve"> Średnia, minimalna i maksymalna wartość funkcji kosztu dla kolejnego po</w:t>
      </w:r>
      <w:r>
        <w:rPr>
          <w:i/>
          <w:sz w:val="24"/>
          <w:szCs w:val="24"/>
          <w:lang w:val="pl-PL"/>
        </w:rPr>
        <w:t>kolenia dla zestawu danych nr 18</w:t>
      </w:r>
    </w:p>
    <w:p w:rsidR="000932B9" w:rsidRDefault="000932B9" w:rsidP="00582AFA">
      <w:pPr>
        <w:ind w:left="360"/>
        <w:rPr>
          <w:sz w:val="24"/>
          <w:szCs w:val="24"/>
          <w:lang w:val="pl-PL"/>
        </w:rPr>
      </w:pPr>
      <w:r>
        <w:rPr>
          <w:noProof/>
          <w:sz w:val="24"/>
          <w:szCs w:val="24"/>
          <w:lang w:val="pl-PL"/>
        </w:rPr>
        <w:lastRenderedPageBreak/>
        <w:drawing>
          <wp:inline distT="0" distB="0" distL="0" distR="0" wp14:anchorId="4A7C7D10" wp14:editId="24D6B8FD">
            <wp:extent cx="5133975" cy="381822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0.png"/>
                    <pic:cNvPicPr/>
                  </pic:nvPicPr>
                  <pic:blipFill>
                    <a:blip r:embed="rId11">
                      <a:extLst>
                        <a:ext uri="{28A0092B-C50C-407E-A947-70E740481C1C}">
                          <a14:useLocalDpi xmlns:a14="http://schemas.microsoft.com/office/drawing/2010/main" val="0"/>
                        </a:ext>
                      </a:extLst>
                    </a:blip>
                    <a:stretch>
                      <a:fillRect/>
                    </a:stretch>
                  </pic:blipFill>
                  <pic:spPr>
                    <a:xfrm>
                      <a:off x="0" y="0"/>
                      <a:ext cx="5139179" cy="3822095"/>
                    </a:xfrm>
                    <a:prstGeom prst="rect">
                      <a:avLst/>
                    </a:prstGeom>
                  </pic:spPr>
                </pic:pic>
              </a:graphicData>
            </a:graphic>
          </wp:inline>
        </w:drawing>
      </w:r>
    </w:p>
    <w:p w:rsidR="002B29C5" w:rsidRDefault="007B2D15" w:rsidP="00582AFA">
      <w:pPr>
        <w:ind w:left="360"/>
        <w:rPr>
          <w:i/>
          <w:sz w:val="24"/>
          <w:szCs w:val="24"/>
          <w:lang w:val="pl-PL"/>
        </w:rPr>
      </w:pPr>
      <w:r>
        <w:rPr>
          <w:i/>
          <w:sz w:val="24"/>
          <w:szCs w:val="24"/>
          <w:lang w:val="pl-PL"/>
        </w:rPr>
        <w:t>Rys.5</w:t>
      </w:r>
      <w:r w:rsidRPr="007B2D15">
        <w:rPr>
          <w:i/>
          <w:sz w:val="24"/>
          <w:szCs w:val="24"/>
          <w:lang w:val="pl-PL"/>
        </w:rPr>
        <w:t xml:space="preserve"> Średnia, minimalna i maksymalna wartość funkcji kosztu dla kolejnego po</w:t>
      </w:r>
      <w:r>
        <w:rPr>
          <w:i/>
          <w:sz w:val="24"/>
          <w:szCs w:val="24"/>
          <w:lang w:val="pl-PL"/>
        </w:rPr>
        <w:t>kolenia dla zestawu danych nr 20</w:t>
      </w:r>
    </w:p>
    <w:p w:rsidR="002B29C5" w:rsidRDefault="002B29C5" w:rsidP="00582AFA">
      <w:pPr>
        <w:ind w:left="360"/>
        <w:rPr>
          <w:sz w:val="24"/>
          <w:szCs w:val="24"/>
          <w:lang w:val="pl-PL"/>
        </w:rPr>
      </w:pPr>
    </w:p>
    <w:p w:rsidR="00885B7B" w:rsidRDefault="00623981" w:rsidP="00623981">
      <w:pPr>
        <w:pStyle w:val="Akapitzlist"/>
        <w:numPr>
          <w:ilvl w:val="0"/>
          <w:numId w:val="2"/>
        </w:numPr>
        <w:rPr>
          <w:sz w:val="24"/>
          <w:szCs w:val="24"/>
          <w:lang w:val="pl-PL"/>
        </w:rPr>
      </w:pPr>
      <w:r>
        <w:rPr>
          <w:sz w:val="24"/>
          <w:szCs w:val="24"/>
          <w:lang w:val="pl-PL"/>
        </w:rPr>
        <w:t>Porównanie metody turniejowej i ruletki dla zestawu danych nr 20</w:t>
      </w:r>
    </w:p>
    <w:p w:rsidR="000932B9" w:rsidRDefault="000932B9" w:rsidP="000932B9">
      <w:pPr>
        <w:pStyle w:val="Akapitzlist"/>
        <w:ind w:left="1080"/>
        <w:rPr>
          <w:sz w:val="24"/>
          <w:szCs w:val="24"/>
          <w:lang w:val="pl-PL"/>
        </w:rPr>
      </w:pPr>
      <w:r>
        <w:rPr>
          <w:sz w:val="24"/>
          <w:szCs w:val="24"/>
          <w:lang w:val="pl-PL"/>
        </w:rPr>
        <w:t>Na wykresie przedstawiono zmiany w przebiegu funkcji kosztu dla kolejnej generacji dla konkretnej metody selekcji. Pona</w:t>
      </w:r>
      <w:r w:rsidR="003040B1">
        <w:rPr>
          <w:sz w:val="24"/>
          <w:szCs w:val="24"/>
          <w:lang w:val="pl-PL"/>
        </w:rPr>
        <w:t>dto średni czas liczenia dla tych metod jest różny: 4, 2s dla metody turniejowej, 6, 7s dla metody ruletki.</w:t>
      </w:r>
    </w:p>
    <w:p w:rsidR="00885B7B" w:rsidRDefault="00A40A46" w:rsidP="00582AFA">
      <w:pPr>
        <w:ind w:left="360"/>
        <w:rPr>
          <w:i/>
          <w:sz w:val="24"/>
          <w:szCs w:val="24"/>
          <w:lang w:val="pl-PL"/>
        </w:rPr>
      </w:pPr>
      <w:r>
        <w:rPr>
          <w:i/>
          <w:sz w:val="24"/>
          <w:szCs w:val="24"/>
          <w:lang w:val="pl-PL"/>
        </w:rPr>
        <w:t>Rys.6</w:t>
      </w:r>
      <w:r w:rsidRPr="007B2D15">
        <w:rPr>
          <w:i/>
          <w:sz w:val="24"/>
          <w:szCs w:val="24"/>
          <w:lang w:val="pl-PL"/>
        </w:rPr>
        <w:t xml:space="preserve"> </w:t>
      </w:r>
      <w:r>
        <w:rPr>
          <w:i/>
          <w:sz w:val="24"/>
          <w:szCs w:val="24"/>
          <w:lang w:val="pl-PL"/>
        </w:rPr>
        <w:t>Porównanie metody turniejowej i ruletki</w:t>
      </w:r>
      <w:r w:rsidRPr="007B2D15">
        <w:rPr>
          <w:i/>
          <w:sz w:val="24"/>
          <w:szCs w:val="24"/>
          <w:lang w:val="pl-PL"/>
        </w:rPr>
        <w:t xml:space="preserve"> </w:t>
      </w:r>
    </w:p>
    <w:p w:rsidR="002B29C5" w:rsidRDefault="002B29C5" w:rsidP="00582AFA">
      <w:pPr>
        <w:ind w:left="360"/>
        <w:rPr>
          <w:i/>
          <w:sz w:val="24"/>
          <w:szCs w:val="24"/>
          <w:lang w:val="pl-PL"/>
        </w:rPr>
      </w:pPr>
    </w:p>
    <w:p w:rsidR="002B29C5" w:rsidRDefault="002B29C5" w:rsidP="00582AFA">
      <w:pPr>
        <w:ind w:left="360"/>
        <w:rPr>
          <w:i/>
          <w:sz w:val="24"/>
          <w:szCs w:val="24"/>
          <w:lang w:val="pl-PL"/>
        </w:rPr>
      </w:pPr>
    </w:p>
    <w:p w:rsidR="002B29C5" w:rsidRDefault="002B29C5" w:rsidP="00582AFA">
      <w:pPr>
        <w:ind w:left="360"/>
        <w:rPr>
          <w:i/>
          <w:sz w:val="24"/>
          <w:szCs w:val="24"/>
          <w:lang w:val="pl-PL"/>
        </w:rPr>
      </w:pPr>
    </w:p>
    <w:p w:rsidR="002B29C5" w:rsidRDefault="002B29C5" w:rsidP="00582AFA">
      <w:pPr>
        <w:ind w:left="360"/>
        <w:rPr>
          <w:i/>
          <w:sz w:val="24"/>
          <w:szCs w:val="24"/>
          <w:lang w:val="pl-PL"/>
        </w:rPr>
      </w:pPr>
    </w:p>
    <w:p w:rsidR="002B29C5" w:rsidRDefault="002B29C5" w:rsidP="00582AFA">
      <w:pPr>
        <w:ind w:left="360"/>
        <w:rPr>
          <w:i/>
          <w:sz w:val="24"/>
          <w:szCs w:val="24"/>
          <w:lang w:val="pl-PL"/>
        </w:rPr>
      </w:pPr>
    </w:p>
    <w:p w:rsidR="002B29C5" w:rsidRDefault="002B29C5" w:rsidP="00582AFA">
      <w:pPr>
        <w:ind w:left="360"/>
        <w:rPr>
          <w:i/>
          <w:sz w:val="24"/>
          <w:szCs w:val="24"/>
          <w:lang w:val="pl-PL"/>
        </w:rPr>
      </w:pPr>
      <w:r>
        <w:rPr>
          <w:noProof/>
          <w:sz w:val="24"/>
          <w:szCs w:val="24"/>
          <w:lang w:val="pl-PL"/>
        </w:rPr>
        <w:drawing>
          <wp:anchor distT="0" distB="0" distL="114300" distR="114300" simplePos="0" relativeHeight="251658240" behindDoc="1" locked="0" layoutInCell="1" allowOverlap="1">
            <wp:simplePos x="0" y="0"/>
            <wp:positionH relativeFrom="margin">
              <wp:posOffset>533400</wp:posOffset>
            </wp:positionH>
            <wp:positionV relativeFrom="paragraph">
              <wp:posOffset>-1203325</wp:posOffset>
            </wp:positionV>
            <wp:extent cx="4133850" cy="2634615"/>
            <wp:effectExtent l="0" t="0" r="0" b="0"/>
            <wp:wrapTight wrapText="bothSides">
              <wp:wrapPolygon edited="0">
                <wp:start x="0" y="0"/>
                <wp:lineTo x="0" y="21397"/>
                <wp:lineTo x="21500" y="21397"/>
                <wp:lineTo x="21500" y="0"/>
                <wp:lineTo x="0" y="0"/>
              </wp:wrapPolygon>
            </wp:wrapTight>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n_rlt.png"/>
                    <pic:cNvPicPr/>
                  </pic:nvPicPr>
                  <pic:blipFill>
                    <a:blip r:embed="rId12">
                      <a:extLst>
                        <a:ext uri="{28A0092B-C50C-407E-A947-70E740481C1C}">
                          <a14:useLocalDpi xmlns:a14="http://schemas.microsoft.com/office/drawing/2010/main" val="0"/>
                        </a:ext>
                      </a:extLst>
                    </a:blip>
                    <a:stretch>
                      <a:fillRect/>
                    </a:stretch>
                  </pic:blipFill>
                  <pic:spPr>
                    <a:xfrm>
                      <a:off x="0" y="0"/>
                      <a:ext cx="4133850" cy="2634615"/>
                    </a:xfrm>
                    <a:prstGeom prst="rect">
                      <a:avLst/>
                    </a:prstGeom>
                  </pic:spPr>
                </pic:pic>
              </a:graphicData>
            </a:graphic>
            <wp14:sizeRelH relativeFrom="page">
              <wp14:pctWidth>0</wp14:pctWidth>
            </wp14:sizeRelH>
            <wp14:sizeRelV relativeFrom="page">
              <wp14:pctHeight>0</wp14:pctHeight>
            </wp14:sizeRelV>
          </wp:anchor>
        </w:drawing>
      </w:r>
    </w:p>
    <w:p w:rsidR="002B29C5" w:rsidRDefault="002B29C5" w:rsidP="00582AFA">
      <w:pPr>
        <w:ind w:left="360"/>
        <w:rPr>
          <w:i/>
          <w:sz w:val="24"/>
          <w:szCs w:val="24"/>
          <w:lang w:val="pl-PL"/>
        </w:rPr>
      </w:pPr>
    </w:p>
    <w:p w:rsidR="002B29C5" w:rsidRDefault="002B29C5" w:rsidP="00582AFA">
      <w:pPr>
        <w:ind w:left="360"/>
        <w:rPr>
          <w:i/>
          <w:sz w:val="24"/>
          <w:szCs w:val="24"/>
          <w:lang w:val="pl-PL"/>
        </w:rPr>
      </w:pPr>
    </w:p>
    <w:p w:rsidR="002B29C5" w:rsidRDefault="002B29C5" w:rsidP="00582AFA">
      <w:pPr>
        <w:ind w:left="360"/>
        <w:rPr>
          <w:sz w:val="24"/>
          <w:szCs w:val="24"/>
          <w:lang w:val="pl-PL"/>
        </w:rPr>
      </w:pPr>
    </w:p>
    <w:p w:rsidR="00623981" w:rsidRDefault="00623981" w:rsidP="00582AFA">
      <w:pPr>
        <w:ind w:left="360"/>
        <w:rPr>
          <w:sz w:val="24"/>
          <w:szCs w:val="24"/>
          <w:lang w:val="pl-PL"/>
        </w:rPr>
      </w:pPr>
    </w:p>
    <w:p w:rsidR="002B29C5" w:rsidRPr="002B29C5" w:rsidRDefault="002B29C5" w:rsidP="002B29C5">
      <w:pPr>
        <w:pStyle w:val="Akapitzlist"/>
        <w:numPr>
          <w:ilvl w:val="0"/>
          <w:numId w:val="5"/>
        </w:numPr>
        <w:rPr>
          <w:sz w:val="24"/>
          <w:szCs w:val="24"/>
          <w:lang w:val="pl-PL"/>
        </w:rPr>
      </w:pPr>
      <w:r w:rsidRPr="002B29C5">
        <w:rPr>
          <w:sz w:val="24"/>
          <w:szCs w:val="24"/>
          <w:lang w:val="pl-PL"/>
        </w:rPr>
        <w:lastRenderedPageBreak/>
        <w:t>Porównanie średniej wartości funkcji kosztu dla różnych wartości parametru px</w:t>
      </w:r>
    </w:p>
    <w:p w:rsidR="002B29C5" w:rsidRDefault="002B29C5" w:rsidP="002B29C5">
      <w:pPr>
        <w:pStyle w:val="Akapitzlist"/>
        <w:ind w:left="1080"/>
        <w:rPr>
          <w:sz w:val="24"/>
          <w:szCs w:val="24"/>
          <w:lang w:val="pl-PL"/>
        </w:rPr>
      </w:pPr>
      <w:r>
        <w:rPr>
          <w:sz w:val="24"/>
          <w:szCs w:val="24"/>
          <w:lang w:val="pl-PL"/>
        </w:rPr>
        <w:t>dla zestawu danych nr 16</w:t>
      </w:r>
    </w:p>
    <w:p w:rsidR="002B29C5" w:rsidRDefault="002B29C5" w:rsidP="000932B9">
      <w:pPr>
        <w:pStyle w:val="Akapitzlist"/>
        <w:ind w:left="1080"/>
        <w:rPr>
          <w:noProof/>
        </w:rPr>
      </w:pPr>
    </w:p>
    <w:p w:rsidR="002B29C5" w:rsidRDefault="002B29C5" w:rsidP="000932B9">
      <w:pPr>
        <w:pStyle w:val="Akapitzlist"/>
        <w:ind w:left="1080"/>
        <w:rPr>
          <w:noProof/>
        </w:rPr>
      </w:pPr>
    </w:p>
    <w:p w:rsidR="003040B1" w:rsidRDefault="00A40A46" w:rsidP="000932B9">
      <w:pPr>
        <w:pStyle w:val="Akapitzlist"/>
        <w:ind w:left="1080"/>
        <w:rPr>
          <w:noProof/>
        </w:rPr>
      </w:pPr>
      <w:r>
        <w:rPr>
          <w:noProof/>
        </w:rPr>
        <w:drawing>
          <wp:inline distT="0" distB="0" distL="0" distR="0" wp14:anchorId="09F054D0" wp14:editId="63F25A0C">
            <wp:extent cx="4267200" cy="23431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943" t="20879" r="27910" b="20016"/>
                    <a:stretch/>
                  </pic:blipFill>
                  <pic:spPr bwMode="auto">
                    <a:xfrm>
                      <a:off x="0" y="0"/>
                      <a:ext cx="4288821" cy="2355022"/>
                    </a:xfrm>
                    <a:prstGeom prst="rect">
                      <a:avLst/>
                    </a:prstGeom>
                    <a:ln>
                      <a:noFill/>
                    </a:ln>
                    <a:extLst>
                      <a:ext uri="{53640926-AAD7-44D8-BBD7-CCE9431645EC}">
                        <a14:shadowObscured xmlns:a14="http://schemas.microsoft.com/office/drawing/2010/main"/>
                      </a:ext>
                    </a:extLst>
                  </pic:spPr>
                </pic:pic>
              </a:graphicData>
            </a:graphic>
          </wp:inline>
        </w:drawing>
      </w:r>
    </w:p>
    <w:p w:rsidR="003040B1" w:rsidRDefault="00A40A46" w:rsidP="00A40A46">
      <w:pPr>
        <w:ind w:left="360"/>
        <w:rPr>
          <w:i/>
          <w:sz w:val="24"/>
          <w:szCs w:val="24"/>
          <w:lang w:val="pl-PL"/>
        </w:rPr>
      </w:pPr>
      <w:r>
        <w:rPr>
          <w:i/>
          <w:sz w:val="24"/>
          <w:szCs w:val="24"/>
          <w:lang w:val="pl-PL"/>
        </w:rPr>
        <w:t>Rys. 7</w:t>
      </w:r>
      <w:r w:rsidRPr="007B2D15">
        <w:rPr>
          <w:i/>
          <w:sz w:val="24"/>
          <w:szCs w:val="24"/>
          <w:lang w:val="pl-PL"/>
        </w:rPr>
        <w:t xml:space="preserve"> </w:t>
      </w:r>
      <w:r>
        <w:rPr>
          <w:i/>
          <w:sz w:val="24"/>
          <w:szCs w:val="24"/>
          <w:lang w:val="pl-PL"/>
        </w:rPr>
        <w:t>Badanie wpływu px na działanie GA</w:t>
      </w:r>
      <w:r w:rsidRPr="007B2D15">
        <w:rPr>
          <w:i/>
          <w:sz w:val="24"/>
          <w:szCs w:val="24"/>
          <w:lang w:val="pl-PL"/>
        </w:rPr>
        <w:t xml:space="preserve"> </w:t>
      </w:r>
    </w:p>
    <w:p w:rsidR="002B29C5" w:rsidRDefault="002B29C5" w:rsidP="00A40A46">
      <w:pPr>
        <w:ind w:left="360"/>
        <w:rPr>
          <w:sz w:val="24"/>
          <w:szCs w:val="24"/>
          <w:lang w:val="pl-PL"/>
        </w:rPr>
      </w:pPr>
    </w:p>
    <w:p w:rsidR="00CA4CF9" w:rsidRDefault="00CA4CF9" w:rsidP="000932B9">
      <w:pPr>
        <w:pStyle w:val="Akapitzlist"/>
        <w:ind w:left="1080"/>
        <w:rPr>
          <w:sz w:val="24"/>
          <w:szCs w:val="24"/>
          <w:lang w:val="pl-PL"/>
        </w:rPr>
      </w:pPr>
    </w:p>
    <w:p w:rsidR="00CA4CF9" w:rsidRDefault="00CA4CF9" w:rsidP="002B29C5">
      <w:pPr>
        <w:pStyle w:val="Akapitzlist"/>
        <w:numPr>
          <w:ilvl w:val="0"/>
          <w:numId w:val="5"/>
        </w:numPr>
        <w:rPr>
          <w:sz w:val="24"/>
          <w:szCs w:val="24"/>
          <w:lang w:val="pl-PL"/>
        </w:rPr>
      </w:pPr>
      <w:r>
        <w:rPr>
          <w:sz w:val="24"/>
          <w:szCs w:val="24"/>
          <w:lang w:val="pl-PL"/>
        </w:rPr>
        <w:t>Zbadanie wpływu mutacji na wynik działania GA</w:t>
      </w:r>
      <w:r w:rsidR="00302A90">
        <w:rPr>
          <w:sz w:val="24"/>
          <w:szCs w:val="24"/>
          <w:lang w:val="pl-PL"/>
        </w:rPr>
        <w:t xml:space="preserve"> dla zestawu danych nr 16</w:t>
      </w:r>
    </w:p>
    <w:p w:rsidR="00393A63" w:rsidRPr="007B2D15" w:rsidRDefault="00393A63" w:rsidP="00CA4CF9">
      <w:pPr>
        <w:pStyle w:val="Akapitzlist"/>
        <w:ind w:left="1080"/>
        <w:rPr>
          <w:noProof/>
          <w:lang w:val="pl-PL"/>
        </w:rPr>
      </w:pPr>
    </w:p>
    <w:p w:rsidR="00302A90" w:rsidRPr="007954E1" w:rsidRDefault="00302A90" w:rsidP="00CA4CF9">
      <w:pPr>
        <w:pStyle w:val="Akapitzlist"/>
        <w:ind w:left="1080"/>
        <w:rPr>
          <w:noProof/>
          <w:lang w:val="pl-PL"/>
        </w:rPr>
      </w:pPr>
    </w:p>
    <w:p w:rsidR="00302A90" w:rsidRPr="007954E1" w:rsidRDefault="00302A90" w:rsidP="00CA4CF9">
      <w:pPr>
        <w:pStyle w:val="Akapitzlist"/>
        <w:ind w:left="1080"/>
        <w:rPr>
          <w:noProof/>
          <w:lang w:val="pl-PL"/>
        </w:rPr>
      </w:pPr>
    </w:p>
    <w:p w:rsidR="00CA4CF9" w:rsidRPr="003B6AA5" w:rsidRDefault="00302A90" w:rsidP="00CA4CF9">
      <w:pPr>
        <w:pStyle w:val="Akapitzlist"/>
        <w:ind w:left="1080"/>
        <w:rPr>
          <w:noProof/>
          <w:lang w:val="pl-PL"/>
        </w:rPr>
      </w:pPr>
      <w:r>
        <w:rPr>
          <w:noProof/>
        </w:rPr>
        <w:drawing>
          <wp:inline distT="0" distB="0" distL="0" distR="0" wp14:anchorId="2A1A7EDF" wp14:editId="55F55B5C">
            <wp:extent cx="3829050" cy="286111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282" t="20290" r="28240" b="20603"/>
                    <a:stretch/>
                  </pic:blipFill>
                  <pic:spPr bwMode="auto">
                    <a:xfrm>
                      <a:off x="0" y="0"/>
                      <a:ext cx="3834575" cy="2865241"/>
                    </a:xfrm>
                    <a:prstGeom prst="rect">
                      <a:avLst/>
                    </a:prstGeom>
                    <a:ln>
                      <a:noFill/>
                    </a:ln>
                    <a:extLst>
                      <a:ext uri="{53640926-AAD7-44D8-BBD7-CCE9431645EC}">
                        <a14:shadowObscured xmlns:a14="http://schemas.microsoft.com/office/drawing/2010/main"/>
                      </a:ext>
                    </a:extLst>
                  </pic:spPr>
                </pic:pic>
              </a:graphicData>
            </a:graphic>
          </wp:inline>
        </w:drawing>
      </w:r>
      <w:r w:rsidR="00393A63" w:rsidRPr="003B6AA5">
        <w:rPr>
          <w:noProof/>
          <w:lang w:val="pl-PL"/>
        </w:rPr>
        <w:t xml:space="preserve"> </w:t>
      </w:r>
    </w:p>
    <w:p w:rsidR="00302A90" w:rsidRDefault="00302A90" w:rsidP="00302A90">
      <w:pPr>
        <w:ind w:left="360"/>
        <w:rPr>
          <w:i/>
          <w:sz w:val="24"/>
          <w:szCs w:val="24"/>
          <w:lang w:val="pl-PL"/>
        </w:rPr>
      </w:pPr>
      <w:r>
        <w:rPr>
          <w:i/>
          <w:sz w:val="24"/>
          <w:szCs w:val="24"/>
          <w:lang w:val="pl-PL"/>
        </w:rPr>
        <w:t xml:space="preserve">Rys. 8 </w:t>
      </w:r>
      <w:r w:rsidR="008B4F62">
        <w:rPr>
          <w:i/>
          <w:sz w:val="24"/>
          <w:szCs w:val="24"/>
          <w:lang w:val="pl-PL"/>
        </w:rPr>
        <w:t>Wpływ parametru pm na działanie GA</w:t>
      </w:r>
    </w:p>
    <w:p w:rsidR="002B29C5" w:rsidRDefault="002B29C5" w:rsidP="00302A90">
      <w:pPr>
        <w:ind w:left="360"/>
        <w:rPr>
          <w:i/>
          <w:sz w:val="24"/>
          <w:szCs w:val="24"/>
          <w:lang w:val="pl-PL"/>
        </w:rPr>
      </w:pPr>
    </w:p>
    <w:p w:rsidR="002B29C5" w:rsidRDefault="002B29C5" w:rsidP="00302A90">
      <w:pPr>
        <w:ind w:left="360"/>
        <w:rPr>
          <w:i/>
          <w:sz w:val="24"/>
          <w:szCs w:val="24"/>
          <w:lang w:val="pl-PL"/>
        </w:rPr>
      </w:pPr>
    </w:p>
    <w:p w:rsidR="002B29C5" w:rsidRPr="007B2D15" w:rsidRDefault="002B29C5" w:rsidP="00302A90">
      <w:pPr>
        <w:ind w:left="360"/>
        <w:rPr>
          <w:i/>
          <w:sz w:val="24"/>
          <w:szCs w:val="24"/>
          <w:lang w:val="pl-PL"/>
        </w:rPr>
      </w:pPr>
    </w:p>
    <w:p w:rsidR="00302A90" w:rsidRDefault="003B6AA5" w:rsidP="002B29C5">
      <w:pPr>
        <w:pStyle w:val="Akapitzlist"/>
        <w:numPr>
          <w:ilvl w:val="0"/>
          <w:numId w:val="5"/>
        </w:numPr>
        <w:rPr>
          <w:sz w:val="24"/>
          <w:szCs w:val="24"/>
          <w:lang w:val="pl-PL"/>
        </w:rPr>
      </w:pPr>
      <w:r>
        <w:rPr>
          <w:sz w:val="24"/>
          <w:szCs w:val="24"/>
          <w:lang w:val="pl-PL"/>
        </w:rPr>
        <w:lastRenderedPageBreak/>
        <w:t xml:space="preserve">Wpływ rozmiaru populacji na </w:t>
      </w:r>
      <w:r w:rsidR="00206520">
        <w:rPr>
          <w:sz w:val="24"/>
          <w:szCs w:val="24"/>
          <w:lang w:val="pl-PL"/>
        </w:rPr>
        <w:t>działanie GA</w:t>
      </w:r>
    </w:p>
    <w:p w:rsidR="00206520" w:rsidRPr="002B29C5" w:rsidRDefault="00206520" w:rsidP="00206520">
      <w:pPr>
        <w:ind w:left="720"/>
        <w:rPr>
          <w:noProof/>
          <w:lang w:val="pl-PL"/>
        </w:rPr>
      </w:pPr>
    </w:p>
    <w:p w:rsidR="00206520" w:rsidRDefault="00206520" w:rsidP="00206520">
      <w:pPr>
        <w:ind w:left="720"/>
        <w:rPr>
          <w:sz w:val="24"/>
          <w:szCs w:val="24"/>
          <w:lang w:val="pl-PL"/>
        </w:rPr>
      </w:pPr>
      <w:r>
        <w:rPr>
          <w:noProof/>
        </w:rPr>
        <w:drawing>
          <wp:inline distT="0" distB="0" distL="0" distR="0" wp14:anchorId="3898D9C7" wp14:editId="5BC40973">
            <wp:extent cx="4438650" cy="3362112"/>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944" t="20291" r="27744" b="20015"/>
                    <a:stretch/>
                  </pic:blipFill>
                  <pic:spPr bwMode="auto">
                    <a:xfrm>
                      <a:off x="0" y="0"/>
                      <a:ext cx="4445030" cy="3366945"/>
                    </a:xfrm>
                    <a:prstGeom prst="rect">
                      <a:avLst/>
                    </a:prstGeom>
                    <a:ln>
                      <a:noFill/>
                    </a:ln>
                    <a:extLst>
                      <a:ext uri="{53640926-AAD7-44D8-BBD7-CCE9431645EC}">
                        <a14:shadowObscured xmlns:a14="http://schemas.microsoft.com/office/drawing/2010/main"/>
                      </a:ext>
                    </a:extLst>
                  </pic:spPr>
                </pic:pic>
              </a:graphicData>
            </a:graphic>
          </wp:inline>
        </w:drawing>
      </w:r>
    </w:p>
    <w:p w:rsidR="00206520" w:rsidRDefault="00206520" w:rsidP="00206520">
      <w:pPr>
        <w:ind w:left="360"/>
        <w:rPr>
          <w:i/>
          <w:sz w:val="24"/>
          <w:szCs w:val="24"/>
          <w:lang w:val="pl-PL"/>
        </w:rPr>
      </w:pPr>
      <w:r>
        <w:rPr>
          <w:i/>
          <w:sz w:val="24"/>
          <w:szCs w:val="24"/>
          <w:lang w:val="pl-PL"/>
        </w:rPr>
        <w:t>Rys. 9 Wpływ parametru pop_size na działanie GA</w:t>
      </w:r>
    </w:p>
    <w:p w:rsidR="0059432C" w:rsidRDefault="0059432C" w:rsidP="002B29C5">
      <w:pPr>
        <w:pStyle w:val="Akapitzlist"/>
        <w:numPr>
          <w:ilvl w:val="0"/>
          <w:numId w:val="5"/>
        </w:numPr>
        <w:rPr>
          <w:sz w:val="24"/>
          <w:szCs w:val="24"/>
          <w:lang w:val="pl-PL"/>
        </w:rPr>
      </w:pPr>
      <w:r>
        <w:rPr>
          <w:sz w:val="24"/>
          <w:szCs w:val="24"/>
          <w:lang w:val="pl-PL"/>
        </w:rPr>
        <w:t>Wpływ liczby kolejnych generacji na działanie GA</w:t>
      </w:r>
    </w:p>
    <w:p w:rsidR="00EE79EB" w:rsidRPr="007954E1" w:rsidRDefault="00EE79EB" w:rsidP="0059432C">
      <w:pPr>
        <w:pStyle w:val="Akapitzlist"/>
        <w:ind w:left="1080"/>
        <w:rPr>
          <w:noProof/>
          <w:lang w:val="pl-PL"/>
        </w:rPr>
      </w:pPr>
    </w:p>
    <w:p w:rsidR="0059432C" w:rsidRDefault="00EE79EB" w:rsidP="0059432C">
      <w:pPr>
        <w:pStyle w:val="Akapitzlist"/>
        <w:ind w:left="1080"/>
        <w:rPr>
          <w:sz w:val="24"/>
          <w:szCs w:val="24"/>
          <w:lang w:val="pl-PL"/>
        </w:rPr>
      </w:pPr>
      <w:r>
        <w:rPr>
          <w:noProof/>
        </w:rPr>
        <w:drawing>
          <wp:inline distT="0" distB="0" distL="0" distR="0" wp14:anchorId="3EC0EB79" wp14:editId="25A72E5A">
            <wp:extent cx="3743325" cy="280404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613" t="20584" r="27579" b="19721"/>
                    <a:stretch/>
                  </pic:blipFill>
                  <pic:spPr bwMode="auto">
                    <a:xfrm>
                      <a:off x="0" y="0"/>
                      <a:ext cx="3757956" cy="2815000"/>
                    </a:xfrm>
                    <a:prstGeom prst="rect">
                      <a:avLst/>
                    </a:prstGeom>
                    <a:ln>
                      <a:noFill/>
                    </a:ln>
                    <a:extLst>
                      <a:ext uri="{53640926-AAD7-44D8-BBD7-CCE9431645EC}">
                        <a14:shadowObscured xmlns:a14="http://schemas.microsoft.com/office/drawing/2010/main"/>
                      </a:ext>
                    </a:extLst>
                  </pic:spPr>
                </pic:pic>
              </a:graphicData>
            </a:graphic>
          </wp:inline>
        </w:drawing>
      </w:r>
    </w:p>
    <w:p w:rsidR="00EE79EB" w:rsidRDefault="00EE79EB" w:rsidP="00EE79EB">
      <w:pPr>
        <w:ind w:left="360"/>
        <w:rPr>
          <w:i/>
          <w:sz w:val="24"/>
          <w:szCs w:val="24"/>
          <w:lang w:val="pl-PL"/>
        </w:rPr>
      </w:pPr>
      <w:r>
        <w:rPr>
          <w:i/>
          <w:sz w:val="24"/>
          <w:szCs w:val="24"/>
          <w:lang w:val="pl-PL"/>
        </w:rPr>
        <w:t>Rys. 10 Wpływ liczby kolejnych pokoleń na działanie GA</w:t>
      </w:r>
    </w:p>
    <w:p w:rsidR="002B29C5" w:rsidRDefault="002B29C5" w:rsidP="00EE79EB">
      <w:pPr>
        <w:ind w:left="360"/>
        <w:rPr>
          <w:i/>
          <w:sz w:val="24"/>
          <w:szCs w:val="24"/>
          <w:lang w:val="pl-PL"/>
        </w:rPr>
      </w:pPr>
    </w:p>
    <w:p w:rsidR="002B29C5" w:rsidRDefault="002B29C5" w:rsidP="00EE79EB">
      <w:pPr>
        <w:ind w:left="360"/>
        <w:rPr>
          <w:i/>
          <w:sz w:val="24"/>
          <w:szCs w:val="24"/>
          <w:lang w:val="pl-PL"/>
        </w:rPr>
      </w:pPr>
    </w:p>
    <w:p w:rsidR="002B29C5" w:rsidRDefault="002B29C5" w:rsidP="00EE79EB">
      <w:pPr>
        <w:ind w:left="360"/>
        <w:rPr>
          <w:i/>
          <w:sz w:val="24"/>
          <w:szCs w:val="24"/>
          <w:lang w:val="pl-PL"/>
        </w:rPr>
      </w:pPr>
    </w:p>
    <w:p w:rsidR="00EE79EB" w:rsidRDefault="00437395" w:rsidP="002B29C5">
      <w:pPr>
        <w:pStyle w:val="Akapitzlist"/>
        <w:numPr>
          <w:ilvl w:val="0"/>
          <w:numId w:val="5"/>
        </w:numPr>
        <w:rPr>
          <w:sz w:val="24"/>
          <w:szCs w:val="24"/>
          <w:lang w:val="pl-PL"/>
        </w:rPr>
      </w:pPr>
      <w:r>
        <w:rPr>
          <w:sz w:val="24"/>
          <w:szCs w:val="24"/>
          <w:lang w:val="pl-PL"/>
        </w:rPr>
        <w:lastRenderedPageBreak/>
        <w:t>Przebieg działania GA dla rozmiaru turnieju równego 1, px=0,7, pm=0.0</w:t>
      </w:r>
    </w:p>
    <w:p w:rsidR="00437395" w:rsidRPr="00437395" w:rsidRDefault="00437395" w:rsidP="00437395">
      <w:pPr>
        <w:pStyle w:val="Akapitzlist"/>
        <w:ind w:left="1080"/>
        <w:rPr>
          <w:noProof/>
          <w:lang w:val="pl-PL"/>
        </w:rPr>
      </w:pPr>
    </w:p>
    <w:p w:rsidR="00437395" w:rsidRDefault="00437395" w:rsidP="00437395">
      <w:pPr>
        <w:pStyle w:val="Akapitzlist"/>
        <w:ind w:left="1080"/>
        <w:rPr>
          <w:sz w:val="24"/>
          <w:szCs w:val="24"/>
          <w:lang w:val="pl-PL"/>
        </w:rPr>
      </w:pPr>
      <w:r>
        <w:rPr>
          <w:noProof/>
        </w:rPr>
        <w:drawing>
          <wp:inline distT="0" distB="0" distL="0" distR="0" wp14:anchorId="0BB0CA4F" wp14:editId="3BDBBC26">
            <wp:extent cx="4314825" cy="3321601"/>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943" t="18821" r="28240" b="21191"/>
                    <a:stretch/>
                  </pic:blipFill>
                  <pic:spPr bwMode="auto">
                    <a:xfrm>
                      <a:off x="0" y="0"/>
                      <a:ext cx="4330991" cy="3334046"/>
                    </a:xfrm>
                    <a:prstGeom prst="rect">
                      <a:avLst/>
                    </a:prstGeom>
                    <a:ln>
                      <a:noFill/>
                    </a:ln>
                    <a:extLst>
                      <a:ext uri="{53640926-AAD7-44D8-BBD7-CCE9431645EC}">
                        <a14:shadowObscured xmlns:a14="http://schemas.microsoft.com/office/drawing/2010/main"/>
                      </a:ext>
                    </a:extLst>
                  </pic:spPr>
                </pic:pic>
              </a:graphicData>
            </a:graphic>
          </wp:inline>
        </w:drawing>
      </w:r>
    </w:p>
    <w:p w:rsidR="00437395" w:rsidRDefault="00437395" w:rsidP="0059432C">
      <w:pPr>
        <w:pStyle w:val="Akapitzlist"/>
        <w:ind w:left="1080"/>
        <w:rPr>
          <w:sz w:val="24"/>
          <w:szCs w:val="24"/>
          <w:lang w:val="pl-PL"/>
        </w:rPr>
      </w:pPr>
    </w:p>
    <w:p w:rsidR="00533BDB" w:rsidRDefault="00533BDB" w:rsidP="00533BDB">
      <w:pPr>
        <w:ind w:left="360"/>
        <w:rPr>
          <w:i/>
          <w:sz w:val="24"/>
          <w:szCs w:val="24"/>
          <w:lang w:val="pl-PL"/>
        </w:rPr>
      </w:pPr>
      <w:r>
        <w:rPr>
          <w:i/>
          <w:sz w:val="24"/>
          <w:szCs w:val="24"/>
          <w:lang w:val="pl-PL"/>
        </w:rPr>
        <w:t xml:space="preserve">Rys. 11 </w:t>
      </w:r>
      <w:r w:rsidRPr="00533BDB">
        <w:rPr>
          <w:i/>
          <w:sz w:val="24"/>
          <w:szCs w:val="24"/>
          <w:lang w:val="pl-PL"/>
        </w:rPr>
        <w:t>Przebieg działania GA dla rozmiaru turnieju równego 1, px=0,7, pm=0.0</w:t>
      </w:r>
    </w:p>
    <w:p w:rsidR="00533BDB" w:rsidRDefault="00533BDB" w:rsidP="0059432C">
      <w:pPr>
        <w:pStyle w:val="Akapitzlist"/>
        <w:ind w:left="1080"/>
        <w:rPr>
          <w:sz w:val="24"/>
          <w:szCs w:val="24"/>
          <w:lang w:val="pl-PL"/>
        </w:rPr>
      </w:pPr>
    </w:p>
    <w:p w:rsidR="00533BDB" w:rsidRDefault="00533BDB" w:rsidP="0059432C">
      <w:pPr>
        <w:pStyle w:val="Akapitzlist"/>
        <w:ind w:left="1080"/>
        <w:rPr>
          <w:sz w:val="24"/>
          <w:szCs w:val="24"/>
          <w:lang w:val="pl-PL"/>
        </w:rPr>
      </w:pPr>
    </w:p>
    <w:p w:rsidR="00533BDB" w:rsidRDefault="00533BDB" w:rsidP="0059432C">
      <w:pPr>
        <w:pStyle w:val="Akapitzlist"/>
        <w:ind w:left="1080"/>
        <w:rPr>
          <w:sz w:val="24"/>
          <w:szCs w:val="24"/>
          <w:lang w:val="pl-PL"/>
        </w:rPr>
      </w:pPr>
    </w:p>
    <w:p w:rsidR="00533BDB" w:rsidRDefault="00533BDB" w:rsidP="0059432C">
      <w:pPr>
        <w:pStyle w:val="Akapitzlist"/>
        <w:ind w:left="1080"/>
        <w:rPr>
          <w:sz w:val="24"/>
          <w:szCs w:val="24"/>
          <w:lang w:val="pl-PL"/>
        </w:rPr>
      </w:pPr>
    </w:p>
    <w:p w:rsidR="0059432C" w:rsidRDefault="00437395" w:rsidP="0059432C">
      <w:pPr>
        <w:pStyle w:val="Akapitzlist"/>
        <w:ind w:left="1080"/>
        <w:rPr>
          <w:sz w:val="24"/>
          <w:szCs w:val="24"/>
          <w:lang w:val="pl-PL"/>
        </w:rPr>
      </w:pPr>
      <w:r>
        <w:rPr>
          <w:sz w:val="24"/>
          <w:szCs w:val="24"/>
          <w:lang w:val="pl-PL"/>
        </w:rPr>
        <w:t>F) Przebieg działania GA dla rozmiaru turnieju równego 1, px=0.0,pm = 0.05</w:t>
      </w:r>
    </w:p>
    <w:p w:rsidR="00437395" w:rsidRPr="00533BDB" w:rsidRDefault="00437395" w:rsidP="0059432C">
      <w:pPr>
        <w:pStyle w:val="Akapitzlist"/>
        <w:ind w:left="1080"/>
        <w:rPr>
          <w:noProof/>
          <w:lang w:val="pl-PL"/>
        </w:rPr>
      </w:pPr>
    </w:p>
    <w:p w:rsidR="00437395" w:rsidRDefault="00437395" w:rsidP="0059432C">
      <w:pPr>
        <w:pStyle w:val="Akapitzlist"/>
        <w:ind w:left="1080"/>
        <w:rPr>
          <w:sz w:val="24"/>
          <w:szCs w:val="24"/>
          <w:lang w:val="pl-PL"/>
        </w:rPr>
      </w:pPr>
      <w:r>
        <w:rPr>
          <w:noProof/>
        </w:rPr>
        <w:drawing>
          <wp:inline distT="0" distB="0" distL="0" distR="0" wp14:anchorId="29D07CE9" wp14:editId="56E8E3D4">
            <wp:extent cx="3886200" cy="3054523"/>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108" t="20291" r="29398" b="20310"/>
                    <a:stretch/>
                  </pic:blipFill>
                  <pic:spPr bwMode="auto">
                    <a:xfrm>
                      <a:off x="0" y="0"/>
                      <a:ext cx="3897271" cy="3063224"/>
                    </a:xfrm>
                    <a:prstGeom prst="rect">
                      <a:avLst/>
                    </a:prstGeom>
                    <a:ln>
                      <a:noFill/>
                    </a:ln>
                    <a:extLst>
                      <a:ext uri="{53640926-AAD7-44D8-BBD7-CCE9431645EC}">
                        <a14:shadowObscured xmlns:a14="http://schemas.microsoft.com/office/drawing/2010/main"/>
                      </a:ext>
                    </a:extLst>
                  </pic:spPr>
                </pic:pic>
              </a:graphicData>
            </a:graphic>
          </wp:inline>
        </w:drawing>
      </w:r>
    </w:p>
    <w:p w:rsidR="00533BDB" w:rsidRDefault="00B42BF8" w:rsidP="0059432C">
      <w:pPr>
        <w:pStyle w:val="Akapitzlist"/>
        <w:ind w:left="1080"/>
        <w:rPr>
          <w:i/>
          <w:sz w:val="24"/>
          <w:szCs w:val="24"/>
          <w:lang w:val="pl-PL"/>
        </w:rPr>
      </w:pPr>
      <w:r>
        <w:rPr>
          <w:i/>
          <w:sz w:val="24"/>
          <w:szCs w:val="24"/>
          <w:lang w:val="pl-PL"/>
        </w:rPr>
        <w:t>Rys. 12</w:t>
      </w:r>
      <w:r w:rsidR="00533BDB">
        <w:rPr>
          <w:i/>
          <w:sz w:val="24"/>
          <w:szCs w:val="24"/>
          <w:lang w:val="pl-PL"/>
        </w:rPr>
        <w:t xml:space="preserve"> </w:t>
      </w:r>
      <w:r w:rsidR="00533BDB" w:rsidRPr="00533BDB">
        <w:rPr>
          <w:i/>
          <w:sz w:val="24"/>
          <w:szCs w:val="24"/>
          <w:lang w:val="pl-PL"/>
        </w:rPr>
        <w:t>Przebieg działania GA dla roz</w:t>
      </w:r>
      <w:r w:rsidR="00533BDB">
        <w:rPr>
          <w:i/>
          <w:sz w:val="24"/>
          <w:szCs w:val="24"/>
          <w:lang w:val="pl-PL"/>
        </w:rPr>
        <w:t>miaru turnieju równego 1, px=0,0</w:t>
      </w:r>
      <w:r w:rsidR="00533BDB" w:rsidRPr="00533BDB">
        <w:rPr>
          <w:i/>
          <w:sz w:val="24"/>
          <w:szCs w:val="24"/>
          <w:lang w:val="pl-PL"/>
        </w:rPr>
        <w:t>, pm=0.0</w:t>
      </w:r>
      <w:r w:rsidR="00533BDB">
        <w:rPr>
          <w:i/>
          <w:sz w:val="24"/>
          <w:szCs w:val="24"/>
          <w:lang w:val="pl-PL"/>
        </w:rPr>
        <w:t>5</w:t>
      </w:r>
    </w:p>
    <w:p w:rsidR="00533BDB" w:rsidRDefault="00B42BF8" w:rsidP="00B42BF8">
      <w:pPr>
        <w:pStyle w:val="Akapitzlist"/>
        <w:numPr>
          <w:ilvl w:val="0"/>
          <w:numId w:val="6"/>
        </w:numPr>
        <w:rPr>
          <w:sz w:val="24"/>
          <w:szCs w:val="24"/>
          <w:lang w:val="pl-PL"/>
        </w:rPr>
      </w:pPr>
      <w:r>
        <w:rPr>
          <w:sz w:val="24"/>
          <w:szCs w:val="24"/>
          <w:lang w:val="pl-PL"/>
        </w:rPr>
        <w:lastRenderedPageBreak/>
        <w:t>Porównanie działania algorytmu genetycznego z algorytmem zachłannym oraz algorytmem przeszukiwania losowego</w:t>
      </w:r>
    </w:p>
    <w:p w:rsidR="00B42BF8" w:rsidRPr="00D14DD8" w:rsidRDefault="00B42BF8" w:rsidP="00B42BF8">
      <w:pPr>
        <w:pStyle w:val="Akapitzlist"/>
        <w:ind w:left="1080"/>
        <w:rPr>
          <w:noProof/>
          <w:lang w:val="pl-PL"/>
        </w:rPr>
      </w:pPr>
    </w:p>
    <w:p w:rsidR="00D14DD8" w:rsidRDefault="00D14DD8" w:rsidP="00B42BF8">
      <w:pPr>
        <w:pStyle w:val="Akapitzlist"/>
        <w:ind w:left="1080"/>
        <w:rPr>
          <w:noProof/>
        </w:rPr>
      </w:pPr>
    </w:p>
    <w:p w:rsidR="00B42BF8" w:rsidRDefault="00D14DD8" w:rsidP="00B42BF8">
      <w:pPr>
        <w:pStyle w:val="Akapitzlist"/>
        <w:ind w:left="1080"/>
        <w:rPr>
          <w:sz w:val="24"/>
          <w:szCs w:val="24"/>
          <w:lang w:val="pl-PL"/>
        </w:rPr>
      </w:pPr>
      <w:r>
        <w:rPr>
          <w:noProof/>
        </w:rPr>
        <w:drawing>
          <wp:inline distT="0" distB="0" distL="0" distR="0" wp14:anchorId="0EC7051E" wp14:editId="77088B06">
            <wp:extent cx="4276725" cy="31088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943" t="23230" r="29067" b="21192"/>
                    <a:stretch/>
                  </pic:blipFill>
                  <pic:spPr bwMode="auto">
                    <a:xfrm>
                      <a:off x="0" y="0"/>
                      <a:ext cx="4290107" cy="3118578"/>
                    </a:xfrm>
                    <a:prstGeom prst="rect">
                      <a:avLst/>
                    </a:prstGeom>
                    <a:ln>
                      <a:noFill/>
                    </a:ln>
                    <a:extLst>
                      <a:ext uri="{53640926-AAD7-44D8-BBD7-CCE9431645EC}">
                        <a14:shadowObscured xmlns:a14="http://schemas.microsoft.com/office/drawing/2010/main"/>
                      </a:ext>
                    </a:extLst>
                  </pic:spPr>
                </pic:pic>
              </a:graphicData>
            </a:graphic>
          </wp:inline>
        </w:drawing>
      </w:r>
    </w:p>
    <w:p w:rsidR="00B42BF8" w:rsidRDefault="00B42BF8" w:rsidP="00B42BF8">
      <w:pPr>
        <w:pStyle w:val="Akapitzlist"/>
        <w:ind w:left="1080"/>
        <w:rPr>
          <w:i/>
          <w:sz w:val="24"/>
          <w:szCs w:val="24"/>
          <w:lang w:val="pl-PL"/>
        </w:rPr>
      </w:pPr>
      <w:r>
        <w:rPr>
          <w:i/>
          <w:sz w:val="24"/>
          <w:szCs w:val="24"/>
          <w:lang w:val="pl-PL"/>
        </w:rPr>
        <w:t xml:space="preserve">Rys. 13 Zależność funkcji kosztu od czasu działania dla trzech różnych algorytmów </w:t>
      </w:r>
    </w:p>
    <w:p w:rsidR="00B42BF8" w:rsidRPr="00B42BF8" w:rsidRDefault="00B42BF8" w:rsidP="00B42BF8">
      <w:pPr>
        <w:pStyle w:val="Akapitzlist"/>
        <w:ind w:left="1080"/>
        <w:rPr>
          <w:sz w:val="24"/>
          <w:szCs w:val="24"/>
          <w:lang w:val="pl-PL"/>
        </w:rPr>
      </w:pPr>
    </w:p>
    <w:p w:rsidR="0059432C" w:rsidRDefault="0059432C" w:rsidP="0059432C">
      <w:pPr>
        <w:pStyle w:val="Akapitzlist"/>
        <w:numPr>
          <w:ilvl w:val="0"/>
          <w:numId w:val="1"/>
        </w:numPr>
        <w:rPr>
          <w:sz w:val="24"/>
          <w:szCs w:val="24"/>
          <w:lang w:val="pl-PL"/>
        </w:rPr>
      </w:pPr>
      <w:r>
        <w:rPr>
          <w:sz w:val="24"/>
          <w:szCs w:val="24"/>
          <w:lang w:val="pl-PL"/>
        </w:rPr>
        <w:t>Wnioski</w:t>
      </w:r>
    </w:p>
    <w:p w:rsidR="00437395" w:rsidRDefault="0059432C" w:rsidP="00533BDB">
      <w:pPr>
        <w:ind w:left="360"/>
        <w:jc w:val="both"/>
        <w:rPr>
          <w:sz w:val="24"/>
          <w:szCs w:val="24"/>
          <w:lang w:val="pl-PL"/>
        </w:rPr>
      </w:pPr>
      <w:r>
        <w:rPr>
          <w:sz w:val="24"/>
          <w:szCs w:val="24"/>
          <w:lang w:val="pl-PL"/>
        </w:rPr>
        <w:t xml:space="preserve">Algorytm genetyczny dobrze radzi sobie ze znajdowaniem rozwiązania bliskiego optymalnemu. Zależy to jednak od wielu parametrów. Im większy rozmiar populacji tym większe prawdopodobieństwo, że algorytm genetyczny odnajdzie rozwiązanie optymalne. Wiąże się to jednak z czasem działania tej heurystyki. </w:t>
      </w:r>
      <w:r w:rsidR="00E67F7A">
        <w:rPr>
          <w:sz w:val="24"/>
          <w:szCs w:val="24"/>
          <w:lang w:val="pl-PL"/>
        </w:rPr>
        <w:t xml:space="preserve"> Podobnie jest też z maksymalną liczbą kolejnych pokoleń. Im większa liczba generacji algorytmu</w:t>
      </w:r>
      <w:r w:rsidR="00437395">
        <w:rPr>
          <w:sz w:val="24"/>
          <w:szCs w:val="24"/>
          <w:lang w:val="pl-PL"/>
        </w:rPr>
        <w:t xml:space="preserve"> generycznego</w:t>
      </w:r>
      <w:r w:rsidR="00E67F7A">
        <w:rPr>
          <w:sz w:val="24"/>
          <w:szCs w:val="24"/>
          <w:lang w:val="pl-PL"/>
        </w:rPr>
        <w:t xml:space="preserve">, tym względnie lepsze </w:t>
      </w:r>
      <w:r w:rsidR="00437395">
        <w:rPr>
          <w:sz w:val="24"/>
          <w:szCs w:val="24"/>
          <w:lang w:val="pl-PL"/>
        </w:rPr>
        <w:t xml:space="preserve">jest jego </w:t>
      </w:r>
      <w:r w:rsidR="00E67F7A">
        <w:rPr>
          <w:sz w:val="24"/>
          <w:szCs w:val="24"/>
          <w:lang w:val="pl-PL"/>
        </w:rPr>
        <w:t>rozwiązanie</w:t>
      </w:r>
      <w:r w:rsidR="00437395">
        <w:rPr>
          <w:sz w:val="24"/>
          <w:szCs w:val="24"/>
          <w:lang w:val="pl-PL"/>
        </w:rPr>
        <w:t>.</w:t>
      </w:r>
      <w:r w:rsidR="00E67F7A">
        <w:rPr>
          <w:sz w:val="24"/>
          <w:szCs w:val="24"/>
          <w:lang w:val="pl-PL"/>
        </w:rPr>
        <w:t xml:space="preserve"> </w:t>
      </w:r>
      <w:r>
        <w:rPr>
          <w:sz w:val="24"/>
          <w:szCs w:val="24"/>
          <w:lang w:val="pl-PL"/>
        </w:rPr>
        <w:t>Rozwiązanie zależy również od para</w:t>
      </w:r>
      <w:r w:rsidR="00A37809">
        <w:rPr>
          <w:sz w:val="24"/>
          <w:szCs w:val="24"/>
          <w:lang w:val="pl-PL"/>
        </w:rPr>
        <w:t>metów px oraz pm. Badając</w:t>
      </w:r>
      <w:r>
        <w:rPr>
          <w:sz w:val="24"/>
          <w:szCs w:val="24"/>
          <w:lang w:val="pl-PL"/>
        </w:rPr>
        <w:t xml:space="preserve"> wykresy zauważono, iż im większe jest prawdopodobieństwo krzyżowania, tym algorytm lepiej działa. Zaś w przypadku prawdopodobieństwa mutacji</w:t>
      </w:r>
      <w:r w:rsidR="008B1F27">
        <w:rPr>
          <w:sz w:val="24"/>
          <w:szCs w:val="24"/>
          <w:lang w:val="pl-PL"/>
        </w:rPr>
        <w:t>, wywnioskowano, że mutacja dobrze wpływa na rozwiązanie, jednak</w:t>
      </w:r>
      <w:r w:rsidR="00A37809">
        <w:rPr>
          <w:sz w:val="24"/>
          <w:szCs w:val="24"/>
          <w:lang w:val="pl-PL"/>
        </w:rPr>
        <w:t xml:space="preserve"> do pewnego momentu. W rozważanym przypadku stwierdzono, że prawdopodobieństwo wyższe niż 10%, wraz z jego wzrostem negatywnie wpływa na wynik.</w:t>
      </w:r>
    </w:p>
    <w:p w:rsidR="00437395" w:rsidRDefault="00437395" w:rsidP="00533BDB">
      <w:pPr>
        <w:ind w:left="360"/>
        <w:jc w:val="both"/>
        <w:rPr>
          <w:sz w:val="24"/>
          <w:szCs w:val="24"/>
          <w:lang w:val="pl-PL"/>
        </w:rPr>
      </w:pPr>
      <w:r>
        <w:rPr>
          <w:sz w:val="24"/>
          <w:szCs w:val="24"/>
          <w:lang w:val="pl-PL"/>
        </w:rPr>
        <w:t>Nie należy również zapomnieć o metodzie selekcji. W rozważanym problemie stwierdzono, że metoda turniejowa jest nie tylko lepsza od metody ruletki, ale również szybsza.</w:t>
      </w:r>
      <w:r w:rsidR="000D5FB3">
        <w:rPr>
          <w:sz w:val="24"/>
          <w:szCs w:val="24"/>
          <w:lang w:val="pl-PL"/>
        </w:rPr>
        <w:t xml:space="preserve"> Ponadto </w:t>
      </w:r>
      <w:r w:rsidR="00883B5B">
        <w:rPr>
          <w:sz w:val="24"/>
          <w:szCs w:val="24"/>
          <w:lang w:val="pl-PL"/>
        </w:rPr>
        <w:t>odpowiednia liczba osobników w metodzie turniejowej również znacząco wpływa na wynik.</w:t>
      </w:r>
    </w:p>
    <w:p w:rsidR="00B42BF8" w:rsidRPr="0059432C" w:rsidRDefault="00B42BF8" w:rsidP="00533BDB">
      <w:pPr>
        <w:ind w:left="360"/>
        <w:jc w:val="both"/>
        <w:rPr>
          <w:sz w:val="24"/>
          <w:szCs w:val="24"/>
          <w:lang w:val="pl-PL"/>
        </w:rPr>
      </w:pPr>
      <w:r>
        <w:rPr>
          <w:sz w:val="24"/>
          <w:szCs w:val="24"/>
          <w:lang w:val="pl-PL"/>
        </w:rPr>
        <w:t>Przy porównywaniu działania algorytmu genetycznego z dwoma algorytmami nieewolucyjnymi, wywnioskowano, że GA jest bez porównania lepszy od algorytmu zachłannego jak i od algorytmu przeszukiwania losowego.</w:t>
      </w:r>
      <w:r w:rsidR="00360022">
        <w:rPr>
          <w:sz w:val="24"/>
          <w:szCs w:val="24"/>
          <w:lang w:val="pl-PL"/>
        </w:rPr>
        <w:t xml:space="preserve"> Algorytm zachłanny znajduje tylko lokalne rozwiązanie, zaś Random Search jest niestabilny.</w:t>
      </w:r>
      <w:bookmarkStart w:id="0" w:name="_GoBack"/>
      <w:bookmarkEnd w:id="0"/>
    </w:p>
    <w:p w:rsidR="00206520" w:rsidRPr="00206520" w:rsidRDefault="00206520" w:rsidP="00206520">
      <w:pPr>
        <w:ind w:left="720"/>
        <w:rPr>
          <w:sz w:val="24"/>
          <w:szCs w:val="24"/>
          <w:lang w:val="pl-PL"/>
        </w:rPr>
      </w:pPr>
    </w:p>
    <w:sectPr w:rsidR="00206520" w:rsidRPr="00206520">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01D4" w:rsidRDefault="00D301D4" w:rsidP="00582AFA">
      <w:pPr>
        <w:spacing w:after="0" w:line="240" w:lineRule="auto"/>
      </w:pPr>
      <w:r>
        <w:separator/>
      </w:r>
    </w:p>
  </w:endnote>
  <w:endnote w:type="continuationSeparator" w:id="0">
    <w:p w:rsidR="00D301D4" w:rsidRDefault="00D301D4" w:rsidP="00582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OpenSymbol">
    <w:altName w:val="Microsoft JhengHei"/>
    <w:panose1 w:val="00000000000000000000"/>
    <w:charset w:val="88"/>
    <w:family w:val="auto"/>
    <w:notTrueType/>
    <w:pitch w:val="default"/>
    <w:sig w:usb0="00000001" w:usb1="08080000" w:usb2="00000010" w:usb3="00000000" w:csb0="001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Serif">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2AFA" w:rsidRPr="00582AFA" w:rsidRDefault="00582AFA">
    <w:pPr>
      <w:pStyle w:val="Stopka"/>
      <w:rPr>
        <w:lang w:val="pl-PL"/>
      </w:rPr>
    </w:pPr>
    <w:r>
      <w:rPr>
        <w:lang w:val="pl-PL"/>
      </w:rPr>
      <w:t xml:space="preserve">SI LAB 1 </w:t>
    </w:r>
    <w:r>
      <w:rPr>
        <w:lang w:val="pl-PL"/>
      </w:rPr>
      <w:tab/>
    </w:r>
    <w:r>
      <w:rPr>
        <w:lang w:val="pl-PL"/>
      </w:rPr>
      <w:tab/>
      <w:t>Magdalena Polak 228127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01D4" w:rsidRDefault="00D301D4" w:rsidP="00582AFA">
      <w:pPr>
        <w:spacing w:after="0" w:line="240" w:lineRule="auto"/>
      </w:pPr>
      <w:r>
        <w:separator/>
      </w:r>
    </w:p>
  </w:footnote>
  <w:footnote w:type="continuationSeparator" w:id="0">
    <w:p w:rsidR="00D301D4" w:rsidRDefault="00D301D4" w:rsidP="00582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662A0"/>
    <w:multiLevelType w:val="hybridMultilevel"/>
    <w:tmpl w:val="57B4212C"/>
    <w:lvl w:ilvl="0" w:tplc="BB72A242">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419A696A"/>
    <w:multiLevelType w:val="hybridMultilevel"/>
    <w:tmpl w:val="A546F09A"/>
    <w:lvl w:ilvl="0" w:tplc="B7248D56">
      <w:start w:val="7"/>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46846B84"/>
    <w:multiLevelType w:val="hybridMultilevel"/>
    <w:tmpl w:val="57B4212C"/>
    <w:lvl w:ilvl="0" w:tplc="BB72A242">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15:restartNumberingAfterBreak="0">
    <w:nsid w:val="60F26095"/>
    <w:multiLevelType w:val="hybridMultilevel"/>
    <w:tmpl w:val="9B14FE76"/>
    <w:lvl w:ilvl="0" w:tplc="E8B40790">
      <w:numFmt w:val="bullet"/>
      <w:lvlText w:val=""/>
      <w:lvlJc w:val="left"/>
      <w:pPr>
        <w:ind w:left="720" w:hanging="360"/>
      </w:pPr>
      <w:rPr>
        <w:rFonts w:ascii="Calibri" w:eastAsia="OpenSymbol"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CFB32D2"/>
    <w:multiLevelType w:val="hybridMultilevel"/>
    <w:tmpl w:val="0EE0F6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BCD4D3C"/>
    <w:multiLevelType w:val="hybridMultilevel"/>
    <w:tmpl w:val="62AAAE5E"/>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AFA"/>
    <w:rsid w:val="000932B9"/>
    <w:rsid w:val="000D5FB3"/>
    <w:rsid w:val="00106C5C"/>
    <w:rsid w:val="001E00E6"/>
    <w:rsid w:val="00206520"/>
    <w:rsid w:val="002B29C5"/>
    <w:rsid w:val="00302A90"/>
    <w:rsid w:val="003040B1"/>
    <w:rsid w:val="00360022"/>
    <w:rsid w:val="00393A63"/>
    <w:rsid w:val="003B6AA5"/>
    <w:rsid w:val="00437395"/>
    <w:rsid w:val="00477786"/>
    <w:rsid w:val="004C534A"/>
    <w:rsid w:val="00533BDB"/>
    <w:rsid w:val="00582AFA"/>
    <w:rsid w:val="0059432C"/>
    <w:rsid w:val="00623981"/>
    <w:rsid w:val="00661A59"/>
    <w:rsid w:val="007954E1"/>
    <w:rsid w:val="007B2D15"/>
    <w:rsid w:val="00883B5B"/>
    <w:rsid w:val="00885B7B"/>
    <w:rsid w:val="008B1F27"/>
    <w:rsid w:val="008B4F62"/>
    <w:rsid w:val="00A37809"/>
    <w:rsid w:val="00A40A46"/>
    <w:rsid w:val="00AA4496"/>
    <w:rsid w:val="00B010EE"/>
    <w:rsid w:val="00B42BF8"/>
    <w:rsid w:val="00C64448"/>
    <w:rsid w:val="00CA4CF9"/>
    <w:rsid w:val="00D14DD8"/>
    <w:rsid w:val="00D22EBD"/>
    <w:rsid w:val="00D301D4"/>
    <w:rsid w:val="00D77818"/>
    <w:rsid w:val="00E63B1B"/>
    <w:rsid w:val="00E67F7A"/>
    <w:rsid w:val="00EE79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A5BF2"/>
  <w15:chartTrackingRefBased/>
  <w15:docId w15:val="{7C82DD1D-5690-47D6-AF13-797196671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82AFA"/>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582AFA"/>
    <w:rPr>
      <w:lang w:val="en-US"/>
    </w:rPr>
  </w:style>
  <w:style w:type="paragraph" w:styleId="Stopka">
    <w:name w:val="footer"/>
    <w:basedOn w:val="Normalny"/>
    <w:link w:val="StopkaZnak"/>
    <w:uiPriority w:val="99"/>
    <w:unhideWhenUsed/>
    <w:rsid w:val="00582AFA"/>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582AFA"/>
    <w:rPr>
      <w:lang w:val="en-US"/>
    </w:rPr>
  </w:style>
  <w:style w:type="paragraph" w:styleId="Akapitzlist">
    <w:name w:val="List Paragraph"/>
    <w:basedOn w:val="Normalny"/>
    <w:uiPriority w:val="34"/>
    <w:qFormat/>
    <w:rsid w:val="00582AFA"/>
    <w:pPr>
      <w:ind w:left="720"/>
      <w:contextualSpacing/>
    </w:pPr>
  </w:style>
  <w:style w:type="paragraph" w:styleId="Bezodstpw">
    <w:name w:val="No Spacing"/>
    <w:uiPriority w:val="1"/>
    <w:qFormat/>
    <w:rsid w:val="002B29C5"/>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646874">
      <w:bodyDiv w:val="1"/>
      <w:marLeft w:val="0"/>
      <w:marRight w:val="0"/>
      <w:marTop w:val="0"/>
      <w:marBottom w:val="0"/>
      <w:divBdr>
        <w:top w:val="none" w:sz="0" w:space="0" w:color="auto"/>
        <w:left w:val="none" w:sz="0" w:space="0" w:color="auto"/>
        <w:bottom w:val="none" w:sz="0" w:space="0" w:color="auto"/>
        <w:right w:val="none" w:sz="0" w:space="0" w:color="auto"/>
      </w:divBdr>
    </w:div>
    <w:div w:id="117102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10</Pages>
  <Words>716</Words>
  <Characters>4302</Characters>
  <Application>Microsoft Office Word</Application>
  <DocSecurity>0</DocSecurity>
  <Lines>35</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 polak</dc:creator>
  <cp:keywords/>
  <dc:description/>
  <cp:lastModifiedBy>magda polak</cp:lastModifiedBy>
  <cp:revision>15</cp:revision>
  <dcterms:created xsi:type="dcterms:W3CDTF">2018-03-09T18:49:00Z</dcterms:created>
  <dcterms:modified xsi:type="dcterms:W3CDTF">2018-03-11T19:01:00Z</dcterms:modified>
</cp:coreProperties>
</file>