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F1029" w:rsidRDefault="0039603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En entornos nucleares los últimos avances dentro de ODS se están utilizando nuevos aceros reforzados con dispersión de óxidos para permitir un diseño seguro y económico de los reactores (</w:t>
      </w:r>
      <w:proofErr w:type="spellStart"/>
      <w:r>
        <w:rPr>
          <w:sz w:val="28"/>
          <w:szCs w:val="28"/>
        </w:rPr>
        <w:t>ShigeharuUka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iMasayukiFujiwara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2002)</w:t>
      </w:r>
    </w:p>
    <w:p w14:paraId="00000002" w14:textId="77777777" w:rsidR="001F1029" w:rsidRDefault="001F1029">
      <w:pPr>
        <w:rPr>
          <w:sz w:val="28"/>
          <w:szCs w:val="28"/>
        </w:rPr>
      </w:pPr>
    </w:p>
    <w:p w14:paraId="00000003" w14:textId="77777777" w:rsidR="001F1029" w:rsidRDefault="0039603A">
      <w:pPr>
        <w:rPr>
          <w:sz w:val="28"/>
          <w:szCs w:val="28"/>
        </w:rPr>
      </w:pPr>
      <w:r>
        <w:rPr>
          <w:sz w:val="28"/>
          <w:szCs w:val="28"/>
        </w:rPr>
        <w:t>Tal y como dicen (</w:t>
      </w:r>
      <w:proofErr w:type="spellStart"/>
      <w:r>
        <w:rPr>
          <w:sz w:val="28"/>
          <w:szCs w:val="28"/>
        </w:rPr>
        <w:t>Shigeha</w:t>
      </w:r>
      <w:r>
        <w:rPr>
          <w:sz w:val="28"/>
          <w:szCs w:val="28"/>
        </w:rPr>
        <w:t>ruUka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iMasayukiFujiwara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2002) “Los aceros reforzados con dispersión de óxidos (ODS) son la clase de materiales más prometedora con un potencial para ser utilizados a temperaturas elevadas en ambientes de exposición severa a neutrones”(</w:t>
      </w:r>
      <w:proofErr w:type="spellStart"/>
      <w:r>
        <w:rPr>
          <w:sz w:val="28"/>
          <w:szCs w:val="28"/>
        </w:rPr>
        <w:t>pág</w:t>
      </w:r>
      <w:proofErr w:type="spellEnd"/>
      <w:r>
        <w:rPr>
          <w:sz w:val="28"/>
          <w:szCs w:val="28"/>
        </w:rPr>
        <w:t xml:space="preserve"> 1).</w:t>
      </w:r>
    </w:p>
    <w:p w14:paraId="00000004" w14:textId="77777777" w:rsidR="001F1029" w:rsidRDefault="0039603A">
      <w:pPr>
        <w:rPr>
          <w:sz w:val="28"/>
          <w:szCs w:val="28"/>
        </w:rPr>
      </w:pPr>
      <w:r>
        <w:rPr>
          <w:sz w:val="28"/>
          <w:szCs w:val="28"/>
        </w:rPr>
        <w:t>El desa</w:t>
      </w:r>
      <w:r>
        <w:rPr>
          <w:sz w:val="28"/>
          <w:szCs w:val="28"/>
        </w:rPr>
        <w:t>rrollo tecnológico líder de aceros ODS se ha llevado a cabo en el Instituto de Desarrollo del Ciclo Nuclear de Japón (JNC), haciendo especial hincapié en la aplicación de revestimiento de combustible para reactores rápidos.</w:t>
      </w:r>
    </w:p>
    <w:p w14:paraId="00000005" w14:textId="77777777" w:rsidR="001F1029" w:rsidRDefault="001F1029">
      <w:pPr>
        <w:rPr>
          <w:sz w:val="28"/>
          <w:szCs w:val="28"/>
        </w:rPr>
      </w:pPr>
    </w:p>
    <w:p w14:paraId="00000006" w14:textId="77777777" w:rsidR="001F1029" w:rsidRDefault="0039603A">
      <w:pPr>
        <w:rPr>
          <w:sz w:val="28"/>
          <w:szCs w:val="28"/>
        </w:rPr>
      </w:pPr>
      <w:r>
        <w:rPr>
          <w:sz w:val="28"/>
          <w:szCs w:val="28"/>
        </w:rPr>
        <w:t>Los nuevos materiales tienen un</w:t>
      </w:r>
      <w:r>
        <w:rPr>
          <w:sz w:val="28"/>
          <w:szCs w:val="28"/>
        </w:rPr>
        <w:t>as propiedades que permiten trabajar a altas temperaturas permitiendo así más seguridad en el reactor.</w:t>
      </w:r>
    </w:p>
    <w:p w14:paraId="00000007" w14:textId="77777777" w:rsidR="001F1029" w:rsidRDefault="001F1029">
      <w:pPr>
        <w:jc w:val="center"/>
      </w:pPr>
    </w:p>
    <w:p w14:paraId="00000008" w14:textId="77777777" w:rsidR="001F1029" w:rsidRDefault="0039603A">
      <w:pPr>
        <w:jc w:val="center"/>
        <w:rPr>
          <w:sz w:val="18"/>
          <w:szCs w:val="18"/>
        </w:rPr>
      </w:pPr>
      <w:r>
        <w:rPr>
          <w:sz w:val="18"/>
          <w:szCs w:val="18"/>
        </w:rPr>
        <w:t>Las partículas de óxido de Y2O3 se pueden controlar a escala nanométrica y las propiedades a alta temperatura se mejoraron notablemente mediante el cont</w:t>
      </w:r>
      <w:r>
        <w:rPr>
          <w:sz w:val="18"/>
          <w:szCs w:val="18"/>
        </w:rPr>
        <w:t>rol de la estructura límite del grano a escala atómica. El desarrollo de la tecnología ODS que se logra en el campo de los reactores rápidos debe hacerse girar efectivamente hacia la primera pared del reactor de fusión y cubrir los materiales estructurales</w:t>
      </w:r>
      <w:r>
        <w:rPr>
          <w:sz w:val="18"/>
          <w:szCs w:val="18"/>
        </w:rPr>
        <w:t xml:space="preserve"> para permitir un diseño seguro y económico del </w:t>
      </w:r>
      <w:proofErr w:type="gramStart"/>
      <w:r>
        <w:rPr>
          <w:sz w:val="18"/>
          <w:szCs w:val="18"/>
        </w:rPr>
        <w:t>reactor.(</w:t>
      </w:r>
      <w:proofErr w:type="spellStart"/>
      <w:proofErr w:type="gramEnd"/>
      <w:r>
        <w:rPr>
          <w:sz w:val="18"/>
          <w:szCs w:val="18"/>
        </w:rPr>
        <w:t>ShigeharuUka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iMasayukiFujiwara</w:t>
      </w:r>
      <w:proofErr w:type="spellEnd"/>
      <w:r>
        <w:rPr>
          <w:sz w:val="18"/>
          <w:szCs w:val="18"/>
        </w:rPr>
        <w:t xml:space="preserve"> , 2002)</w:t>
      </w:r>
    </w:p>
    <w:p w14:paraId="00000009" w14:textId="77777777" w:rsidR="001F1029" w:rsidRDefault="001F1029">
      <w:pPr>
        <w:jc w:val="center"/>
        <w:rPr>
          <w:sz w:val="18"/>
          <w:szCs w:val="18"/>
        </w:rPr>
      </w:pPr>
    </w:p>
    <w:p w14:paraId="0000000A" w14:textId="77777777" w:rsidR="001F1029" w:rsidRDefault="001F1029">
      <w:pPr>
        <w:jc w:val="center"/>
        <w:rPr>
          <w:sz w:val="18"/>
          <w:szCs w:val="18"/>
        </w:rPr>
      </w:pPr>
    </w:p>
    <w:p w14:paraId="0000000B" w14:textId="77777777" w:rsidR="001F1029" w:rsidRDefault="001F1029">
      <w:pPr>
        <w:jc w:val="center"/>
        <w:rPr>
          <w:sz w:val="18"/>
          <w:szCs w:val="18"/>
        </w:rPr>
      </w:pPr>
    </w:p>
    <w:p w14:paraId="0000000C" w14:textId="77777777" w:rsidR="001F1029" w:rsidRDefault="0039603A">
      <w:pPr>
        <w:rPr>
          <w:sz w:val="28"/>
          <w:szCs w:val="28"/>
        </w:rPr>
      </w:pPr>
      <w:r>
        <w:rPr>
          <w:sz w:val="28"/>
          <w:szCs w:val="28"/>
        </w:rPr>
        <w:t>Referencias:</w:t>
      </w:r>
    </w:p>
    <w:p w14:paraId="0000000D" w14:textId="77777777" w:rsidR="001F1029" w:rsidRDefault="001F1029"/>
    <w:p w14:paraId="0000000E" w14:textId="77777777" w:rsidR="001F1029" w:rsidRDefault="001F1029"/>
    <w:p w14:paraId="0000000F" w14:textId="77777777" w:rsidR="001F1029" w:rsidRDefault="001F1029"/>
    <w:p w14:paraId="00000010" w14:textId="77777777" w:rsidR="001F1029" w:rsidRDefault="00396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ShigeharuUka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iMasayukiFujiwara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( 2002) </w:t>
      </w:r>
    </w:p>
    <w:p w14:paraId="00000011" w14:textId="77777777" w:rsidR="001F1029" w:rsidRDefault="00396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Perspective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ODS </w:t>
      </w:r>
      <w:proofErr w:type="spellStart"/>
      <w:r>
        <w:rPr>
          <w:sz w:val="28"/>
          <w:szCs w:val="28"/>
        </w:rPr>
        <w:t>alloys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in nuclear </w:t>
      </w:r>
      <w:proofErr w:type="spellStart"/>
      <w:r>
        <w:rPr>
          <w:sz w:val="28"/>
          <w:szCs w:val="28"/>
        </w:rPr>
        <w:t>environments</w:t>
      </w:r>
      <w:proofErr w:type="spellEnd"/>
      <w:r>
        <w:rPr>
          <w:sz w:val="28"/>
          <w:szCs w:val="28"/>
        </w:rPr>
        <w:t>.</w:t>
      </w:r>
    </w:p>
    <w:p w14:paraId="00000012" w14:textId="77777777" w:rsidR="001F1029" w:rsidRDefault="0039603A">
      <w:pPr>
        <w:pStyle w:val="Ttulo2"/>
        <w:keepNext w:val="0"/>
        <w:keepLines w:val="0"/>
        <w:spacing w:after="80"/>
        <w:rPr>
          <w:sz w:val="28"/>
          <w:szCs w:val="28"/>
        </w:rPr>
      </w:pPr>
      <w:bookmarkStart w:id="1" w:name="_yk1hiaw9g7m6" w:colFirst="0" w:colLast="0"/>
      <w:bookmarkEnd w:id="1"/>
      <w:proofErr w:type="spellStart"/>
      <w:r>
        <w:rPr>
          <w:sz w:val="28"/>
          <w:szCs w:val="28"/>
        </w:rPr>
        <w:t>Journal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Nuclear </w:t>
      </w:r>
      <w:proofErr w:type="spellStart"/>
      <w:proofErr w:type="gramStart"/>
      <w:r>
        <w:rPr>
          <w:sz w:val="28"/>
          <w:szCs w:val="28"/>
        </w:rPr>
        <w:t>Materials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14:paraId="00000013" w14:textId="77777777" w:rsidR="001F1029" w:rsidRDefault="0039603A">
      <w:pPr>
        <w:pStyle w:val="Ttulo2"/>
        <w:keepNext w:val="0"/>
        <w:keepLines w:val="0"/>
        <w:spacing w:after="80"/>
        <w:rPr>
          <w:color w:val="1155CC"/>
          <w:sz w:val="28"/>
          <w:szCs w:val="28"/>
          <w:u w:val="single"/>
        </w:rPr>
      </w:pPr>
      <w:bookmarkStart w:id="2" w:name="_rvydy71vdv6a" w:colFirst="0" w:colLast="0"/>
      <w:bookmarkEnd w:id="2"/>
      <w:r>
        <w:rPr>
          <w:sz w:val="28"/>
          <w:szCs w:val="28"/>
        </w:rPr>
        <w:t>https://www.sciencedirect.com/science/article/pii/S0022311502010437</w:t>
      </w:r>
    </w:p>
    <w:p w14:paraId="00000014" w14:textId="77777777" w:rsidR="001F1029" w:rsidRDefault="001F1029">
      <w:pPr>
        <w:rPr>
          <w:sz w:val="28"/>
          <w:szCs w:val="28"/>
        </w:rPr>
      </w:pPr>
    </w:p>
    <w:p w14:paraId="00000015" w14:textId="77777777" w:rsidR="001F1029" w:rsidRDefault="001F1029">
      <w:pPr>
        <w:rPr>
          <w:sz w:val="28"/>
          <w:szCs w:val="28"/>
        </w:rPr>
      </w:pPr>
    </w:p>
    <w:sectPr w:rsidR="001F10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29"/>
    <w:rsid w:val="001F1029"/>
    <w:rsid w:val="003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769FC-E0A7-4456-9BEA-BAF1DF43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 Garcia</dc:creator>
  <cp:lastModifiedBy>Jose Angel Garcia</cp:lastModifiedBy>
  <cp:revision>2</cp:revision>
  <dcterms:created xsi:type="dcterms:W3CDTF">2019-10-26T10:22:00Z</dcterms:created>
  <dcterms:modified xsi:type="dcterms:W3CDTF">2019-10-26T10:22:00Z</dcterms:modified>
</cp:coreProperties>
</file>