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3FC91E" w14:textId="57150AD0" w:rsidR="00E3252B" w:rsidRDefault="007251AA" w:rsidP="00DA20AB">
      <w:pPr>
        <w:jc w:val="center"/>
        <w:rPr>
          <w:rFonts w:ascii="Avenir Book" w:hAnsi="Avenir Book"/>
          <w:sz w:val="32"/>
        </w:rPr>
      </w:pPr>
      <w:proofErr w:type="spellStart"/>
      <w:r w:rsidRPr="00283908">
        <w:rPr>
          <w:rFonts w:ascii="Avenir Book" w:hAnsi="Avenir Book"/>
          <w:sz w:val="32"/>
        </w:rPr>
        <w:t>Alexa</w:t>
      </w:r>
      <w:proofErr w:type="spellEnd"/>
      <w:r w:rsidRPr="00283908">
        <w:rPr>
          <w:rFonts w:ascii="Avenir Book" w:hAnsi="Avenir Book"/>
          <w:sz w:val="32"/>
        </w:rPr>
        <w:t xml:space="preserve"> Open Data Skills Challenge</w:t>
      </w:r>
    </w:p>
    <w:p w14:paraId="718B08C1" w14:textId="77777777" w:rsidR="00381DA5" w:rsidRDefault="00381DA5" w:rsidP="00E3252B">
      <w:pPr>
        <w:jc w:val="center"/>
        <w:rPr>
          <w:rFonts w:ascii="Avenir Book" w:hAnsi="Avenir Book"/>
          <w:sz w:val="32"/>
        </w:rPr>
      </w:pPr>
    </w:p>
    <w:p w14:paraId="695C3504" w14:textId="116AC527" w:rsidR="008D0DED" w:rsidRDefault="008D0DED" w:rsidP="008D0DED">
      <w:pPr>
        <w:ind w:firstLine="720"/>
        <w:rPr>
          <w:rFonts w:ascii="Avenir Book" w:hAnsi="Avenir Book"/>
          <w:b/>
          <w:sz w:val="18"/>
        </w:rPr>
      </w:pPr>
      <w:r w:rsidRPr="008D0DED">
        <w:rPr>
          <w:rFonts w:ascii="Avenir Book" w:hAnsi="Avenir Book"/>
          <w:b/>
          <w:sz w:val="18"/>
        </w:rPr>
        <w:t>Registration 5:00-5:30</w:t>
      </w:r>
    </w:p>
    <w:p w14:paraId="481A35D2" w14:textId="77777777" w:rsidR="008D0DED" w:rsidRPr="008D0DED" w:rsidRDefault="008D0DED" w:rsidP="00E3252B">
      <w:pPr>
        <w:jc w:val="center"/>
        <w:rPr>
          <w:rFonts w:ascii="Avenir Book" w:hAnsi="Avenir Book"/>
          <w:b/>
          <w:sz w:val="18"/>
        </w:rPr>
      </w:pPr>
    </w:p>
    <w:tbl>
      <w:tblPr>
        <w:tblStyle w:val="TableGrid"/>
        <w:tblW w:w="8208" w:type="dxa"/>
        <w:tblInd w:w="648" w:type="dxa"/>
        <w:tblLook w:val="04A0" w:firstRow="1" w:lastRow="0" w:firstColumn="1" w:lastColumn="0" w:noHBand="0" w:noVBand="1"/>
      </w:tblPr>
      <w:tblGrid>
        <w:gridCol w:w="3841"/>
        <w:gridCol w:w="3556"/>
        <w:gridCol w:w="811"/>
      </w:tblGrid>
      <w:tr w:rsidR="00381DA5" w:rsidRPr="00E3252B" w14:paraId="0777665E" w14:textId="77777777" w:rsidTr="00381DA5">
        <w:trPr>
          <w:trHeight w:val="269"/>
        </w:trPr>
        <w:tc>
          <w:tcPr>
            <w:tcW w:w="8208" w:type="dxa"/>
            <w:gridSpan w:val="3"/>
            <w:shd w:val="clear" w:color="auto" w:fill="D9D9D9" w:themeFill="background1" w:themeFillShade="D9"/>
          </w:tcPr>
          <w:p w14:paraId="3251CECD" w14:textId="308F8C29" w:rsidR="00381DA5" w:rsidRPr="00E3252B" w:rsidRDefault="008D0DED" w:rsidP="008D0DED">
            <w:pPr>
              <w:rPr>
                <w:rFonts w:ascii="Avenir Book" w:hAnsi="Avenir Book"/>
                <w:sz w:val="18"/>
              </w:rPr>
            </w:pPr>
            <w:r>
              <w:rPr>
                <w:rFonts w:ascii="Avenir Book" w:hAnsi="Avenir Book"/>
                <w:b/>
                <w:sz w:val="18"/>
              </w:rPr>
              <w:t xml:space="preserve">  </w:t>
            </w:r>
            <w:r w:rsidR="00381DA5" w:rsidRPr="00E3252B">
              <w:rPr>
                <w:rFonts w:ascii="Avenir Book" w:hAnsi="Avenir Book"/>
                <w:b/>
                <w:sz w:val="18"/>
              </w:rPr>
              <w:t>Lightning Talks (10 min)</w:t>
            </w:r>
          </w:p>
        </w:tc>
      </w:tr>
      <w:tr w:rsidR="00381DA5" w:rsidRPr="00E3252B" w14:paraId="372EBA20" w14:textId="77777777" w:rsidTr="00381DA5">
        <w:trPr>
          <w:trHeight w:val="1646"/>
        </w:trPr>
        <w:tc>
          <w:tcPr>
            <w:tcW w:w="3841" w:type="dxa"/>
          </w:tcPr>
          <w:p w14:paraId="3671764D" w14:textId="0A678893" w:rsidR="00DA20AB" w:rsidRPr="00E3252B" w:rsidRDefault="00381DA5" w:rsidP="00DA20AB">
            <w:pPr>
              <w:jc w:val="center"/>
              <w:rPr>
                <w:rFonts w:ascii="Avenir Book" w:hAnsi="Avenir Book"/>
                <w:b/>
                <w:i/>
                <w:sz w:val="18"/>
              </w:rPr>
            </w:pPr>
            <w:r w:rsidRPr="00E3252B">
              <w:rPr>
                <w:rFonts w:ascii="Avenir Book" w:hAnsi="Avenir Book"/>
                <w:noProof/>
                <w:sz w:val="18"/>
              </w:rPr>
              <w:drawing>
                <wp:inline distT="0" distB="0" distL="0" distR="0" wp14:anchorId="09B8C4D9" wp14:editId="10646FFC">
                  <wp:extent cx="914400" cy="936523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36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6" w:type="dxa"/>
          </w:tcPr>
          <w:p w14:paraId="233274BD" w14:textId="23D17B3C" w:rsidR="00381DA5" w:rsidRPr="00E3252B" w:rsidRDefault="00381DA5" w:rsidP="00283908">
            <w:pPr>
              <w:jc w:val="center"/>
              <w:rPr>
                <w:rFonts w:ascii="Avenir Book" w:hAnsi="Avenir Book"/>
                <w:b/>
                <w:i/>
                <w:sz w:val="18"/>
              </w:rPr>
            </w:pPr>
            <w:r w:rsidRPr="00E3252B">
              <w:rPr>
                <w:rFonts w:ascii="Avenir Book" w:hAnsi="Avenir Book"/>
                <w:b/>
                <w:i/>
                <w:sz w:val="18"/>
              </w:rPr>
              <w:t xml:space="preserve">Making </w:t>
            </w:r>
            <w:proofErr w:type="spellStart"/>
            <w:r w:rsidRPr="00E3252B">
              <w:rPr>
                <w:rFonts w:ascii="Avenir Book" w:hAnsi="Avenir Book"/>
                <w:b/>
                <w:i/>
                <w:sz w:val="18"/>
              </w:rPr>
              <w:t>Gov</w:t>
            </w:r>
            <w:proofErr w:type="spellEnd"/>
            <w:r w:rsidRPr="00E3252B">
              <w:rPr>
                <w:rFonts w:ascii="Avenir Book" w:hAnsi="Avenir Book"/>
                <w:b/>
                <w:i/>
                <w:sz w:val="18"/>
              </w:rPr>
              <w:t xml:space="preserve"> Data More Accessible</w:t>
            </w:r>
          </w:p>
          <w:p w14:paraId="61B54688" w14:textId="77777777" w:rsidR="00381DA5" w:rsidRPr="00E3252B" w:rsidRDefault="00381DA5" w:rsidP="00283908">
            <w:pPr>
              <w:jc w:val="center"/>
              <w:rPr>
                <w:rFonts w:ascii="Avenir Book" w:hAnsi="Avenir Book"/>
                <w:sz w:val="18"/>
              </w:rPr>
            </w:pPr>
            <w:r w:rsidRPr="00E3252B">
              <w:rPr>
                <w:rFonts w:ascii="Avenir Book" w:hAnsi="Avenir Book"/>
                <w:sz w:val="18"/>
              </w:rPr>
              <w:t>Jeff Meisel</w:t>
            </w:r>
          </w:p>
          <w:p w14:paraId="025FC160" w14:textId="77777777" w:rsidR="00381DA5" w:rsidRPr="00E3252B" w:rsidRDefault="00381DA5" w:rsidP="00283908">
            <w:pPr>
              <w:jc w:val="center"/>
              <w:rPr>
                <w:rFonts w:ascii="Avenir Book" w:hAnsi="Avenir Book"/>
                <w:sz w:val="18"/>
              </w:rPr>
            </w:pPr>
            <w:r w:rsidRPr="00E3252B">
              <w:rPr>
                <w:rFonts w:ascii="Avenir Book" w:hAnsi="Avenir Book"/>
                <w:sz w:val="18"/>
              </w:rPr>
              <w:t>Acting Chief Data Officer, US Department of Commerce</w:t>
            </w:r>
          </w:p>
          <w:p w14:paraId="2E8A3DEB" w14:textId="50FBCE70" w:rsidR="00381DA5" w:rsidRPr="00E3252B" w:rsidRDefault="00381DA5" w:rsidP="00283908">
            <w:pPr>
              <w:jc w:val="center"/>
              <w:rPr>
                <w:rFonts w:ascii="Avenir Book" w:hAnsi="Avenir Book"/>
                <w:sz w:val="18"/>
              </w:rPr>
            </w:pPr>
          </w:p>
        </w:tc>
        <w:tc>
          <w:tcPr>
            <w:tcW w:w="811" w:type="dxa"/>
          </w:tcPr>
          <w:p w14:paraId="08762323" w14:textId="77777777" w:rsidR="00381DA5" w:rsidRPr="00E3252B" w:rsidRDefault="00381DA5" w:rsidP="007251AA">
            <w:pPr>
              <w:jc w:val="center"/>
              <w:rPr>
                <w:rFonts w:ascii="Avenir Book" w:hAnsi="Avenir Book"/>
                <w:sz w:val="18"/>
              </w:rPr>
            </w:pPr>
            <w:r w:rsidRPr="00E3252B">
              <w:rPr>
                <w:rFonts w:ascii="Avenir Book" w:hAnsi="Avenir Book"/>
                <w:sz w:val="18"/>
              </w:rPr>
              <w:t>5:30-5:40</w:t>
            </w:r>
          </w:p>
        </w:tc>
      </w:tr>
      <w:tr w:rsidR="00381DA5" w:rsidRPr="00E3252B" w14:paraId="13A000F1" w14:textId="77777777" w:rsidTr="00DA20AB">
        <w:trPr>
          <w:trHeight w:val="1664"/>
        </w:trPr>
        <w:tc>
          <w:tcPr>
            <w:tcW w:w="3841" w:type="dxa"/>
          </w:tcPr>
          <w:p w14:paraId="20046DB1" w14:textId="3FA6C986" w:rsidR="00DA20AB" w:rsidRPr="00E3252B" w:rsidRDefault="00381DA5" w:rsidP="00DA20AB">
            <w:pPr>
              <w:jc w:val="center"/>
              <w:rPr>
                <w:rFonts w:ascii="Avenir Book" w:hAnsi="Avenir Book"/>
                <w:b/>
                <w:i/>
                <w:sz w:val="18"/>
              </w:rPr>
            </w:pPr>
            <w:bookmarkStart w:id="0" w:name="_GoBack"/>
            <w:r w:rsidRPr="00E3252B">
              <w:rPr>
                <w:rFonts w:ascii="Avenir Book" w:hAnsi="Avenir Book"/>
                <w:noProof/>
                <w:sz w:val="18"/>
              </w:rPr>
              <w:drawing>
                <wp:inline distT="0" distB="0" distL="0" distR="0" wp14:anchorId="695B38DB" wp14:editId="6BA10C03">
                  <wp:extent cx="914400" cy="985011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85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6" w:type="dxa"/>
          </w:tcPr>
          <w:p w14:paraId="16A7313F" w14:textId="39D44915" w:rsidR="00381DA5" w:rsidRPr="00E3252B" w:rsidRDefault="00381DA5" w:rsidP="00283908">
            <w:pPr>
              <w:jc w:val="center"/>
              <w:rPr>
                <w:rFonts w:ascii="Avenir Book" w:hAnsi="Avenir Book"/>
                <w:b/>
                <w:i/>
                <w:sz w:val="18"/>
              </w:rPr>
            </w:pPr>
            <w:r w:rsidRPr="00E3252B">
              <w:rPr>
                <w:rFonts w:ascii="Avenir Book" w:hAnsi="Avenir Book"/>
                <w:b/>
                <w:i/>
                <w:sz w:val="18"/>
              </w:rPr>
              <w:t>Traits of a Successful Developer Event</w:t>
            </w:r>
          </w:p>
          <w:p w14:paraId="27190CA3" w14:textId="77777777" w:rsidR="00381DA5" w:rsidRPr="00E3252B" w:rsidRDefault="00381DA5" w:rsidP="00283908">
            <w:pPr>
              <w:jc w:val="center"/>
              <w:rPr>
                <w:rFonts w:ascii="Avenir Book" w:hAnsi="Avenir Book"/>
                <w:sz w:val="18"/>
              </w:rPr>
            </w:pPr>
            <w:r w:rsidRPr="00E3252B">
              <w:rPr>
                <w:rFonts w:ascii="Avenir Book" w:hAnsi="Avenir Book"/>
                <w:sz w:val="18"/>
              </w:rPr>
              <w:t xml:space="preserve">Sandra </w:t>
            </w:r>
            <w:proofErr w:type="spellStart"/>
            <w:r w:rsidRPr="00E3252B">
              <w:rPr>
                <w:rFonts w:ascii="Avenir Book" w:hAnsi="Avenir Book"/>
                <w:sz w:val="18"/>
              </w:rPr>
              <w:t>Persing</w:t>
            </w:r>
            <w:proofErr w:type="spellEnd"/>
          </w:p>
          <w:p w14:paraId="241D4819" w14:textId="592D83AB" w:rsidR="00381DA5" w:rsidRPr="00E3252B" w:rsidRDefault="00381DA5" w:rsidP="00DA20AB">
            <w:pPr>
              <w:jc w:val="center"/>
              <w:rPr>
                <w:rFonts w:ascii="Avenir Book" w:hAnsi="Avenir Book"/>
                <w:sz w:val="18"/>
              </w:rPr>
            </w:pPr>
            <w:r w:rsidRPr="00E3252B">
              <w:rPr>
                <w:rFonts w:ascii="Avenir Book" w:hAnsi="Avenir Book"/>
                <w:sz w:val="18"/>
              </w:rPr>
              <w:t>Co-Executive Director, Women Who Code</w:t>
            </w:r>
          </w:p>
        </w:tc>
        <w:tc>
          <w:tcPr>
            <w:tcW w:w="811" w:type="dxa"/>
          </w:tcPr>
          <w:p w14:paraId="1263A43A" w14:textId="77777777" w:rsidR="00381DA5" w:rsidRPr="00E3252B" w:rsidRDefault="00381DA5" w:rsidP="007251AA">
            <w:pPr>
              <w:jc w:val="center"/>
              <w:rPr>
                <w:rFonts w:ascii="Avenir Book" w:hAnsi="Avenir Book"/>
                <w:sz w:val="18"/>
              </w:rPr>
            </w:pPr>
            <w:r w:rsidRPr="00E3252B">
              <w:rPr>
                <w:rFonts w:ascii="Avenir Book" w:hAnsi="Avenir Book"/>
                <w:sz w:val="18"/>
              </w:rPr>
              <w:t>5:40-5:50</w:t>
            </w:r>
          </w:p>
        </w:tc>
      </w:tr>
      <w:bookmarkEnd w:id="0"/>
      <w:tr w:rsidR="00381DA5" w:rsidRPr="00E3252B" w14:paraId="19278E07" w14:textId="77777777" w:rsidTr="00381DA5">
        <w:trPr>
          <w:trHeight w:val="268"/>
        </w:trPr>
        <w:tc>
          <w:tcPr>
            <w:tcW w:w="3841" w:type="dxa"/>
          </w:tcPr>
          <w:p w14:paraId="09176856" w14:textId="7C8DF95C" w:rsidR="00DA20AB" w:rsidRPr="00E3252B" w:rsidRDefault="00381DA5" w:rsidP="00DA20AB">
            <w:pPr>
              <w:jc w:val="center"/>
              <w:rPr>
                <w:rFonts w:ascii="Avenir Book" w:hAnsi="Avenir Book"/>
                <w:b/>
                <w:i/>
                <w:sz w:val="18"/>
              </w:rPr>
            </w:pPr>
            <w:r w:rsidRPr="00E3252B">
              <w:rPr>
                <w:rFonts w:ascii="Avenir Book" w:hAnsi="Avenir Book"/>
                <w:b/>
                <w:noProof/>
                <w:sz w:val="18"/>
              </w:rPr>
              <w:drawing>
                <wp:inline distT="0" distB="0" distL="0" distR="0" wp14:anchorId="67A2DFE9" wp14:editId="6E74D258">
                  <wp:extent cx="914400" cy="933691"/>
                  <wp:effectExtent l="0" t="0" r="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397" r="8798" b="49580"/>
                          <a:stretch/>
                        </pic:blipFill>
                        <pic:spPr bwMode="auto">
                          <a:xfrm>
                            <a:off x="0" y="0"/>
                            <a:ext cx="914400" cy="933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6" w:type="dxa"/>
          </w:tcPr>
          <w:p w14:paraId="7C50D60B" w14:textId="64F0E894" w:rsidR="00381DA5" w:rsidRPr="00E3252B" w:rsidRDefault="00381DA5" w:rsidP="00283908">
            <w:pPr>
              <w:jc w:val="center"/>
              <w:rPr>
                <w:rFonts w:ascii="Avenir Book" w:hAnsi="Avenir Book"/>
                <w:b/>
                <w:i/>
                <w:sz w:val="18"/>
              </w:rPr>
            </w:pPr>
            <w:r w:rsidRPr="00E3252B">
              <w:rPr>
                <w:rFonts w:ascii="Avenir Book" w:hAnsi="Avenir Book"/>
                <w:b/>
                <w:i/>
                <w:sz w:val="18"/>
              </w:rPr>
              <w:t xml:space="preserve">Dataset Overview </w:t>
            </w:r>
          </w:p>
          <w:p w14:paraId="4430628D" w14:textId="17AD776C" w:rsidR="00381DA5" w:rsidRPr="00E3252B" w:rsidRDefault="00381DA5" w:rsidP="00283908">
            <w:pPr>
              <w:jc w:val="center"/>
              <w:rPr>
                <w:rFonts w:ascii="Avenir Book" w:hAnsi="Avenir Book"/>
                <w:sz w:val="18"/>
              </w:rPr>
            </w:pPr>
            <w:r w:rsidRPr="00E3252B">
              <w:rPr>
                <w:rFonts w:ascii="Avenir Book" w:hAnsi="Avenir Book"/>
                <w:sz w:val="18"/>
              </w:rPr>
              <w:t>US Department of Commerce</w:t>
            </w:r>
          </w:p>
          <w:p w14:paraId="0F418D1F" w14:textId="7E7B60E0" w:rsidR="00381DA5" w:rsidRPr="00E3252B" w:rsidRDefault="00381DA5" w:rsidP="00283908">
            <w:pPr>
              <w:jc w:val="center"/>
              <w:rPr>
                <w:rFonts w:ascii="Avenir Book" w:hAnsi="Avenir Book"/>
                <w:b/>
                <w:sz w:val="18"/>
              </w:rPr>
            </w:pPr>
          </w:p>
        </w:tc>
        <w:tc>
          <w:tcPr>
            <w:tcW w:w="811" w:type="dxa"/>
          </w:tcPr>
          <w:p w14:paraId="60CFA631" w14:textId="77777777" w:rsidR="00381DA5" w:rsidRPr="00E3252B" w:rsidRDefault="00381DA5" w:rsidP="007251AA">
            <w:pPr>
              <w:jc w:val="center"/>
              <w:rPr>
                <w:rFonts w:ascii="Avenir Book" w:hAnsi="Avenir Book"/>
                <w:sz w:val="18"/>
              </w:rPr>
            </w:pPr>
            <w:r w:rsidRPr="00E3252B">
              <w:rPr>
                <w:rFonts w:ascii="Avenir Book" w:hAnsi="Avenir Book"/>
                <w:sz w:val="18"/>
              </w:rPr>
              <w:t>5:50-6:00</w:t>
            </w:r>
          </w:p>
        </w:tc>
      </w:tr>
      <w:tr w:rsidR="00381DA5" w:rsidRPr="00E3252B" w14:paraId="5AD3BDDE" w14:textId="77777777" w:rsidTr="00381DA5">
        <w:trPr>
          <w:trHeight w:val="268"/>
        </w:trPr>
        <w:tc>
          <w:tcPr>
            <w:tcW w:w="3841" w:type="dxa"/>
          </w:tcPr>
          <w:p w14:paraId="4150FC7E" w14:textId="072A7E3C" w:rsidR="00DA20AB" w:rsidRPr="00E3252B" w:rsidRDefault="00DA20AB" w:rsidP="00DA20AB">
            <w:pPr>
              <w:jc w:val="center"/>
              <w:rPr>
                <w:rFonts w:ascii="Avenir Book" w:hAnsi="Avenir Book"/>
                <w:b/>
                <w:i/>
                <w:sz w:val="18"/>
              </w:rPr>
            </w:pPr>
            <w:r>
              <w:rPr>
                <w:rFonts w:ascii="Avenir Book" w:hAnsi="Avenir Book"/>
                <w:b/>
                <w:i/>
                <w:noProof/>
                <w:sz w:val="18"/>
              </w:rPr>
              <w:drawing>
                <wp:inline distT="0" distB="0" distL="0" distR="0" wp14:anchorId="10D67237" wp14:editId="0B5BF11D">
                  <wp:extent cx="1117600" cy="880758"/>
                  <wp:effectExtent l="0" t="0" r="0" b="825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8666" cy="881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6" w:type="dxa"/>
          </w:tcPr>
          <w:p w14:paraId="1D806F6C" w14:textId="620A544D" w:rsidR="00381DA5" w:rsidRPr="00E3252B" w:rsidRDefault="00381DA5" w:rsidP="00283908">
            <w:pPr>
              <w:jc w:val="center"/>
              <w:rPr>
                <w:rFonts w:ascii="Avenir Book" w:hAnsi="Avenir Book"/>
                <w:b/>
                <w:i/>
                <w:sz w:val="18"/>
              </w:rPr>
            </w:pPr>
            <w:r w:rsidRPr="00E3252B">
              <w:rPr>
                <w:rFonts w:ascii="Avenir Book" w:hAnsi="Avenir Book"/>
                <w:b/>
                <w:i/>
                <w:sz w:val="18"/>
              </w:rPr>
              <w:t>Dataset Overview</w:t>
            </w:r>
          </w:p>
          <w:p w14:paraId="633F43A5" w14:textId="77777777" w:rsidR="00381DA5" w:rsidRPr="00E3252B" w:rsidRDefault="00381DA5" w:rsidP="00283908">
            <w:pPr>
              <w:jc w:val="center"/>
              <w:rPr>
                <w:rFonts w:ascii="Avenir Book" w:hAnsi="Avenir Book"/>
                <w:sz w:val="18"/>
              </w:rPr>
            </w:pPr>
            <w:r w:rsidRPr="00E3252B">
              <w:rPr>
                <w:rFonts w:ascii="Avenir Book" w:hAnsi="Avenir Book"/>
                <w:sz w:val="18"/>
              </w:rPr>
              <w:t>Zillow</w:t>
            </w:r>
          </w:p>
          <w:p w14:paraId="0D1300BD" w14:textId="797DA82D" w:rsidR="00381DA5" w:rsidRPr="00E3252B" w:rsidRDefault="00381DA5" w:rsidP="00283908">
            <w:pPr>
              <w:jc w:val="center"/>
              <w:rPr>
                <w:rFonts w:ascii="Avenir Book" w:hAnsi="Avenir Book"/>
                <w:b/>
                <w:sz w:val="18"/>
              </w:rPr>
            </w:pPr>
          </w:p>
        </w:tc>
        <w:tc>
          <w:tcPr>
            <w:tcW w:w="811" w:type="dxa"/>
          </w:tcPr>
          <w:p w14:paraId="2D100670" w14:textId="77777777" w:rsidR="00381DA5" w:rsidRPr="00E3252B" w:rsidRDefault="00381DA5" w:rsidP="007251AA">
            <w:pPr>
              <w:jc w:val="center"/>
              <w:rPr>
                <w:rFonts w:ascii="Avenir Book" w:hAnsi="Avenir Book"/>
                <w:sz w:val="18"/>
              </w:rPr>
            </w:pPr>
            <w:r w:rsidRPr="00E3252B">
              <w:rPr>
                <w:rFonts w:ascii="Avenir Book" w:hAnsi="Avenir Book"/>
                <w:sz w:val="18"/>
              </w:rPr>
              <w:t>6:00-6:10</w:t>
            </w:r>
          </w:p>
        </w:tc>
      </w:tr>
      <w:tr w:rsidR="00DA20AB" w:rsidRPr="00E3252B" w14:paraId="25472883" w14:textId="77777777" w:rsidTr="00381DA5">
        <w:trPr>
          <w:trHeight w:val="268"/>
        </w:trPr>
        <w:tc>
          <w:tcPr>
            <w:tcW w:w="3841" w:type="dxa"/>
          </w:tcPr>
          <w:p w14:paraId="624D26A3" w14:textId="6DA4485D" w:rsidR="00DA20AB" w:rsidRDefault="00DA20AB" w:rsidP="00DA20AB">
            <w:pPr>
              <w:jc w:val="center"/>
              <w:rPr>
                <w:rFonts w:ascii="Avenir Book" w:hAnsi="Avenir Book"/>
                <w:b/>
                <w:i/>
                <w:sz w:val="18"/>
              </w:rPr>
            </w:pPr>
            <w:r>
              <w:rPr>
                <w:rFonts w:ascii="Avenir Book" w:hAnsi="Avenir Book"/>
                <w:b/>
                <w:i/>
                <w:noProof/>
                <w:sz w:val="18"/>
              </w:rPr>
              <w:drawing>
                <wp:inline distT="0" distB="0" distL="0" distR="0" wp14:anchorId="64EB96D9" wp14:editId="79CA94CE">
                  <wp:extent cx="914400" cy="92079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2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6" w:type="dxa"/>
          </w:tcPr>
          <w:p w14:paraId="35E9FBF0" w14:textId="77777777" w:rsidR="00DA20AB" w:rsidRDefault="00DA20AB" w:rsidP="00283908">
            <w:pPr>
              <w:jc w:val="center"/>
              <w:rPr>
                <w:rFonts w:ascii="Avenir Book" w:hAnsi="Avenir Book"/>
                <w:b/>
                <w:i/>
                <w:sz w:val="18"/>
              </w:rPr>
            </w:pPr>
            <w:r>
              <w:rPr>
                <w:rFonts w:ascii="Avenir Book" w:hAnsi="Avenir Book"/>
                <w:b/>
                <w:i/>
                <w:sz w:val="18"/>
              </w:rPr>
              <w:t>Dataset Overview</w:t>
            </w:r>
          </w:p>
          <w:p w14:paraId="44D01D85" w14:textId="10AA172E" w:rsidR="00DA20AB" w:rsidRPr="00DA20AB" w:rsidRDefault="00DA20AB" w:rsidP="00283908">
            <w:pPr>
              <w:jc w:val="center"/>
              <w:rPr>
                <w:rFonts w:ascii="Avenir Book" w:hAnsi="Avenir Book"/>
                <w:i/>
                <w:sz w:val="18"/>
              </w:rPr>
            </w:pPr>
            <w:proofErr w:type="spellStart"/>
            <w:r>
              <w:rPr>
                <w:rFonts w:ascii="Avenir Book" w:hAnsi="Avenir Book"/>
                <w:i/>
                <w:sz w:val="18"/>
              </w:rPr>
              <w:t>Socrata</w:t>
            </w:r>
            <w:proofErr w:type="spellEnd"/>
          </w:p>
        </w:tc>
        <w:tc>
          <w:tcPr>
            <w:tcW w:w="811" w:type="dxa"/>
          </w:tcPr>
          <w:p w14:paraId="7F095D24" w14:textId="6847E88B" w:rsidR="00DA20AB" w:rsidRPr="00E3252B" w:rsidRDefault="00DA20AB" w:rsidP="007251AA">
            <w:pPr>
              <w:jc w:val="center"/>
              <w:rPr>
                <w:rFonts w:ascii="Avenir Book" w:hAnsi="Avenir Book"/>
                <w:sz w:val="18"/>
              </w:rPr>
            </w:pPr>
            <w:r>
              <w:rPr>
                <w:rFonts w:ascii="Avenir Book" w:hAnsi="Avenir Book"/>
                <w:sz w:val="18"/>
              </w:rPr>
              <w:t>6:10-6:20</w:t>
            </w:r>
          </w:p>
        </w:tc>
      </w:tr>
      <w:tr w:rsidR="00381DA5" w:rsidRPr="00E3252B" w14:paraId="11BB7D66" w14:textId="77777777" w:rsidTr="00381DA5">
        <w:trPr>
          <w:trHeight w:val="268"/>
        </w:trPr>
        <w:tc>
          <w:tcPr>
            <w:tcW w:w="8208" w:type="dxa"/>
            <w:gridSpan w:val="3"/>
            <w:shd w:val="clear" w:color="auto" w:fill="D9D9D9" w:themeFill="background1" w:themeFillShade="D9"/>
          </w:tcPr>
          <w:p w14:paraId="0B59DE8D" w14:textId="0E00D6B1" w:rsidR="00381DA5" w:rsidRPr="00E3252B" w:rsidRDefault="008D0DED" w:rsidP="008D0DED">
            <w:pPr>
              <w:rPr>
                <w:rFonts w:ascii="Avenir Book" w:hAnsi="Avenir Book"/>
                <w:sz w:val="18"/>
              </w:rPr>
            </w:pPr>
            <w:r>
              <w:rPr>
                <w:rFonts w:ascii="Avenir Book" w:hAnsi="Avenir Book"/>
                <w:b/>
                <w:sz w:val="18"/>
              </w:rPr>
              <w:t xml:space="preserve">  </w:t>
            </w:r>
            <w:r w:rsidR="00381DA5" w:rsidRPr="00E3252B">
              <w:rPr>
                <w:rFonts w:ascii="Avenir Book" w:hAnsi="Avenir Book"/>
                <w:b/>
                <w:sz w:val="18"/>
              </w:rPr>
              <w:t>Training</w:t>
            </w:r>
          </w:p>
        </w:tc>
      </w:tr>
      <w:tr w:rsidR="00381DA5" w:rsidRPr="00E3252B" w14:paraId="452A98DC" w14:textId="77777777" w:rsidTr="00381DA5">
        <w:trPr>
          <w:trHeight w:val="248"/>
        </w:trPr>
        <w:tc>
          <w:tcPr>
            <w:tcW w:w="3841" w:type="dxa"/>
          </w:tcPr>
          <w:p w14:paraId="4868FFFC" w14:textId="77777777" w:rsidR="00DA20AB" w:rsidRDefault="00DA20AB" w:rsidP="00283908">
            <w:pPr>
              <w:jc w:val="center"/>
              <w:rPr>
                <w:rFonts w:ascii="Avenir Book" w:hAnsi="Avenir Book"/>
                <w:b/>
                <w:i/>
                <w:sz w:val="18"/>
              </w:rPr>
            </w:pPr>
          </w:p>
          <w:p w14:paraId="080E715B" w14:textId="5279010F" w:rsidR="00DA20AB" w:rsidRPr="00E3252B" w:rsidRDefault="00381DA5" w:rsidP="00DA20AB">
            <w:pPr>
              <w:jc w:val="center"/>
              <w:rPr>
                <w:rFonts w:ascii="Avenir Book" w:hAnsi="Avenir Book"/>
                <w:b/>
                <w:i/>
                <w:sz w:val="18"/>
              </w:rPr>
            </w:pPr>
            <w:r w:rsidRPr="00E3252B">
              <w:rPr>
                <w:rFonts w:ascii="Avenir Book" w:hAnsi="Avenir Book"/>
                <w:noProof/>
                <w:sz w:val="18"/>
              </w:rPr>
              <w:drawing>
                <wp:inline distT="0" distB="0" distL="0" distR="0" wp14:anchorId="7D3052DC" wp14:editId="41E7B802">
                  <wp:extent cx="914400" cy="99892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98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6" w:type="dxa"/>
          </w:tcPr>
          <w:p w14:paraId="0827DCEC" w14:textId="3092BAA1" w:rsidR="00381DA5" w:rsidRPr="00E3252B" w:rsidRDefault="00381DA5" w:rsidP="00283908">
            <w:pPr>
              <w:jc w:val="center"/>
              <w:rPr>
                <w:rFonts w:ascii="Avenir Book" w:hAnsi="Avenir Book"/>
                <w:b/>
                <w:i/>
                <w:sz w:val="18"/>
              </w:rPr>
            </w:pPr>
            <w:r w:rsidRPr="00E3252B">
              <w:rPr>
                <w:rFonts w:ascii="Avenir Book" w:hAnsi="Avenir Book"/>
                <w:b/>
                <w:i/>
                <w:sz w:val="18"/>
              </w:rPr>
              <w:t>Skills 101</w:t>
            </w:r>
          </w:p>
          <w:p w14:paraId="7C52F317" w14:textId="77777777" w:rsidR="00381DA5" w:rsidRPr="00E3252B" w:rsidRDefault="00381DA5" w:rsidP="00283908">
            <w:pPr>
              <w:jc w:val="center"/>
              <w:rPr>
                <w:rFonts w:ascii="Avenir Book" w:hAnsi="Avenir Book"/>
                <w:sz w:val="18"/>
              </w:rPr>
            </w:pPr>
            <w:r w:rsidRPr="00E3252B">
              <w:rPr>
                <w:rFonts w:ascii="Avenir Book" w:hAnsi="Avenir Book"/>
                <w:sz w:val="18"/>
              </w:rPr>
              <w:t xml:space="preserve">Paul </w:t>
            </w:r>
            <w:proofErr w:type="spellStart"/>
            <w:r w:rsidRPr="00E3252B">
              <w:rPr>
                <w:rFonts w:ascii="Avenir Book" w:hAnsi="Avenir Book"/>
                <w:sz w:val="18"/>
              </w:rPr>
              <w:t>Cutsinger</w:t>
            </w:r>
            <w:proofErr w:type="spellEnd"/>
          </w:p>
          <w:p w14:paraId="1544C3C0" w14:textId="77777777" w:rsidR="00381DA5" w:rsidRPr="00E3252B" w:rsidRDefault="00381DA5" w:rsidP="00283908">
            <w:pPr>
              <w:jc w:val="center"/>
              <w:rPr>
                <w:rFonts w:ascii="Avenir Book" w:hAnsi="Avenir Book"/>
                <w:sz w:val="18"/>
              </w:rPr>
            </w:pPr>
            <w:proofErr w:type="spellStart"/>
            <w:r w:rsidRPr="00E3252B">
              <w:rPr>
                <w:rFonts w:ascii="Avenir Book" w:hAnsi="Avenir Book"/>
                <w:sz w:val="18"/>
              </w:rPr>
              <w:t>Alexa</w:t>
            </w:r>
            <w:proofErr w:type="spellEnd"/>
            <w:r w:rsidRPr="00E3252B">
              <w:rPr>
                <w:rFonts w:ascii="Avenir Book" w:hAnsi="Avenir Book"/>
                <w:sz w:val="18"/>
              </w:rPr>
              <w:t xml:space="preserve"> and Echo Team, Amazon</w:t>
            </w:r>
          </w:p>
          <w:p w14:paraId="0A16631C" w14:textId="635EDDD1" w:rsidR="00381DA5" w:rsidRPr="00E3252B" w:rsidRDefault="00381DA5" w:rsidP="00283908">
            <w:pPr>
              <w:jc w:val="center"/>
              <w:rPr>
                <w:rFonts w:ascii="Avenir Book" w:hAnsi="Avenir Book"/>
                <w:sz w:val="18"/>
              </w:rPr>
            </w:pPr>
          </w:p>
        </w:tc>
        <w:tc>
          <w:tcPr>
            <w:tcW w:w="811" w:type="dxa"/>
          </w:tcPr>
          <w:p w14:paraId="17E4F228" w14:textId="06B2B27E" w:rsidR="00381DA5" w:rsidRPr="00E3252B" w:rsidRDefault="00DA20AB" w:rsidP="007251AA">
            <w:pPr>
              <w:jc w:val="center"/>
              <w:rPr>
                <w:rFonts w:ascii="Avenir Book" w:hAnsi="Avenir Book"/>
                <w:sz w:val="18"/>
              </w:rPr>
            </w:pPr>
            <w:r>
              <w:rPr>
                <w:rFonts w:ascii="Avenir Book" w:hAnsi="Avenir Book"/>
                <w:sz w:val="18"/>
              </w:rPr>
              <w:t>6:30-7:30</w:t>
            </w:r>
          </w:p>
        </w:tc>
      </w:tr>
    </w:tbl>
    <w:p w14:paraId="0E370FD5" w14:textId="77777777" w:rsidR="003E4158" w:rsidRPr="007251AA" w:rsidRDefault="003E4158">
      <w:pPr>
        <w:rPr>
          <w:rFonts w:ascii="Avenir Book" w:hAnsi="Avenir Book"/>
        </w:rPr>
      </w:pPr>
    </w:p>
    <w:sectPr w:rsidR="003E4158" w:rsidRPr="007251AA" w:rsidSect="005D17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863"/>
    <w:rsid w:val="000F760E"/>
    <w:rsid w:val="00283908"/>
    <w:rsid w:val="00347E18"/>
    <w:rsid w:val="00381DA5"/>
    <w:rsid w:val="003E4158"/>
    <w:rsid w:val="005D1724"/>
    <w:rsid w:val="006202D1"/>
    <w:rsid w:val="007251AA"/>
    <w:rsid w:val="008D0DED"/>
    <w:rsid w:val="00D55EA5"/>
    <w:rsid w:val="00D62863"/>
    <w:rsid w:val="00DA20AB"/>
    <w:rsid w:val="00E3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24E3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8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863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D628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8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863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D628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16A55F-F953-6246-A115-9A5C618DD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441</Characters>
  <Application>Microsoft Macintosh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Meisel</dc:creator>
  <cp:keywords/>
  <dc:description/>
  <cp:lastModifiedBy>Jeff Meisel</cp:lastModifiedBy>
  <cp:revision>2</cp:revision>
  <dcterms:created xsi:type="dcterms:W3CDTF">2016-10-05T22:00:00Z</dcterms:created>
  <dcterms:modified xsi:type="dcterms:W3CDTF">2016-10-05T22:00:00Z</dcterms:modified>
</cp:coreProperties>
</file>