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85.png" ContentType="image/png"/>
  <Override PartName="/word/media/rId88.png" ContentType="image/png"/>
  <Override PartName="/word/media/rId91.png" ContentType="image/png"/>
  <Override PartName="/word/media/rId1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2026-01-08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2026-01-08</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9231df3f50e0033eaebc70549cf75f237aacc31"/>
    <w:p>
      <w:pPr>
        <w:pStyle w:val="Heading1"/>
      </w:pPr>
      <w:r>
        <w:t xml:space="preserve">Introduction TEST</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4"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1"/>
    <w:bookmarkStart w:id="76"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embed data as part of a notification (see the</w:t>
      </w:r>
      <w:r>
        <w:t xml:space="preserve"> </w:t>
      </w:r>
      <w:hyperlink r:id="rId73">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5">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6"/>
    <w:bookmarkStart w:id="77"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7"/>
    <w:bookmarkStart w:id="81"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8"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8"/>
    <w:bookmarkStart w:id="80"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79">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0"/>
    <w:bookmarkEnd w:id="81"/>
    <w:bookmarkStart w:id="101" w:name="X995cd585ef30d7db82fa8cb8b475d4735b246d7"/>
    <w:p>
      <w:pPr>
        <w:pStyle w:val="Heading2"/>
      </w:pPr>
      <w:r>
        <w:t xml:space="preserve">Validating a WMO Core Metadata Profile record</w:t>
      </w:r>
    </w:p>
    <w:p>
      <w:pPr>
        <w:pStyle w:val="FirstParagraph"/>
      </w:pPr>
      <w:r>
        <w:t xml:space="preserve">The</w:t>
      </w:r>
      <w:r>
        <w:t xml:space="preserve"> </w:t>
      </w:r>
      <w:hyperlink r:id="rId82">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3">
        <w:r>
          <w:rPr>
            <w:rStyle w:val="Hyperlink"/>
          </w:rPr>
          <w:t xml:space="preserve">https://wis2-gdc.weather.gc.ca/openapi?f=html</w:t>
        </w:r>
      </w:hyperlink>
      <w:r>
        <w:t xml:space="preserve"> </w:t>
      </w:r>
      <w:r>
        <w:t xml:space="preserve">or</w:t>
      </w:r>
      <w:r>
        <w:t xml:space="preserve"> </w:t>
      </w:r>
      <w:hyperlink r:id="rId84">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6" name="Picture"/>
            <a:graphic>
              <a:graphicData uri="http://schemas.openxmlformats.org/drawingml/2006/picture">
                <pic:pic>
                  <pic:nvPicPr>
                    <pic:cNvPr descr="images/data-publishers-wcmp2-validate-request-copy-paste.png" id="87" name="Picture"/>
                    <pic:cNvPicPr>
                      <a:picLocks noChangeArrowheads="1" noChangeAspect="1"/>
                    </pic:cNvPicPr>
                  </pic:nvPicPr>
                  <pic:blipFill>
                    <a:blip r:embed="rId85"/>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9" name="Picture"/>
            <a:graphic>
              <a:graphicData uri="http://schemas.openxmlformats.org/drawingml/2006/picture">
                <pic:pic>
                  <pic:nvPicPr>
                    <pic:cNvPr descr="images/data-publishers-wcmp2-validate-request-url.png" id="90" name="Picture"/>
                    <pic:cNvPicPr>
                      <a:picLocks noChangeArrowheads="1" noChangeAspect="1"/>
                    </pic:cNvPicPr>
                  </pic:nvPicPr>
                  <pic:blipFill>
                    <a:blip r:embed="rId88"/>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2" name="Picture"/>
            <a:graphic>
              <a:graphicData uri="http://schemas.openxmlformats.org/drawingml/2006/picture">
                <pic:pic>
                  <pic:nvPicPr>
                    <pic:cNvPr descr="images/data-publishers-wcmp2-validate-response.png" id="93" name="Picture"/>
                    <pic:cNvPicPr>
                      <a:picLocks noChangeArrowheads="1" noChangeAspect="1"/>
                    </pic:cNvPicPr>
                  </pic:nvPicPr>
                  <pic:blipFill>
                    <a:blip r:embed="rId91"/>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4">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6" name="Picture"/>
            <a:graphic>
              <a:graphicData uri="http://schemas.openxmlformats.org/drawingml/2006/picture">
                <pic:pic>
                  <pic:nvPicPr>
                    <pic:cNvPr descr="images/data-publishers-wcmp2-quality-assess-request-url.png" id="97" name="Picture"/>
                    <pic:cNvPicPr>
                      <a:picLocks noChangeArrowheads="1" noChangeAspect="1"/>
                    </pic:cNvPicPr>
                  </pic:nvPicPr>
                  <pic:blipFill>
                    <a:blip r:embed="rId95"/>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9" name="Picture"/>
            <a:graphic>
              <a:graphicData uri="http://schemas.openxmlformats.org/drawingml/2006/picture">
                <pic:pic>
                  <pic:nvPicPr>
                    <pic:cNvPr descr="images/data-publishers-wcmp2-quality-assess-response.png" id="100" name="Picture"/>
                    <pic:cNvPicPr>
                      <a:picLocks noChangeArrowheads="1" noChangeAspect="1"/>
                    </pic:cNvPicPr>
                  </pic:nvPicPr>
                  <pic:blipFill>
                    <a:blip r:embed="rId98"/>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1"/>
    <w:bookmarkStart w:id="104" w:name="Xc6c976515be8accc6e30c5d2dc57ee1e3f0de9f"/>
    <w:p>
      <w:pPr>
        <w:pStyle w:val="Heading2"/>
      </w:pPr>
      <w:r>
        <w:t xml:space="preserve">Validating a WIS2 Notification Message</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a</w:t>
      </w:r>
      <w:r>
        <w:t xml:space="preserve"> </w:t>
      </w:r>
      <w:hyperlink r:id="rId102">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3">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4"/>
    <w:bookmarkStart w:id="107"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5">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4">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6">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7"/>
    <w:bookmarkStart w:id="123"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2" w:name="Xcd14ed162d40e716576cc34615e8a6eb13dc224"/>
    <w:p>
      <w:pPr>
        <w:pStyle w:val="Heading3"/>
      </w:pPr>
      <w:r>
        <w:t xml:space="preserve">WIS 2.0 Node - User requirements specifications</w:t>
      </w:r>
    </w:p>
    <w:bookmarkStart w:id="112" w:name="X1ea7cbd003469405f98a7976943980a7b23bcee"/>
    <w:p>
      <w:pPr>
        <w:pStyle w:val="Heading4"/>
      </w:pPr>
      <w:r>
        <w:t xml:space="preserve">Introduction</w:t>
      </w:r>
    </w:p>
    <w:bookmarkStart w:id="108"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8"/>
    <w:bookmarkStart w:id="111"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9">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0">
              <w:r>
                <w:rPr>
                  <w:rStyle w:val="Hyperlink"/>
                </w:rPr>
                <w:t xml:space="preserve">https://wmo-teams.atlassian.net/wiki/spaces/WIS2/pages/301957121/WIS2.0+how+to+define+successful+Transition</w:t>
              </w:r>
            </w:hyperlink>
          </w:p>
        </w:tc>
      </w:tr>
    </w:tbl>
    <w:bookmarkEnd w:id="111"/>
    <w:bookmarkEnd w:id="112"/>
    <w:bookmarkStart w:id="119" w:name="Xc05907125c3cf40fd23d41a88d871af00b86aaf"/>
    <w:p>
      <w:pPr>
        <w:pStyle w:val="Heading4"/>
      </w:pPr>
      <w:r>
        <w:t xml:space="preserve">System overview</w:t>
      </w:r>
    </w:p>
    <w:bookmarkStart w:id="116"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4" name="Picture"/>
            <a:graphic>
              <a:graphicData uri="http://schemas.openxmlformats.org/drawingml/2006/picture">
                <pic:pic>
                  <pic:nvPicPr>
                    <pic:cNvPr descr="images/wis2node-context-diagram.jpg" id="115" name="Picture"/>
                    <pic:cNvPicPr>
                      <a:picLocks noChangeArrowheads="1" noChangeAspect="1"/>
                    </pic:cNvPicPr>
                  </pic:nvPicPr>
                  <pic:blipFill>
                    <a:blip r:embed="rId113"/>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6"/>
    <w:bookmarkStart w:id="117"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7"/>
    <w:bookmarkStart w:id="118"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8"/>
    <w:bookmarkEnd w:id="119"/>
    <w:bookmarkStart w:id="121"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0"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0"/>
    <w:bookmarkEnd w:id="121"/>
    <w:bookmarkEnd w:id="122"/>
    <w:bookmarkEnd w:id="123"/>
    <w:bookmarkEnd w:id="124"/>
    <w:bookmarkStart w:id="142" w:name="Xc4b6438d20a4843744ed7af7618fd94dd0f800b"/>
    <w:p>
      <w:pPr>
        <w:pStyle w:val="Heading1"/>
      </w:pPr>
      <w:r>
        <w:t xml:space="preserve">Recipes for Earth system discipline domain experts</w:t>
      </w:r>
    </w:p>
    <w:bookmarkStart w:id="133"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5">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7"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6">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7"/>
    <w:bookmarkStart w:id="130" w:name="Xbdd8b194128916b8e4e6c521e41ceb6ee17bc29"/>
    <w:p>
      <w:pPr>
        <w:pStyle w:val="Heading3"/>
      </w:pPr>
      <w:r>
        <w:t xml:space="preserve">Additional Earth domain specific topics levels</w:t>
      </w:r>
    </w:p>
    <w:bookmarkStart w:id="128"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8"/>
    <w:bookmarkStart w:id="129"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9"/>
    <w:bookmarkEnd w:id="130"/>
    <w:bookmarkStart w:id="132"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1">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2"/>
    <w:bookmarkEnd w:id="133"/>
    <w:bookmarkStart w:id="141" w:name="X5e671a39a6d661dae4fb49f9c1a8a7ef641ba6a"/>
    <w:p>
      <w:pPr>
        <w:pStyle w:val="Heading2"/>
      </w:pPr>
      <w:r>
        <w:t xml:space="preserve">WCMP2 Extensions: creating Earth system discipline domain specific profiles of WCMP2</w:t>
      </w:r>
    </w:p>
    <w:p>
      <w:pPr>
        <w:pStyle w:val="FirstParagraph"/>
      </w:pPr>
      <w:hyperlink r:id="rId134">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5"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5"/>
    <w:bookmarkStart w:id="139"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6">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7">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8">
        <w:r>
          <w:rPr>
            <w:rStyle w:val="Hyperlink"/>
          </w:rPr>
          <w:t xml:space="preserve">https://github.com/wmo-im/wcmp2-extensions/tree/main/example</w:t>
        </w:r>
      </w:hyperlink>
      <w:r>
        <w:t xml:space="preserve">.</w:t>
      </w:r>
    </w:p>
    <w:bookmarkEnd w:id="139"/>
    <w:bookmarkStart w:id="140"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13" Target="media/rId113.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2026-01-08T12:56:45Z</dcterms:created>
  <dcterms:modified xsi:type="dcterms:W3CDTF">2026-01-08T12:56:45Z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2026-01-08</vt:lpwstr>
  </property>
</Properties>
</file>