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контроляверсий git.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GPG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bookmarkEnd w:id="21"/>
    <w:bookmarkStart w:id="6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</w:t>
      </w:r>
    </w:p>
    <w:p>
      <w:pPr>
        <w:pStyle w:val="BodyText"/>
      </w:pPr>
      <w:r>
        <w:t xml:space="preserve">Также перечислим наиболее часто используемые команды git.</w:t>
      </w:r>
    </w:p>
    <w:p>
      <w:pPr>
        <w:pStyle w:val="BodyText"/>
      </w:pP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# 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Сначала сделаем предварительную конфигурацию git. Откроем терминал и введём следующие команды, указав имя и email владельца репозитория и настроим utf-8 в выводе сообщений git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53927"/>
            <wp:effectExtent b="0" l="0" r="0" t="0"/>
            <wp:docPr descr="Figure 1: Указание имени и владельца репози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Указание имени и владельца репозитория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Зададим имя начальной ветки (будем называть её master), также зададим параметры autocrlf и safecrlf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39176"/>
            <wp:effectExtent b="0" l="0" r="0" t="0"/>
            <wp:docPr descr="Figure 2: Установка имени начальной ветки, параметров autocrlf и safecrlf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Установка имени начальной ветки, параметров autocrlf и safecrlf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Для последующей идентификации пользователя на сервере репозиториев сгенерируем пару ключей (приватный и открытый)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167062"/>
            <wp:effectExtent b="0" l="0" r="0" t="0"/>
            <wp:docPr descr="Figure 3: Генерация приватного и открытого ключей SSH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Генерация приватного и открытого ключей SSH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загрузим сгенерённый открытый ключ. Для этого зайдём на сайт под своей учетной записью и перейдем в Setting, затем в боковом меню выберем SSH and GPG keys и нажмём на New SSH key. Скопировав из локальной консоли ключ в буфер обмена вставляем ключ в появившееся на сайте поле и указываем для ключа имя (Title)(рис.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997378"/>
            <wp:effectExtent b="0" l="0" r="0" t="0"/>
            <wp:docPr descr="Figure 4: Созданный ключ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Созданный ключ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Для последующей идентификации пользователя на сервере репозиториев сгенерируем Gpg ключ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721168"/>
            <wp:effectExtent b="0" l="0" r="0" t="0"/>
            <wp:docPr descr="Figure 5: Генерация GPG ключ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Генерация GPG ключа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Сгенерённый GPG ключ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1629469"/>
            <wp:effectExtent b="0" l="0" r="0" t="0"/>
            <wp:docPr descr="Figure 6: Сгенерённый GPG ключ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Сгенерённый GPG ключ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Авторизация на гитхаб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206105"/>
            <wp:effectExtent b="0" l="0" r="0" t="0"/>
            <wp:docPr descr="Figure 7: Авторизац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Авторизация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Создадим репозиторий на основе шаблона можно через web-интерфейс github. Перейдём на станицу репозитория с шаблоном курса, выберем Use this template. В открывшемся окне зададим имя репозитория (Repository name) study_2022–2023_os-intro и создадим репозиторий (Create repository from template)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559555"/>
            <wp:effectExtent b="0" l="0" r="0" t="0"/>
            <wp:docPr descr="Figure 8: Создание репозитория на основе шаблон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Создание репозитория на основе шаблона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Откроем терминал и перейдем в каталог курса. Клонируем созданный репозиторий(рис.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628407"/>
            <wp:effectExtent b="0" l="0" r="0" t="0"/>
            <wp:docPr descr="Figure 9: Клон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Клонирование репозитория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Проверим правильность выполнения, найдем папку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пройдем по ней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631211"/>
            <wp:effectExtent b="0" l="0" r="0" t="0"/>
            <wp:docPr descr="Figure 10: Папка “Операционные системы”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Папка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Перейдем в каталог курса и удалим лишние файлы. Создадим необходимые каталоги и отправим файлы на сервер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1469488"/>
            <wp:effectExtent b="0" l="0" r="0" t="0"/>
            <wp:docPr descr="Figure 11: Переход в каталог курса, удаление лишних файлов, создание необходимых каталогов и отправка файлов на сервер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Переход в каталог курса, удаление лишних файлов, создание необходимых каталогов и отправка файлов на сервер</w:t>
      </w:r>
    </w:p>
    <w:bookmarkEnd w:id="0"/>
    <w:bookmarkEnd w:id="66"/>
    <w:bookmarkStart w:id="6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контроля версий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Системы контроля версий (Version Control System, VCS) успешно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numPr>
          <w:ilvl w:val="0"/>
          <w:numId w:val="101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Репозиторий - хранилище версий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— отслеживание изменений, сохраняет разницу в изменениях.</w:t>
      </w:r>
      <w:r>
        <w:t xml:space="preserve"> </w:t>
      </w:r>
      <w:r>
        <w:t xml:space="preserve">Рабочая копия - копия проекта, связанная с репозиторием (текущее состояние файлов проекта, основанное на версии из хранилища</w:t>
      </w:r>
    </w:p>
    <w:p>
      <w:pPr>
        <w:numPr>
          <w:ilvl w:val="0"/>
          <w:numId w:val="101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В централизованном - одно основное хранилище всего проекта; каждый пользователь копирует необходимые ему файлы из репозитория, изменяет и, затем, добавляет свои изменения обратно</w:t>
      </w:r>
      <w:r>
        <w:t xml:space="preserve"> </w:t>
      </w:r>
      <w:r>
        <w:t xml:space="preserve">В децентрализованном - у каждого пользователя свой вариант (возможно не один) репозитория; присутствует возможность добавлять и забирать изменения из любого репозитория.</w:t>
      </w:r>
    </w:p>
    <w:p>
      <w:pPr>
        <w:numPr>
          <w:ilvl w:val="0"/>
          <w:numId w:val="1013"/>
        </w:numPr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Необходимо создать и подключить удаленный репозиторий. Затем по мере изменения проекта отправлять эти изменения на сервер.</w:t>
      </w:r>
    </w:p>
    <w:p>
      <w:pPr>
        <w:numPr>
          <w:ilvl w:val="0"/>
          <w:numId w:val="1013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получает нужную версию файлов. После того, как он внес необходимые изменения, пользователь размещает новую версию в хранилище.</w:t>
      </w:r>
    </w:p>
    <w:p>
      <w:pPr>
        <w:numPr>
          <w:ilvl w:val="0"/>
          <w:numId w:val="1013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Обеспечить удобство командной работы, хранить информацию о всех изменениях.</w:t>
      </w:r>
    </w:p>
    <w:p>
      <w:pPr>
        <w:numPr>
          <w:ilvl w:val="0"/>
          <w:numId w:val="1013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добавить все изменённые и/или созданные файлы и/или каталоги: git add .</w:t>
      </w:r>
      <w:r>
        <w:t xml:space="preserve"> </w:t>
      </w:r>
      <w:r>
        <w:t xml:space="preserve">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13"/>
        </w:numPr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Отправка всех произведённых изменений локального дерева в центральный репозиторий: git push</w:t>
      </w:r>
    </w:p>
    <w:p>
      <w:pPr>
        <w:numPr>
          <w:ilvl w:val="0"/>
          <w:numId w:val="1013"/>
        </w:numPr>
      </w:pPr>
      <w:r>
        <w:t xml:space="preserve">Что такое ветви и зачем могут быть нужны ветви (branches)?</w:t>
      </w:r>
      <w:r>
        <w:t xml:space="preserve"> </w:t>
      </w:r>
      <w:r>
        <w:t xml:space="preserve">Ветвь - один из параллельных участков истории в одном хранилище, исходящих их одной версии. Между ветками возможно слияние, что используется для создания новых функций.</w:t>
      </w:r>
    </w:p>
    <w:p>
      <w:pPr>
        <w:numPr>
          <w:ilvl w:val="0"/>
          <w:numId w:val="1013"/>
        </w:numPr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Есть такие файлы, зачастую временные, которые не нужно добавлять в репозиторий (например, объектные файлы). Так, можно прописать шаблоны игнорируемых при добавлении в репозиторий файлов.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 git, а также приобрела практические навыки по работе с системой git.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Алиева Милена Арифовна</dc:creator>
  <dc:language>ru-RU</dc:language>
  <cp:keywords/>
  <dcterms:created xsi:type="dcterms:W3CDTF">2023-02-15T21:46:00Z</dcterms:created>
  <dcterms:modified xsi:type="dcterms:W3CDTF">2023-02-15T21:46:00Z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