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Алиева</w:t>
      </w:r>
      <w:r>
        <w:t xml:space="preserve"> </w:t>
      </w:r>
      <w:r>
        <w:t xml:space="preserve">Милена</w:t>
      </w:r>
      <w:r>
        <w:t xml:space="preserve"> </w:t>
      </w:r>
      <w:r>
        <w:t xml:space="preserve">Арифовна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 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 ~/ski.plases/equipment.</w:t>
      </w:r>
      <w:r>
        <w:t xml:space="preserve"> </w:t>
      </w: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 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(ФС) — архитектура хранения данных, которые могут находиться в разделах жесткого диска и ОП. Выдает пользователю доступ к конфигурации ядра.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ФС. Основные файловые системы, используемые в дистрибутивах Linux: Ext2; Ext3; Ext4; JFS; ReiserFS; XFS; Btrfs; ZFS. Ext2, Ext3, Ext4 или Extended Filesystem – стандартная файловая система, первоначально разработанная еще для Minix.</w:t>
      </w:r>
    </w:p>
    <w:bookmarkEnd w:id="22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Выполним примеры, приведенные в первой части лабораторной работы. Копирование файлов и каталогов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048179"/>
            <wp:effectExtent b="0" l="0" r="0" t="0"/>
            <wp:docPr descr="Figure 1: Выполнение примеров - копирование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Выполнение примеров - копирование файлов и каталогов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Выполним примеры, приведенные в первой части лабораторной работы. Перемещение и переименовывание файлов и каталогов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1646807"/>
            <wp:effectExtent b="0" l="0" r="0" t="0"/>
            <wp:docPr descr="Figure 2: Выполнение примеров - перемещение и переименовывание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Выполнение примеров - перемещение и переименовывание файлов и каталогов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Выполним примеры, приведенные в первой части лабораторной работы. Перемещение и переименовывание файлов и каталогов. Права доступа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1901138"/>
            <wp:effectExtent b="0" l="0" r="0" t="0"/>
            <wp:docPr descr="Figure 3: Выполнение примеров - права доступ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1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Выполнение примеров - права доступа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Скопируем файл /usr/include/sys/io.h в домашний каталог и назовём его equipment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2116570"/>
            <wp:effectExtent b="0" l="0" r="0" t="0"/>
            <wp:docPr descr="Figure 4: Копирование файла io.h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6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Копирование файла io.h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домашнем каталоге создадим директорию ~/ski.plases и переместим файл equipment в каталог ~/ski.plases. Далее переименуем файл ~/ski.plases/equipment в ~/ski.plases/equiplist. Затем создадим в домашнем каталоге файл abc1 и скопируем его в каталог ~/ski.plases, назовём его equiplist2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2034936"/>
            <wp:effectExtent b="0" l="0" r="0" t="0"/>
            <wp:docPr descr="Figure 5: Работа с директорией ~/ski.plases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Работа с директорией ~/ski.plases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Создадим каталог с именем equipment в каталоге ~/ski.plases и переместим файлы ~/ski.plases/equiplist и equiplist2 в каталог ~/ski.plases/equipment. Затем создадим и переместим каталог ~/newdir в каталог ~/ski.plases и назовем его plans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1713812"/>
            <wp:effectExtent b="0" l="0" r="0" t="0"/>
            <wp:docPr descr="Figure 6: Продолжение работы с директорией ~/ski.plases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Продолжение работы с директорией ~/ski.plases</w:t>
      </w:r>
    </w:p>
    <w:bookmarkEnd w:id="0"/>
    <w:p>
      <w:pPr>
        <w:pStyle w:val="BodyText"/>
      </w:pPr>
      <w:r>
        <w:t xml:space="preserve">7.Создадим 2 новых каталога и 2 новых файла в домашнем каталоге для выполнения задания 3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118100" cy="1346200"/>
            <wp:effectExtent b="0" l="0" r="0" t="0"/>
            <wp:docPr descr="Figure 7: Создание 2 каталогов и 2 файлов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Создание 2 каталогов и 2 файлов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Изначальные права доступа ранее созданных файлов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2927859"/>
            <wp:effectExtent b="0" l="0" r="0" t="0"/>
            <wp:docPr descr="Figure 8: Изначальные права доступ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Изначальные права доступа</w:t>
      </w:r>
    </w:p>
    <w:bookmarkEnd w:id="0"/>
    <w:p>
      <w:pPr>
        <w:pStyle w:val="BodyText"/>
      </w:pPr>
      <w:r>
        <w:t xml:space="preserve">Права доступа после наших изменений. При проверке они полностью соответствуют заданию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3004955"/>
            <wp:effectExtent b="0" l="0" r="0" t="0"/>
            <wp:docPr descr="Figure 9: Права доступа после изменений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Права доступа после изменений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По заданию необходимо просмотреть содержимое файла /etc/password. Но при попытке сделать это, обнаруживаем, что такого файла у нас нет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3691804"/>
            <wp:effectExtent b="0" l="0" r="0" t="0"/>
            <wp:docPr descr="Figure 10: Просмотр файла /etc/passwor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Просмотр файла /etc/password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Скопируем файл ~/features в файл ~/file.old и переместим файл ~/file.old в каталог ~/play. Далее скопируем каталог ~/play в каталог ~/fun и переместим каталог ~/fun в каталог ~/play и назовем его games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2080023"/>
            <wp:effectExtent b="0" l="0" r="0" t="0"/>
            <wp:docPr descr="Figure 11: Работа с файлами и каталогам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Работа с файлами и каталогами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Лишим владельца файла ~/features права на чтение. Проверим, что при попытке просмотреть файл ~/features командой cat нам отказано в доступе, также убедимся, что при попытке скопировать файл ~/features нам тоже отказано в доступе. Вернём обратно владельцу файла ~/features право на чтение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1841010"/>
            <wp:effectExtent b="0" l="0" r="0" t="0"/>
            <wp:docPr descr="Figure 12: Работа с правами доступа файла features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1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Работа с правами доступа файла features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Лишим владельца каталога ~/play права на выполнение. Попробуем перейти в каталог ~/play и увидим, что нам отказано в доступе. Вернём обратно владельцу каталога ~/play право на выполнение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1011620"/>
            <wp:effectExtent b="0" l="0" r="0" t="0"/>
            <wp:docPr descr="Figure 13: Работа с правами доступа каталога ~/play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Работа с правами доступа каталога ~/play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Прочитаем man по командам mount: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3396565"/>
            <wp:effectExtent b="0" l="0" r="0" t="0"/>
            <wp:docPr descr="Figure 14: man mount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man mount</w:t>
      </w:r>
    </w:p>
    <w:bookmarkEnd w:id="0"/>
    <w:p>
      <w:pPr>
        <w:pStyle w:val="BodyText"/>
      </w:pPr>
      <w:r>
        <w:t xml:space="preserve">fsck: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4208811"/>
            <wp:effectExtent b="0" l="0" r="0" t="0"/>
            <wp:docPr descr="Figure 15: man fsck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man fsck</w:t>
      </w:r>
    </w:p>
    <w:bookmarkEnd w:id="0"/>
    <w:p>
      <w:pPr>
        <w:pStyle w:val="BodyText"/>
      </w:pPr>
      <w:r>
        <w:t xml:space="preserve">mkfs: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4058214"/>
            <wp:effectExtent b="0" l="0" r="0" t="0"/>
            <wp:docPr descr="Figure 16: man mkfs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8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man mkfs</w:t>
      </w:r>
    </w:p>
    <w:bookmarkEnd w:id="0"/>
    <w:p>
      <w:pPr>
        <w:pStyle w:val="BodyText"/>
      </w:pPr>
      <w:r>
        <w:t xml:space="preserve">kill: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4139184"/>
            <wp:effectExtent b="0" l="0" r="0" t="0"/>
            <wp:docPr descr="Figure 17: man kill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9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man kill</w:t>
      </w:r>
    </w:p>
    <w:bookmarkEnd w:id="0"/>
    <w:bookmarkEnd w:id="57"/>
    <w:bookmarkStart w:id="5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4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стандартная файловая система для Linux.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для Linux и получила много улучшений. В 2001 году появилась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15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16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17"/>
        </w:numPr>
        <w:pStyle w:val="Compact"/>
      </w:pPr>
      <w:r>
        <w:t xml:space="preserve">Назовите основные причины нарушения целостности файловой системы.</w:t>
      </w:r>
    </w:p>
    <w:p>
      <w:pPr>
        <w:pStyle w:val="FirstParagraph"/>
      </w:pPr>
      <w:r>
        <w:t xml:space="preserve">Причины:</w:t>
      </w:r>
    </w:p>
    <w:p>
      <w:pPr>
        <w:pStyle w:val="BodyText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pStyle w:val="BodyText"/>
      </w:pPr>
      <w:r>
        <w:t xml:space="preserve">Один блок адресуется несколькими mode (принадлежит нескольким файлам).</w:t>
      </w:r>
    </w:p>
    <w:p>
      <w:pPr>
        <w:pStyle w:val="BodyText"/>
      </w:pPr>
      <w:r>
        <w:t xml:space="preserve">Блок помечен как свободный, но в то же время занят (на него ссылается onode).</w:t>
      </w:r>
    </w:p>
    <w:p>
      <w:pPr>
        <w:pStyle w:val="BodyTex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pStyle w:val="BodyTex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pStyle w:val="BodyText"/>
      </w:pPr>
      <w:r>
        <w:t xml:space="preserve">Несовпадение между размером файла и суммарным размером адресуемых inode блоков.</w:t>
      </w:r>
    </w:p>
    <w:p>
      <w:pPr>
        <w:pStyle w:val="BodyTex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pStyle w:val="BodyTex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pStyle w:val="BodyText"/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8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Команда mkfs позволяет создать файловую систему Linux</w:t>
      </w:r>
    </w:p>
    <w:p>
      <w:pPr>
        <w:numPr>
          <w:ilvl w:val="0"/>
          <w:numId w:val="1019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Команда cat выводит содержимое файла на стандартное устройство вывода</w:t>
      </w:r>
    </w:p>
    <w:p>
      <w:pPr>
        <w:numPr>
          <w:ilvl w:val="0"/>
          <w:numId w:val="1020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Команда cp копирует директории или файлы</w:t>
      </w:r>
    </w:p>
    <w:p>
      <w:pPr>
        <w:numPr>
          <w:ilvl w:val="0"/>
          <w:numId w:val="1021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Команда mv переименовывает или перемещает файлы или директории</w:t>
      </w:r>
    </w:p>
    <w:p>
      <w:pPr>
        <w:numPr>
          <w:ilvl w:val="0"/>
          <w:numId w:val="1022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chmod, сделать это может владелец файла (или каталога) или пользователь с правами администратора.</w:t>
      </w:r>
    </w:p>
    <w:bookmarkEnd w:id="58"/>
    <w:bookmarkStart w:id="59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 каталогов, также приобрела практические навыки по применению команд для работыс файлами и каталогами, по управлению процессами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Алиева Милена Арифовна</dc:creator>
  <dc:language>ru-RU</dc:language>
  <cp:keywords/>
  <dcterms:created xsi:type="dcterms:W3CDTF">2023-03-09T16:46:24Z</dcterms:created>
  <dcterms:modified xsi:type="dcterms:W3CDTF">2023-03-09T16:46:24Z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