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4B95" w14:textId="1D629480" w:rsidR="004511DC" w:rsidRDefault="00283339" w:rsidP="00283339">
      <w:pPr>
        <w:pStyle w:val="Ttulo1"/>
      </w:pPr>
      <w:r>
        <w:t>IMDB film search</w:t>
      </w:r>
    </w:p>
    <w:p w14:paraId="69E7B99B" w14:textId="0A3A7E9D" w:rsidR="00283339" w:rsidRDefault="00544CDE" w:rsidP="00544CDE">
      <w:pPr>
        <w:pStyle w:val="Ttulo2"/>
      </w:pPr>
      <w:r>
        <w:t>Test Plan</w:t>
      </w:r>
    </w:p>
    <w:p w14:paraId="0117FBF2" w14:textId="68788E77" w:rsidR="00544CDE" w:rsidRPr="00544CDE" w:rsidRDefault="00544CDE" w:rsidP="00544CDE">
      <w:pPr>
        <w:pStyle w:val="Subttulo"/>
        <w:numPr>
          <w:ilvl w:val="0"/>
          <w:numId w:val="1"/>
        </w:numPr>
        <w:rPr>
          <w:rStyle w:val="Referenciaintensa"/>
        </w:rPr>
      </w:pPr>
      <w:r w:rsidRPr="00544CDE">
        <w:rPr>
          <w:rStyle w:val="Referenciaintensa"/>
        </w:rPr>
        <w:t>Navigate to IMDB</w:t>
      </w:r>
      <w:r w:rsidRPr="00544CDE">
        <w:rPr>
          <w:rStyle w:val="Referenciaintensa"/>
        </w:rPr>
        <w:drawing>
          <wp:inline distT="0" distB="0" distL="0" distR="0" wp14:anchorId="73FE6489" wp14:editId="386326B1">
            <wp:extent cx="5400040" cy="2725420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F4B" w14:textId="1F532C5C" w:rsidR="00544CDE" w:rsidRPr="00544CDE" w:rsidRDefault="00544CDE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 w:rsidRPr="00544CDE">
        <w:rPr>
          <w:rStyle w:val="Referenciaintensa"/>
          <w:lang w:val="en-US"/>
        </w:rPr>
        <w:t>Write the name of the movie and the year to optimize the results</w:t>
      </w:r>
      <w:r>
        <w:rPr>
          <w:rStyle w:val="Referenciaintensa"/>
          <w:lang w:val="en-US"/>
        </w:rPr>
        <w:t xml:space="preserve"> and click on search</w:t>
      </w:r>
      <w:r w:rsidRPr="00544CDE">
        <w:rPr>
          <w:rStyle w:val="Referenciaintensa"/>
          <w:lang w:val="en-US"/>
        </w:rPr>
        <w:drawing>
          <wp:inline distT="0" distB="0" distL="0" distR="0" wp14:anchorId="551FC1D9" wp14:editId="550BDD85">
            <wp:extent cx="5400040" cy="139573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3FF4" w14:textId="6746075E" w:rsidR="00587B63" w:rsidRDefault="00587B63" w:rsidP="000E1155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587B63">
        <w:rPr>
          <w:rStyle w:val="Referenciaintensa"/>
          <w:lang w:val="en" w:eastAsia="es-ES"/>
        </w:rPr>
        <w:t>Click on the title of the movie</w:t>
      </w:r>
      <w:r w:rsidRPr="00587B63">
        <w:rPr>
          <w:rStyle w:val="Referenciaintensa"/>
        </w:rPr>
        <w:drawing>
          <wp:inline distT="0" distB="0" distL="0" distR="0" wp14:anchorId="0A9D82D6" wp14:editId="46A60AE1">
            <wp:extent cx="5400040" cy="187134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966" w14:textId="047D1403" w:rsidR="00544CDE" w:rsidRPr="00587B63" w:rsidRDefault="00587B63" w:rsidP="00587B63">
      <w:pPr>
        <w:rPr>
          <w:rStyle w:val="Referenciaintensa"/>
          <w:lang w:val="en" w:eastAsia="es-ES"/>
        </w:rPr>
      </w:pPr>
      <w:r>
        <w:rPr>
          <w:rStyle w:val="Referenciaintensa"/>
          <w:lang w:val="en" w:eastAsia="es-ES"/>
        </w:rPr>
        <w:br w:type="page"/>
      </w:r>
    </w:p>
    <w:p w14:paraId="53AE98F0" w14:textId="6003B835" w:rsidR="00544CDE" w:rsidRPr="00587B63" w:rsidRDefault="00587B63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 w:rsidRPr="00587B63">
        <w:rPr>
          <w:rStyle w:val="Referenciaintensa"/>
          <w:lang w:val="en-US"/>
        </w:rPr>
        <w:lastRenderedPageBreak/>
        <w:br/>
        <w:t>Click on "All cast and crew"</w:t>
      </w:r>
      <w:r w:rsidRPr="00587B63">
        <w:rPr>
          <w:rStyle w:val="Referenciaintensa"/>
        </w:rPr>
        <w:drawing>
          <wp:inline distT="0" distB="0" distL="0" distR="0" wp14:anchorId="6F2AF9DF" wp14:editId="7F4F96A1">
            <wp:extent cx="5400040" cy="4892040"/>
            <wp:effectExtent l="0" t="0" r="0" b="381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63">
        <w:rPr>
          <w:rStyle w:val="Referenciaintensa"/>
        </w:rPr>
        <w:drawing>
          <wp:inline distT="0" distB="0" distL="0" distR="0" wp14:anchorId="1490FD77" wp14:editId="0CB65285">
            <wp:extent cx="5400040" cy="2882265"/>
            <wp:effectExtent l="0" t="0" r="0" b="0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E110" w14:textId="0532BD7A" w:rsidR="00544CDE" w:rsidRPr="00B017BC" w:rsidRDefault="00B017BC" w:rsidP="00544CDE">
      <w:pPr>
        <w:pStyle w:val="Prrafodelista"/>
        <w:numPr>
          <w:ilvl w:val="0"/>
          <w:numId w:val="1"/>
        </w:numPr>
        <w:rPr>
          <w:b/>
          <w:bCs/>
          <w:smallCaps/>
          <w:color w:val="4472C4" w:themeColor="accent1"/>
          <w:spacing w:val="5"/>
          <w:lang w:val="en-US"/>
        </w:rPr>
      </w:pPr>
      <w:r w:rsidRPr="00B017BC">
        <w:rPr>
          <w:rStyle w:val="Referenciaintensa"/>
          <w:lang w:val="en-US"/>
        </w:rPr>
        <w:lastRenderedPageBreak/>
        <w:t xml:space="preserve">It is verified that the actor exists in the </w:t>
      </w:r>
      <w:r>
        <w:rPr>
          <w:rStyle w:val="Referenciaintensa"/>
          <w:lang w:val="en-US"/>
        </w:rPr>
        <w:t>list</w:t>
      </w:r>
      <w:r w:rsidRPr="00B017BC">
        <w:rPr>
          <w:rStyle w:val="Referenciaintensa"/>
          <w:lang w:val="en-US"/>
        </w:rPr>
        <w:drawing>
          <wp:inline distT="0" distB="0" distL="0" distR="0" wp14:anchorId="069BB44F" wp14:editId="204212A1">
            <wp:extent cx="5400040" cy="526415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CDE" w:rsidRPr="00B0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051D2"/>
    <w:multiLevelType w:val="hybridMultilevel"/>
    <w:tmpl w:val="0944D2FE"/>
    <w:lvl w:ilvl="0" w:tplc="0E9E0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114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39"/>
    <w:rsid w:val="000C16DA"/>
    <w:rsid w:val="00283339"/>
    <w:rsid w:val="003F4108"/>
    <w:rsid w:val="00544CDE"/>
    <w:rsid w:val="00587B63"/>
    <w:rsid w:val="00602BD5"/>
    <w:rsid w:val="00821376"/>
    <w:rsid w:val="0096467B"/>
    <w:rsid w:val="00B017BC"/>
    <w:rsid w:val="00EF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51A1"/>
  <w15:chartTrackingRefBased/>
  <w15:docId w15:val="{874FCF98-88C0-458A-A2C2-E3C8FDB1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3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C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4C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C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44CDE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544CDE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544CDE"/>
    <w:rPr>
      <w:b/>
      <w:bCs/>
      <w:smallCaps/>
      <w:color w:val="4472C4" w:themeColor="accent1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87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87B6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587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0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F1CF6297DE34B974AA0E088A94D5B" ma:contentTypeVersion="11" ma:contentTypeDescription="Crée un document." ma:contentTypeScope="" ma:versionID="12ef489ad6193b43f62f951c1c27a1ac">
  <xsd:schema xmlns:xsd="http://www.w3.org/2001/XMLSchema" xmlns:xs="http://www.w3.org/2001/XMLSchema" xmlns:p="http://schemas.microsoft.com/office/2006/metadata/properties" xmlns:ns3="ade4cdf4-cd39-4172-9fed-baa25c1f0895" xmlns:ns4="d86ba46e-c930-4d75-a536-d2602d6bf9d5" targetNamespace="http://schemas.microsoft.com/office/2006/metadata/properties" ma:root="true" ma:fieldsID="bd0f8e02e6aa0b15610b8ee82c77ba7f" ns3:_="" ns4:_="">
    <xsd:import namespace="ade4cdf4-cd39-4172-9fed-baa25c1f0895"/>
    <xsd:import namespace="d86ba46e-c930-4d75-a536-d2602d6bf9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cdf4-cd39-4172-9fed-baa25c1f0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ba46e-c930-4d75-a536-d2602d6bf9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26400C-4383-498D-A430-28B0CF178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4cdf4-cd39-4172-9fed-baa25c1f0895"/>
    <ds:schemaRef ds:uri="d86ba46e-c930-4d75-a536-d2602d6bf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223F9E-3FE3-4EA1-8DE1-E9A31E3802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C9D36-BC88-4F4D-8B79-86FA7FE318B2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d86ba46e-c930-4d75-a536-d2602d6bf9d5"/>
    <ds:schemaRef ds:uri="ade4cdf4-cd39-4172-9fed-baa25c1f089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MARTIN DEL RIO</dc:creator>
  <cp:keywords/>
  <dc:description/>
  <cp:lastModifiedBy>Sergio MARTIN DEL RIO</cp:lastModifiedBy>
  <cp:revision>1</cp:revision>
  <dcterms:created xsi:type="dcterms:W3CDTF">2022-04-20T15:32:00Z</dcterms:created>
  <dcterms:modified xsi:type="dcterms:W3CDTF">2022-04-20T16:07:00Z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0x010100A72F1CF6297DE34B974AA0E088A94D5B</vt:lpwstr>
  </property>
</Properties>
</file>