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E97F1" w14:textId="77777777" w:rsidR="002C40F9" w:rsidRDefault="00000000">
      <w:pPr>
        <w:spacing w:before="2400"/>
        <w:jc w:val="center"/>
      </w:pPr>
      <w:r>
        <w:rPr>
          <w:noProof/>
        </w:rPr>
        <w:drawing>
          <wp:inline distT="0" distB="0" distL="0" distR="0" wp14:anchorId="6915B071" wp14:editId="001ECE19">
            <wp:extent cx="2852928" cy="28529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292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DDC8" w14:textId="77777777" w:rsidR="002C40F9" w:rsidRDefault="00000000">
      <w:pPr>
        <w:spacing w:before="600" w:after="120"/>
        <w:jc w:val="center"/>
      </w:pPr>
      <w:r>
        <w:rPr>
          <w:rFonts w:ascii="Aptos Display" w:hAnsi="Aptos Display"/>
          <w:i/>
          <w:color w:val="000000"/>
          <w:sz w:val="48"/>
        </w:rPr>
        <w:t>Technical Document</w:t>
      </w:r>
    </w:p>
    <w:p w14:paraId="67540457" w14:textId="77777777" w:rsidR="002C40F9" w:rsidRDefault="00000000">
      <w:pPr>
        <w:spacing w:after="400"/>
        <w:jc w:val="center"/>
      </w:pPr>
      <w:r>
        <w:rPr>
          <w:rFonts w:ascii="Aptos Display" w:hAnsi="Aptos Display"/>
          <w:i/>
          <w:color w:val="000000"/>
          <w:sz w:val="36"/>
        </w:rPr>
        <w:t>Manage Ticket Tracking — SRS</w:t>
      </w:r>
    </w:p>
    <w:p w14:paraId="1D3770C6" w14:textId="77777777" w:rsidR="002C40F9" w:rsidRDefault="00000000">
      <w:pPr>
        <w:spacing w:after="60"/>
        <w:jc w:val="center"/>
      </w:pPr>
      <w:r>
        <w:rPr>
          <w:rFonts w:ascii="Aptos Display" w:hAnsi="Aptos Display"/>
          <w:i/>
          <w:sz w:val="22"/>
        </w:rPr>
        <w:t>SOFTWARE REQUIREMENTS SPECIFICATION</w:t>
      </w:r>
    </w:p>
    <w:p w14:paraId="72EE165F" w14:textId="77777777" w:rsidR="002C40F9" w:rsidRDefault="00000000">
      <w:pPr>
        <w:jc w:val="center"/>
      </w:pPr>
      <w:r>
        <w:rPr>
          <w:rFonts w:ascii="Aptos Display" w:hAnsi="Aptos Display"/>
          <w:i/>
          <w:sz w:val="22"/>
        </w:rPr>
        <w:t>Manage Ticket Tracking · Sprint Board</w:t>
      </w:r>
    </w:p>
    <w:p w14:paraId="32DD2E6D" w14:textId="77777777" w:rsidR="002C40F9" w:rsidRDefault="00000000">
      <w:r>
        <w:br w:type="page"/>
      </w:r>
    </w:p>
    <w:p w14:paraId="6A4AE56F" w14:textId="77777777" w:rsidR="002C40F9" w:rsidRDefault="00000000">
      <w:pPr>
        <w:pStyle w:val="Heading1"/>
      </w:pPr>
      <w:r>
        <w:lastRenderedPageBreak/>
        <w:t>Software Requirements Specification (SRS) — Manage Ticket Tracking</w:t>
      </w:r>
    </w:p>
    <w:p w14:paraId="5650CB5C" w14:textId="77777777" w:rsidR="002C40F9" w:rsidRDefault="00000000">
      <w:r>
        <w:rPr>
          <w:b/>
        </w:rPr>
        <w:t>Feature: Manage Ticket Tracking (Sprint board) — Apex controller: force-app/main/default/classes/controller/manageTicketTracking/ManageTicketTrackingController.cls</w:t>
      </w:r>
    </w:p>
    <w:p w14:paraId="749661CF" w14:textId="77777777" w:rsidR="002C40F9" w:rsidRDefault="00000000">
      <w:pPr>
        <w:pStyle w:val="Heading2"/>
      </w:pPr>
      <w:r>
        <w:t>1. Purpose &amp; Scope</w:t>
      </w:r>
    </w:p>
    <w:p w14:paraId="483336CA" w14:textId="77777777" w:rsidR="002C40F9" w:rsidRDefault="00000000">
      <w:r>
        <w:t>The Manage Ticket Tracking page is the sprint-execution surface of the Jira Clone. For the single active sprint of a selected Project it lets a user:</w:t>
      </w:r>
    </w:p>
    <w:p w14:paraId="6FC9AF22" w14:textId="77777777" w:rsidR="002C40F9" w:rsidRDefault="00000000">
      <w:r>
        <w:t>•  See the active sprint header (name, date range, goal) and a live story-point progress line.</w:t>
      </w:r>
    </w:p>
    <w:p w14:paraId="27509DB2" w14:textId="77777777" w:rsidR="002C40F9" w:rsidRDefault="00000000">
      <w:r>
        <w:t>•  See one board column per project status, each holding the tickets currently in that status.</w:t>
      </w:r>
    </w:p>
    <w:p w14:paraId="5ABE7055" w14:textId="77777777" w:rsidR="002C40F9" w:rsidRDefault="00000000">
      <w:r>
        <w:t>•  Read every ticket as a card showing its name, ticket type, summary, story points, and assignee.</w:t>
      </w:r>
    </w:p>
    <w:p w14:paraId="56E84F55" w14:textId="77777777" w:rsidR="002C40F9" w:rsidRDefault="00000000">
      <w:r>
        <w:t>•  Move a ticket from one status column to another by drag-and-drop, limited to the transitions allowed for that ticket’s type.</w:t>
      </w:r>
    </w:p>
    <w:p w14:paraId="293863A5" w14:textId="77777777" w:rsidR="002C40F9" w:rsidRDefault="00000000">
      <w:r>
        <w:t>•  Open a ticket in a centered ticket-view pop-up to edit its summary, status, and description.</w:t>
      </w:r>
    </w:p>
    <w:p w14:paraId="73537CC4" w14:textId="77777777" w:rsidR="002C40F9" w:rsidRDefault="00000000">
      <w:r>
        <w:t>•  Manage a ticket’s linked work items, sub-tasks, history, and comments from the ticket-view pop-up.</w:t>
      </w:r>
    </w:p>
    <w:p w14:paraId="64E66483" w14:textId="77777777" w:rsidR="002C40F9" w:rsidRDefault="00000000">
      <w:r>
        <w:t>The project is selected once and persisted in localStorage(’projectId’); if absent the page shows the Choose Project splash. Only the sprint whose status is in_progress is loaded; if there is none, a “No active sprint” banner is shown.</w:t>
      </w:r>
    </w:p>
    <w:p w14:paraId="75AAD26C" w14:textId="071C9F70" w:rsidR="002C40F9" w:rsidRDefault="002C40F9">
      <w:pPr>
        <w:jc w:val="center"/>
      </w:pPr>
    </w:p>
    <w:p w14:paraId="78282C04" w14:textId="77777777" w:rsidR="002C40F9" w:rsidRDefault="00000000">
      <w:pPr>
        <w:pStyle w:val="Heading2"/>
      </w:pPr>
      <w:r>
        <w:t>2. Actors</w:t>
      </w:r>
    </w:p>
    <w:tbl>
      <w:tblPr>
        <w:tblW w:w="9360" w:type="dxa"/>
        <w:tblBorders>
          <w:bottom w:val="single" w:sz="4" w:space="0" w:color="D0D7DE"/>
          <w:insideH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2C40F9" w14:paraId="7E2F9A3E" w14:textId="77777777">
        <w:tc>
          <w:tcPr>
            <w:tcW w:w="4680" w:type="dxa"/>
          </w:tcPr>
          <w:p w14:paraId="382D809A" w14:textId="77777777" w:rsidR="002C40F9" w:rsidRDefault="00000000">
            <w:r>
              <w:rPr>
                <w:b/>
              </w:rPr>
              <w:t>Actor</w:t>
            </w:r>
          </w:p>
        </w:tc>
        <w:tc>
          <w:tcPr>
            <w:tcW w:w="4680" w:type="dxa"/>
          </w:tcPr>
          <w:p w14:paraId="44AB6432" w14:textId="77777777" w:rsidR="002C40F9" w:rsidRDefault="00000000">
            <w:r>
              <w:rPr>
                <w:b/>
              </w:rPr>
              <w:t>Description</w:t>
            </w:r>
          </w:p>
        </w:tc>
      </w:tr>
      <w:tr w:rsidR="002C40F9" w14:paraId="4EABFF70" w14:textId="77777777">
        <w:tc>
          <w:tcPr>
            <w:tcW w:w="4680" w:type="dxa"/>
          </w:tcPr>
          <w:p w14:paraId="033D32B0" w14:textId="77777777" w:rsidR="002C40F9" w:rsidRDefault="00000000">
            <w:r>
              <w:t>Project Member (User)</w:t>
            </w:r>
          </w:p>
        </w:tc>
        <w:tc>
          <w:tcPr>
            <w:tcW w:w="4680" w:type="dxa"/>
          </w:tcPr>
          <w:p w14:paraId="5DCE4EA5" w14:textId="77777777" w:rsidR="002C40F9" w:rsidRDefault="00000000">
            <w:r>
              <w:t>The authenticated Salesforce user working the active sprint — moves tickets across status columns and edits ticket details (summary, status, description, links, sub-tasks, comments).</w:t>
            </w:r>
          </w:p>
        </w:tc>
      </w:tr>
    </w:tbl>
    <w:p w14:paraId="52D4F2DE" w14:textId="77777777" w:rsidR="002C40F9" w:rsidRDefault="002C40F9"/>
    <w:p w14:paraId="4E761167" w14:textId="77777777" w:rsidR="002C40F9" w:rsidRDefault="00000000">
      <w:pPr>
        <w:pStyle w:val="Heading2"/>
      </w:pPr>
      <w:r>
        <w:t>3. Functional Requirements</w:t>
      </w:r>
    </w:p>
    <w:p w14:paraId="228685B2" w14:textId="77777777" w:rsidR="002C40F9" w:rsidRDefault="00000000">
      <w:pPr>
        <w:pStyle w:val="Heading3"/>
      </w:pPr>
      <w:r>
        <w:t>3.1 Project Selection and Data Loading</w:t>
      </w:r>
    </w:p>
    <w:p w14:paraId="1DC3B902" w14:textId="77777777" w:rsidR="002C40F9" w:rsidRDefault="00000000">
      <w:r>
        <w:t>•  FR-1 The system shall allow a user to select a project before accessing the ticket-tracking board.</w:t>
      </w:r>
    </w:p>
    <w:p w14:paraId="789D562B" w14:textId="77777777" w:rsidR="002C40F9" w:rsidRDefault="00000000">
      <w:r>
        <w:t>•  FR-2 The system shall load the board data for the selected project: statuses, workflow transitions, members, ticket types, the active sprint, and that sprint’s active tickets.</w:t>
      </w:r>
    </w:p>
    <w:p w14:paraId="46FFA4A9" w14:textId="77777777" w:rsidR="002C40F9" w:rsidRDefault="00000000">
      <w:r>
        <w:lastRenderedPageBreak/>
        <w:t>•  FR-3 The system shall load only the sprint whose lifecycle state is in_progress; if none exists, it shall show a “No active sprint” banner instead of the board.</w:t>
      </w:r>
    </w:p>
    <w:p w14:paraId="585CB6BE" w14:textId="77777777" w:rsidR="002C40F9" w:rsidRDefault="00000000">
      <w:pPr>
        <w:pStyle w:val="Heading3"/>
      </w:pPr>
      <w:r>
        <w:t>3.2 Sprint Header and Progress</w:t>
      </w:r>
    </w:p>
    <w:p w14:paraId="77DB7E92" w14:textId="77777777" w:rsidR="002C40F9" w:rsidRDefault="00000000">
      <w:r>
        <w:t>•  FR-4 The system shall display the active sprint’s name, start → end date range (end derived from start date + duration), and goal.</w:t>
      </w:r>
    </w:p>
    <w:p w14:paraId="3A93A84B" w14:textId="77777777" w:rsidR="002C40F9" w:rsidRDefault="00000000">
      <w:r>
        <w:t>•  FR-5 The system shall display a story-point progress line showing ended story points / total story points and the completion percentage.</w:t>
      </w:r>
    </w:p>
    <w:p w14:paraId="4DAC0576" w14:textId="77777777" w:rsidR="002C40F9" w:rsidRDefault="00000000">
      <w:pPr>
        <w:pStyle w:val="Heading3"/>
      </w:pPr>
      <w:r>
        <w:t>3.3 Board Columns and Ticket Cards</w:t>
      </w:r>
    </w:p>
    <w:p w14:paraId="5B5A4CE4" w14:textId="77777777" w:rsidR="002C40F9" w:rsidRDefault="00000000">
      <w:r>
        <w:t>•  FR-6 The system shall render one column per project status; the column header shall show the status name and the count of tickets it holds.</w:t>
      </w:r>
    </w:p>
    <w:p w14:paraId="3244BC8B" w14:textId="77777777" w:rsidR="002C40F9" w:rsidRDefault="00000000">
      <w:r>
        <w:t>•  FR-7 Each column shall hold 0..many ticket cards — the tickets whose current status equals that column’s status — ordered by score.</w:t>
      </w:r>
    </w:p>
    <w:p w14:paraId="1201E1B0" w14:textId="77777777" w:rsidR="002C40F9" w:rsidRDefault="00000000">
      <w:r>
        <w:t>•  FR-8 Each ticket card shall show the ticket name, ticket type, summary, story points, and assigned project-member name.</w:t>
      </w:r>
    </w:p>
    <w:p w14:paraId="6D3BD176" w14:textId="77777777" w:rsidR="002C40F9" w:rsidRDefault="00000000">
      <w:r>
        <w:t>•  FR-9 A ticket that has reached an end (Done) status shall be marked with a green left border.</w:t>
      </w:r>
    </w:p>
    <w:p w14:paraId="2ADF825F" w14:textId="77777777" w:rsidR="002C40F9" w:rsidRDefault="00000000">
      <w:pPr>
        <w:pStyle w:val="Heading3"/>
      </w:pPr>
      <w:r>
        <w:t>3.4 Ticket Movement (Status Change)</w:t>
      </w:r>
    </w:p>
    <w:p w14:paraId="5B993C91" w14:textId="77777777" w:rsidR="002C40F9" w:rsidRDefault="00000000">
      <w:r>
        <w:t>•  FR-10 The system shall allow users to move a ticket to another status column by drag-and-drop.</w:t>
      </w:r>
    </w:p>
    <w:p w14:paraId="20B58083" w14:textId="77777777" w:rsidR="002C40F9" w:rsidRDefault="00000000">
      <w:r>
        <w:t>•  FR-11 On drag start the system shall highlight only the columns that are valid targets for that ticket, computed from the ticket type’s workflow transitions out of its current status (so a Task and a Story expose different reachable columns).</w:t>
      </w:r>
    </w:p>
    <w:p w14:paraId="6E0FE266" w14:textId="77777777" w:rsidR="002C40F9" w:rsidRDefault="00000000">
      <w:r>
        <w:t>•  FR-12 Dropping on a non-target column or on the ticket’s own column shall be ignored.</w:t>
      </w:r>
    </w:p>
    <w:p w14:paraId="726D67D3" w14:textId="77777777" w:rsidR="002C40F9" w:rsidRDefault="00000000">
      <w:r>
        <w:t>•  FR-13 On drop the system shall apply the status change only if a workflow transition exists for fromStatus → toStatus and all validation-field rules attached to that transition pass; otherwise the move is rejected with a message and the card stays in place.</w:t>
      </w:r>
    </w:p>
    <w:p w14:paraId="6A3504C2" w14:textId="77777777" w:rsidR="002C40F9" w:rsidRDefault="00000000">
      <w:r>
        <w:t>•  FR-14 When a move takes a ticket to an end status, the sprint’s ended story points and the progress line shall update.</w:t>
      </w:r>
    </w:p>
    <w:p w14:paraId="0F04711A" w14:textId="77777777" w:rsidR="002C40F9" w:rsidRDefault="00000000">
      <w:pPr>
        <w:pStyle w:val="Heading3"/>
      </w:pPr>
      <w:r>
        <w:t>3.5 Ticket View (Pop-up)</w:t>
      </w:r>
    </w:p>
    <w:p w14:paraId="3873B821" w14:textId="77777777" w:rsidR="002C40F9" w:rsidRDefault="00000000">
      <w:r>
        <w:t>•  FR-15 The system shall allow users to open a ticket in a centered modal ticket-view pop-up by clicking its card.</w:t>
      </w:r>
    </w:p>
    <w:p w14:paraId="4A6BA0FB" w14:textId="77777777" w:rsidR="002C40F9" w:rsidRDefault="00000000">
      <w:r>
        <w:t>•  FR-16 The system shall allow users to close the ticket view and return to the board.</w:t>
      </w:r>
    </w:p>
    <w:p w14:paraId="1E0B929B" w14:textId="77777777" w:rsidR="002C40F9" w:rsidRDefault="00000000">
      <w:r>
        <w:t>•  FR-17 The system shall allow users to edit the ticket summary from the ticket view.</w:t>
      </w:r>
    </w:p>
    <w:p w14:paraId="3D03FA7B" w14:textId="77777777" w:rsidR="002C40F9" w:rsidRDefault="00000000">
      <w:r>
        <w:t>•  FR-18 The system shall allow users to change ticket status from the ticket view, subject to the same workflow + validation-field rules as a board move.</w:t>
      </w:r>
    </w:p>
    <w:p w14:paraId="5CAD2709" w14:textId="77777777" w:rsidR="002C40F9" w:rsidRDefault="00000000">
      <w:r>
        <w:t>•  FR-19 The system shall allow users to edit the ticket description using a rich-text editor.</w:t>
      </w:r>
    </w:p>
    <w:p w14:paraId="79BF62C0" w14:textId="77777777" w:rsidR="002C40F9" w:rsidRDefault="00000000">
      <w:pPr>
        <w:pStyle w:val="Heading3"/>
      </w:pPr>
      <w:r>
        <w:t>3.6 Linked Work Items</w:t>
      </w:r>
    </w:p>
    <w:p w14:paraId="3E3C61D3" w14:textId="77777777" w:rsidR="002C40F9" w:rsidRDefault="00000000">
      <w:r>
        <w:t>•  FR-20 The system shall allow users to expand a ticket’s linked work items in the ticket view.</w:t>
      </w:r>
    </w:p>
    <w:p w14:paraId="2D81C215" w14:textId="77777777" w:rsidR="002C40F9" w:rsidRDefault="00000000">
      <w:r>
        <w:lastRenderedPageBreak/>
        <w:t>•  FR-21 The system shall allow users to add a link by choosing a link type and searching for a target ticket (minimum 2 characters).</w:t>
      </w:r>
    </w:p>
    <w:p w14:paraId="65FF5EB7" w14:textId="77777777" w:rsidR="002C40F9" w:rsidRDefault="00000000">
      <w:pPr>
        <w:pStyle w:val="Heading3"/>
      </w:pPr>
      <w:r>
        <w:t>3.7 Sub-tasks</w:t>
      </w:r>
    </w:p>
    <w:p w14:paraId="10E19070" w14:textId="77777777" w:rsidR="002C40F9" w:rsidRDefault="00000000">
      <w:r>
        <w:t>•  FR-22 The system shall allow users to expand a ticket’s sub-tasks in the ticket view.</w:t>
      </w:r>
    </w:p>
    <w:p w14:paraId="386ED920" w14:textId="77777777" w:rsidR="002C40F9" w:rsidRDefault="00000000">
      <w:r>
        <w:t>•  FR-23 The system shall allow users to create a sub-task with summary (required) plus optional assignee, state, start date, story points, and description.</w:t>
      </w:r>
    </w:p>
    <w:p w14:paraId="0F8C828F" w14:textId="77777777" w:rsidR="002C40F9" w:rsidRDefault="00000000">
      <w:pPr>
        <w:pStyle w:val="Heading3"/>
      </w:pPr>
      <w:r>
        <w:t>3.8 History and Comments</w:t>
      </w:r>
    </w:p>
    <w:p w14:paraId="1C796AF0" w14:textId="77777777" w:rsidR="002C40F9" w:rsidRDefault="00000000">
      <w:r>
        <w:t>•  FR-24 The system shall allow users to expand a ticket’s history (activity feed) in the ticket view.</w:t>
      </w:r>
    </w:p>
    <w:p w14:paraId="79083B7F" w14:textId="77777777" w:rsidR="002C40F9" w:rsidRDefault="00000000">
      <w:r>
        <w:t>•  FR-25 The system shall allow users to expand and read a ticket’s comments.</w:t>
      </w:r>
    </w:p>
    <w:p w14:paraId="4BDF6DD3" w14:textId="77777777" w:rsidR="002C40F9" w:rsidRDefault="00000000">
      <w:r>
        <w:t>•  FR-26 The system shall allow users to add a comment to a ticket.</w:t>
      </w:r>
    </w:p>
    <w:p w14:paraId="558506B3" w14:textId="2C6EE70B" w:rsidR="002C40F9" w:rsidRDefault="002C40F9">
      <w:pPr>
        <w:jc w:val="center"/>
      </w:pPr>
    </w:p>
    <w:p w14:paraId="004B034E" w14:textId="77777777" w:rsidR="002C40F9" w:rsidRDefault="00000000">
      <w:pPr>
        <w:pStyle w:val="Heading2"/>
      </w:pPr>
      <w:r>
        <w:t>4. Validation Rules</w:t>
      </w:r>
    </w:p>
    <w:p w14:paraId="58CA7604" w14:textId="77777777" w:rsidR="002C40F9" w:rsidRDefault="00000000">
      <w:pPr>
        <w:pStyle w:val="Heading3"/>
      </w:pPr>
      <w:r>
        <w:t>4.1 Client-side (LWC validators)</w:t>
      </w:r>
    </w:p>
    <w:p w14:paraId="6A1E5783" w14:textId="77777777" w:rsidR="002C40F9" w:rsidRDefault="00000000">
      <w:r>
        <w:t>•  VR-1 A status change requires a ticketId and a toStatusId (validateChangeTicketState) before any Apex call.</w:t>
      </w:r>
    </w:p>
    <w:p w14:paraId="29101F92" w14:textId="77777777" w:rsidR="002C40F9" w:rsidRDefault="00000000">
      <w:r>
        <w:t>•  VR-2 A drop is accepted only on a column flagged as a valid target; a drop on the ticket’s current column is a no-op.</w:t>
      </w:r>
    </w:p>
    <w:p w14:paraId="6A97FBDA" w14:textId="77777777" w:rsidR="002C40F9" w:rsidRDefault="00000000">
      <w:r>
        <w:t>•  VR-3 A board move is allowed only when a matching workflow transition is found on the ticket type (findTransitionId); otherwise “This transition is not allowed by the workflow.” is shown.</w:t>
      </w:r>
    </w:p>
    <w:p w14:paraId="63A5D5E6" w14:textId="77777777" w:rsidR="002C40F9" w:rsidRDefault="00000000">
      <w:r>
        <w:t>•  VR-4 Creating a sub-task requires a non-blank Summary.</w:t>
      </w:r>
    </w:p>
    <w:p w14:paraId="6C0BD47C" w14:textId="77777777" w:rsidR="002C40F9" w:rsidRDefault="00000000">
      <w:r>
        <w:t>•  VR-5 Linking requires both a link type and a target ticket; ticket search ignores terms shorter than 2 characters.</w:t>
      </w:r>
    </w:p>
    <w:p w14:paraId="1CE38386" w14:textId="77777777" w:rsidR="002C40F9" w:rsidRDefault="00000000">
      <w:pPr>
        <w:pStyle w:val="Heading3"/>
      </w:pPr>
      <w:r>
        <w:t>4.2 Server-side (controller input guards)</w:t>
      </w:r>
    </w:p>
    <w:p w14:paraId="5F396380" w14:textId="77777777" w:rsidR="002C40F9" w:rsidRDefault="00000000">
      <w:r>
        <w:t>•  VR-6 Every @AuraEnabled method blank-checks its required parameters and returns APIResponse(false, ’&lt;field&gt; is required’) before doing any work (e.g. projectId, ticketId, fromStatusId, toStatusId, summary, message, fromTicketId, toTicketId, linkType).</w:t>
      </w:r>
    </w:p>
    <w:p w14:paraId="37AB0BB4" w14:textId="77777777" w:rsidR="002C40F9" w:rsidRDefault="00000000">
      <w:r>
        <w:t>•  VR-7 Referenced records must exist via DomainCorrectness.require* (project, ticket, ticket type, workflow, from/to status); optional references (assignee, sub-task state) use requireOptional*.</w:t>
      </w:r>
    </w:p>
    <w:p w14:paraId="37ECC8F0" w14:textId="77777777" w:rsidR="002C40F9" w:rsidRDefault="00000000">
      <w:r>
        <w:t>•  VR-8 loadTicketBySearchTerm escapes all SOSL/SOQL special characters in the search term before building the query.</w:t>
      </w:r>
    </w:p>
    <w:p w14:paraId="11E58325" w14:textId="77777777" w:rsidR="002C40F9" w:rsidRDefault="00000000">
      <w:pPr>
        <w:pStyle w:val="Heading2"/>
      </w:pPr>
      <w:r>
        <w:t>5. Business Rules</w:t>
      </w:r>
    </w:p>
    <w:p w14:paraId="2CE4E1C2" w14:textId="77777777" w:rsidR="002C40F9" w:rsidRDefault="00000000">
      <w:pPr>
        <w:pStyle w:val="Heading3"/>
      </w:pPr>
      <w:r>
        <w:t>5.1 Active sprint selection</w:t>
      </w:r>
    </w:p>
    <w:p w14:paraId="63B5959C" w14:textId="77777777" w:rsidR="002C40F9" w:rsidRDefault="00000000">
      <w:r>
        <w:t>•  BR-1 The board loads exactly one sprint — the project’s sprint whose RecordStatus__c = ’in_progress’ (at most one per project); if none, the board shows no sprint.</w:t>
      </w:r>
    </w:p>
    <w:p w14:paraId="48395C1C" w14:textId="77777777" w:rsidR="002C40F9" w:rsidRDefault="00000000">
      <w:r>
        <w:lastRenderedPageBreak/>
        <w:t>•  BR-2 Only active tickets (RecordStatus__c = ’active’) of that sprint are loaded, ordered by Score__c ASC.</w:t>
      </w:r>
    </w:p>
    <w:p w14:paraId="5B8F813A" w14:textId="77777777" w:rsidR="002C40F9" w:rsidRDefault="00000000">
      <w:pPr>
        <w:pStyle w:val="Heading3"/>
      </w:pPr>
      <w:r>
        <w:t>5.2 Columns &amp; cards</w:t>
      </w:r>
    </w:p>
    <w:p w14:paraId="2B5D6CDB" w14:textId="77777777" w:rsidR="002C40F9" w:rsidRDefault="00000000">
      <w:r>
        <w:t>•  BR-3 Columns are derived from the project’s statuses (in their defined order); a ticket appears in the column whose status equals the ticket’s CurrentState__c.</w:t>
      </w:r>
    </w:p>
    <w:p w14:paraId="3A25DEC8" w14:textId="77777777" w:rsidR="002C40F9" w:rsidRDefault="00000000">
      <w:r>
        <w:t>•  BR-4 A column can hold 0..many cards; the header count reflects the number of cards in that column.</w:t>
      </w:r>
    </w:p>
    <w:p w14:paraId="59E07499" w14:textId="77777777" w:rsidR="002C40F9" w:rsidRDefault="00000000">
      <w:r>
        <w:t>•  BR-5 A ticket whose current status has isEnd__c = true is an “ended” ticket and is rendered with a green left border.</w:t>
      </w:r>
    </w:p>
    <w:p w14:paraId="12E5F889" w14:textId="77777777" w:rsidR="002C40F9" w:rsidRDefault="00000000">
      <w:pPr>
        <w:pStyle w:val="Heading3"/>
      </w:pPr>
      <w:r>
        <w:t>5.3 Transitions &amp; validation</w:t>
      </w:r>
    </w:p>
    <w:p w14:paraId="1B7C6947" w14:textId="77777777" w:rsidR="002C40F9" w:rsidRDefault="00000000">
      <w:r>
        <w:t>•  BR-6 A status change is allowed only if a WorkflowTransition__c exists for fromStatus → toStatus on the workflow of the ticket’s type (requireTransitionAllowed).</w:t>
      </w:r>
    </w:p>
    <w:p w14:paraId="0EDF838A" w14:textId="77777777" w:rsidR="002C40F9" w:rsidRDefault="00000000">
      <w:r>
        <w:t>•  BR-7 Every ValidateField__c rule attached to that transition must pass (requireValidateFieldsPass) before the status is written; a failing rule rejects the change with the rule’s error message.</w:t>
      </w:r>
    </w:p>
    <w:p w14:paraId="2FC60832" w14:textId="77777777" w:rsidR="002C40F9" w:rsidRDefault="00000000">
      <w:r>
        <w:t>•  BR-8 The set of reachable columns is therefore ticket-type specific — two types pointing at different workflows expose different valid targets from the same status.</w:t>
      </w:r>
    </w:p>
    <w:p w14:paraId="5B352F71" w14:textId="77777777" w:rsidR="002C40F9" w:rsidRDefault="00000000">
      <w:r>
        <w:t>•  BR-9 An end status is terminal: no transition may originate from it.</w:t>
      </w:r>
    </w:p>
    <w:p w14:paraId="2269F49E" w14:textId="77777777" w:rsidR="002C40F9" w:rsidRDefault="00000000">
      <w:pPr>
        <w:pStyle w:val="Heading3"/>
      </w:pPr>
      <w:r>
        <w:t>5.4 Story-point accounting</w:t>
      </w:r>
    </w:p>
    <w:p w14:paraId="55DA20D2" w14:textId="77777777" w:rsidR="002C40F9" w:rsidRDefault="00000000">
      <w:r>
        <w:t>•  BR-10 The sprint’s story-point line shows TotalEndedStoryPoint__c / TotalStoryPoint__c and a percentage = round(ended / total × 100).</w:t>
      </w:r>
    </w:p>
    <w:p w14:paraId="2C2A06CF" w14:textId="77777777" w:rsidR="002C40F9" w:rsidRDefault="00000000">
      <w:r>
        <w:t>•  BR-11 When a ticket in the sprint reaches an end status, its story points are added to the sprint’s ended total and the progress line refreshes.</w:t>
      </w:r>
    </w:p>
    <w:p w14:paraId="635409F7" w14:textId="77777777" w:rsidR="002C40F9" w:rsidRDefault="00000000">
      <w:pPr>
        <w:pStyle w:val="Heading3"/>
      </w:pPr>
      <w:r>
        <w:t>5.5 Data hygiene</w:t>
      </w:r>
    </w:p>
    <w:p w14:paraId="2A0F2F9C" w14:textId="77777777" w:rsidR="002C40F9" w:rsidRDefault="00000000">
      <w:r>
        <w:t>•  BR-12 All ticket, sub-task, link, history, and comment reads exclude soft-deleted rows (RecordStatus__c = ’active’ / != ’deleted’), per the project’s soql-exclude-deleted rule.</w:t>
      </w:r>
    </w:p>
    <w:p w14:paraId="23A23636" w14:textId="77777777" w:rsidR="002C40F9" w:rsidRDefault="00000000">
      <w:pPr>
        <w:pStyle w:val="Heading2"/>
      </w:pPr>
      <w:r>
        <w:t>6. Use Case Descriptions</w:t>
      </w:r>
    </w:p>
    <w:p w14:paraId="2106747C" w14:textId="77777777" w:rsidR="002C40F9" w:rsidRDefault="00000000">
      <w:pPr>
        <w:pStyle w:val="Heading3"/>
      </w:pPr>
      <w:r>
        <w:t>UC-1 — Load the board</w:t>
      </w:r>
    </w:p>
    <w:p w14:paraId="0FAF7BBD" w14:textId="77777777" w:rsidR="002C40F9" w:rsidRDefault="00000000">
      <w:r>
        <w:t>•  Actor: Project Member</w:t>
      </w:r>
    </w:p>
    <w:p w14:paraId="5A2AA819" w14:textId="77777777" w:rsidR="002C40F9" w:rsidRDefault="00000000">
      <w:r>
        <w:t>•  Pre-conditions: User is authenticated; a projectId exists in localStorage.</w:t>
      </w:r>
    </w:p>
    <w:p w14:paraId="317FA7E4" w14:textId="77777777" w:rsidR="002C40F9" w:rsidRDefault="00000000">
      <w:r>
        <w:t>•  Main flow:</w:t>
      </w:r>
    </w:p>
    <w:p w14:paraId="0958A362" w14:textId="77777777" w:rsidR="002C40F9" w:rsidRDefault="00000000">
      <w:r>
        <w:t>1. Component mounts and reads projectId. 2. Calls loadManageTicketTrackingPage(projectId). 3. Renders the sprint header, the story-point line, and one column per status filled with the active sprint’s tickets.</w:t>
      </w:r>
    </w:p>
    <w:p w14:paraId="28809A01" w14:textId="77777777" w:rsidR="002C40F9" w:rsidRDefault="00000000">
      <w:r>
        <w:t>•  Alternative flows:</w:t>
      </w:r>
    </w:p>
    <w:p w14:paraId="68A0E311" w14:textId="77777777" w:rsidR="002C40F9" w:rsidRDefault="00000000">
      <w:r>
        <w:t>•  A1 (no project): No projectId → Choose-Project splash; on projectchosen the project is stored and the main flow resumes from step 2.</w:t>
      </w:r>
    </w:p>
    <w:p w14:paraId="7F33E0AF" w14:textId="77777777" w:rsidR="002C40F9" w:rsidRDefault="00000000">
      <w:r>
        <w:lastRenderedPageBreak/>
        <w:t>•  A2 (no active sprint): The sprint is null → “No active sprint. Start a sprint from the Backlog page.” banner; columns are not shown.</w:t>
      </w:r>
    </w:p>
    <w:p w14:paraId="043F8DCB" w14:textId="77777777" w:rsidR="002C40F9" w:rsidRDefault="00000000">
      <w:r>
        <w:t>•  A3 (load error): Apex returns success=false or throws → error toast, content hidden.</w:t>
      </w:r>
    </w:p>
    <w:p w14:paraId="152F4DBC" w14:textId="77777777" w:rsidR="002C40F9" w:rsidRDefault="00000000">
      <w:pPr>
        <w:pStyle w:val="Heading3"/>
      </w:pPr>
      <w:r>
        <w:t>UC-2 — Move a ticket between columns</w:t>
      </w:r>
    </w:p>
    <w:p w14:paraId="52C5E67C" w14:textId="77777777" w:rsidR="002C40F9" w:rsidRDefault="00000000">
      <w:r>
        <w:t>•  Actor: Project Member</w:t>
      </w:r>
    </w:p>
    <w:p w14:paraId="0D27FDF0" w14:textId="77777777" w:rsidR="002C40F9" w:rsidRDefault="00000000">
      <w:r>
        <w:t>•  Pre-conditions: The board is loaded with an active sprint and at least two statuses.</w:t>
      </w:r>
    </w:p>
    <w:p w14:paraId="5245A053" w14:textId="77777777" w:rsidR="002C40F9" w:rsidRDefault="00000000">
      <w:r>
        <w:t>•  Main flow:</w:t>
      </w:r>
    </w:p>
    <w:p w14:paraId="54247C93" w14:textId="77777777" w:rsidR="002C40F9" w:rsidRDefault="00000000">
      <w:r>
        <w:t>1. User starts dragging a ticket card. 2. The system highlights the columns reachable from the ticket’s current status for that ticket type. 3. User drops on a highlighted column. 4. changeTicketState(ticketId, fromStatusId, toStatusId) validates the transition and its validation-field rules, writes the new status, and — if the new status is an end status — updates the sprint’s ended story points. 5. The card moves to the target column.</w:t>
      </w:r>
    </w:p>
    <w:p w14:paraId="16CBE6E0" w14:textId="77777777" w:rsidR="002C40F9" w:rsidRDefault="00000000">
      <w:r>
        <w:t>•  Alternative flows:</w:t>
      </w:r>
    </w:p>
    <w:p w14:paraId="2764E031" w14:textId="77777777" w:rsidR="002C40F9" w:rsidRDefault="00000000">
      <w:r>
        <w:t>•  A1 (non-target column): Drop is ignored; the card stays.</w:t>
      </w:r>
    </w:p>
    <w:p w14:paraId="63F96FD8" w14:textId="77777777" w:rsidR="002C40F9" w:rsidRDefault="00000000">
      <w:r>
        <w:t>•  A2 (same column): No-op.</w:t>
      </w:r>
    </w:p>
    <w:p w14:paraId="2E8FE882" w14:textId="4EDBD786" w:rsidR="002C40F9" w:rsidRDefault="00000000" w:rsidP="00BC0EE3">
      <w:r>
        <w:t>•  A3 (transition not allowed / validation-field fails): Error toast; the card stays in place.</w:t>
      </w:r>
    </w:p>
    <w:p w14:paraId="61D785E9" w14:textId="77777777" w:rsidR="002C40F9" w:rsidRDefault="00000000">
      <w:pPr>
        <w:pStyle w:val="Heading3"/>
      </w:pPr>
      <w:r>
        <w:t>UC-3 — Open the ticket view</w:t>
      </w:r>
    </w:p>
    <w:p w14:paraId="24392ED0" w14:textId="77777777" w:rsidR="002C40F9" w:rsidRDefault="00000000">
      <w:r>
        <w:t>•  Actor: Project Member</w:t>
      </w:r>
    </w:p>
    <w:p w14:paraId="40C59C02" w14:textId="77777777" w:rsidR="002C40F9" w:rsidRDefault="00000000">
      <w:r>
        <w:t>•  Pre-conditions: A ticket card is visible on the board.</w:t>
      </w:r>
    </w:p>
    <w:p w14:paraId="77FEC646" w14:textId="77777777" w:rsidR="002C40F9" w:rsidRDefault="00000000">
      <w:r>
        <w:t>•  Main flow:</w:t>
      </w:r>
    </w:p>
    <w:p w14:paraId="04096B90" w14:textId="77777777" w:rsidR="002C40F9" w:rsidRDefault="00000000">
      <w:r>
        <w:t>1. User clicks a ticket card. 2. ticketviewopen records the active ticket Id. 3. A centered modal renders the ticket: its TKT-id, summary, current status, description, and the Linked work items / Sub-tasks / History / Comments sections.</w:t>
      </w:r>
    </w:p>
    <w:p w14:paraId="787017CD" w14:textId="77777777" w:rsidR="002C40F9" w:rsidRDefault="00000000">
      <w:r>
        <w:t>•  Alternative flows:</w:t>
      </w:r>
    </w:p>
    <w:p w14:paraId="7F4DFEEB" w14:textId="77777777" w:rsidR="002C40F9" w:rsidRDefault="00000000">
      <w:r>
        <w:t>•  A1 (close): Clicking the backdrop or the × clears the active ticket and unmounts the panel.</w:t>
      </w:r>
    </w:p>
    <w:p w14:paraId="6E39697D" w14:textId="77777777" w:rsidR="002C40F9" w:rsidRDefault="00000000">
      <w:pPr>
        <w:pStyle w:val="Heading3"/>
      </w:pPr>
      <w:r>
        <w:t>UC-4 — Edit summary, status, or description from the ticket view</w:t>
      </w:r>
    </w:p>
    <w:p w14:paraId="45F5DAE4" w14:textId="77777777" w:rsidR="002C40F9" w:rsidRDefault="00000000">
      <w:r>
        <w:t>•  Actor: Project Member</w:t>
      </w:r>
    </w:p>
    <w:p w14:paraId="03DB3C11" w14:textId="77777777" w:rsidR="002C40F9" w:rsidRDefault="00000000">
      <w:r>
        <w:t>•  Pre-conditions: The ticket view is open.</w:t>
      </w:r>
    </w:p>
    <w:p w14:paraId="0C9C067C" w14:textId="77777777" w:rsidR="002C40F9" w:rsidRDefault="00000000">
      <w:r>
        <w:t>•  Main flow (any one of):</w:t>
      </w:r>
    </w:p>
    <w:p w14:paraId="58B18043" w14:textId="77777777" w:rsidR="002C40F9" w:rsidRDefault="00000000">
      <w:r>
        <w:t>•  Edit summary → ticketsummaryupdate → updateTicketSummary.</w:t>
      </w:r>
    </w:p>
    <w:p w14:paraId="2C92738A" w14:textId="77777777" w:rsidR="002C40F9" w:rsidRDefault="00000000">
      <w:r>
        <w:t>•  Change status (combo) → ticketstatuschange → changeTicketState (BR-6 / BR-7).</w:t>
      </w:r>
    </w:p>
    <w:p w14:paraId="09674FE0" w14:textId="77777777" w:rsidR="002C40F9" w:rsidRDefault="00000000">
      <w:r>
        <w:t>•  Edit description → click the description → rich-text editor → Save → ticketdescriptionupdate → updateTicketDescription.</w:t>
      </w:r>
    </w:p>
    <w:p w14:paraId="5B6FF693" w14:textId="77777777" w:rsidR="002C40F9" w:rsidRDefault="00000000">
      <w:r>
        <w:t>•  Alternative flows:</w:t>
      </w:r>
    </w:p>
    <w:p w14:paraId="71535A10" w14:textId="77777777" w:rsidR="002C40F9" w:rsidRDefault="00000000">
      <w:r>
        <w:t>•  A1 (server error on any action): Error toast; the panel keeps its last good value.</w:t>
      </w:r>
    </w:p>
    <w:p w14:paraId="25B310E6" w14:textId="77777777" w:rsidR="002C40F9" w:rsidRDefault="00000000">
      <w:pPr>
        <w:pStyle w:val="Heading3"/>
      </w:pPr>
      <w:r>
        <w:t>UC-5 — Link work items</w:t>
      </w:r>
    </w:p>
    <w:p w14:paraId="42914C99" w14:textId="77777777" w:rsidR="002C40F9" w:rsidRDefault="00000000">
      <w:r>
        <w:t>•  Actor: Project Member</w:t>
      </w:r>
    </w:p>
    <w:p w14:paraId="5B3451F6" w14:textId="77777777" w:rsidR="002C40F9" w:rsidRDefault="00000000">
      <w:r>
        <w:t>•  Pre-conditions: The ticket view is open.</w:t>
      </w:r>
    </w:p>
    <w:p w14:paraId="0139360B" w14:textId="77777777" w:rsidR="002C40F9" w:rsidRDefault="00000000">
      <w:r>
        <w:t>•  Main flow:</w:t>
      </w:r>
    </w:p>
    <w:p w14:paraId="0ADAF826" w14:textId="77777777" w:rsidR="002C40F9" w:rsidRDefault="00000000">
      <w:r>
        <w:lastRenderedPageBreak/>
        <w:t>1. User expands Linked work items (ticketlinkedtoexpand → loadTicketLinkedTo lists existing links). 2. User clicks +, chooses a link type, and searches a target ticket (ticketsearch → loadTicketBySearchTerm). 3. User clicks Link → linkToTicket adds the link to the list.</w:t>
      </w:r>
    </w:p>
    <w:p w14:paraId="0D6E8D78" w14:textId="77777777" w:rsidR="002C40F9" w:rsidRDefault="00000000">
      <w:r>
        <w:t>•  Alternative flows:</w:t>
      </w:r>
    </w:p>
    <w:p w14:paraId="6535F465" w14:textId="77777777" w:rsidR="002C40F9" w:rsidRDefault="00000000">
      <w:r>
        <w:t>•  A1 (incomplete): Link stays disabled until both a type and a target ticket are chosen; searches under 2 characters are ignored.</w:t>
      </w:r>
    </w:p>
    <w:p w14:paraId="61EDA6EF" w14:textId="77777777" w:rsidR="002C40F9" w:rsidRDefault="00000000">
      <w:pPr>
        <w:pStyle w:val="Heading3"/>
      </w:pPr>
      <w:r>
        <w:t>UC-6 — Create and expand sub-tasks</w:t>
      </w:r>
    </w:p>
    <w:p w14:paraId="4C6E80DB" w14:textId="77777777" w:rsidR="002C40F9" w:rsidRDefault="00000000">
      <w:r>
        <w:t>•  Actor: Project Member</w:t>
      </w:r>
    </w:p>
    <w:p w14:paraId="46523E48" w14:textId="77777777" w:rsidR="002C40F9" w:rsidRDefault="00000000">
      <w:r>
        <w:t>•  Pre-conditions: The ticket view is open.</w:t>
      </w:r>
    </w:p>
    <w:p w14:paraId="5C2C1923" w14:textId="77777777" w:rsidR="002C40F9" w:rsidRDefault="00000000">
      <w:r>
        <w:t>•  Main flow:</w:t>
      </w:r>
    </w:p>
    <w:p w14:paraId="22CD2A69" w14:textId="77777777" w:rsidR="002C40F9" w:rsidRDefault="00000000">
      <w:r>
        <w:t>1. User expands Sub-tasks (subtasksexpand → loadSubtasks). 2. User clicks +, fills the form (Summary required; optional assignee, state, start date, story points, description). 3. Create → createSubtask adds the sub-task to the list.</w:t>
      </w:r>
    </w:p>
    <w:p w14:paraId="33E0B7B1" w14:textId="77777777" w:rsidR="002C40F9" w:rsidRDefault="00000000">
      <w:r>
        <w:t>•  Alternative flows:</w:t>
      </w:r>
    </w:p>
    <w:p w14:paraId="4EF3C7F5" w14:textId="77777777" w:rsidR="002C40F9" w:rsidRDefault="00000000">
      <w:r>
        <w:t>•  A1 (summary blank): Required-field validation; no call.</w:t>
      </w:r>
    </w:p>
    <w:p w14:paraId="794AE6DB" w14:textId="77777777" w:rsidR="002C40F9" w:rsidRDefault="00000000">
      <w:r>
        <w:t>•  A2 (cancel): The form closes.</w:t>
      </w:r>
    </w:p>
    <w:p w14:paraId="66806F78" w14:textId="13FE3FE7" w:rsidR="002C40F9" w:rsidRDefault="00000000" w:rsidP="00BC0EE3">
      <w:pPr>
        <w:pStyle w:val="Heading3"/>
      </w:pPr>
      <w:r>
        <w:t>UC-7 — View ticket history</w:t>
      </w:r>
    </w:p>
    <w:p w14:paraId="2887C72D" w14:textId="77777777" w:rsidR="002C40F9" w:rsidRDefault="00000000">
      <w:r>
        <w:t>•  Actor: Project Member</w:t>
      </w:r>
    </w:p>
    <w:p w14:paraId="7BF0D76B" w14:textId="77777777" w:rsidR="002C40F9" w:rsidRDefault="00000000">
      <w:r>
        <w:t>•  Pre-conditions: The ticket view is open.</w:t>
      </w:r>
    </w:p>
    <w:p w14:paraId="61852E69" w14:textId="77777777" w:rsidR="002C40F9" w:rsidRDefault="00000000">
      <w:r>
        <w:t>•  Main flow:</w:t>
      </w:r>
    </w:p>
    <w:p w14:paraId="4D526CCD" w14:textId="77777777" w:rsidR="002C40F9" w:rsidRDefault="00000000">
      <w:r>
        <w:t>1. User expands History (tickethistoryexpand → loadTicketHistory). 2. The system lists the ticket’s activity feed, each entry with its author and timestamp.</w:t>
      </w:r>
    </w:p>
    <w:p w14:paraId="396AD069" w14:textId="06DEECEE" w:rsidR="002C40F9" w:rsidRDefault="00000000" w:rsidP="00BC0EE3">
      <w:pPr>
        <w:pStyle w:val="Heading3"/>
      </w:pPr>
      <w:r>
        <w:t>UC-8 — Read and add comments</w:t>
      </w:r>
    </w:p>
    <w:p w14:paraId="51CA16EC" w14:textId="77777777" w:rsidR="002C40F9" w:rsidRDefault="00000000">
      <w:r>
        <w:t>•  Actor: Project Member</w:t>
      </w:r>
    </w:p>
    <w:p w14:paraId="50DE4036" w14:textId="77777777" w:rsidR="002C40F9" w:rsidRDefault="00000000">
      <w:r>
        <w:t>•  Pre-conditions: The ticket view is open.</w:t>
      </w:r>
    </w:p>
    <w:p w14:paraId="795247B5" w14:textId="77777777" w:rsidR="002C40F9" w:rsidRDefault="00000000">
      <w:r>
        <w:t>•  Main flow:</w:t>
      </w:r>
    </w:p>
    <w:p w14:paraId="6495E0C4" w14:textId="77777777" w:rsidR="002C40F9" w:rsidRDefault="00000000">
      <w:r>
        <w:t>1. User expands Comments (ticketcommentsexpand → loadTicketComments). 2. User types a comment and clicks Comment → createTicketComment prepends it to the list.</w:t>
      </w:r>
    </w:p>
    <w:p w14:paraId="64DC9C56" w14:textId="77777777" w:rsidR="002C40F9" w:rsidRDefault="00000000">
      <w:r>
        <w:t>•  Alternative flows:</w:t>
      </w:r>
    </w:p>
    <w:p w14:paraId="7E6686F9" w14:textId="77777777" w:rsidR="002C40F9" w:rsidRDefault="00000000">
      <w:r>
        <w:t>•  A1 (re-expand): Re-expanding the same ticket refreshes the comments via refreshApex.</w:t>
      </w:r>
    </w:p>
    <w:p w14:paraId="3E5508B3" w14:textId="77777777" w:rsidR="002C40F9" w:rsidRDefault="00000000">
      <w:pPr>
        <w:pStyle w:val="Heading2"/>
      </w:pPr>
      <w:r>
        <w:t>7. Non-Functional Notes</w:t>
      </w:r>
    </w:p>
    <w:p w14:paraId="5F3B99CF" w14:textId="77777777" w:rsidR="002C40F9" w:rsidRDefault="00000000">
      <w:r>
        <w:t>•  Read efficiency: the page aggregate, linked-items, search, sub-tasks, history, and comments reads are cacheable=true; linked items, sub-tasks, history, and comments load lazily on expand.</w:t>
      </w:r>
    </w:p>
    <w:p w14:paraId="0C8891CA" w14:textId="77777777" w:rsidR="002C40F9" w:rsidRDefault="00000000">
      <w:r>
        <w:t>•  Derived UI state: the LWC keeps one principal state (the sprint with its tickets) and derives every displayed value — columns, valid drop targets, the active ticket-view model, the story-point percentage — via getters and formatter utilities, never parallel tracked fields.</w:t>
      </w:r>
    </w:p>
    <w:p w14:paraId="6E4DA1F6" w14:textId="77777777" w:rsidR="002C40F9" w:rsidRDefault="00000000">
      <w:r>
        <w:lastRenderedPageBreak/>
        <w:t>•  Type-aware transitions client-side: valid drop targets are computed in the browser from each ticket type’s nested workflow transitions, so no round-trip is needed to highlight reachable columns.</w:t>
      </w:r>
    </w:p>
    <w:p w14:paraId="334B4152" w14:textId="77777777" w:rsidR="002C40F9" w:rsidRDefault="00000000">
      <w:r>
        <w:t>•  Soft delete everywhere: tickets, sub-tasks, links, and comments are soft-deleted; queries filter them out.</w:t>
      </w:r>
    </w:p>
    <w:sectPr w:rsidR="002C40F9">
      <w:pgSz w:w="12240" w:h="15840"/>
      <w:pgMar w:top="1440" w:right="1440" w:bottom="1440" w:left="1440" w:header="720" w:footer="720" w:gutter="0"/>
      <w:pgBorders w:offsetFrom="page"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209"/>
    <w:multiLevelType w:val="hybridMultilevel"/>
    <w:tmpl w:val="EDBAADC4"/>
    <w:lvl w:ilvl="0" w:tplc="EBAEEF5C">
      <w:start w:val="1"/>
      <w:numFmt w:val="bullet"/>
      <w:lvlText w:val="●"/>
      <w:lvlJc w:val="left"/>
      <w:pPr>
        <w:ind w:left="720" w:hanging="360"/>
      </w:pPr>
    </w:lvl>
    <w:lvl w:ilvl="1" w:tplc="5824BBEE">
      <w:start w:val="1"/>
      <w:numFmt w:val="bullet"/>
      <w:lvlText w:val="○"/>
      <w:lvlJc w:val="left"/>
      <w:pPr>
        <w:ind w:left="1440" w:hanging="360"/>
      </w:pPr>
    </w:lvl>
    <w:lvl w:ilvl="2" w:tplc="1C2ADB3C">
      <w:start w:val="1"/>
      <w:numFmt w:val="bullet"/>
      <w:lvlText w:val="■"/>
      <w:lvlJc w:val="left"/>
      <w:pPr>
        <w:ind w:left="2160" w:hanging="360"/>
      </w:pPr>
    </w:lvl>
    <w:lvl w:ilvl="3" w:tplc="284C4AEE">
      <w:start w:val="1"/>
      <w:numFmt w:val="bullet"/>
      <w:lvlText w:val="●"/>
      <w:lvlJc w:val="left"/>
      <w:pPr>
        <w:ind w:left="2880" w:hanging="360"/>
      </w:pPr>
    </w:lvl>
    <w:lvl w:ilvl="4" w:tplc="051A2736">
      <w:start w:val="1"/>
      <w:numFmt w:val="bullet"/>
      <w:lvlText w:val="○"/>
      <w:lvlJc w:val="left"/>
      <w:pPr>
        <w:ind w:left="3600" w:hanging="360"/>
      </w:pPr>
    </w:lvl>
    <w:lvl w:ilvl="5" w:tplc="A7FA955C">
      <w:start w:val="1"/>
      <w:numFmt w:val="bullet"/>
      <w:lvlText w:val="■"/>
      <w:lvlJc w:val="left"/>
      <w:pPr>
        <w:ind w:left="4320" w:hanging="360"/>
      </w:pPr>
    </w:lvl>
    <w:lvl w:ilvl="6" w:tplc="78BE6F7C">
      <w:start w:val="1"/>
      <w:numFmt w:val="bullet"/>
      <w:lvlText w:val="●"/>
      <w:lvlJc w:val="left"/>
      <w:pPr>
        <w:ind w:left="5040" w:hanging="360"/>
      </w:pPr>
    </w:lvl>
    <w:lvl w:ilvl="7" w:tplc="6C128400">
      <w:start w:val="1"/>
      <w:numFmt w:val="bullet"/>
      <w:lvlText w:val="●"/>
      <w:lvlJc w:val="left"/>
      <w:pPr>
        <w:ind w:left="5760" w:hanging="360"/>
      </w:pPr>
    </w:lvl>
    <w:lvl w:ilvl="8" w:tplc="94C273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B41EA7"/>
    <w:multiLevelType w:val="hybridMultilevel"/>
    <w:tmpl w:val="50E6EFFA"/>
    <w:lvl w:ilvl="0" w:tplc="057CE6BE">
      <w:start w:val="1"/>
      <w:numFmt w:val="bullet"/>
      <w:lvlText w:val="•"/>
      <w:lvlJc w:val="left"/>
      <w:pPr>
        <w:ind w:left="540" w:hanging="280"/>
      </w:pPr>
    </w:lvl>
    <w:lvl w:ilvl="1" w:tplc="ABEE6496">
      <w:numFmt w:val="decimal"/>
      <w:lvlText w:val=""/>
      <w:lvlJc w:val="left"/>
    </w:lvl>
    <w:lvl w:ilvl="2" w:tplc="658C2220">
      <w:numFmt w:val="decimal"/>
      <w:lvlText w:val=""/>
      <w:lvlJc w:val="left"/>
    </w:lvl>
    <w:lvl w:ilvl="3" w:tplc="7DACC572">
      <w:numFmt w:val="decimal"/>
      <w:lvlText w:val=""/>
      <w:lvlJc w:val="left"/>
    </w:lvl>
    <w:lvl w:ilvl="4" w:tplc="59B26496">
      <w:numFmt w:val="decimal"/>
      <w:lvlText w:val=""/>
      <w:lvlJc w:val="left"/>
    </w:lvl>
    <w:lvl w:ilvl="5" w:tplc="6CAA245E">
      <w:numFmt w:val="decimal"/>
      <w:lvlText w:val=""/>
      <w:lvlJc w:val="left"/>
    </w:lvl>
    <w:lvl w:ilvl="6" w:tplc="854E7CE0">
      <w:numFmt w:val="decimal"/>
      <w:lvlText w:val=""/>
      <w:lvlJc w:val="left"/>
    </w:lvl>
    <w:lvl w:ilvl="7" w:tplc="FC222B26">
      <w:numFmt w:val="decimal"/>
      <w:lvlText w:val=""/>
      <w:lvlJc w:val="left"/>
    </w:lvl>
    <w:lvl w:ilvl="8" w:tplc="A13614CE">
      <w:numFmt w:val="decimal"/>
      <w:lvlText w:val=""/>
      <w:lvlJc w:val="left"/>
    </w:lvl>
  </w:abstractNum>
  <w:abstractNum w:abstractNumId="2" w15:restartNumberingAfterBreak="0">
    <w:nsid w:val="66701B2F"/>
    <w:multiLevelType w:val="hybridMultilevel"/>
    <w:tmpl w:val="33DCDD0A"/>
    <w:lvl w:ilvl="0" w:tplc="429CC3A0">
      <w:start w:val="1"/>
      <w:numFmt w:val="decimal"/>
      <w:lvlText w:val="%1."/>
      <w:lvlJc w:val="left"/>
      <w:pPr>
        <w:ind w:left="540" w:hanging="280"/>
      </w:pPr>
    </w:lvl>
    <w:lvl w:ilvl="1" w:tplc="68CCC32E">
      <w:numFmt w:val="decimal"/>
      <w:lvlText w:val=""/>
      <w:lvlJc w:val="left"/>
    </w:lvl>
    <w:lvl w:ilvl="2" w:tplc="35C2E4EE">
      <w:numFmt w:val="decimal"/>
      <w:lvlText w:val=""/>
      <w:lvlJc w:val="left"/>
    </w:lvl>
    <w:lvl w:ilvl="3" w:tplc="37180C0C">
      <w:numFmt w:val="decimal"/>
      <w:lvlText w:val=""/>
      <w:lvlJc w:val="left"/>
    </w:lvl>
    <w:lvl w:ilvl="4" w:tplc="63B23856">
      <w:numFmt w:val="decimal"/>
      <w:lvlText w:val=""/>
      <w:lvlJc w:val="left"/>
    </w:lvl>
    <w:lvl w:ilvl="5" w:tplc="A68CCB1C">
      <w:numFmt w:val="decimal"/>
      <w:lvlText w:val=""/>
      <w:lvlJc w:val="left"/>
    </w:lvl>
    <w:lvl w:ilvl="6" w:tplc="86EA29A8">
      <w:numFmt w:val="decimal"/>
      <w:lvlText w:val=""/>
      <w:lvlJc w:val="left"/>
    </w:lvl>
    <w:lvl w:ilvl="7" w:tplc="8ECA6FC2">
      <w:numFmt w:val="decimal"/>
      <w:lvlText w:val=""/>
      <w:lvlJc w:val="left"/>
    </w:lvl>
    <w:lvl w:ilvl="8" w:tplc="BF48C12A">
      <w:numFmt w:val="decimal"/>
      <w:lvlText w:val=""/>
      <w:lvlJc w:val="left"/>
    </w:lvl>
  </w:abstractNum>
  <w:num w:numId="1" w16cid:durableId="1154371456">
    <w:abstractNumId w:val="0"/>
    <w:lvlOverride w:ilvl="0">
      <w:startOverride w:val="1"/>
    </w:lvlOverride>
  </w:num>
  <w:num w:numId="2" w16cid:durableId="1320771517">
    <w:abstractNumId w:val="1"/>
    <w:lvlOverride w:ilvl="0">
      <w:startOverride w:val="1"/>
    </w:lvlOverride>
  </w:num>
  <w:num w:numId="3" w16cid:durableId="13801268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F36"/>
    <w:rsid w:val="000C0670"/>
    <w:rsid w:val="002C40F9"/>
    <w:rsid w:val="00551EA5"/>
    <w:rsid w:val="00677E5E"/>
    <w:rsid w:val="00793F36"/>
    <w:rsid w:val="009147BD"/>
    <w:rsid w:val="00BC0EE3"/>
    <w:rsid w:val="00C215FA"/>
    <w:rsid w:val="00D66093"/>
    <w:rsid w:val="00DF2964"/>
    <w:rsid w:val="00DF51E2"/>
    <w:rsid w:val="00ED17AD"/>
    <w:rsid w:val="00F41F88"/>
    <w:rsid w:val="00F4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A5B8"/>
  <w15:docId w15:val="{D71AD6CF-D17F-47C9-BF78-65F2B299D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8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keepNext/>
      <w:spacing w:before="160" w:after="8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unhideWhenUsed/>
    <w:qFormat/>
    <w:pPr>
      <w:keepNext/>
      <w:spacing w:before="160" w:after="8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8</Pages>
  <Words>1988</Words>
  <Characters>11337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8</cp:revision>
  <dcterms:created xsi:type="dcterms:W3CDTF">2026-06-03T16:47:00Z</dcterms:created>
  <dcterms:modified xsi:type="dcterms:W3CDTF">2026-06-21T18:10:00Z</dcterms:modified>
</cp:coreProperties>
</file>