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Program 3: MAP REDUCE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Name:Manvesh Sandhu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USN : 1NT19IS080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14/06/2022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 create a new project, package and class in eclipse to run a java code.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jar files: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project (Mapreduce)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-&gt; build a path -&gt; add external archives -&gt; Hadoop 3.2.1 -&gt; share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share 1. Click on common -&gt;open hadoop-common-3.2.1.jar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Click on mapreduce -&gt; open hadoop-mapreduce-client-core-3.2.1.jar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package hadoopprg3;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WordCount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static class TokenizerMapper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extends Mapper&lt;Object, Text, Text, IntWritable&gt;{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private Text word = new Text();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void map(Object key, Text value, Context context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 throws IOException, InterruptedException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StringTokenizer itr = new StringTokenizer(value.toString());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while (itr.hasMoreTokens())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word.set(itr.nextToken());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context.write(word, one);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static class IntSumReducer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extends Reducer&lt;Text,IntWritable,Text,IntWritable&gt;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private IntWritable result = new IntWritable();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void reduce(Text key, Iterable&lt;IntWritable&gt; values,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 throws IOException, InterruptedException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(IntWritable val : values)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sum += val.get();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result.set(sum);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context.write(key, result);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Configuration conf = new Configuration();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Job job = Job.getInstance(conf, "word count");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job.setJarByClass(WordCount.class);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job.setMapperClass(TokenizerMapper.class);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job.setCombinerClass(IntSumReducer.class);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job.setReducerClass(IntSumReducer.class);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job.setOutputKeyClass(Text.class);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job.setOutputValueClass(IntWritable.class);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FileInputFormat.addInputPath(job, new Path(args[0]));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FileOutputFormat.setOutputPath(job, new Path(args[1]));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System.exit(job.waitForCompletion(true) ? 0 : 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Right click on project -&gt; export -&gt; java -&gt; jar file -&gt; next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Browse the address of the java file and save it in desktop/document/downloads and name 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(manvesh.jar)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4"/>
          <w:szCs w:val="24"/>
          <w:rtl w:val="0"/>
        </w:rPr>
        <w:t xml:space="preserve">RUN THESE COMMANDS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cd $HADOOP_HOME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cd sbin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jps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start-all.sh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hdfs dfs -mkdir -p ~ /input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hdfs dfs -appendToFile - ~/input/test.txt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myself manvesh sandhu i'm missing delhi i'm manvesh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2022-06-21 09:27:04,362 INFO sasl.SaslDataTransferClient: SASL encryption trust check: localHostTrusted = false, remoteHostTrusted = false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a file and add content to it. -&gt;(ctrl D two times)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hadoop jar /home/hdoop/Desktop/manvesh.jar ~/input ~/out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hdfs dfs -cat ~/out/part*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Above screenshot shows the word count of all the words in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