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81" w:rsidRPr="00126B89" w:rsidRDefault="00126B89" w:rsidP="00126B8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26B89">
        <w:rPr>
          <w:rFonts w:ascii="Times New Roman" w:hAnsi="Times New Roman" w:cs="Times New Roman"/>
          <w:b/>
          <w:sz w:val="40"/>
          <w:szCs w:val="40"/>
          <w:u w:val="single"/>
        </w:rPr>
        <w:t>Unit -2</w:t>
      </w:r>
    </w:p>
    <w:p w:rsidR="00126B89" w:rsidRPr="003928D5" w:rsidRDefault="00126B89" w:rsidP="00126B8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928D5">
        <w:rPr>
          <w:rFonts w:ascii="Times New Roman" w:hAnsi="Times New Roman" w:cs="Times New Roman"/>
          <w:b/>
          <w:sz w:val="32"/>
          <w:szCs w:val="32"/>
          <w:u w:val="single"/>
        </w:rPr>
        <w:t>Philosophy of the Indian Constitution- Preamble Salient Features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Indian Constitution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is a remarkable and unique document that lays down the framework for governance in India. It was adopted on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26th November 1949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and came into force on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26th January 1950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. The Constitution is often described as a blend of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borrowed ideas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from various countries, adapted to the specific context of India. Let's dive into two essential aspects of the Indian Constitution: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1. Philosophy of the Indian Constitution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The philosophy of the Indian Constitution is primarily rooted in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concept of justice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democracy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secularism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. It is inspired by various intellectual movements, including the freedom struggle and the ideals of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Indian National Congress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which emphasized equality, liberty, and fraternity. The Constitution reflects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values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principles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that were sought to be achieved post-independence.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Democratic Ideals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Constitution envisions India as a democratic republic, where sovereignty rests with the people.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Social Justice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Ensuring a society based on justice, equality, and fairness, aimed at uplifting marginalized sections.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Secularism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Constitution declares India as a secular state, ensuring freedom of religion for all.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Sovereignty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India is a sovereign nation free from external interference.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Rule of Law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Constitution establishes the rule of law, with everyone, including the government, being subject to the law.</w:t>
      </w:r>
    </w:p>
    <w:p w:rsidR="003928D5" w:rsidRPr="003928D5" w:rsidRDefault="003928D5" w:rsidP="003928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Dignity of the Individual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It aims at securing the dignity of individuals and promoting their well-being.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2. Preamble of the Indian Constitution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Preamble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serves as an introduction to the Constitution and outlines its underlying principles and the aspirations of the people of India. It is a reflection of the values that the Constitution seeks to promote. Here's the text of the Preamble: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"We, the people of India, having solemnly resolved to constitute India into a Sovereign, Socialist, Secular, Democratic Republic and to secure to all its citizens: Justice, social, economic and political; Liberty of thought, expression, belief, faith </w:t>
      </w:r>
      <w:r w:rsidRPr="003928D5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and worship; Equality of status and of opportunity; and to promote among them all Fraternity assuring the dignity of the individual and the unity and integrity of the Nation."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Key Words and Their Significance:</w:t>
      </w:r>
    </w:p>
    <w:p w:rsidR="003928D5" w:rsidRPr="003928D5" w:rsidRDefault="003928D5" w:rsidP="003928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Sovereign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India is independent and free to make its own decisions without external interference.</w:t>
      </w:r>
    </w:p>
    <w:p w:rsidR="003928D5" w:rsidRPr="003928D5" w:rsidRDefault="003928D5" w:rsidP="003928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Socialist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state aims to reduce income inequality and provide welfare benefits to all citizens.</w:t>
      </w:r>
    </w:p>
    <w:p w:rsidR="003928D5" w:rsidRPr="003928D5" w:rsidRDefault="003928D5" w:rsidP="003928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Secular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India does not favor any religion and guarantees freedom of religion to all its citizens.</w:t>
      </w:r>
    </w:p>
    <w:p w:rsidR="003928D5" w:rsidRPr="003928D5" w:rsidRDefault="003928D5" w:rsidP="003928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Democratic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people have the power to elect their leaders through free and fair elections.</w:t>
      </w:r>
    </w:p>
    <w:p w:rsidR="003928D5" w:rsidRPr="003928D5" w:rsidRDefault="003928D5" w:rsidP="003928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Republic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head of the state is elected, and there is no monarchy.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The Preamble also highlights the goals of securing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Justice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Liberty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Equality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Fraternity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3. Salient Features of the Indian Constitution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>The Indian Constitution is a comprehensive document that combines the best of various constitutions around the world. Some of its key features are: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Indian Constitution is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longest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written constitution in the world, with detailed provisions and schedules.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Federal System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India follows a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federal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system of governance, with a clear division of powers between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Central Government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and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State Governments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. However, it is also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unitary in nature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in times of emergency.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Parliamentary System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India follows a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parliamentary system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of government, where the executive is drawn from the legislature, ensuring accountability to the legislature.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Single Citizenship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Unlike other federal systems, India provides for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single citizenship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, meaning that all citizens owe allegiance to India as a whole, not to any particular state.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Independent Judiciary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Constitution establishes an independent judiciary with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Supreme Court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at its apex, which ensures the protection of fundamental rights and can strike down laws that are unconstitutional.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Fundamental Rights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Constitution guarantees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Fundamental Rights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(Part III) to all citizens, which include the right to equality, freedom of speech and expression, and protection from discrimination.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Directive Principles of State Policy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Directive Principles of State Policy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(Part IV) guide the government in making laws and policies aimed at promoting social and economic welfare. These are non-justiciable, meaning they are not enforceable in a court of law.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Secular State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India does not have an official religion. The state treats all religions equally and allows freedom of religion.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Amendment Process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: The Constitution can be amended by the Parliament (Article 368), allowing it to adapt to changing times. However, certain provisions cannot be amended without the consent of the states.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Securing Justice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Constitution aims to secure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social, economic, and political justice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to all citizens.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Emergency Provisions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Constitution provides for the declaration of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National, State, and Financial Emergencies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under specific conditions, allowing the government to take special measures during crises.</w:t>
      </w:r>
    </w:p>
    <w:p w:rsidR="003928D5" w:rsidRPr="003928D5" w:rsidRDefault="003928D5" w:rsidP="00392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Universal Adult Franchise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: The right to vote is granted to every citizen of India who is 18 years or older, regardless of religion, caste, or gender, ensuring </w:t>
      </w:r>
      <w:r w:rsidRPr="003928D5">
        <w:rPr>
          <w:rFonts w:ascii="Times New Roman" w:eastAsia="Times New Roman" w:hAnsi="Times New Roman" w:cs="Times New Roman"/>
          <w:b/>
          <w:bCs/>
          <w:sz w:val="28"/>
          <w:szCs w:val="28"/>
        </w:rPr>
        <w:t>universal adult suffrage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28D5" w:rsidRPr="003928D5" w:rsidRDefault="003928D5" w:rsidP="00392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In conclusion, the </w:t>
      </w:r>
      <w:r w:rsidRPr="003928D5">
        <w:rPr>
          <w:rFonts w:ascii="Times New Roman" w:eastAsia="Times New Roman" w:hAnsi="Times New Roman" w:cs="Times New Roman"/>
          <w:bCs/>
          <w:sz w:val="28"/>
          <w:szCs w:val="28"/>
        </w:rPr>
        <w:t>Indian Constitution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is a living document designed to protect the values of democracy, justice, and equality. Its </w:t>
      </w:r>
      <w:r w:rsidRPr="003928D5">
        <w:rPr>
          <w:rFonts w:ascii="Times New Roman" w:eastAsia="Times New Roman" w:hAnsi="Times New Roman" w:cs="Times New Roman"/>
          <w:bCs/>
          <w:sz w:val="28"/>
          <w:szCs w:val="28"/>
        </w:rPr>
        <w:t>Preamble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sets forth the philosophical foundation for its provisions, while its </w:t>
      </w:r>
      <w:r w:rsidRPr="003928D5">
        <w:rPr>
          <w:rFonts w:ascii="Times New Roman" w:eastAsia="Times New Roman" w:hAnsi="Times New Roman" w:cs="Times New Roman"/>
          <w:bCs/>
          <w:sz w:val="28"/>
          <w:szCs w:val="28"/>
        </w:rPr>
        <w:t>salient features</w:t>
      </w:r>
      <w:r w:rsidRPr="003928D5">
        <w:rPr>
          <w:rFonts w:ascii="Times New Roman" w:eastAsia="Times New Roman" w:hAnsi="Times New Roman" w:cs="Times New Roman"/>
          <w:sz w:val="28"/>
          <w:szCs w:val="28"/>
        </w:rPr>
        <w:t xml:space="preserve"> ensure that India is governed by the rule of law, respects the dignity of its citizens, and promotes unity in diversity.</w:t>
      </w:r>
    </w:p>
    <w:p w:rsidR="003928D5" w:rsidRPr="003928D5" w:rsidRDefault="003928D5" w:rsidP="003928D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28D5" w:rsidRPr="003928D5" w:rsidSect="00126B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EEB"/>
    <w:multiLevelType w:val="multilevel"/>
    <w:tmpl w:val="255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257B5"/>
    <w:multiLevelType w:val="multilevel"/>
    <w:tmpl w:val="198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67E76"/>
    <w:multiLevelType w:val="multilevel"/>
    <w:tmpl w:val="8B34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9"/>
    <w:rsid w:val="00126B89"/>
    <w:rsid w:val="003928D5"/>
    <w:rsid w:val="004F4581"/>
    <w:rsid w:val="00556AFF"/>
    <w:rsid w:val="00D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3</cp:revision>
  <dcterms:created xsi:type="dcterms:W3CDTF">2025-03-15T06:30:00Z</dcterms:created>
  <dcterms:modified xsi:type="dcterms:W3CDTF">2025-03-15T06:35:00Z</dcterms:modified>
</cp:coreProperties>
</file>