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AB3F07" w:rsidP="00AB3F07" w:rsidRDefault="00AB3F07" w14:paraId="28F2EB8A" w14:textId="260946B6">
      <w:pPr>
        <w:jc w:val="center"/>
        <w:rPr>
          <w:rFonts w:cstheme="minorHAnsi"/>
        </w:rPr>
      </w:pPr>
    </w:p>
    <w:p w:rsidR="00346C88" w:rsidP="00AB3F07" w:rsidRDefault="00346C88" w14:paraId="4CEA698A" w14:textId="77777777">
      <w:pPr>
        <w:jc w:val="center"/>
        <w:rPr>
          <w:rFonts w:cstheme="minorHAnsi"/>
        </w:rPr>
      </w:pPr>
    </w:p>
    <w:p w:rsidR="00CE6419" w:rsidP="00AB3F07" w:rsidRDefault="00CE6419" w14:paraId="0A42D405" w14:textId="043809A4">
      <w:pPr>
        <w:jc w:val="center"/>
        <w:rPr>
          <w:rFonts w:cstheme="minorHAnsi"/>
        </w:rPr>
      </w:pPr>
    </w:p>
    <w:p w:rsidR="005344A9" w:rsidP="00AB3F07" w:rsidRDefault="005344A9" w14:paraId="40CC70D9" w14:textId="5A4D58D7">
      <w:pPr>
        <w:jc w:val="center"/>
        <w:rPr>
          <w:rFonts w:cstheme="minorHAnsi"/>
        </w:rPr>
      </w:pPr>
    </w:p>
    <w:p w:rsidR="005344A9" w:rsidP="00AB3F07" w:rsidRDefault="005344A9" w14:paraId="7E121509" w14:textId="39BD9005">
      <w:pPr>
        <w:jc w:val="center"/>
        <w:rPr>
          <w:rFonts w:cstheme="minorHAnsi"/>
        </w:rPr>
      </w:pPr>
    </w:p>
    <w:p w:rsidR="005344A9" w:rsidP="00AB3F07" w:rsidRDefault="007C1317" w14:paraId="16BE032B" w14:textId="3A3EBCB7">
      <w:pPr>
        <w:jc w:val="center"/>
        <w:rPr>
          <w:rFonts w:cstheme="minorHAnsi"/>
        </w:rPr>
      </w:pPr>
      <w:r>
        <w:rPr>
          <w:rFonts w:cstheme="minorHAnsi"/>
          <w:noProof/>
          <w:lang w:eastAsia="zh-CN"/>
        </w:rPr>
        <mc:AlternateContent>
          <mc:Choice Requires="wps">
            <w:drawing>
              <wp:anchor distT="0" distB="0" distL="114300" distR="114300" simplePos="0" relativeHeight="251658240" behindDoc="0" locked="0" layoutInCell="1" allowOverlap="1" wp14:anchorId="37326464" wp14:editId="4085CF72">
                <wp:simplePos x="0" y="0"/>
                <wp:positionH relativeFrom="margin">
                  <wp:posOffset>-324485</wp:posOffset>
                </wp:positionH>
                <wp:positionV relativeFrom="paragraph">
                  <wp:posOffset>422275</wp:posOffset>
                </wp:positionV>
                <wp:extent cx="6629400" cy="3219450"/>
                <wp:effectExtent l="19050" t="19050" r="19050" b="19050"/>
                <wp:wrapNone/>
                <wp:docPr id="5" name="Freeform: Shape 5"/>
                <wp:cNvGraphicFramePr/>
                <a:graphic xmlns:a="http://schemas.openxmlformats.org/drawingml/2006/main">
                  <a:graphicData uri="http://schemas.microsoft.com/office/word/2010/wordprocessingShape">
                    <wps:wsp>
                      <wps:cNvSpPr/>
                      <wps:spPr>
                        <a:xfrm>
                          <a:off x="0" y="0"/>
                          <a:ext cx="6629400" cy="3219450"/>
                        </a:xfrm>
                        <a:custGeom>
                          <a:avLst/>
                          <a:gdLst>
                            <a:gd name="connsiteX0" fmla="*/ 0 w 2647950"/>
                            <a:gd name="connsiteY0" fmla="*/ 0 h 931545"/>
                            <a:gd name="connsiteX1" fmla="*/ 2647950 w 2647950"/>
                            <a:gd name="connsiteY1" fmla="*/ 0 h 931545"/>
                            <a:gd name="connsiteX2" fmla="*/ 2647950 w 2647950"/>
                            <a:gd name="connsiteY2" fmla="*/ 931545 h 931545"/>
                            <a:gd name="connsiteX3" fmla="*/ 0 w 2647950"/>
                            <a:gd name="connsiteY3" fmla="*/ 931545 h 931545"/>
                            <a:gd name="connsiteX4" fmla="*/ 0 w 2647950"/>
                            <a:gd name="connsiteY4" fmla="*/ 0 h 931545"/>
                            <a:gd name="connsiteX0" fmla="*/ 0 w 2656577"/>
                            <a:gd name="connsiteY0" fmla="*/ 0 h 931545"/>
                            <a:gd name="connsiteX1" fmla="*/ 2647950 w 2656577"/>
                            <a:gd name="connsiteY1" fmla="*/ 0 h 931545"/>
                            <a:gd name="connsiteX2" fmla="*/ 2656577 w 2656577"/>
                            <a:gd name="connsiteY2" fmla="*/ 707259 h 931545"/>
                            <a:gd name="connsiteX3" fmla="*/ 0 w 2656577"/>
                            <a:gd name="connsiteY3" fmla="*/ 931545 h 931545"/>
                            <a:gd name="connsiteX4" fmla="*/ 0 w 2656577"/>
                            <a:gd name="connsiteY4" fmla="*/ 0 h 931545"/>
                            <a:gd name="connsiteX0" fmla="*/ 0 w 2647950"/>
                            <a:gd name="connsiteY0" fmla="*/ 0 h 931545"/>
                            <a:gd name="connsiteX1" fmla="*/ 2647950 w 2647950"/>
                            <a:gd name="connsiteY1" fmla="*/ 0 h 931545"/>
                            <a:gd name="connsiteX2" fmla="*/ 2645367 w 2647950"/>
                            <a:gd name="connsiteY2" fmla="*/ 796750 h 931545"/>
                            <a:gd name="connsiteX3" fmla="*/ 0 w 2647950"/>
                            <a:gd name="connsiteY3" fmla="*/ 931545 h 931545"/>
                            <a:gd name="connsiteX4" fmla="*/ 0 w 2647950"/>
                            <a:gd name="connsiteY4" fmla="*/ 0 h 931545"/>
                            <a:gd name="connsiteX0" fmla="*/ 0 w 2660313"/>
                            <a:gd name="connsiteY0" fmla="*/ 0 h 931545"/>
                            <a:gd name="connsiteX1" fmla="*/ 2647950 w 2660313"/>
                            <a:gd name="connsiteY1" fmla="*/ 0 h 931545"/>
                            <a:gd name="connsiteX2" fmla="*/ 2660313 w 2660313"/>
                            <a:gd name="connsiteY2" fmla="*/ 737089 h 931545"/>
                            <a:gd name="connsiteX3" fmla="*/ 0 w 2660313"/>
                            <a:gd name="connsiteY3" fmla="*/ 931545 h 931545"/>
                            <a:gd name="connsiteX4" fmla="*/ 0 w 2660313"/>
                            <a:gd name="connsiteY4" fmla="*/ 0 h 931545"/>
                            <a:gd name="connsiteX0" fmla="*/ 0 w 2660313"/>
                            <a:gd name="connsiteY0" fmla="*/ 0 h 931545"/>
                            <a:gd name="connsiteX1" fmla="*/ 2660313 w 2660313"/>
                            <a:gd name="connsiteY1" fmla="*/ 0 h 931545"/>
                            <a:gd name="connsiteX2" fmla="*/ 2660313 w 2660313"/>
                            <a:gd name="connsiteY2" fmla="*/ 737089 h 931545"/>
                            <a:gd name="connsiteX3" fmla="*/ 0 w 2660313"/>
                            <a:gd name="connsiteY3" fmla="*/ 931545 h 931545"/>
                            <a:gd name="connsiteX4" fmla="*/ 0 w 2660313"/>
                            <a:gd name="connsiteY4" fmla="*/ 0 h 931545"/>
                            <a:gd name="connsiteX0" fmla="*/ 0 w 2660313"/>
                            <a:gd name="connsiteY0" fmla="*/ 0 h 931545"/>
                            <a:gd name="connsiteX1" fmla="*/ 2660313 w 2660313"/>
                            <a:gd name="connsiteY1" fmla="*/ 0 h 931545"/>
                            <a:gd name="connsiteX2" fmla="*/ 2652710 w 2660313"/>
                            <a:gd name="connsiteY2" fmla="*/ 925104 h 931545"/>
                            <a:gd name="connsiteX3" fmla="*/ 0 w 2660313"/>
                            <a:gd name="connsiteY3" fmla="*/ 931545 h 931545"/>
                            <a:gd name="connsiteX4" fmla="*/ 0 w 2660313"/>
                            <a:gd name="connsiteY4" fmla="*/ 0 h 9315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60313" h="931545">
                              <a:moveTo>
                                <a:pt x="0" y="0"/>
                              </a:moveTo>
                              <a:lnTo>
                                <a:pt x="2660313" y="0"/>
                              </a:lnTo>
                              <a:cubicBezTo>
                                <a:pt x="2657779" y="308368"/>
                                <a:pt x="2655244" y="616736"/>
                                <a:pt x="2652710" y="925104"/>
                              </a:cubicBezTo>
                              <a:lnTo>
                                <a:pt x="0" y="931545"/>
                              </a:lnTo>
                              <a:lnTo>
                                <a:pt x="0" y="0"/>
                              </a:lnTo>
                              <a:close/>
                            </a:path>
                          </a:pathLst>
                        </a:custGeom>
                        <a:noFill/>
                        <a:ln w="38100">
                          <a:solidFill>
                            <a:schemeClr val="accent1"/>
                          </a:solidFill>
                        </a:ln>
                        <a:effectLst/>
                      </wps:spPr>
                      <wps:style>
                        <a:lnRef idx="2">
                          <a:schemeClr val="dk1"/>
                        </a:lnRef>
                        <a:fillRef idx="1">
                          <a:schemeClr val="lt1"/>
                        </a:fillRef>
                        <a:effectRef idx="0">
                          <a:schemeClr val="dk1"/>
                        </a:effectRef>
                        <a:fontRef idx="minor">
                          <a:schemeClr val="dk1"/>
                        </a:fontRef>
                      </wps:style>
                      <wps:txbx>
                        <w:txbxContent>
                          <w:p w:rsidRPr="00262103" w:rsidR="007423BE" w:rsidP="00346C88" w:rsidRDefault="00C92436" w14:paraId="6EACDD7F" w14:textId="27815B02">
                            <w:pPr>
                              <w:spacing w:after="240" w:line="240" w:lineRule="auto"/>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DiagBox-</w:t>
                            </w:r>
                            <w:r w:rsidR="00411859">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AutosarBCM</w:t>
                            </w:r>
                            <w:proofErr w:type="spellEnd"/>
                            <w:r w:rsidR="00DC77C6">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w:t>
                            </w: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w:t>
                            </w:r>
                          </w:p>
                          <w:p w:rsidR="00E94C2C" w:rsidP="00346C88" w:rsidRDefault="00E94C2C" w14:paraId="060C827D" w14:textId="77777777">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A96EFE" w:rsidR="007423BE" w:rsidP="00346C88" w:rsidRDefault="00E94C2C" w14:paraId="3380FDAB" w14:textId="4C0C119D">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D47867F" wp14:editId="1BDF2A79">
                                  <wp:extent cx="1494430" cy="385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8414" cy="415332"/>
                                          </a:xfrm>
                                          <a:prstGeom prst="rect">
                                            <a:avLst/>
                                          </a:prstGeom>
                                          <a:noFill/>
                                          <a:ln>
                                            <a:noFill/>
                                          </a:ln>
                                        </pic:spPr>
                                      </pic:pic>
                                    </a:graphicData>
                                  </a:graphic>
                                </wp:inline>
                              </w:drawing>
                            </w:r>
                          </w:p>
                          <w:p w:rsidRPr="007423BE" w:rsidR="007423BE" w:rsidP="00346C88" w:rsidRDefault="00346C88" w14:paraId="18D2EFD7" w14:textId="418195C6">
                            <w:pPr>
                              <w:spacing w:after="240" w:line="240" w:lineRule="auto"/>
                              <w:rPr>
                                <w:noProof/>
                                <w:color w:val="1F497D"/>
                              </w:rPr>
                            </w:pPr>
                            <w:r>
                              <w:rPr>
                                <w:noProof/>
                                <w:color w:val="1F497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B64348F">
              <v:shape id="Freeform: Shape 5" style="position:absolute;left:0;text-align:left;margin-left:-25.55pt;margin-top:33.25pt;width:522pt;height:25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0313,931545" o:spid="_x0000_s1026" filled="f" strokecolor="#4f81bd [3204]" strokeweight="3pt" o:spt="100" adj="-11796480,,5400" path="m,l2660313,v-2534,308368,-5069,616736,-7603,925104l,93154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" w14:anchorId="37326464">
                <v:stroke joinstyle="miter"/>
                <v:formulas/>
                <v:path textboxrect="0,0,2660313,931545" arrowok="t" o:connecttype="custom" o:connectlocs="0,0;6629400,0;6610454,3197190;0,3219450;0,0" o:connectangles="0,0,0,0,0"/>
                <v:textbox>
                  <w:txbxContent>
                    <w:p w:rsidRPr="00262103" w:rsidR="007423BE" w:rsidP="00346C88" w:rsidRDefault="00C92436" w14:paraId="6678106C" w14:textId="27815B02">
                      <w:pPr>
                        <w:spacing w:after="240" w:line="240" w:lineRule="auto"/>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DiagBox-</w:t>
                      </w:r>
                      <w:r w:rsidR="00411859">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AutosarBCM</w:t>
                      </w:r>
                      <w:proofErr w:type="spellEnd"/>
                      <w:r w:rsidR="00DC77C6">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w:t>
                      </w: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w:t>
                      </w:r>
                    </w:p>
                    <w:p w:rsidR="00E94C2C" w:rsidP="00346C88" w:rsidRDefault="00E94C2C" w14:paraId="672A6659" w14:textId="77777777">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A96EFE" w:rsidR="007423BE" w:rsidP="00346C88" w:rsidRDefault="00E94C2C" w14:paraId="0A37501D" w14:textId="4C0C119D">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08B9A2" wp14:editId="1BDF2A79">
                            <wp:extent cx="1494430" cy="385898"/>
                            <wp:effectExtent l="0" t="0" r="0" b="0"/>
                            <wp:docPr id="1077120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8414" cy="415332"/>
                                    </a:xfrm>
                                    <a:prstGeom prst="rect">
                                      <a:avLst/>
                                    </a:prstGeom>
                                    <a:noFill/>
                                    <a:ln>
                                      <a:noFill/>
                                    </a:ln>
                                  </pic:spPr>
                                </pic:pic>
                              </a:graphicData>
                            </a:graphic>
                          </wp:inline>
                        </w:drawing>
                      </w:r>
                    </w:p>
                    <w:p w:rsidRPr="007423BE" w:rsidR="007423BE" w:rsidP="00346C88" w:rsidRDefault="00346C88" w14:paraId="54F9AE05" w14:textId="418195C6">
                      <w:pPr>
                        <w:spacing w:after="240" w:line="240" w:lineRule="auto"/>
                        <w:rPr>
                          <w:noProof/>
                          <w:color w:val="1F497D"/>
                        </w:rPr>
                      </w:pPr>
                      <w:r>
                        <w:rPr>
                          <w:noProof/>
                          <w:color w:val="1F497D"/>
                        </w:rPr>
                        <w:t xml:space="preserve">   </w:t>
                      </w:r>
                    </w:p>
                  </w:txbxContent>
                </v:textbox>
                <w10:wrap anchorx="margin"/>
              </v:shape>
            </w:pict>
          </mc:Fallback>
        </mc:AlternateContent>
      </w:r>
    </w:p>
    <w:p w:rsidR="005344A9" w:rsidP="00AB3F07" w:rsidRDefault="005344A9" w14:paraId="128C36B5" w14:textId="00AAF9D3">
      <w:pPr>
        <w:jc w:val="center"/>
        <w:rPr>
          <w:rFonts w:cstheme="minorHAnsi"/>
        </w:rPr>
      </w:pPr>
    </w:p>
    <w:p w:rsidR="00CE6419" w:rsidP="00AB3F07" w:rsidRDefault="00CE6419" w14:paraId="281B6611" w14:textId="7E5E170D">
      <w:pPr>
        <w:jc w:val="center"/>
        <w:rPr>
          <w:rFonts w:cstheme="minorHAnsi"/>
        </w:rPr>
      </w:pPr>
    </w:p>
    <w:p w:rsidR="00CE6419" w:rsidP="00AB3F07" w:rsidRDefault="00CE6419" w14:paraId="73802B90" w14:textId="3CB41093">
      <w:pPr>
        <w:jc w:val="center"/>
        <w:rPr>
          <w:rFonts w:cstheme="minorHAnsi"/>
        </w:rPr>
      </w:pPr>
    </w:p>
    <w:p w:rsidR="00CE6419" w:rsidP="00AB3F07" w:rsidRDefault="00CE6419" w14:paraId="17142FFF" w14:textId="77777777">
      <w:pPr>
        <w:jc w:val="center"/>
        <w:rPr>
          <w:rFonts w:cstheme="minorHAnsi"/>
        </w:rPr>
      </w:pPr>
    </w:p>
    <w:p w:rsidRPr="00E67B2A" w:rsidR="00E67B2A" w:rsidP="00AB3F07" w:rsidRDefault="00E67B2A" w14:paraId="7C8206B3" w14:textId="77777777">
      <w:pPr>
        <w:jc w:val="center"/>
        <w:rPr>
          <w:rFonts w:cstheme="minorHAnsi"/>
        </w:rPr>
      </w:pPr>
    </w:p>
    <w:p w:rsidRPr="00E67B2A" w:rsidR="00AB3F07" w:rsidP="00AB3F07" w:rsidRDefault="00AB3F07" w14:paraId="234802A8" w14:textId="77777777">
      <w:pPr>
        <w:jc w:val="center"/>
        <w:rPr>
          <w:rFonts w:cstheme="minorHAnsi"/>
        </w:rPr>
      </w:pPr>
    </w:p>
    <w:p w:rsidR="00AB3F07" w:rsidP="00AB3F07" w:rsidRDefault="00AB3F07" w14:paraId="1C9AA3CD" w14:textId="77777777">
      <w:pPr>
        <w:jc w:val="center"/>
        <w:rPr>
          <w:rFonts w:cstheme="minorHAnsi"/>
        </w:rPr>
      </w:pPr>
    </w:p>
    <w:p w:rsidR="00E67B2A" w:rsidP="00AB3F07" w:rsidRDefault="00E67B2A" w14:paraId="738AAEDC" w14:textId="77777777">
      <w:pPr>
        <w:jc w:val="center"/>
        <w:rPr>
          <w:rFonts w:cstheme="minorHAnsi"/>
        </w:rPr>
      </w:pPr>
    </w:p>
    <w:p w:rsidRPr="00E67B2A" w:rsidR="00E67B2A" w:rsidP="00AB3F07" w:rsidRDefault="00E67B2A" w14:paraId="2A632163" w14:textId="77777777">
      <w:pPr>
        <w:jc w:val="center"/>
        <w:rPr>
          <w:rFonts w:cstheme="minorHAnsi"/>
        </w:rPr>
      </w:pPr>
    </w:p>
    <w:p w:rsidRPr="00E67B2A" w:rsidR="00AB3F07" w:rsidP="00AB3F07" w:rsidRDefault="00AB3F07" w14:paraId="3804A95C" w14:textId="77777777">
      <w:pPr>
        <w:jc w:val="center"/>
        <w:rPr>
          <w:rFonts w:cstheme="minorHAnsi"/>
        </w:rPr>
      </w:pPr>
    </w:p>
    <w:p w:rsidRPr="00E67B2A" w:rsidR="00AB3F07" w:rsidP="00AB3F07" w:rsidRDefault="00AB3F07" w14:paraId="25E1F275" w14:textId="77777777">
      <w:pPr>
        <w:jc w:val="center"/>
        <w:rPr>
          <w:rFonts w:cstheme="minorHAnsi"/>
        </w:rPr>
      </w:pPr>
    </w:p>
    <w:p w:rsidRPr="004F0CF3" w:rsidR="00AB3F07" w:rsidP="004F0CF3" w:rsidRDefault="00CE6419" w14:paraId="681F49A5" w14:textId="77777777">
      <w:pPr>
        <w:jc w:val="center"/>
        <w:rPr>
          <w:b/>
          <w:color w:val="365F91" w:themeColor="accent1" w:themeShade="BF"/>
          <w:sz w:val="32"/>
        </w:rPr>
      </w:pPr>
      <w:bookmarkStart w:name="_Toc396985259" w:id="0"/>
      <w:bookmarkStart w:name="_Toc404608630" w:id="1"/>
      <w:bookmarkStart w:name="_Toc404858546" w:id="2"/>
      <w:bookmarkStart w:name="_Toc404858813" w:id="3"/>
      <w:bookmarkStart w:name="_Toc404859498" w:id="4"/>
      <w:bookmarkStart w:name="_Toc523929942" w:id="5"/>
      <w:r>
        <w:rPr>
          <w:rFonts w:cstheme="minorHAnsi"/>
          <w:sz w:val="32"/>
          <w:u w:val="single"/>
        </w:rPr>
        <w:br w:type="page"/>
      </w:r>
      <w:r w:rsidRPr="004F0CF3" w:rsidR="00AB3F07">
        <w:rPr>
          <w:b/>
          <w:color w:val="365F91" w:themeColor="accent1" w:themeShade="BF"/>
          <w:sz w:val="32"/>
        </w:rPr>
        <w:t>HISTORY OF THE DOCUMENT</w:t>
      </w:r>
      <w:bookmarkEnd w:id="0"/>
      <w:bookmarkEnd w:id="1"/>
      <w:bookmarkEnd w:id="2"/>
      <w:bookmarkEnd w:id="3"/>
      <w:bookmarkEnd w:id="4"/>
      <w:bookmarkEnd w:id="5"/>
    </w:p>
    <w:p w:rsidRPr="00E67B2A" w:rsidR="00AB3F07" w:rsidP="00AB3F07" w:rsidRDefault="00AB3F07" w14:paraId="1359224D" w14:textId="77777777">
      <w:pPr>
        <w:spacing w:after="0" w:line="240" w:lineRule="auto"/>
        <w:rPr>
          <w:rFonts w:cstheme="minorHAnsi"/>
        </w:rPr>
      </w:pPr>
    </w:p>
    <w:tbl>
      <w:tblPr>
        <w:tblW w:w="100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1090"/>
        <w:gridCol w:w="1630"/>
        <w:gridCol w:w="2835"/>
        <w:gridCol w:w="2552"/>
        <w:gridCol w:w="1985"/>
      </w:tblGrid>
      <w:tr w:rsidRPr="00E67B2A" w:rsidR="00E54990" w:rsidTr="6BF5A2A0" w14:paraId="42DC4765" w14:textId="77777777">
        <w:trPr>
          <w:jc w:val="center"/>
        </w:trPr>
        <w:tc>
          <w:tcPr>
            <w:tcW w:w="1090" w:type="dxa"/>
          </w:tcPr>
          <w:p w:rsidRPr="00E67B2A" w:rsidR="00E54990" w:rsidP="009654AA" w:rsidRDefault="00E54990" w14:paraId="5D8591E7" w14:textId="77777777">
            <w:pPr>
              <w:spacing w:after="0" w:line="240" w:lineRule="auto"/>
              <w:rPr>
                <w:rFonts w:cstheme="minorHAnsi"/>
                <w:b/>
                <w:sz w:val="24"/>
              </w:rPr>
            </w:pPr>
            <w:r w:rsidRPr="00E67B2A">
              <w:rPr>
                <w:rFonts w:cstheme="minorHAnsi"/>
                <w:b/>
                <w:sz w:val="24"/>
              </w:rPr>
              <w:t>Edition</w:t>
            </w:r>
          </w:p>
        </w:tc>
        <w:tc>
          <w:tcPr>
            <w:tcW w:w="1630" w:type="dxa"/>
          </w:tcPr>
          <w:p w:rsidRPr="00E67B2A" w:rsidR="00E54990" w:rsidP="009654AA" w:rsidRDefault="00E54990" w14:paraId="683B3204" w14:textId="77777777">
            <w:pPr>
              <w:spacing w:after="0" w:line="240" w:lineRule="auto"/>
              <w:rPr>
                <w:rFonts w:cstheme="minorHAnsi"/>
                <w:b/>
                <w:sz w:val="24"/>
              </w:rPr>
            </w:pPr>
            <w:r w:rsidRPr="00E67B2A">
              <w:rPr>
                <w:rFonts w:cstheme="minorHAnsi"/>
                <w:b/>
                <w:sz w:val="24"/>
              </w:rPr>
              <w:t>Date</w:t>
            </w:r>
          </w:p>
        </w:tc>
        <w:tc>
          <w:tcPr>
            <w:tcW w:w="2835" w:type="dxa"/>
          </w:tcPr>
          <w:p w:rsidRPr="00E67B2A" w:rsidR="00E54990" w:rsidP="009654AA" w:rsidRDefault="00E54990" w14:paraId="41FAC142" w14:textId="77777777">
            <w:pPr>
              <w:spacing w:after="0" w:line="240" w:lineRule="auto"/>
              <w:rPr>
                <w:rFonts w:cstheme="minorHAnsi"/>
                <w:b/>
                <w:sz w:val="24"/>
              </w:rPr>
            </w:pPr>
            <w:r w:rsidRPr="00E67B2A">
              <w:rPr>
                <w:rFonts w:cstheme="minorHAnsi"/>
                <w:b/>
                <w:sz w:val="24"/>
              </w:rPr>
              <w:t>Nature of the modification</w:t>
            </w:r>
          </w:p>
        </w:tc>
        <w:tc>
          <w:tcPr>
            <w:tcW w:w="2552" w:type="dxa"/>
          </w:tcPr>
          <w:p w:rsidRPr="00E67B2A" w:rsidR="00E54990" w:rsidP="009654AA" w:rsidRDefault="00E54990" w14:paraId="4BD4D9D7" w14:textId="77777777">
            <w:pPr>
              <w:spacing w:after="0" w:line="240" w:lineRule="auto"/>
              <w:rPr>
                <w:rFonts w:cstheme="minorHAnsi"/>
                <w:b/>
                <w:sz w:val="24"/>
              </w:rPr>
            </w:pPr>
            <w:r w:rsidRPr="00E67B2A">
              <w:rPr>
                <w:rFonts w:cstheme="minorHAnsi"/>
                <w:b/>
                <w:sz w:val="24"/>
              </w:rPr>
              <w:t>Author</w:t>
            </w:r>
          </w:p>
        </w:tc>
        <w:tc>
          <w:tcPr>
            <w:tcW w:w="1985" w:type="dxa"/>
          </w:tcPr>
          <w:p w:rsidRPr="00E67B2A" w:rsidR="00E54990" w:rsidP="009654AA" w:rsidRDefault="008F536A" w14:paraId="3FB5F747" w14:textId="77777777">
            <w:pPr>
              <w:spacing w:after="0" w:line="240" w:lineRule="auto"/>
              <w:rPr>
                <w:rFonts w:cstheme="minorHAnsi"/>
                <w:b/>
                <w:sz w:val="24"/>
              </w:rPr>
            </w:pPr>
            <w:r>
              <w:rPr>
                <w:rFonts w:cstheme="minorHAnsi"/>
                <w:b/>
                <w:sz w:val="24"/>
              </w:rPr>
              <w:t>Reviewer</w:t>
            </w:r>
          </w:p>
        </w:tc>
      </w:tr>
      <w:tr w:rsidRPr="00E67B2A" w:rsidR="00E54990" w:rsidTr="6BF5A2A0" w14:paraId="5C7A0E91" w14:textId="77777777">
        <w:trPr>
          <w:jc w:val="center"/>
        </w:trPr>
        <w:tc>
          <w:tcPr>
            <w:tcW w:w="1090" w:type="dxa"/>
          </w:tcPr>
          <w:p w:rsidRPr="00E67B2A" w:rsidR="00E54990" w:rsidP="009654AA" w:rsidRDefault="00A75852" w14:paraId="17ABB70D" w14:textId="71915560">
            <w:pPr>
              <w:spacing w:after="0" w:line="240" w:lineRule="auto"/>
              <w:rPr>
                <w:rFonts w:cstheme="minorHAnsi"/>
                <w:sz w:val="24"/>
              </w:rPr>
            </w:pPr>
            <w:r>
              <w:rPr>
                <w:rFonts w:cstheme="minorHAnsi"/>
                <w:sz w:val="24"/>
              </w:rPr>
              <w:t>0</w:t>
            </w:r>
            <w:r w:rsidRPr="00E67B2A" w:rsidR="00E54990">
              <w:rPr>
                <w:rFonts w:cstheme="minorHAnsi"/>
                <w:sz w:val="24"/>
              </w:rPr>
              <w:t>.</w:t>
            </w:r>
            <w:r>
              <w:rPr>
                <w:rFonts w:cstheme="minorHAnsi"/>
                <w:sz w:val="24"/>
              </w:rPr>
              <w:t>1</w:t>
            </w:r>
          </w:p>
        </w:tc>
        <w:tc>
          <w:tcPr>
            <w:tcW w:w="1630" w:type="dxa"/>
          </w:tcPr>
          <w:p w:rsidRPr="00E67B2A" w:rsidR="00E54990" w:rsidP="00451521" w:rsidRDefault="0094649C" w14:paraId="319A1A88" w14:textId="4FCB3848">
            <w:pPr>
              <w:spacing w:after="0" w:line="240" w:lineRule="auto"/>
              <w:rPr>
                <w:rFonts w:cstheme="minorHAnsi"/>
                <w:sz w:val="24"/>
              </w:rPr>
            </w:pPr>
            <w:r>
              <w:rPr>
                <w:rFonts w:cstheme="minorHAnsi"/>
                <w:sz w:val="24"/>
              </w:rPr>
              <w:t>1</w:t>
            </w:r>
            <w:r w:rsidR="00C041CF">
              <w:rPr>
                <w:rFonts w:cstheme="minorHAnsi"/>
                <w:sz w:val="24"/>
              </w:rPr>
              <w:t>1</w:t>
            </w:r>
            <w:r w:rsidR="00EB2DC8">
              <w:rPr>
                <w:rFonts w:cstheme="minorHAnsi"/>
                <w:sz w:val="24"/>
              </w:rPr>
              <w:t>-</w:t>
            </w:r>
            <w:r w:rsidR="00600200">
              <w:rPr>
                <w:rFonts w:cstheme="minorHAnsi"/>
                <w:sz w:val="24"/>
              </w:rPr>
              <w:t>Ju</w:t>
            </w:r>
            <w:r w:rsidR="00C56B50">
              <w:rPr>
                <w:rFonts w:cstheme="minorHAnsi"/>
                <w:sz w:val="24"/>
              </w:rPr>
              <w:t>ne-</w:t>
            </w:r>
            <w:r w:rsidR="00E94C2C">
              <w:rPr>
                <w:rFonts w:cstheme="minorHAnsi"/>
                <w:sz w:val="24"/>
              </w:rPr>
              <w:t>202</w:t>
            </w:r>
            <w:r w:rsidR="00C56B50">
              <w:rPr>
                <w:rFonts w:cstheme="minorHAnsi"/>
                <w:sz w:val="24"/>
              </w:rPr>
              <w:t>4</w:t>
            </w:r>
          </w:p>
        </w:tc>
        <w:tc>
          <w:tcPr>
            <w:tcW w:w="2835" w:type="dxa"/>
          </w:tcPr>
          <w:p w:rsidRPr="00E67B2A" w:rsidR="00E54990" w:rsidP="009654AA" w:rsidRDefault="00C56B50" w14:paraId="7FF89EB5" w14:textId="7BE7E962">
            <w:pPr>
              <w:spacing w:after="0" w:line="240" w:lineRule="auto"/>
              <w:rPr>
                <w:rFonts w:cstheme="minorHAnsi"/>
                <w:sz w:val="24"/>
              </w:rPr>
            </w:pPr>
            <w:r>
              <w:rPr>
                <w:rFonts w:cstheme="minorHAnsi"/>
                <w:sz w:val="24"/>
              </w:rPr>
              <w:t>Document Created</w:t>
            </w:r>
          </w:p>
        </w:tc>
        <w:tc>
          <w:tcPr>
            <w:tcW w:w="2552" w:type="dxa"/>
          </w:tcPr>
          <w:p w:rsidRPr="00E67B2A" w:rsidR="00E54990" w:rsidP="009654AA" w:rsidRDefault="00C56B50" w14:paraId="7FED74A5" w14:textId="4448FDB6">
            <w:pPr>
              <w:spacing w:after="0" w:line="240" w:lineRule="auto"/>
              <w:rPr>
                <w:rFonts w:cstheme="minorHAnsi"/>
                <w:sz w:val="24"/>
              </w:rPr>
            </w:pPr>
            <w:r>
              <w:rPr>
                <w:rFonts w:cstheme="minorHAnsi"/>
                <w:sz w:val="24"/>
              </w:rPr>
              <w:t>Fulya Çakıroğlu</w:t>
            </w:r>
          </w:p>
        </w:tc>
        <w:tc>
          <w:tcPr>
            <w:tcW w:w="1985" w:type="dxa"/>
          </w:tcPr>
          <w:p w:rsidRPr="00E67B2A" w:rsidR="00E54990" w:rsidP="009654AA" w:rsidRDefault="00E54990" w14:paraId="53A0D78D" w14:textId="77777777">
            <w:pPr>
              <w:spacing w:after="0" w:line="240" w:lineRule="auto"/>
              <w:rPr>
                <w:rFonts w:cstheme="minorHAnsi"/>
                <w:sz w:val="24"/>
              </w:rPr>
            </w:pPr>
          </w:p>
        </w:tc>
      </w:tr>
    </w:tbl>
    <w:p w:rsidR="00AB3F07" w:rsidRDefault="00AB3F07" w14:paraId="6DC1CB7E" w14:textId="1778696E">
      <w:pPr>
        <w:rPr>
          <w:rFonts w:cstheme="minorHAnsi"/>
        </w:rPr>
      </w:pPr>
    </w:p>
    <w:p w:rsidR="00735935" w:rsidRDefault="00735935" w14:paraId="76422184" w14:textId="77777777">
      <w:pPr>
        <w:rPr>
          <w:rFonts w:cstheme="minorHAnsi"/>
        </w:rPr>
      </w:pPr>
    </w:p>
    <w:p w:rsidR="00735935" w:rsidRDefault="00735935" w14:paraId="1F254A8C" w14:textId="77777777">
      <w:pPr>
        <w:rPr>
          <w:rFonts w:cstheme="minorHAnsi"/>
        </w:rPr>
      </w:pPr>
    </w:p>
    <w:p w:rsidR="00735935" w:rsidRDefault="00735935" w14:paraId="15363543" w14:textId="77777777">
      <w:pPr>
        <w:rPr>
          <w:rFonts w:cstheme="minorHAnsi"/>
        </w:rPr>
      </w:pPr>
    </w:p>
    <w:p w:rsidR="00735935" w:rsidRDefault="00735935" w14:paraId="68BD7FC3" w14:textId="77777777">
      <w:pPr>
        <w:rPr>
          <w:rFonts w:cstheme="minorHAnsi"/>
        </w:rPr>
      </w:pPr>
    </w:p>
    <w:p w:rsidR="00735935" w:rsidRDefault="00735935" w14:paraId="637E104C" w14:textId="77777777">
      <w:pPr>
        <w:rPr>
          <w:rFonts w:cstheme="minorHAnsi"/>
        </w:rPr>
      </w:pPr>
    </w:p>
    <w:p w:rsidR="00735935" w:rsidRDefault="00735935" w14:paraId="094D33A3" w14:textId="77777777">
      <w:pPr>
        <w:rPr>
          <w:rFonts w:cstheme="minorHAnsi"/>
        </w:rPr>
      </w:pPr>
    </w:p>
    <w:p w:rsidR="00735935" w:rsidRDefault="00735935" w14:paraId="60BF1CFC" w14:textId="77777777">
      <w:pPr>
        <w:rPr>
          <w:rFonts w:cstheme="minorHAnsi"/>
        </w:rPr>
      </w:pPr>
    </w:p>
    <w:p w:rsidR="00735935" w:rsidRDefault="00735935" w14:paraId="77BC711A" w14:textId="77777777">
      <w:pPr>
        <w:rPr>
          <w:rFonts w:cstheme="minorHAnsi"/>
        </w:rPr>
      </w:pPr>
    </w:p>
    <w:p w:rsidR="00735935" w:rsidRDefault="00735935" w14:paraId="100E598D" w14:textId="77777777">
      <w:pPr>
        <w:rPr>
          <w:rFonts w:cstheme="minorHAnsi"/>
        </w:rPr>
      </w:pPr>
    </w:p>
    <w:p w:rsidR="00735935" w:rsidRDefault="00735935" w14:paraId="084B6ECB" w14:textId="77777777">
      <w:pPr>
        <w:rPr>
          <w:rFonts w:cstheme="minorHAnsi"/>
        </w:rPr>
      </w:pPr>
    </w:p>
    <w:p w:rsidR="00735935" w:rsidRDefault="00735935" w14:paraId="6FFB44F2" w14:textId="77777777">
      <w:pPr>
        <w:rPr>
          <w:rFonts w:cstheme="minorHAnsi"/>
        </w:rPr>
      </w:pPr>
    </w:p>
    <w:p w:rsidR="00735935" w:rsidRDefault="00735935" w14:paraId="3E548D6F" w14:textId="77777777">
      <w:pPr>
        <w:rPr>
          <w:rFonts w:cstheme="minorHAnsi"/>
        </w:rPr>
      </w:pPr>
    </w:p>
    <w:p w:rsidR="00735935" w:rsidRDefault="00735935" w14:paraId="11842B74" w14:textId="77777777">
      <w:pPr>
        <w:rPr>
          <w:rFonts w:cstheme="minorHAnsi"/>
        </w:rPr>
      </w:pPr>
    </w:p>
    <w:p w:rsidR="00735935" w:rsidRDefault="00735935" w14:paraId="7BA06226" w14:textId="77777777">
      <w:pPr>
        <w:rPr>
          <w:rFonts w:cstheme="minorHAnsi"/>
        </w:rPr>
      </w:pPr>
    </w:p>
    <w:p w:rsidR="00735935" w:rsidRDefault="00735935" w14:paraId="747FC2D4" w14:textId="77777777">
      <w:pPr>
        <w:rPr>
          <w:rFonts w:cstheme="minorHAnsi"/>
        </w:rPr>
      </w:pPr>
    </w:p>
    <w:p w:rsidR="00735935" w:rsidRDefault="00735935" w14:paraId="1589510B" w14:textId="77777777">
      <w:pPr>
        <w:rPr>
          <w:rFonts w:cstheme="minorHAnsi"/>
        </w:rPr>
      </w:pPr>
    </w:p>
    <w:p w:rsidR="00735935" w:rsidRDefault="00735935" w14:paraId="2178B13C" w14:textId="77777777">
      <w:pPr>
        <w:rPr>
          <w:rFonts w:cstheme="minorHAnsi"/>
        </w:rPr>
      </w:pPr>
    </w:p>
    <w:p w:rsidR="00735935" w:rsidRDefault="00735935" w14:paraId="036FDBBF" w14:textId="77777777">
      <w:pPr>
        <w:rPr>
          <w:rFonts w:cstheme="minorHAnsi"/>
        </w:rPr>
      </w:pPr>
    </w:p>
    <w:p w:rsidR="00735935" w:rsidRDefault="00735935" w14:paraId="083E6E3A" w14:textId="77777777">
      <w:pPr>
        <w:rPr>
          <w:rFonts w:cstheme="minorHAnsi"/>
        </w:rPr>
      </w:pPr>
    </w:p>
    <w:p w:rsidRPr="00E67B2A" w:rsidR="00735935" w:rsidRDefault="00735935" w14:paraId="37470865" w14:textId="77777777">
      <w:pPr>
        <w:rPr>
          <w:rFonts w:cstheme="minorHAnsi"/>
        </w:rPr>
      </w:pPr>
    </w:p>
    <w:p w:rsidR="00E5136D" w:rsidP="008315FB" w:rsidRDefault="00004506" w14:paraId="22B1F84A" w14:textId="77777777">
      <w:pPr>
        <w:rPr>
          <w:noProof/>
        </w:rPr>
      </w:pPr>
      <w:bookmarkStart w:name="_Toc523929943" w:id="6"/>
      <w:bookmarkStart w:name="_Toc527471060" w:id="7"/>
      <w:bookmarkStart w:name="_Toc527472764" w:id="8"/>
      <w:r w:rsidRPr="1D50FC01">
        <w:rPr>
          <w:b/>
          <w:bCs/>
          <w:color w:val="365F91" w:themeColor="accent1" w:themeShade="BF"/>
          <w:sz w:val="32"/>
          <w:szCs w:val="32"/>
        </w:rPr>
        <w:t>CONTENTS</w:t>
      </w:r>
      <w:bookmarkEnd w:id="6"/>
      <w:bookmarkEnd w:id="7"/>
      <w:bookmarkEnd w:id="8"/>
    </w:p>
    <w:sdt>
      <w:sdtPr>
        <w:id w:val="425836791"/>
        <w:docPartObj>
          <w:docPartGallery w:val="Table of Contents"/>
          <w:docPartUnique/>
        </w:docPartObj>
        <w:rPr>
          <w:rFonts w:ascii="Calibri" w:hAnsi="Calibri" w:eastAsia="Calibri" w:cs="Arial" w:asciiTheme="minorAscii" w:hAnsiTheme="minorAscii" w:eastAsiaTheme="minorAscii" w:cstheme="minorBidi"/>
          <w:color w:val="auto"/>
          <w:sz w:val="22"/>
          <w:szCs w:val="22"/>
        </w:rPr>
      </w:sdtPr>
      <w:sdtContent>
        <w:p w:rsidRPr="0072112D" w:rsidR="00C85545" w:rsidP="3F91E2E9" w:rsidRDefault="00C85545" w14:paraId="47934B6D" w14:textId="227FB7B8" w14:noSpellErr="1">
          <w:pPr>
            <w:pStyle w:val="TOCHeading"/>
            <w:numPr>
              <w:ilvl w:val="0"/>
              <w:numId w:val="0"/>
            </w:numPr>
            <w:ind w:left="432"/>
          </w:pPr>
        </w:p>
        <w:p w:rsidR="00452F45" w:rsidRDefault="006C3806" w14:paraId="71360A8D" w14:textId="561F2B95">
          <w:pPr>
            <w:pStyle w:val="TOC1"/>
            <w:tabs>
              <w:tab w:val="right" w:leader="dot" w:pos="9408"/>
            </w:tabs>
            <w:rPr>
              <w:rFonts w:eastAsiaTheme="minorEastAsia"/>
              <w:noProof/>
              <w:kern w:val="2"/>
              <w:sz w:val="24"/>
              <w:szCs w:val="24"/>
              <w:lang w:val="tr-TR" w:eastAsia="tr-TR"/>
              <w14:ligatures w14:val="standardContextual"/>
            </w:rPr>
          </w:pPr>
          <w:r w:rsidRPr="0072112D">
            <w:fldChar w:fldCharType="begin"/>
          </w:r>
          <w:r w:rsidRPr="0072112D" w:rsidR="49444B85">
            <w:instrText>TOC \o "1-3" \h \z \u</w:instrText>
          </w:r>
          <w:r w:rsidRPr="0072112D">
            <w:fldChar w:fldCharType="separate"/>
          </w:r>
          <w:hyperlink w:history="1" w:anchor="_Toc171665925">
            <w:r w:rsidRPr="00093161" w:rsidR="00452F45">
              <w:rPr>
                <w:rStyle w:val="Hyperlink"/>
                <w:noProof/>
              </w:rPr>
              <w:t>OVERVIEW</w:t>
            </w:r>
            <w:r w:rsidR="00452F45">
              <w:rPr>
                <w:noProof/>
                <w:webHidden/>
              </w:rPr>
              <w:tab/>
            </w:r>
            <w:r w:rsidR="00452F45">
              <w:rPr>
                <w:noProof/>
                <w:webHidden/>
              </w:rPr>
              <w:fldChar w:fldCharType="begin"/>
            </w:r>
            <w:r w:rsidR="00452F45">
              <w:rPr>
                <w:noProof/>
                <w:webHidden/>
              </w:rPr>
              <w:instrText xml:space="preserve"> PAGEREF _Toc171665925 \h </w:instrText>
            </w:r>
            <w:r w:rsidR="00452F45">
              <w:rPr>
                <w:noProof/>
                <w:webHidden/>
              </w:rPr>
            </w:r>
            <w:r w:rsidR="00452F45">
              <w:rPr>
                <w:noProof/>
                <w:webHidden/>
              </w:rPr>
              <w:fldChar w:fldCharType="separate"/>
            </w:r>
            <w:r w:rsidR="00452F45">
              <w:rPr>
                <w:noProof/>
                <w:webHidden/>
              </w:rPr>
              <w:t>4</w:t>
            </w:r>
            <w:r w:rsidR="00452F45">
              <w:rPr>
                <w:noProof/>
                <w:webHidden/>
              </w:rPr>
              <w:fldChar w:fldCharType="end"/>
            </w:r>
          </w:hyperlink>
        </w:p>
        <w:p w:rsidR="00452F45" w:rsidRDefault="00452F45" w14:paraId="413FB3D7" w14:textId="3D349813">
          <w:pPr>
            <w:pStyle w:val="TOC1"/>
            <w:tabs>
              <w:tab w:val="right" w:leader="dot" w:pos="9408"/>
            </w:tabs>
            <w:rPr>
              <w:rFonts w:eastAsiaTheme="minorEastAsia"/>
              <w:noProof/>
              <w:kern w:val="2"/>
              <w:sz w:val="24"/>
              <w:szCs w:val="24"/>
              <w:lang w:val="tr-TR" w:eastAsia="tr-TR"/>
              <w14:ligatures w14:val="standardContextual"/>
            </w:rPr>
          </w:pPr>
          <w:hyperlink w:history="1" w:anchor="_Toc171665926">
            <w:r w:rsidRPr="00093161">
              <w:rPr>
                <w:rStyle w:val="Hyperlink"/>
                <w:noProof/>
              </w:rPr>
              <w:t>ABBREVIATIO</w:t>
            </w:r>
            <w:r w:rsidRPr="00093161">
              <w:rPr>
                <w:rStyle w:val="Hyperlink"/>
                <w:noProof/>
              </w:rPr>
              <w:t>N</w:t>
            </w:r>
            <w:r>
              <w:rPr>
                <w:noProof/>
                <w:webHidden/>
              </w:rPr>
              <w:tab/>
            </w:r>
            <w:r>
              <w:rPr>
                <w:noProof/>
                <w:webHidden/>
              </w:rPr>
              <w:fldChar w:fldCharType="begin"/>
            </w:r>
            <w:r>
              <w:rPr>
                <w:noProof/>
                <w:webHidden/>
              </w:rPr>
              <w:instrText xml:space="preserve"> PAGEREF _Toc171665926 \h </w:instrText>
            </w:r>
            <w:r>
              <w:rPr>
                <w:noProof/>
                <w:webHidden/>
              </w:rPr>
            </w:r>
            <w:r>
              <w:rPr>
                <w:noProof/>
                <w:webHidden/>
              </w:rPr>
              <w:fldChar w:fldCharType="separate"/>
            </w:r>
            <w:r>
              <w:rPr>
                <w:noProof/>
                <w:webHidden/>
              </w:rPr>
              <w:t>4</w:t>
            </w:r>
            <w:r>
              <w:rPr>
                <w:noProof/>
                <w:webHidden/>
              </w:rPr>
              <w:fldChar w:fldCharType="end"/>
            </w:r>
          </w:hyperlink>
        </w:p>
        <w:p w:rsidR="00452F45" w:rsidRDefault="00452F45" w14:paraId="43E3193F" w14:textId="3532DE95">
          <w:pPr>
            <w:pStyle w:val="TOC1"/>
            <w:tabs>
              <w:tab w:val="right" w:leader="dot" w:pos="9408"/>
            </w:tabs>
            <w:rPr>
              <w:rFonts w:eastAsiaTheme="minorEastAsia"/>
              <w:noProof/>
              <w:kern w:val="2"/>
              <w:sz w:val="24"/>
              <w:szCs w:val="24"/>
              <w:lang w:val="tr-TR" w:eastAsia="tr-TR"/>
              <w14:ligatures w14:val="standardContextual"/>
            </w:rPr>
          </w:pPr>
          <w:hyperlink w:history="1" w:anchor="_Toc171665927">
            <w:r w:rsidRPr="00093161">
              <w:rPr>
                <w:rStyle w:val="Hyperlink"/>
                <w:noProof/>
              </w:rPr>
              <w:t>Introduction to</w:t>
            </w:r>
            <w:r w:rsidRPr="00093161">
              <w:rPr>
                <w:rStyle w:val="Hyperlink"/>
                <w:noProof/>
              </w:rPr>
              <w:t xml:space="preserve"> </w:t>
            </w:r>
            <w:r w:rsidRPr="00093161">
              <w:rPr>
                <w:rStyle w:val="Hyperlink"/>
                <w:noProof/>
              </w:rPr>
              <w:t>the Tool</w:t>
            </w:r>
            <w:r>
              <w:rPr>
                <w:noProof/>
                <w:webHidden/>
              </w:rPr>
              <w:tab/>
            </w:r>
            <w:r>
              <w:rPr>
                <w:noProof/>
                <w:webHidden/>
              </w:rPr>
              <w:fldChar w:fldCharType="begin"/>
            </w:r>
            <w:r>
              <w:rPr>
                <w:noProof/>
                <w:webHidden/>
              </w:rPr>
              <w:instrText xml:space="preserve"> PAGEREF _Toc171665927 \h </w:instrText>
            </w:r>
            <w:r>
              <w:rPr>
                <w:noProof/>
                <w:webHidden/>
              </w:rPr>
            </w:r>
            <w:r>
              <w:rPr>
                <w:noProof/>
                <w:webHidden/>
              </w:rPr>
              <w:fldChar w:fldCharType="separate"/>
            </w:r>
            <w:r>
              <w:rPr>
                <w:noProof/>
                <w:webHidden/>
              </w:rPr>
              <w:t>4</w:t>
            </w:r>
            <w:r>
              <w:rPr>
                <w:noProof/>
                <w:webHidden/>
              </w:rPr>
              <w:fldChar w:fldCharType="end"/>
            </w:r>
          </w:hyperlink>
        </w:p>
        <w:p w:rsidR="00452F45" w:rsidRDefault="00452F45" w14:paraId="7A4C4D11" w14:textId="4BC66C46">
          <w:pPr>
            <w:pStyle w:val="TOC1"/>
            <w:tabs>
              <w:tab w:val="right" w:leader="dot" w:pos="9408"/>
            </w:tabs>
            <w:rPr>
              <w:rFonts w:eastAsiaTheme="minorEastAsia"/>
              <w:noProof/>
              <w:kern w:val="2"/>
              <w:sz w:val="24"/>
              <w:szCs w:val="24"/>
              <w:lang w:val="tr-TR" w:eastAsia="tr-TR"/>
              <w14:ligatures w14:val="standardContextual"/>
            </w:rPr>
          </w:pPr>
          <w:hyperlink w:history="1" w:anchor="_Toc171665928">
            <w:r w:rsidRPr="00093161">
              <w:rPr>
                <w:rStyle w:val="Hyperlink"/>
                <w:noProof/>
              </w:rPr>
              <w:t>Installation of the Tool</w:t>
            </w:r>
            <w:r>
              <w:rPr>
                <w:noProof/>
                <w:webHidden/>
              </w:rPr>
              <w:tab/>
            </w:r>
            <w:r>
              <w:rPr>
                <w:noProof/>
                <w:webHidden/>
              </w:rPr>
              <w:fldChar w:fldCharType="begin"/>
            </w:r>
            <w:r>
              <w:rPr>
                <w:noProof/>
                <w:webHidden/>
              </w:rPr>
              <w:instrText xml:space="preserve"> PAGEREF _Toc171665928 \h </w:instrText>
            </w:r>
            <w:r>
              <w:rPr>
                <w:noProof/>
                <w:webHidden/>
              </w:rPr>
            </w:r>
            <w:r>
              <w:rPr>
                <w:noProof/>
                <w:webHidden/>
              </w:rPr>
              <w:fldChar w:fldCharType="separate"/>
            </w:r>
            <w:r>
              <w:rPr>
                <w:noProof/>
                <w:webHidden/>
              </w:rPr>
              <w:t>4</w:t>
            </w:r>
            <w:r>
              <w:rPr>
                <w:noProof/>
                <w:webHidden/>
              </w:rPr>
              <w:fldChar w:fldCharType="end"/>
            </w:r>
          </w:hyperlink>
        </w:p>
        <w:p w:rsidR="00452F45" w:rsidRDefault="00452F45" w14:paraId="5C357471" w14:textId="13B501E4">
          <w:pPr>
            <w:pStyle w:val="TOC1"/>
            <w:tabs>
              <w:tab w:val="right" w:leader="dot" w:pos="9408"/>
            </w:tabs>
            <w:rPr>
              <w:rFonts w:eastAsiaTheme="minorEastAsia"/>
              <w:noProof/>
              <w:kern w:val="2"/>
              <w:sz w:val="24"/>
              <w:szCs w:val="24"/>
              <w:lang w:val="tr-TR" w:eastAsia="tr-TR"/>
              <w14:ligatures w14:val="standardContextual"/>
            </w:rPr>
          </w:pPr>
          <w:hyperlink w:history="1" w:anchor="_Toc171665929">
            <w:r w:rsidRPr="00093161">
              <w:rPr>
                <w:rStyle w:val="Hyperlink"/>
                <w:noProof/>
              </w:rPr>
              <w:t>Main Window and Features</w:t>
            </w:r>
            <w:r>
              <w:rPr>
                <w:noProof/>
                <w:webHidden/>
              </w:rPr>
              <w:tab/>
            </w:r>
            <w:r>
              <w:rPr>
                <w:noProof/>
                <w:webHidden/>
              </w:rPr>
              <w:fldChar w:fldCharType="begin"/>
            </w:r>
            <w:r>
              <w:rPr>
                <w:noProof/>
                <w:webHidden/>
              </w:rPr>
              <w:instrText xml:space="preserve"> PAGEREF _Toc171665929 \h </w:instrText>
            </w:r>
            <w:r>
              <w:rPr>
                <w:noProof/>
                <w:webHidden/>
              </w:rPr>
            </w:r>
            <w:r>
              <w:rPr>
                <w:noProof/>
                <w:webHidden/>
              </w:rPr>
              <w:fldChar w:fldCharType="separate"/>
            </w:r>
            <w:r>
              <w:rPr>
                <w:noProof/>
                <w:webHidden/>
              </w:rPr>
              <w:t>5</w:t>
            </w:r>
            <w:r>
              <w:rPr>
                <w:noProof/>
                <w:webHidden/>
              </w:rPr>
              <w:fldChar w:fldCharType="end"/>
            </w:r>
          </w:hyperlink>
        </w:p>
        <w:p w:rsidR="00452F45" w:rsidRDefault="00452F45" w14:paraId="09C10937" w14:textId="1C7A4801">
          <w:pPr>
            <w:pStyle w:val="TOC2"/>
            <w:tabs>
              <w:tab w:val="right" w:leader="dot" w:pos="9408"/>
            </w:tabs>
            <w:rPr>
              <w:rFonts w:eastAsiaTheme="minorEastAsia"/>
              <w:noProof/>
              <w:kern w:val="2"/>
              <w:sz w:val="24"/>
              <w:szCs w:val="24"/>
              <w:lang w:val="tr-TR" w:eastAsia="tr-TR"/>
              <w14:ligatures w14:val="standardContextual"/>
            </w:rPr>
          </w:pPr>
          <w:hyperlink w:history="1" w:anchor="_Toc171665930">
            <w:r w:rsidRPr="00093161">
              <w:rPr>
                <w:rStyle w:val="Hyperlink"/>
                <w:noProof/>
              </w:rPr>
              <w:t>Connection Creation</w:t>
            </w:r>
            <w:r>
              <w:rPr>
                <w:noProof/>
                <w:webHidden/>
              </w:rPr>
              <w:tab/>
            </w:r>
            <w:r>
              <w:rPr>
                <w:noProof/>
                <w:webHidden/>
              </w:rPr>
              <w:fldChar w:fldCharType="begin"/>
            </w:r>
            <w:r>
              <w:rPr>
                <w:noProof/>
                <w:webHidden/>
              </w:rPr>
              <w:instrText xml:space="preserve"> PAGEREF _Toc171665930 \h </w:instrText>
            </w:r>
            <w:r>
              <w:rPr>
                <w:noProof/>
                <w:webHidden/>
              </w:rPr>
            </w:r>
            <w:r>
              <w:rPr>
                <w:noProof/>
                <w:webHidden/>
              </w:rPr>
              <w:fldChar w:fldCharType="separate"/>
            </w:r>
            <w:r>
              <w:rPr>
                <w:noProof/>
                <w:webHidden/>
              </w:rPr>
              <w:t>5</w:t>
            </w:r>
            <w:r>
              <w:rPr>
                <w:noProof/>
                <w:webHidden/>
              </w:rPr>
              <w:fldChar w:fldCharType="end"/>
            </w:r>
          </w:hyperlink>
        </w:p>
        <w:p w:rsidR="00452F45" w:rsidRDefault="00452F45" w14:paraId="4D8B479D" w14:textId="7F92F502">
          <w:pPr>
            <w:pStyle w:val="TOC2"/>
            <w:tabs>
              <w:tab w:val="right" w:leader="dot" w:pos="9408"/>
            </w:tabs>
            <w:rPr>
              <w:rFonts w:eastAsiaTheme="minorEastAsia"/>
              <w:noProof/>
              <w:kern w:val="2"/>
              <w:sz w:val="24"/>
              <w:szCs w:val="24"/>
              <w:lang w:val="tr-TR" w:eastAsia="tr-TR"/>
              <w14:ligatures w14:val="standardContextual"/>
            </w:rPr>
          </w:pPr>
          <w:hyperlink w:history="1" w:anchor="_Toc171665931">
            <w:r w:rsidRPr="00093161">
              <w:rPr>
                <w:rStyle w:val="Hyperlink"/>
                <w:noProof/>
              </w:rPr>
              <w:t>Input/DT</w:t>
            </w:r>
            <w:r w:rsidRPr="00093161">
              <w:rPr>
                <w:rStyle w:val="Hyperlink"/>
                <w:noProof/>
              </w:rPr>
              <w:t>C</w:t>
            </w:r>
            <w:r>
              <w:rPr>
                <w:noProof/>
                <w:webHidden/>
              </w:rPr>
              <w:tab/>
            </w:r>
            <w:r>
              <w:rPr>
                <w:noProof/>
                <w:webHidden/>
              </w:rPr>
              <w:fldChar w:fldCharType="begin"/>
            </w:r>
            <w:r>
              <w:rPr>
                <w:noProof/>
                <w:webHidden/>
              </w:rPr>
              <w:instrText xml:space="preserve"> PAGEREF _Toc171665931 \h </w:instrText>
            </w:r>
            <w:r>
              <w:rPr>
                <w:noProof/>
                <w:webHidden/>
              </w:rPr>
            </w:r>
            <w:r>
              <w:rPr>
                <w:noProof/>
                <w:webHidden/>
              </w:rPr>
              <w:fldChar w:fldCharType="separate"/>
            </w:r>
            <w:r>
              <w:rPr>
                <w:noProof/>
                <w:webHidden/>
              </w:rPr>
              <w:t>7</w:t>
            </w:r>
            <w:r>
              <w:rPr>
                <w:noProof/>
                <w:webHidden/>
              </w:rPr>
              <w:fldChar w:fldCharType="end"/>
            </w:r>
          </w:hyperlink>
        </w:p>
        <w:p w:rsidR="00452F45" w:rsidRDefault="00452F45" w14:paraId="73473A8F" w14:textId="4A2F5E36">
          <w:pPr>
            <w:pStyle w:val="TOC2"/>
            <w:tabs>
              <w:tab w:val="right" w:leader="dot" w:pos="9408"/>
            </w:tabs>
            <w:rPr>
              <w:rFonts w:eastAsiaTheme="minorEastAsia"/>
              <w:noProof/>
              <w:kern w:val="2"/>
              <w:sz w:val="24"/>
              <w:szCs w:val="24"/>
              <w:lang w:val="tr-TR" w:eastAsia="tr-TR"/>
              <w14:ligatures w14:val="standardContextual"/>
            </w:rPr>
          </w:pPr>
          <w:hyperlink w:history="1" w:anchor="_Toc171665932">
            <w:r w:rsidRPr="00093161">
              <w:rPr>
                <w:rStyle w:val="Hyperlink"/>
                <w:noProof/>
              </w:rPr>
              <w:t>Trace</w:t>
            </w:r>
            <w:r>
              <w:rPr>
                <w:noProof/>
                <w:webHidden/>
              </w:rPr>
              <w:tab/>
            </w:r>
            <w:r>
              <w:rPr>
                <w:noProof/>
                <w:webHidden/>
              </w:rPr>
              <w:fldChar w:fldCharType="begin"/>
            </w:r>
            <w:r>
              <w:rPr>
                <w:noProof/>
                <w:webHidden/>
              </w:rPr>
              <w:instrText xml:space="preserve"> PAGEREF _Toc171665932 \h </w:instrText>
            </w:r>
            <w:r>
              <w:rPr>
                <w:noProof/>
                <w:webHidden/>
              </w:rPr>
            </w:r>
            <w:r>
              <w:rPr>
                <w:noProof/>
                <w:webHidden/>
              </w:rPr>
              <w:fldChar w:fldCharType="separate"/>
            </w:r>
            <w:r>
              <w:rPr>
                <w:noProof/>
                <w:webHidden/>
              </w:rPr>
              <w:t>12</w:t>
            </w:r>
            <w:r>
              <w:rPr>
                <w:noProof/>
                <w:webHidden/>
              </w:rPr>
              <w:fldChar w:fldCharType="end"/>
            </w:r>
          </w:hyperlink>
        </w:p>
        <w:p w:rsidR="00452F45" w:rsidRDefault="00452F45" w14:paraId="0E9E68B4" w14:textId="7CE4EDAC">
          <w:pPr>
            <w:pStyle w:val="TOC2"/>
            <w:tabs>
              <w:tab w:val="right" w:leader="dot" w:pos="9408"/>
            </w:tabs>
            <w:rPr>
              <w:rFonts w:eastAsiaTheme="minorEastAsia"/>
              <w:noProof/>
              <w:kern w:val="2"/>
              <w:sz w:val="24"/>
              <w:szCs w:val="24"/>
              <w:lang w:val="tr-TR" w:eastAsia="tr-TR"/>
              <w14:ligatures w14:val="standardContextual"/>
            </w:rPr>
          </w:pPr>
          <w:hyperlink w:history="1" w:anchor="_Toc171665933">
            <w:r w:rsidRPr="00093161">
              <w:rPr>
                <w:rStyle w:val="Hyperlink"/>
                <w:noProof/>
              </w:rPr>
              <w:t>Features</w:t>
            </w:r>
            <w:r>
              <w:rPr>
                <w:noProof/>
                <w:webHidden/>
              </w:rPr>
              <w:tab/>
            </w:r>
            <w:r>
              <w:rPr>
                <w:noProof/>
                <w:webHidden/>
              </w:rPr>
              <w:fldChar w:fldCharType="begin"/>
            </w:r>
            <w:r>
              <w:rPr>
                <w:noProof/>
                <w:webHidden/>
              </w:rPr>
              <w:instrText xml:space="preserve"> PAGEREF _Toc171665933 \h </w:instrText>
            </w:r>
            <w:r>
              <w:rPr>
                <w:noProof/>
                <w:webHidden/>
              </w:rPr>
            </w:r>
            <w:r>
              <w:rPr>
                <w:noProof/>
                <w:webHidden/>
              </w:rPr>
              <w:fldChar w:fldCharType="separate"/>
            </w:r>
            <w:r>
              <w:rPr>
                <w:noProof/>
                <w:webHidden/>
              </w:rPr>
              <w:t>13</w:t>
            </w:r>
            <w:r>
              <w:rPr>
                <w:noProof/>
                <w:webHidden/>
              </w:rPr>
              <w:fldChar w:fldCharType="end"/>
            </w:r>
          </w:hyperlink>
        </w:p>
        <w:p w:rsidR="00452F45" w:rsidRDefault="00452F45" w14:paraId="6E237277" w14:textId="1FC6E9C7">
          <w:pPr>
            <w:pStyle w:val="TOC1"/>
            <w:tabs>
              <w:tab w:val="right" w:leader="dot" w:pos="9408"/>
            </w:tabs>
            <w:rPr>
              <w:rFonts w:eastAsiaTheme="minorEastAsia"/>
              <w:noProof/>
              <w:kern w:val="2"/>
              <w:sz w:val="24"/>
              <w:szCs w:val="24"/>
              <w:lang w:val="tr-TR" w:eastAsia="tr-TR"/>
              <w14:ligatures w14:val="standardContextual"/>
            </w:rPr>
          </w:pPr>
          <w:hyperlink w:history="1" w:anchor="_Toc171665934">
            <w:r w:rsidRPr="00093161">
              <w:rPr>
                <w:rStyle w:val="Hyperlink"/>
                <w:noProof/>
              </w:rPr>
              <w:t>Tools</w:t>
            </w:r>
            <w:r>
              <w:rPr>
                <w:noProof/>
                <w:webHidden/>
              </w:rPr>
              <w:tab/>
            </w:r>
            <w:r>
              <w:rPr>
                <w:noProof/>
                <w:webHidden/>
              </w:rPr>
              <w:fldChar w:fldCharType="begin"/>
            </w:r>
            <w:r>
              <w:rPr>
                <w:noProof/>
                <w:webHidden/>
              </w:rPr>
              <w:instrText xml:space="preserve"> PAGEREF _Toc171665934 \h </w:instrText>
            </w:r>
            <w:r>
              <w:rPr>
                <w:noProof/>
                <w:webHidden/>
              </w:rPr>
            </w:r>
            <w:r>
              <w:rPr>
                <w:noProof/>
                <w:webHidden/>
              </w:rPr>
              <w:fldChar w:fldCharType="separate"/>
            </w:r>
            <w:r>
              <w:rPr>
                <w:noProof/>
                <w:webHidden/>
              </w:rPr>
              <w:t>18</w:t>
            </w:r>
            <w:r>
              <w:rPr>
                <w:noProof/>
                <w:webHidden/>
              </w:rPr>
              <w:fldChar w:fldCharType="end"/>
            </w:r>
          </w:hyperlink>
        </w:p>
        <w:p w:rsidR="00452F45" w:rsidRDefault="00452F45" w14:paraId="60EB3E75" w14:textId="4F04AF8C">
          <w:pPr>
            <w:pStyle w:val="TOC2"/>
            <w:tabs>
              <w:tab w:val="right" w:leader="dot" w:pos="9408"/>
            </w:tabs>
            <w:rPr>
              <w:rFonts w:eastAsiaTheme="minorEastAsia"/>
              <w:noProof/>
              <w:kern w:val="2"/>
              <w:sz w:val="24"/>
              <w:szCs w:val="24"/>
              <w:lang w:val="tr-TR" w:eastAsia="tr-TR"/>
              <w14:ligatures w14:val="standardContextual"/>
            </w:rPr>
          </w:pPr>
          <w:hyperlink w:history="1" w:anchor="_Toc171665935">
            <w:r w:rsidRPr="00093161">
              <w:rPr>
                <w:rStyle w:val="Hyperlink"/>
                <w:noProof/>
              </w:rPr>
              <w:t>Options</w:t>
            </w:r>
            <w:r>
              <w:rPr>
                <w:noProof/>
                <w:webHidden/>
              </w:rPr>
              <w:tab/>
            </w:r>
            <w:r>
              <w:rPr>
                <w:noProof/>
                <w:webHidden/>
              </w:rPr>
              <w:fldChar w:fldCharType="begin"/>
            </w:r>
            <w:r>
              <w:rPr>
                <w:noProof/>
                <w:webHidden/>
              </w:rPr>
              <w:instrText xml:space="preserve"> PAGEREF _Toc171665935 \h </w:instrText>
            </w:r>
            <w:r>
              <w:rPr>
                <w:noProof/>
                <w:webHidden/>
              </w:rPr>
            </w:r>
            <w:r>
              <w:rPr>
                <w:noProof/>
                <w:webHidden/>
              </w:rPr>
              <w:fldChar w:fldCharType="separate"/>
            </w:r>
            <w:r>
              <w:rPr>
                <w:noProof/>
                <w:webHidden/>
              </w:rPr>
              <w:t>18</w:t>
            </w:r>
            <w:r>
              <w:rPr>
                <w:noProof/>
                <w:webHidden/>
              </w:rPr>
              <w:fldChar w:fldCharType="end"/>
            </w:r>
          </w:hyperlink>
        </w:p>
        <w:p w:rsidR="00452F45" w:rsidRDefault="00452F45" w14:paraId="3BC7F8D4" w14:textId="01653B4E">
          <w:pPr>
            <w:pStyle w:val="TOC2"/>
            <w:tabs>
              <w:tab w:val="right" w:leader="dot" w:pos="9408"/>
            </w:tabs>
            <w:rPr>
              <w:rFonts w:eastAsiaTheme="minorEastAsia"/>
              <w:noProof/>
              <w:kern w:val="2"/>
              <w:sz w:val="24"/>
              <w:szCs w:val="24"/>
              <w:lang w:val="tr-TR" w:eastAsia="tr-TR"/>
              <w14:ligatures w14:val="standardContextual"/>
            </w:rPr>
          </w:pPr>
          <w:hyperlink w:history="1" w:anchor="_Toc171665936">
            <w:r w:rsidRPr="00093161">
              <w:rPr>
                <w:rStyle w:val="Hyperlink"/>
                <w:noProof/>
              </w:rPr>
              <w:t>Trace Dialog</w:t>
            </w:r>
            <w:r>
              <w:rPr>
                <w:noProof/>
                <w:webHidden/>
              </w:rPr>
              <w:tab/>
            </w:r>
            <w:r>
              <w:rPr>
                <w:noProof/>
                <w:webHidden/>
              </w:rPr>
              <w:fldChar w:fldCharType="begin"/>
            </w:r>
            <w:r>
              <w:rPr>
                <w:noProof/>
                <w:webHidden/>
              </w:rPr>
              <w:instrText xml:space="preserve"> PAGEREF _Toc171665936 \h </w:instrText>
            </w:r>
            <w:r>
              <w:rPr>
                <w:noProof/>
                <w:webHidden/>
              </w:rPr>
            </w:r>
            <w:r>
              <w:rPr>
                <w:noProof/>
                <w:webHidden/>
              </w:rPr>
              <w:fldChar w:fldCharType="separate"/>
            </w:r>
            <w:r>
              <w:rPr>
                <w:noProof/>
                <w:webHidden/>
              </w:rPr>
              <w:t>24</w:t>
            </w:r>
            <w:r>
              <w:rPr>
                <w:noProof/>
                <w:webHidden/>
              </w:rPr>
              <w:fldChar w:fldCharType="end"/>
            </w:r>
          </w:hyperlink>
        </w:p>
        <w:p w:rsidR="00452F45" w:rsidRDefault="00452F45" w14:paraId="01A1AD31" w14:textId="11218871">
          <w:pPr>
            <w:pStyle w:val="TOC2"/>
            <w:tabs>
              <w:tab w:val="right" w:leader="dot" w:pos="9408"/>
            </w:tabs>
            <w:rPr>
              <w:rFonts w:eastAsiaTheme="minorEastAsia"/>
              <w:noProof/>
              <w:kern w:val="2"/>
              <w:sz w:val="24"/>
              <w:szCs w:val="24"/>
              <w:lang w:val="tr-TR" w:eastAsia="tr-TR"/>
              <w14:ligatures w14:val="standardContextual"/>
            </w:rPr>
          </w:pPr>
          <w:hyperlink w:history="1" w:anchor="_Toc171665937">
            <w:r w:rsidRPr="00093161">
              <w:rPr>
                <w:rStyle w:val="Hyperlink"/>
                <w:noProof/>
              </w:rPr>
              <w:t>Control Check</w:t>
            </w:r>
            <w:r>
              <w:rPr>
                <w:noProof/>
                <w:webHidden/>
              </w:rPr>
              <w:tab/>
            </w:r>
            <w:r>
              <w:rPr>
                <w:noProof/>
                <w:webHidden/>
              </w:rPr>
              <w:fldChar w:fldCharType="begin"/>
            </w:r>
            <w:r>
              <w:rPr>
                <w:noProof/>
                <w:webHidden/>
              </w:rPr>
              <w:instrText xml:space="preserve"> PAGEREF _Toc171665937 \h </w:instrText>
            </w:r>
            <w:r>
              <w:rPr>
                <w:noProof/>
                <w:webHidden/>
              </w:rPr>
            </w:r>
            <w:r>
              <w:rPr>
                <w:noProof/>
                <w:webHidden/>
              </w:rPr>
              <w:fldChar w:fldCharType="separate"/>
            </w:r>
            <w:r>
              <w:rPr>
                <w:noProof/>
                <w:webHidden/>
              </w:rPr>
              <w:t>24</w:t>
            </w:r>
            <w:r>
              <w:rPr>
                <w:noProof/>
                <w:webHidden/>
              </w:rPr>
              <w:fldChar w:fldCharType="end"/>
            </w:r>
          </w:hyperlink>
        </w:p>
        <w:p w:rsidR="00452F45" w:rsidRDefault="00452F45" w14:paraId="327DF1EA" w14:textId="0048210B">
          <w:pPr>
            <w:pStyle w:val="TOC2"/>
            <w:tabs>
              <w:tab w:val="right" w:leader="dot" w:pos="9408"/>
            </w:tabs>
            <w:rPr>
              <w:rFonts w:eastAsiaTheme="minorEastAsia"/>
              <w:noProof/>
              <w:kern w:val="2"/>
              <w:sz w:val="24"/>
              <w:szCs w:val="24"/>
              <w:lang w:val="tr-TR" w:eastAsia="tr-TR"/>
              <w14:ligatures w14:val="standardContextual"/>
            </w:rPr>
          </w:pPr>
          <w:hyperlink w:history="1" w:anchor="_Toc171665938">
            <w:r w:rsidRPr="00093161">
              <w:rPr>
                <w:rStyle w:val="Hyperlink"/>
                <w:noProof/>
              </w:rPr>
              <w:t>EMC Monitor</w:t>
            </w:r>
            <w:r>
              <w:rPr>
                <w:noProof/>
                <w:webHidden/>
              </w:rPr>
              <w:tab/>
            </w:r>
            <w:r>
              <w:rPr>
                <w:noProof/>
                <w:webHidden/>
              </w:rPr>
              <w:fldChar w:fldCharType="begin"/>
            </w:r>
            <w:r>
              <w:rPr>
                <w:noProof/>
                <w:webHidden/>
              </w:rPr>
              <w:instrText xml:space="preserve"> PAGEREF _Toc171665938 \h </w:instrText>
            </w:r>
            <w:r>
              <w:rPr>
                <w:noProof/>
                <w:webHidden/>
              </w:rPr>
            </w:r>
            <w:r>
              <w:rPr>
                <w:noProof/>
                <w:webHidden/>
              </w:rPr>
              <w:fldChar w:fldCharType="separate"/>
            </w:r>
            <w:r>
              <w:rPr>
                <w:noProof/>
                <w:webHidden/>
              </w:rPr>
              <w:t>25</w:t>
            </w:r>
            <w:r>
              <w:rPr>
                <w:noProof/>
                <w:webHidden/>
              </w:rPr>
              <w:fldChar w:fldCharType="end"/>
            </w:r>
          </w:hyperlink>
        </w:p>
        <w:p w:rsidR="00452F45" w:rsidRDefault="00452F45" w14:paraId="24B671EE" w14:textId="4D5499FD">
          <w:pPr>
            <w:pStyle w:val="TOC2"/>
            <w:tabs>
              <w:tab w:val="right" w:leader="dot" w:pos="9408"/>
            </w:tabs>
            <w:rPr>
              <w:rFonts w:eastAsiaTheme="minorEastAsia"/>
              <w:noProof/>
              <w:kern w:val="2"/>
              <w:sz w:val="24"/>
              <w:szCs w:val="24"/>
              <w:lang w:val="tr-TR" w:eastAsia="tr-TR"/>
              <w14:ligatures w14:val="standardContextual"/>
            </w:rPr>
          </w:pPr>
          <w:hyperlink w:history="1" w:anchor="_Toc171665939">
            <w:r w:rsidRPr="00093161">
              <w:rPr>
                <w:rStyle w:val="Hyperlink"/>
                <w:noProof/>
              </w:rPr>
              <w:t>Environmental Test</w:t>
            </w:r>
            <w:r>
              <w:rPr>
                <w:noProof/>
                <w:webHidden/>
              </w:rPr>
              <w:tab/>
            </w:r>
            <w:r>
              <w:rPr>
                <w:noProof/>
                <w:webHidden/>
              </w:rPr>
              <w:fldChar w:fldCharType="begin"/>
            </w:r>
            <w:r>
              <w:rPr>
                <w:noProof/>
                <w:webHidden/>
              </w:rPr>
              <w:instrText xml:space="preserve"> PAGEREF _Toc171665939 \h </w:instrText>
            </w:r>
            <w:r>
              <w:rPr>
                <w:noProof/>
                <w:webHidden/>
              </w:rPr>
            </w:r>
            <w:r>
              <w:rPr>
                <w:noProof/>
                <w:webHidden/>
              </w:rPr>
              <w:fldChar w:fldCharType="separate"/>
            </w:r>
            <w:r>
              <w:rPr>
                <w:noProof/>
                <w:webHidden/>
              </w:rPr>
              <w:t>26</w:t>
            </w:r>
            <w:r>
              <w:rPr>
                <w:noProof/>
                <w:webHidden/>
              </w:rPr>
              <w:fldChar w:fldCharType="end"/>
            </w:r>
          </w:hyperlink>
        </w:p>
        <w:p w:rsidR="00452F45" w:rsidRDefault="00452F45" w14:paraId="063D873A" w14:textId="446F953F">
          <w:pPr>
            <w:pStyle w:val="TOC1"/>
            <w:tabs>
              <w:tab w:val="right" w:leader="dot" w:pos="9408"/>
            </w:tabs>
            <w:rPr>
              <w:rFonts w:eastAsiaTheme="minorEastAsia"/>
              <w:noProof/>
              <w:kern w:val="2"/>
              <w:sz w:val="24"/>
              <w:szCs w:val="24"/>
              <w:lang w:val="tr-TR" w:eastAsia="tr-TR"/>
              <w14:ligatures w14:val="standardContextual"/>
            </w:rPr>
          </w:pPr>
          <w:hyperlink w:history="1" w:anchor="_Toc171665940">
            <w:r w:rsidRPr="00093161">
              <w:rPr>
                <w:rStyle w:val="Hyperlink"/>
                <w:noProof/>
              </w:rPr>
              <w:t>Help</w:t>
            </w:r>
            <w:r>
              <w:rPr>
                <w:noProof/>
                <w:webHidden/>
              </w:rPr>
              <w:tab/>
            </w:r>
            <w:r>
              <w:rPr>
                <w:noProof/>
                <w:webHidden/>
              </w:rPr>
              <w:fldChar w:fldCharType="begin"/>
            </w:r>
            <w:r>
              <w:rPr>
                <w:noProof/>
                <w:webHidden/>
              </w:rPr>
              <w:instrText xml:space="preserve"> PAGEREF _Toc171665940 \h </w:instrText>
            </w:r>
            <w:r>
              <w:rPr>
                <w:noProof/>
                <w:webHidden/>
              </w:rPr>
            </w:r>
            <w:r>
              <w:rPr>
                <w:noProof/>
                <w:webHidden/>
              </w:rPr>
              <w:fldChar w:fldCharType="separate"/>
            </w:r>
            <w:r>
              <w:rPr>
                <w:noProof/>
                <w:webHidden/>
              </w:rPr>
              <w:t>28</w:t>
            </w:r>
            <w:r>
              <w:rPr>
                <w:noProof/>
                <w:webHidden/>
              </w:rPr>
              <w:fldChar w:fldCharType="end"/>
            </w:r>
          </w:hyperlink>
        </w:p>
        <w:p w:rsidR="49444B85" w:rsidP="004B24B8" w:rsidRDefault="006C3806" w14:paraId="65654130" w14:textId="01796A0B">
          <w:pPr>
            <w:pStyle w:val="TOC2"/>
            <w:tabs>
              <w:tab w:val="right" w:leader="dot" w:pos="9405"/>
            </w:tabs>
            <w:ind w:left="0"/>
            <w:rPr>
              <w:rStyle w:val="Hyperlink"/>
            </w:rPr>
          </w:pPr>
          <w:r w:rsidRPr="0072112D">
            <w:fldChar w:fldCharType="end"/>
          </w:r>
        </w:p>
      </w:sdtContent>
      <w:sdtEndPr>
        <w:rPr>
          <w:rFonts w:ascii="Calibri" w:hAnsi="Calibri" w:eastAsia="Calibri" w:cs="Arial" w:asciiTheme="minorAscii" w:hAnsiTheme="minorAscii" w:eastAsiaTheme="minorAscii" w:cstheme="minorBidi"/>
          <w:color w:val="auto"/>
          <w:sz w:val="22"/>
          <w:szCs w:val="22"/>
        </w:rPr>
      </w:sdtEndPr>
    </w:sdt>
    <w:p w:rsidR="00C85545" w:rsidRDefault="00C85545" w14:paraId="78C1704F" w14:textId="265DC14C"/>
    <w:p w:rsidRPr="00E67B2A" w:rsidR="00105332" w:rsidP="1D50FC01" w:rsidRDefault="00105332" w14:paraId="51BF207A" w14:textId="77777777"/>
    <w:p w:rsidRPr="00E67B2A" w:rsidR="00105332" w:rsidRDefault="00105332" w14:paraId="2C4DC5C2" w14:textId="77777777">
      <w:pPr>
        <w:rPr>
          <w:rFonts w:cstheme="minorHAnsi"/>
        </w:rPr>
      </w:pPr>
    </w:p>
    <w:p w:rsidRPr="00E67B2A" w:rsidR="00105332" w:rsidRDefault="00105332" w14:paraId="3EA86A5C" w14:textId="77777777">
      <w:pPr>
        <w:rPr>
          <w:rFonts w:eastAsiaTheme="majorEastAsia" w:cstheme="minorHAnsi"/>
          <w:b/>
          <w:bCs/>
          <w:color w:val="4F81BD" w:themeColor="accent1"/>
        </w:rPr>
      </w:pPr>
      <w:r w:rsidRPr="00E67B2A">
        <w:rPr>
          <w:rFonts w:cstheme="minorHAnsi"/>
        </w:rPr>
        <w:br w:type="page"/>
      </w:r>
    </w:p>
    <w:p w:rsidRPr="00705DD1" w:rsidR="007F442A" w:rsidP="49444B85" w:rsidRDefault="5E8A358A" w14:paraId="5E051ED1" w14:textId="6FB233E0">
      <w:pPr>
        <w:pStyle w:val="Heading1"/>
        <w:numPr>
          <w:ilvl w:val="0"/>
          <w:numId w:val="0"/>
        </w:numPr>
      </w:pPr>
      <w:bookmarkStart w:name="_Toc292271741" w:id="9"/>
      <w:bookmarkStart w:name="_Toc1488006303" w:id="10"/>
      <w:bookmarkStart w:name="_Toc171665925" w:id="11"/>
      <w:r>
        <w:t>OVERVIEW</w:t>
      </w:r>
      <w:bookmarkEnd w:id="9"/>
      <w:bookmarkEnd w:id="10"/>
      <w:bookmarkEnd w:id="11"/>
    </w:p>
    <w:p w:rsidR="00890FDE" w:rsidP="00890FDE" w:rsidRDefault="00890FDE" w14:paraId="47C08CE2" w14:textId="420D42EF">
      <w:r>
        <w:t xml:space="preserve">This document’s objective is to instruct and guide all </w:t>
      </w:r>
      <w:proofErr w:type="spellStart"/>
      <w:r w:rsidR="00D02BCE">
        <w:t>DiagBox-</w:t>
      </w:r>
      <w:r w:rsidR="00A14B32">
        <w:t>AutosarBCM</w:t>
      </w:r>
      <w:proofErr w:type="spellEnd"/>
      <w:r w:rsidR="00A14B32">
        <w:t xml:space="preserve"> </w:t>
      </w:r>
      <w:r>
        <w:t>Tool users. The document includes instructions on how to use, set up, and configure this tool as well as several examples.</w:t>
      </w:r>
    </w:p>
    <w:p w:rsidR="00613E45" w:rsidP="49444B85" w:rsidRDefault="2FB0E36E" w14:paraId="3F8C21F6" w14:textId="6601FE6D">
      <w:pPr>
        <w:pStyle w:val="Heading1"/>
        <w:numPr>
          <w:ilvl w:val="0"/>
          <w:numId w:val="0"/>
        </w:numPr>
      </w:pPr>
      <w:bookmarkStart w:name="_Toc1847881020" w:id="12"/>
      <w:bookmarkStart w:name="_Toc1333556358" w:id="13"/>
      <w:bookmarkStart w:name="_Toc171665926" w:id="14"/>
      <w:r>
        <w:t>ABBREVIATION</w:t>
      </w:r>
      <w:bookmarkEnd w:id="12"/>
      <w:bookmarkEnd w:id="13"/>
      <w:bookmarkEnd w:id="14"/>
    </w:p>
    <w:tbl>
      <w:tblPr>
        <w:tblStyle w:val="TableGrid"/>
        <w:tblW w:w="9601" w:type="dxa"/>
        <w:tblLook w:val="04A0" w:firstRow="1" w:lastRow="0" w:firstColumn="1" w:lastColumn="0" w:noHBand="0" w:noVBand="1"/>
      </w:tblPr>
      <w:tblGrid>
        <w:gridCol w:w="2020"/>
        <w:gridCol w:w="7581"/>
      </w:tblGrid>
      <w:tr w:rsidR="00613E45" w:rsidTr="004A76A1" w14:paraId="33662215" w14:textId="77777777">
        <w:trPr>
          <w:trHeight w:val="392"/>
        </w:trPr>
        <w:tc>
          <w:tcPr>
            <w:tcW w:w="2020" w:type="dxa"/>
          </w:tcPr>
          <w:p w:rsidRPr="00613E45" w:rsidR="00613E45" w:rsidP="00613E45" w:rsidRDefault="00613E45" w14:paraId="77222BC8" w14:textId="2768906C">
            <w:pPr>
              <w:rPr>
                <w:b/>
                <w:bCs/>
              </w:rPr>
            </w:pPr>
            <w:r w:rsidRPr="00613E45">
              <w:rPr>
                <w:b/>
                <w:bCs/>
              </w:rPr>
              <w:t>Abbreviation</w:t>
            </w:r>
          </w:p>
        </w:tc>
        <w:tc>
          <w:tcPr>
            <w:tcW w:w="7581" w:type="dxa"/>
          </w:tcPr>
          <w:p w:rsidRPr="00613E45" w:rsidR="00613E45" w:rsidP="00613E45" w:rsidRDefault="00613E45" w14:paraId="74F6995B" w14:textId="6A625AA8">
            <w:pPr>
              <w:rPr>
                <w:b/>
                <w:bCs/>
              </w:rPr>
            </w:pPr>
            <w:r w:rsidRPr="00613E45">
              <w:rPr>
                <w:b/>
                <w:bCs/>
              </w:rPr>
              <w:t>Definition</w:t>
            </w:r>
          </w:p>
        </w:tc>
      </w:tr>
      <w:tr w:rsidR="00613E45" w:rsidTr="004A76A1" w14:paraId="54635AEE" w14:textId="77777777">
        <w:trPr>
          <w:trHeight w:val="370"/>
        </w:trPr>
        <w:tc>
          <w:tcPr>
            <w:tcW w:w="2020" w:type="dxa"/>
          </w:tcPr>
          <w:p w:rsidR="00613E45" w:rsidP="00613E45" w:rsidRDefault="00613E45" w14:paraId="70365A5D" w14:textId="752DD43E">
            <w:r>
              <w:t>C</w:t>
            </w:r>
            <w:r w:rsidR="00890FDE">
              <w:t>AN</w:t>
            </w:r>
          </w:p>
        </w:tc>
        <w:tc>
          <w:tcPr>
            <w:tcW w:w="7581" w:type="dxa"/>
          </w:tcPr>
          <w:p w:rsidR="00613E45" w:rsidP="00613E45" w:rsidRDefault="00890FDE" w14:paraId="7035A0B6" w14:textId="23E225CB">
            <w:r>
              <w:t>Controller Area Network</w:t>
            </w:r>
          </w:p>
        </w:tc>
      </w:tr>
      <w:tr w:rsidR="00613E45" w:rsidTr="004A76A1" w14:paraId="4A9B1646" w14:textId="77777777">
        <w:trPr>
          <w:trHeight w:val="370"/>
        </w:trPr>
        <w:tc>
          <w:tcPr>
            <w:tcW w:w="2020" w:type="dxa"/>
          </w:tcPr>
          <w:p w:rsidR="00613E45" w:rsidP="00613E45" w:rsidRDefault="00890FDE" w14:paraId="02A43D33" w14:textId="4085371A">
            <w:r>
              <w:t>UDS</w:t>
            </w:r>
          </w:p>
        </w:tc>
        <w:tc>
          <w:tcPr>
            <w:tcW w:w="7581" w:type="dxa"/>
          </w:tcPr>
          <w:p w:rsidR="00613E45" w:rsidP="00613E45" w:rsidRDefault="00890FDE" w14:paraId="71CC6DBE" w14:textId="4C07E580">
            <w:r>
              <w:t>Unified Diagnostic Services</w:t>
            </w:r>
          </w:p>
        </w:tc>
      </w:tr>
    </w:tbl>
    <w:p w:rsidR="00BC17A5" w:rsidP="49444B85" w:rsidRDefault="37A26B17" w14:paraId="358AB257" w14:textId="727A0FF3">
      <w:pPr>
        <w:pStyle w:val="Heading1"/>
        <w:numPr>
          <w:ilvl w:val="0"/>
          <w:numId w:val="0"/>
        </w:numPr>
      </w:pPr>
      <w:bookmarkStart w:name="_Toc497045140" w:id="15"/>
      <w:bookmarkStart w:name="_Toc171665927" w:id="16"/>
      <w:r>
        <w:t>Introduction to the Tool</w:t>
      </w:r>
      <w:bookmarkEnd w:id="15"/>
      <w:bookmarkEnd w:id="16"/>
    </w:p>
    <w:p w:rsidR="005831FD" w:rsidP="005831FD" w:rsidRDefault="005831FD" w14:paraId="79E874E8" w14:textId="773186E8">
      <w:r>
        <w:t xml:space="preserve">The </w:t>
      </w:r>
      <w:proofErr w:type="spellStart"/>
      <w:r w:rsidR="00D02BCE">
        <w:t>DiagBox-</w:t>
      </w:r>
      <w:r w:rsidR="00A14B32">
        <w:t>AutosarBCM</w:t>
      </w:r>
      <w:proofErr w:type="spellEnd"/>
      <w:r>
        <w:t xml:space="preserve"> is a tool designed to perform the following diagnostic tasks:</w:t>
      </w:r>
    </w:p>
    <w:p w:rsidR="005831FD" w:rsidP="005831FD" w:rsidRDefault="005831FD" w14:paraId="65D9E03D" w14:textId="49265139">
      <w:pPr>
        <w:pStyle w:val="ListParagraph"/>
        <w:numPr>
          <w:ilvl w:val="0"/>
          <w:numId w:val="47"/>
        </w:numPr>
        <w:spacing w:after="160" w:line="254" w:lineRule="auto"/>
      </w:pPr>
      <w:r>
        <w:t xml:space="preserve">Scan and find hardware device (e.g. Intrepid, Vector, or </w:t>
      </w:r>
      <w:proofErr w:type="spellStart"/>
      <w:r>
        <w:t>Kvaser</w:t>
      </w:r>
      <w:proofErr w:type="spellEnd"/>
      <w:r>
        <w:t>) connected to ECU automatically.</w:t>
      </w:r>
    </w:p>
    <w:p w:rsidR="005831FD" w:rsidP="005831FD" w:rsidRDefault="005831FD" w14:paraId="727C7D04" w14:textId="77777777">
      <w:pPr>
        <w:pStyle w:val="ListParagraph"/>
        <w:numPr>
          <w:ilvl w:val="0"/>
          <w:numId w:val="47"/>
        </w:numPr>
        <w:spacing w:after="160" w:line="254" w:lineRule="auto"/>
      </w:pPr>
      <w:r>
        <w:t>Connection with the ECU thanks to the already-founded hardware device.</w:t>
      </w:r>
    </w:p>
    <w:p w:rsidR="005831FD" w:rsidP="005831FD" w:rsidRDefault="005831FD" w14:paraId="2CD50222" w14:textId="77777777">
      <w:pPr>
        <w:pStyle w:val="ListParagraph"/>
        <w:numPr>
          <w:ilvl w:val="0"/>
          <w:numId w:val="47"/>
        </w:numPr>
        <w:spacing w:after="160" w:line="254" w:lineRule="auto"/>
      </w:pPr>
      <w:r>
        <w:t>Transmit, receive CAN &amp; UDS messages.</w:t>
      </w:r>
    </w:p>
    <w:p w:rsidR="005831FD" w:rsidP="00BC17A5" w:rsidRDefault="005831FD" w14:paraId="73A0517F" w14:textId="64DB4DF7">
      <w:pPr>
        <w:pStyle w:val="ListParagraph"/>
        <w:numPr>
          <w:ilvl w:val="0"/>
          <w:numId w:val="47"/>
        </w:numPr>
        <w:spacing w:after="160" w:line="254" w:lineRule="auto"/>
      </w:pPr>
      <w:r>
        <w:t>Log the data for both connections and transmit and receive processes.</w:t>
      </w:r>
    </w:p>
    <w:p w:rsidR="00BC17A5" w:rsidP="49444B85" w:rsidRDefault="54A69A59" w14:paraId="534EDBAC" w14:textId="7BBB7443">
      <w:pPr>
        <w:pStyle w:val="Heading1"/>
        <w:numPr>
          <w:ilvl w:val="0"/>
          <w:numId w:val="0"/>
        </w:numPr>
      </w:pPr>
      <w:bookmarkStart w:name="_Toc1409755698" w:id="17"/>
      <w:bookmarkStart w:name="_Toc171665928" w:id="18"/>
      <w:r>
        <w:t>Installation of the Tool</w:t>
      </w:r>
      <w:bookmarkEnd w:id="17"/>
      <w:bookmarkEnd w:id="18"/>
    </w:p>
    <w:p w:rsidR="00BC17A5" w:rsidP="00BC17A5" w:rsidRDefault="008B3391" w14:paraId="134E2822" w14:textId="6E5004FA">
      <w:r>
        <w:t xml:space="preserve">Below steps should be </w:t>
      </w:r>
      <w:proofErr w:type="gramStart"/>
      <w:r>
        <w:t>followed</w:t>
      </w:r>
      <w:proofErr w:type="gramEnd"/>
      <w:r>
        <w:t xml:space="preserve"> and details should be </w:t>
      </w:r>
      <w:proofErr w:type="gramStart"/>
      <w:r w:rsidR="00A404E5">
        <w:t>taken</w:t>
      </w:r>
      <w:r>
        <w:t xml:space="preserve"> into account</w:t>
      </w:r>
      <w:proofErr w:type="gramEnd"/>
      <w:r>
        <w:t>.</w:t>
      </w:r>
    </w:p>
    <w:p w:rsidR="008B3391" w:rsidP="008B3391" w:rsidRDefault="008B3391" w14:paraId="562E412D" w14:textId="24BD438C">
      <w:pPr>
        <w:pStyle w:val="ListParagraph"/>
        <w:numPr>
          <w:ilvl w:val="0"/>
          <w:numId w:val="48"/>
        </w:numPr>
        <w:spacing w:after="160" w:line="254" w:lineRule="auto"/>
      </w:pPr>
      <w:bookmarkStart w:name="_Toc1999072874" w:id="19"/>
      <w:r>
        <w:t xml:space="preserve">The tool can be installed by </w:t>
      </w:r>
      <w:r w:rsidR="00A404E5">
        <w:t>“</w:t>
      </w:r>
      <w:r>
        <w:t xml:space="preserve">.exe” which is shared with the user. </w:t>
      </w:r>
    </w:p>
    <w:p w:rsidR="007E4538" w:rsidP="008B3391" w:rsidRDefault="007E4538" w14:paraId="1DDA79B3" w14:textId="1E58C880">
      <w:pPr>
        <w:pStyle w:val="ListParagraph"/>
        <w:numPr>
          <w:ilvl w:val="0"/>
          <w:numId w:val="48"/>
        </w:numPr>
        <w:spacing w:after="160" w:line="254" w:lineRule="auto"/>
      </w:pPr>
      <w:r>
        <w:t>On the installation, install mode should be selected as “Install for me only”.</w:t>
      </w:r>
    </w:p>
    <w:p w:rsidR="00D85BEA" w:rsidP="00D85BEA" w:rsidRDefault="00A23A17" w14:paraId="0568780E" w14:textId="33F381BD">
      <w:pPr>
        <w:spacing w:after="160" w:line="254" w:lineRule="auto"/>
        <w:ind w:left="360"/>
        <w:jc w:val="center"/>
      </w:pPr>
      <w:r w:rsidRPr="00A23A17">
        <w:rPr>
          <w:noProof/>
        </w:rPr>
        <w:drawing>
          <wp:inline distT="0" distB="0" distL="0" distR="0" wp14:anchorId="1FC510B2" wp14:editId="7F9A8DD7">
            <wp:extent cx="2495641" cy="1754309"/>
            <wp:effectExtent l="0" t="0" r="0" b="0"/>
            <wp:docPr id="159373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34399" name="Picture 1" descr="A screenshot of a computer&#10;&#10;Description automatically generated"/>
                    <pic:cNvPicPr/>
                  </pic:nvPicPr>
                  <pic:blipFill rotWithShape="1">
                    <a:blip r:embed="rId12"/>
                    <a:srcRect t="3233" b="-1"/>
                    <a:stretch/>
                  </pic:blipFill>
                  <pic:spPr bwMode="auto">
                    <a:xfrm>
                      <a:off x="0" y="0"/>
                      <a:ext cx="2508286" cy="1763198"/>
                    </a:xfrm>
                    <a:prstGeom prst="rect">
                      <a:avLst/>
                    </a:prstGeom>
                    <a:ln>
                      <a:noFill/>
                    </a:ln>
                    <a:extLst>
                      <a:ext uri="{53640926-AAD7-44D8-BBD7-CCE9431645EC}">
                        <a14:shadowObscured xmlns:a14="http://schemas.microsoft.com/office/drawing/2010/main"/>
                      </a:ext>
                    </a:extLst>
                  </pic:spPr>
                </pic:pic>
              </a:graphicData>
            </a:graphic>
          </wp:inline>
        </w:drawing>
      </w:r>
    </w:p>
    <w:p w:rsidR="00AC40AE" w:rsidP="00D85BEA" w:rsidRDefault="00AC40AE" w14:paraId="1E2F53F5" w14:textId="0078CC47">
      <w:pPr>
        <w:spacing w:after="160" w:line="254" w:lineRule="auto"/>
        <w:ind w:left="360"/>
        <w:jc w:val="center"/>
      </w:pPr>
      <w:r>
        <w:t xml:space="preserve">Selection of </w:t>
      </w:r>
      <w:r w:rsidR="004D2147">
        <w:t xml:space="preserve">the </w:t>
      </w:r>
      <w:r>
        <w:t>Install Mode</w:t>
      </w:r>
    </w:p>
    <w:p w:rsidR="0073659A" w:rsidP="00D85BEA" w:rsidRDefault="0073659A" w14:paraId="55D9CE96" w14:textId="77777777">
      <w:pPr>
        <w:spacing w:after="160" w:line="254" w:lineRule="auto"/>
        <w:ind w:left="360"/>
        <w:jc w:val="center"/>
      </w:pPr>
    </w:p>
    <w:p w:rsidR="0073659A" w:rsidP="00D85BEA" w:rsidRDefault="0073659A" w14:paraId="297713A8" w14:textId="77777777">
      <w:pPr>
        <w:spacing w:after="160" w:line="254" w:lineRule="auto"/>
        <w:ind w:left="360"/>
        <w:jc w:val="center"/>
      </w:pPr>
    </w:p>
    <w:p w:rsidR="00D85BEA" w:rsidP="008B3391" w:rsidRDefault="00A404E5" w14:paraId="3A44F58F" w14:textId="34D59E36">
      <w:pPr>
        <w:pStyle w:val="ListParagraph"/>
        <w:numPr>
          <w:ilvl w:val="0"/>
          <w:numId w:val="48"/>
        </w:numPr>
        <w:spacing w:after="160" w:line="254" w:lineRule="auto"/>
      </w:pPr>
      <w:r>
        <w:t>The installation</w:t>
      </w:r>
      <w:r w:rsidR="00D85BEA">
        <w:t xml:space="preserve"> path </w:t>
      </w:r>
      <w:proofErr w:type="gramStart"/>
      <w:r w:rsidR="00D85BEA">
        <w:t>should be</w:t>
      </w:r>
      <w:proofErr w:type="gramEnd"/>
      <w:r w:rsidR="00D85BEA">
        <w:t xml:space="preserve"> </w:t>
      </w:r>
      <w:proofErr w:type="gramStart"/>
      <w:r w:rsidR="00D85BEA">
        <w:t>remain</w:t>
      </w:r>
      <w:proofErr w:type="gramEnd"/>
      <w:r w:rsidR="00D85BEA">
        <w:t xml:space="preserve"> as it is.</w:t>
      </w:r>
    </w:p>
    <w:p w:rsidR="00EC3297" w:rsidP="00356307" w:rsidRDefault="00EC3297" w14:paraId="0D427D7B" w14:textId="77777777">
      <w:pPr>
        <w:pStyle w:val="ListParagraph"/>
        <w:spacing w:after="160" w:line="254" w:lineRule="auto"/>
      </w:pPr>
    </w:p>
    <w:p w:rsidR="00685B4C" w:rsidP="00D85BEA" w:rsidRDefault="00685B4C" w14:paraId="4C6FCA5A" w14:textId="77777777">
      <w:pPr>
        <w:pStyle w:val="ListParagraph"/>
        <w:spacing w:after="160" w:line="254" w:lineRule="auto"/>
        <w:jc w:val="center"/>
        <w:rPr>
          <w:noProof/>
        </w:rPr>
      </w:pPr>
    </w:p>
    <w:p w:rsidR="008B3391" w:rsidP="00D85BEA" w:rsidRDefault="00EC3297" w14:paraId="47873410" w14:textId="28472554">
      <w:pPr>
        <w:pStyle w:val="ListParagraph"/>
        <w:spacing w:after="160" w:line="254" w:lineRule="auto"/>
        <w:jc w:val="center"/>
      </w:pPr>
      <w:r w:rsidRPr="00EC3297">
        <w:rPr>
          <w:noProof/>
        </w:rPr>
        <w:drawing>
          <wp:inline distT="0" distB="0" distL="0" distR="0" wp14:anchorId="595A1239" wp14:editId="5DD712F7">
            <wp:extent cx="3075034" cy="2501265"/>
            <wp:effectExtent l="0" t="0" r="0" b="0"/>
            <wp:docPr id="500770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70277" name="Picture 1" descr="A screenshot of a computer&#10;&#10;Description automatically generated"/>
                    <pic:cNvPicPr/>
                  </pic:nvPicPr>
                  <pic:blipFill rotWithShape="1">
                    <a:blip r:embed="rId13"/>
                    <a:srcRect l="8189" t="5448" r="10096" b="8100"/>
                    <a:stretch/>
                  </pic:blipFill>
                  <pic:spPr bwMode="auto">
                    <a:xfrm>
                      <a:off x="0" y="0"/>
                      <a:ext cx="3094644" cy="2517216"/>
                    </a:xfrm>
                    <a:prstGeom prst="rect">
                      <a:avLst/>
                    </a:prstGeom>
                    <a:ln>
                      <a:noFill/>
                    </a:ln>
                    <a:extLst>
                      <a:ext uri="{53640926-AAD7-44D8-BBD7-CCE9431645EC}">
                        <a14:shadowObscured xmlns:a14="http://schemas.microsoft.com/office/drawing/2010/main"/>
                      </a:ext>
                    </a:extLst>
                  </pic:spPr>
                </pic:pic>
              </a:graphicData>
            </a:graphic>
          </wp:inline>
        </w:drawing>
      </w:r>
    </w:p>
    <w:p w:rsidR="004B7B96" w:rsidP="00D85BEA" w:rsidRDefault="00511DE7" w14:paraId="7A1A166E" w14:textId="35416BC7">
      <w:pPr>
        <w:pStyle w:val="ListParagraph"/>
        <w:spacing w:after="160" w:line="254" w:lineRule="auto"/>
        <w:jc w:val="center"/>
      </w:pPr>
      <w:r>
        <w:t>Installation</w:t>
      </w:r>
      <w:r w:rsidR="004B7B96">
        <w:t xml:space="preserve"> Path</w:t>
      </w:r>
    </w:p>
    <w:p w:rsidR="00EC3297" w:rsidP="00D85BEA" w:rsidRDefault="00EC3297" w14:paraId="2A2EC0A8" w14:textId="77777777">
      <w:pPr>
        <w:pStyle w:val="ListParagraph"/>
        <w:spacing w:after="160" w:line="254" w:lineRule="auto"/>
        <w:jc w:val="center"/>
      </w:pPr>
    </w:p>
    <w:p w:rsidR="009B73E1" w:rsidP="009B73E1" w:rsidRDefault="009B73E1" w14:paraId="38AE4196" w14:textId="211DB2EF">
      <w:pPr>
        <w:pStyle w:val="ListParagraph"/>
        <w:numPr>
          <w:ilvl w:val="0"/>
          <w:numId w:val="48"/>
        </w:numPr>
        <w:spacing w:after="160" w:line="254" w:lineRule="auto"/>
      </w:pPr>
      <w:r>
        <w:t xml:space="preserve">After installation is completed, the tool will be asking </w:t>
      </w:r>
      <w:proofErr w:type="gramStart"/>
      <w:r>
        <w:t>a key</w:t>
      </w:r>
      <w:proofErr w:type="gramEnd"/>
      <w:r>
        <w:t xml:space="preserve"> to the user.</w:t>
      </w:r>
      <w:r w:rsidR="00916665">
        <w:t xml:space="preserve"> For</w:t>
      </w:r>
      <w:r w:rsidR="00511DE7">
        <w:t xml:space="preserve"> the license</w:t>
      </w:r>
      <w:r w:rsidR="00916665">
        <w:t xml:space="preserve"> activation of the tool steps that need to be followed can be checked from the User Guide of that window.</w:t>
      </w:r>
    </w:p>
    <w:p w:rsidR="00817920" w:rsidP="00817920" w:rsidRDefault="00817920" w14:paraId="6182A983" w14:textId="77777777">
      <w:pPr>
        <w:pStyle w:val="ListParagraph"/>
        <w:spacing w:after="160" w:line="254" w:lineRule="auto"/>
      </w:pPr>
    </w:p>
    <w:p w:rsidR="00685B4C" w:rsidP="00916665" w:rsidRDefault="00685B4C" w14:paraId="78AC9294" w14:textId="77777777">
      <w:pPr>
        <w:pStyle w:val="ListParagraph"/>
        <w:spacing w:after="160" w:line="254" w:lineRule="auto"/>
        <w:jc w:val="center"/>
        <w:rPr>
          <w:noProof/>
        </w:rPr>
      </w:pPr>
    </w:p>
    <w:p w:rsidR="00916665" w:rsidP="00916665" w:rsidRDefault="0022140B" w14:paraId="6BB8C9C2" w14:textId="70E768CE">
      <w:pPr>
        <w:pStyle w:val="ListParagraph"/>
        <w:spacing w:after="160" w:line="254" w:lineRule="auto"/>
        <w:jc w:val="center"/>
      </w:pPr>
      <w:r w:rsidRPr="0022140B">
        <w:rPr>
          <w:noProof/>
        </w:rPr>
        <w:drawing>
          <wp:inline distT="0" distB="0" distL="0" distR="0" wp14:anchorId="29597991" wp14:editId="32FA995B">
            <wp:extent cx="3461926" cy="1828800"/>
            <wp:effectExtent l="0" t="0" r="5715" b="0"/>
            <wp:docPr id="21074138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3888" name="Resim 1"/>
                    <pic:cNvPicPr/>
                  </pic:nvPicPr>
                  <pic:blipFill rotWithShape="1">
                    <a:blip r:embed="rId14"/>
                    <a:srcRect l="429" t="1589" r="1282" b="1984"/>
                    <a:stretch/>
                  </pic:blipFill>
                  <pic:spPr bwMode="auto">
                    <a:xfrm>
                      <a:off x="0" y="0"/>
                      <a:ext cx="3473644" cy="1834990"/>
                    </a:xfrm>
                    <a:prstGeom prst="rect">
                      <a:avLst/>
                    </a:prstGeom>
                    <a:ln>
                      <a:noFill/>
                    </a:ln>
                    <a:extLst>
                      <a:ext uri="{53640926-AAD7-44D8-BBD7-CCE9431645EC}">
                        <a14:shadowObscured xmlns:a14="http://schemas.microsoft.com/office/drawing/2010/main"/>
                      </a:ext>
                    </a:extLst>
                  </pic:spPr>
                </pic:pic>
              </a:graphicData>
            </a:graphic>
          </wp:inline>
        </w:drawing>
      </w:r>
    </w:p>
    <w:p w:rsidR="00511DE7" w:rsidP="00916665" w:rsidRDefault="00511DE7" w14:paraId="72BF0ADF" w14:textId="29D07CAC">
      <w:pPr>
        <w:pStyle w:val="ListParagraph"/>
        <w:spacing w:after="160" w:line="254" w:lineRule="auto"/>
        <w:jc w:val="center"/>
      </w:pPr>
      <w:r>
        <w:t>Guide for the License Activation</w:t>
      </w:r>
    </w:p>
    <w:p w:rsidR="00C56E43" w:rsidP="49444B85" w:rsidRDefault="71A375A0" w14:paraId="1B07F55E" w14:textId="12F84C7C">
      <w:pPr>
        <w:pStyle w:val="Heading1"/>
        <w:numPr>
          <w:ilvl w:val="0"/>
          <w:numId w:val="0"/>
        </w:numPr>
      </w:pPr>
      <w:bookmarkStart w:name="_Toc171665929" w:id="20"/>
      <w:bookmarkEnd w:id="19"/>
      <w:r>
        <w:t>Main Window and Features</w:t>
      </w:r>
      <w:bookmarkEnd w:id="20"/>
    </w:p>
    <w:p w:rsidRPr="00824928" w:rsidR="00824928" w:rsidP="00824928" w:rsidRDefault="00824928" w14:paraId="1290B932" w14:textId="272AFB0E">
      <w:r>
        <w:t>Each pop-up of the tool can be closed with the “ESC” key.</w:t>
      </w:r>
    </w:p>
    <w:p w:rsidR="000B59F5" w:rsidP="49444B85" w:rsidRDefault="71A375A0" w14:paraId="61923CB3" w14:textId="212AC2D0">
      <w:pPr>
        <w:pStyle w:val="Heading2"/>
        <w:numPr>
          <w:ilvl w:val="0"/>
          <w:numId w:val="0"/>
        </w:numPr>
      </w:pPr>
      <w:bookmarkStart w:name="_Toc1729584403" w:id="21"/>
      <w:bookmarkStart w:name="_Toc171665930" w:id="22"/>
      <w:r>
        <w:t>Connection Creation</w:t>
      </w:r>
      <w:bookmarkEnd w:id="21"/>
      <w:bookmarkEnd w:id="22"/>
    </w:p>
    <w:p w:rsidR="00630534" w:rsidP="00630534" w:rsidRDefault="00630534" w14:paraId="522FC153" w14:textId="77777777">
      <w:bookmarkStart w:name="_Toc260646050" w:id="23"/>
      <w:r>
        <w:t>The connection can be created with the ECU by clicking on the Start Connection button.</w:t>
      </w:r>
    </w:p>
    <w:p w:rsidR="0083391B" w:rsidP="00D45C13" w:rsidRDefault="0083391B" w14:paraId="06CFF2A5" w14:textId="77777777">
      <w:pPr>
        <w:jc w:val="center"/>
        <w:rPr>
          <w:noProof/>
        </w:rPr>
      </w:pPr>
    </w:p>
    <w:p w:rsidR="00630534" w:rsidP="00D45C13" w:rsidRDefault="00B72E24" w14:paraId="0D1876A8" w14:textId="1D0C957F">
      <w:pPr>
        <w:jc w:val="center"/>
      </w:pPr>
      <w:r w:rsidRPr="00B72E24">
        <w:rPr>
          <w:noProof/>
        </w:rPr>
        <w:drawing>
          <wp:inline distT="0" distB="0" distL="0" distR="0" wp14:anchorId="2D324DDE" wp14:editId="1C8B0A08">
            <wp:extent cx="5178292" cy="2386965"/>
            <wp:effectExtent l="0" t="0" r="3810" b="0"/>
            <wp:docPr id="1231469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69155" name="Picture 1" descr="A screenshot of a computer&#10;&#10;Description automatically generated"/>
                    <pic:cNvPicPr/>
                  </pic:nvPicPr>
                  <pic:blipFill rotWithShape="1">
                    <a:blip r:embed="rId15"/>
                    <a:srcRect l="426" t="3914" r="829" b="1762"/>
                    <a:stretch/>
                  </pic:blipFill>
                  <pic:spPr bwMode="auto">
                    <a:xfrm>
                      <a:off x="0" y="0"/>
                      <a:ext cx="5195285" cy="2394798"/>
                    </a:xfrm>
                    <a:prstGeom prst="rect">
                      <a:avLst/>
                    </a:prstGeom>
                    <a:ln>
                      <a:noFill/>
                    </a:ln>
                    <a:extLst>
                      <a:ext uri="{53640926-AAD7-44D8-BBD7-CCE9431645EC}">
                        <a14:shadowObscured xmlns:a14="http://schemas.microsoft.com/office/drawing/2010/main"/>
                      </a:ext>
                    </a:extLst>
                  </pic:spPr>
                </pic:pic>
              </a:graphicData>
            </a:graphic>
          </wp:inline>
        </w:drawing>
      </w:r>
    </w:p>
    <w:p w:rsidR="0092455D" w:rsidP="00D45C13" w:rsidRDefault="0092455D" w14:paraId="59B234B9" w14:textId="3E4BAD7C">
      <w:pPr>
        <w:jc w:val="center"/>
      </w:pPr>
      <w:r>
        <w:t>Start Connection</w:t>
      </w:r>
    </w:p>
    <w:p w:rsidR="00A97185" w:rsidP="00A97185" w:rsidRDefault="00A97185" w14:paraId="5060C751" w14:textId="5AD7AA34">
      <w:r>
        <w:t>If there is any device connected to the PC, it will</w:t>
      </w:r>
      <w:r w:rsidR="000561B9">
        <w:t xml:space="preserve"> be</w:t>
      </w:r>
      <w:r>
        <w:t xml:space="preserve"> shown in the pop-up </w:t>
      </w:r>
      <w:proofErr w:type="gramStart"/>
      <w:r>
        <w:t>window(</w:t>
      </w:r>
      <w:proofErr w:type="gramEnd"/>
      <w:r>
        <w:t>Figure5), if there is no device found, then pop-up will be opened with the Warning message(Figure 6).</w:t>
      </w:r>
    </w:p>
    <w:p w:rsidR="00685B4C" w:rsidP="00A97185" w:rsidRDefault="00685B4C" w14:paraId="531DD1C0" w14:textId="77777777">
      <w:pPr>
        <w:jc w:val="center"/>
        <w:rPr>
          <w:noProof/>
        </w:rPr>
      </w:pPr>
    </w:p>
    <w:p w:rsidR="00A97185" w:rsidP="00A97185" w:rsidRDefault="00242C2A" w14:paraId="717EC1CD" w14:textId="4276656D">
      <w:pPr>
        <w:jc w:val="center"/>
      </w:pPr>
      <w:r w:rsidRPr="00242C2A">
        <w:rPr>
          <w:noProof/>
        </w:rPr>
        <w:drawing>
          <wp:inline distT="0" distB="0" distL="0" distR="0" wp14:anchorId="39F56A6D" wp14:editId="3DA65031">
            <wp:extent cx="2613871" cy="1917065"/>
            <wp:effectExtent l="0" t="0" r="0" b="6985"/>
            <wp:docPr id="1757861477" name="Picture 1" descr="A screenshot of a computer hardwar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61477" name="Picture 1" descr="A screenshot of a computer hardware list&#10;&#10;Description automatically generated"/>
                    <pic:cNvPicPr/>
                  </pic:nvPicPr>
                  <pic:blipFill rotWithShape="1">
                    <a:blip r:embed="rId16"/>
                    <a:srcRect l="11170" t="11879" r="9437" b="13468"/>
                    <a:stretch/>
                  </pic:blipFill>
                  <pic:spPr bwMode="auto">
                    <a:xfrm>
                      <a:off x="0" y="0"/>
                      <a:ext cx="2630310" cy="1929122"/>
                    </a:xfrm>
                    <a:prstGeom prst="rect">
                      <a:avLst/>
                    </a:prstGeom>
                    <a:ln>
                      <a:noFill/>
                    </a:ln>
                    <a:extLst>
                      <a:ext uri="{53640926-AAD7-44D8-BBD7-CCE9431645EC}">
                        <a14:shadowObscured xmlns:a14="http://schemas.microsoft.com/office/drawing/2010/main"/>
                      </a:ext>
                    </a:extLst>
                  </pic:spPr>
                </pic:pic>
              </a:graphicData>
            </a:graphic>
          </wp:inline>
        </w:drawing>
      </w:r>
    </w:p>
    <w:p w:rsidR="00A97185" w:rsidP="00A97185" w:rsidRDefault="00A97185" w14:paraId="5BC9CB99" w14:textId="784B4BD1">
      <w:pPr>
        <w:jc w:val="center"/>
      </w:pPr>
      <w:r>
        <w:t>Hardware Connected to the PC</w:t>
      </w:r>
    </w:p>
    <w:p w:rsidR="00A97185" w:rsidP="00A97185" w:rsidRDefault="00A97185" w14:paraId="371B51C1" w14:textId="77777777"/>
    <w:p w:rsidR="00A97185" w:rsidP="00A97185" w:rsidRDefault="00550E15" w14:paraId="232AEFE9" w14:textId="34F9A291">
      <w:pPr>
        <w:jc w:val="center"/>
      </w:pPr>
      <w:r w:rsidRPr="00550E15">
        <w:rPr>
          <w:noProof/>
        </w:rPr>
        <w:drawing>
          <wp:inline distT="0" distB="0" distL="0" distR="0" wp14:anchorId="67DE6FB6" wp14:editId="0EB5411A">
            <wp:extent cx="1745762" cy="1558925"/>
            <wp:effectExtent l="0" t="0" r="6985" b="3175"/>
            <wp:docPr id="1862261927"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61927" name="Picture 1" descr="A screenshot of a computer error message&#10;&#10;Description automatically generated"/>
                    <pic:cNvPicPr/>
                  </pic:nvPicPr>
                  <pic:blipFill>
                    <a:blip r:embed="rId17"/>
                    <a:stretch>
                      <a:fillRect/>
                    </a:stretch>
                  </pic:blipFill>
                  <pic:spPr>
                    <a:xfrm>
                      <a:off x="0" y="0"/>
                      <a:ext cx="1750058" cy="1562762"/>
                    </a:xfrm>
                    <a:prstGeom prst="rect">
                      <a:avLst/>
                    </a:prstGeom>
                  </pic:spPr>
                </pic:pic>
              </a:graphicData>
            </a:graphic>
          </wp:inline>
        </w:drawing>
      </w:r>
    </w:p>
    <w:p w:rsidR="00A97185" w:rsidP="00A97185" w:rsidRDefault="00A97185" w14:paraId="7D50DF26" w14:textId="7BA88A4E">
      <w:pPr>
        <w:jc w:val="center"/>
      </w:pPr>
      <w:r>
        <w:t>No Device Connected</w:t>
      </w:r>
    </w:p>
    <w:p w:rsidR="00D30DA1" w:rsidP="00A97185" w:rsidRDefault="00D30DA1" w14:paraId="19EB38D0" w14:textId="77777777">
      <w:pPr>
        <w:jc w:val="center"/>
      </w:pPr>
    </w:p>
    <w:p w:rsidR="00630534" w:rsidP="00630534" w:rsidRDefault="00A97185" w14:paraId="7E8CB4EA" w14:textId="41C5F0B3">
      <w:r>
        <w:t xml:space="preserve">Device can be selected and “Connect” button should be clicked, </w:t>
      </w:r>
      <w:r w:rsidR="00630534">
        <w:t>If the connection is established with the ECU</w:t>
      </w:r>
      <w:r>
        <w:t xml:space="preserve"> via hardware device</w:t>
      </w:r>
      <w:r w:rsidR="00630534">
        <w:t>, “Start Connection” will be changed to “Stop Connection” and “Offline” will be changed to “Online</w:t>
      </w:r>
      <w:r>
        <w:t xml:space="preserve"> {device name}</w:t>
      </w:r>
      <w:r w:rsidR="00630534">
        <w:t>”.</w:t>
      </w:r>
    </w:p>
    <w:p w:rsidR="00630534" w:rsidP="00630534" w:rsidRDefault="00630534" w14:paraId="77056373" w14:textId="77777777">
      <w:r>
        <w:t xml:space="preserve">If there is any issue with connection creation, the pop-up will be opened with the issue </w:t>
      </w:r>
      <w:proofErr w:type="gramStart"/>
      <w:r>
        <w:t>message,</w:t>
      </w:r>
      <w:proofErr w:type="gramEnd"/>
      <w:r>
        <w:t xml:space="preserve"> issue details can be found in the </w:t>
      </w:r>
      <w:r w:rsidRPr="0065308B">
        <w:rPr>
          <w:color w:val="FF0000"/>
        </w:rPr>
        <w:t xml:space="preserve">“dev.log” </w:t>
      </w:r>
      <w:r>
        <w:t>file in the installation path of the tool. Some common and possible issue reasons are listed below:</w:t>
      </w:r>
    </w:p>
    <w:p w:rsidR="00630534" w:rsidP="00630534" w:rsidRDefault="00630534" w14:paraId="24C52917" w14:textId="77777777">
      <w:pPr>
        <w:pStyle w:val="ListParagraph"/>
        <w:numPr>
          <w:ilvl w:val="0"/>
          <w:numId w:val="49"/>
        </w:numPr>
        <w:spacing w:after="160" w:line="254" w:lineRule="auto"/>
      </w:pPr>
      <w:r>
        <w:t>Hardware drivers may not be installed.</w:t>
      </w:r>
    </w:p>
    <w:p w:rsidR="00B12335" w:rsidP="00B12335" w:rsidRDefault="00630534" w14:paraId="33E5EE37" w14:textId="2AB3BF06">
      <w:pPr>
        <w:pStyle w:val="ListParagraph"/>
        <w:numPr>
          <w:ilvl w:val="0"/>
          <w:numId w:val="49"/>
        </w:numPr>
        <w:spacing w:after="160" w:line="254" w:lineRule="auto"/>
      </w:pPr>
      <w:r>
        <w:t>Connection with the ECU and hardware may not be wired correctly.</w:t>
      </w:r>
    </w:p>
    <w:p w:rsidR="00FF76DE" w:rsidP="00B12335" w:rsidRDefault="00FF76DE" w14:paraId="4EE33EAE" w14:textId="77777777">
      <w:pPr>
        <w:spacing w:after="160" w:line="254" w:lineRule="auto"/>
      </w:pPr>
    </w:p>
    <w:p w:rsidRPr="00C31B79" w:rsidR="00C31B79" w:rsidP="00C31B79" w:rsidRDefault="00C31B79" w14:paraId="5A792EE6" w14:textId="3FA6C0D2">
      <w:pPr>
        <w:pStyle w:val="Heading2"/>
        <w:numPr>
          <w:ilvl w:val="0"/>
          <w:numId w:val="0"/>
        </w:numPr>
        <w:rPr>
          <w:color w:val="365F91" w:themeColor="accent1" w:themeShade="BF"/>
          <w:sz w:val="28"/>
          <w:szCs w:val="28"/>
        </w:rPr>
      </w:pPr>
      <w:bookmarkStart w:name="_Toc171665931" w:id="24"/>
      <w:r>
        <w:t>Input/DTC</w:t>
      </w:r>
      <w:bookmarkEnd w:id="24"/>
    </w:p>
    <w:p w:rsidR="00B12335" w:rsidP="00B12335" w:rsidRDefault="00B12335" w14:paraId="2DE94A2B" w14:textId="77777777">
      <w:pPr>
        <w:pStyle w:val="NoSpacing"/>
      </w:pPr>
      <w:proofErr w:type="gramStart"/>
      <w:r>
        <w:t>Input</w:t>
      </w:r>
      <w:proofErr w:type="gramEnd"/>
      <w:r>
        <w:t>/DTC tab can be used to transmit and receive CAN and UDS messages with general CAN message format.</w:t>
      </w:r>
    </w:p>
    <w:p w:rsidR="00C31B79" w:rsidP="00B12335" w:rsidRDefault="00C31B79" w14:paraId="125942B5" w14:textId="77777777">
      <w:pPr>
        <w:pStyle w:val="NoSpacing"/>
      </w:pPr>
    </w:p>
    <w:p w:rsidRPr="00C31B79" w:rsidR="00C31B79" w:rsidP="0083391B" w:rsidRDefault="00B12335" w14:paraId="45C20781" w14:textId="353E9E9C">
      <w:pPr>
        <w:pStyle w:val="Heading4"/>
        <w:numPr>
          <w:ilvl w:val="0"/>
          <w:numId w:val="0"/>
        </w:numPr>
        <w:ind w:left="864"/>
      </w:pPr>
      <w:r w:rsidRPr="00C31B79">
        <w:rPr>
          <w:i w:val="0"/>
          <w:iCs w:val="0"/>
        </w:rPr>
        <w:t>Input</w:t>
      </w:r>
    </w:p>
    <w:p w:rsidR="0083391B" w:rsidP="00B12335" w:rsidRDefault="0083391B" w14:paraId="08A4CC4F" w14:textId="77777777">
      <w:pPr>
        <w:jc w:val="center"/>
        <w:rPr>
          <w:noProof/>
        </w:rPr>
      </w:pPr>
    </w:p>
    <w:p w:rsidR="00B12335" w:rsidP="00B12335" w:rsidRDefault="00B12335" w14:paraId="4A410E5C" w14:textId="57A24E5B">
      <w:pPr>
        <w:jc w:val="center"/>
      </w:pPr>
      <w:r w:rsidRPr="00504853">
        <w:rPr>
          <w:noProof/>
        </w:rPr>
        <w:drawing>
          <wp:inline distT="0" distB="0" distL="0" distR="0" wp14:anchorId="417EC701" wp14:editId="73E948FF">
            <wp:extent cx="4542155" cy="2349208"/>
            <wp:effectExtent l="0" t="0" r="0" b="0"/>
            <wp:docPr id="1674744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44236" name="Picture 1" descr="A screenshot of a computer&#10;&#10;Description automatically generated"/>
                    <pic:cNvPicPr/>
                  </pic:nvPicPr>
                  <pic:blipFill rotWithShape="1">
                    <a:blip r:embed="rId18"/>
                    <a:srcRect t="3142"/>
                    <a:stretch/>
                  </pic:blipFill>
                  <pic:spPr bwMode="auto">
                    <a:xfrm>
                      <a:off x="0" y="0"/>
                      <a:ext cx="4568858" cy="2363019"/>
                    </a:xfrm>
                    <a:prstGeom prst="rect">
                      <a:avLst/>
                    </a:prstGeom>
                    <a:ln>
                      <a:noFill/>
                    </a:ln>
                    <a:extLst>
                      <a:ext uri="{53640926-AAD7-44D8-BBD7-CCE9431645EC}">
                        <a14:shadowObscured xmlns:a14="http://schemas.microsoft.com/office/drawing/2010/main"/>
                      </a:ext>
                    </a:extLst>
                  </pic:spPr>
                </pic:pic>
              </a:graphicData>
            </a:graphic>
          </wp:inline>
        </w:drawing>
      </w:r>
    </w:p>
    <w:p w:rsidR="00B12335" w:rsidP="00B12335" w:rsidRDefault="00B12335" w14:paraId="3CD0C420" w14:textId="6FEF36A9">
      <w:pPr>
        <w:jc w:val="center"/>
      </w:pPr>
      <w:r>
        <w:t>Input Panel</w:t>
      </w:r>
    </w:p>
    <w:p w:rsidR="00B12335" w:rsidP="00383158" w:rsidRDefault="00B12335" w14:paraId="3000DE43" w14:textId="77777777">
      <w:r w:rsidRPr="00591609">
        <w:t>When a card is connected and a file is imported, a screen appears where all fields are disabled. To transmit data to these fields and view messages received from the card, it is necessary to change the session. The disabled fields vary according to sessions, with some fields remaining disabled in certain sessions.</w:t>
      </w:r>
    </w:p>
    <w:p w:rsidR="00B12335" w:rsidP="00B12335" w:rsidRDefault="00B12335" w14:paraId="2C5B73A1" w14:textId="77777777"/>
    <w:p w:rsidR="00B12335" w:rsidP="00B12335" w:rsidRDefault="00B12335" w14:paraId="4B6F9F4F" w14:textId="77777777">
      <w:pPr>
        <w:jc w:val="center"/>
      </w:pPr>
      <w:r w:rsidRPr="004471E3">
        <w:rPr>
          <w:noProof/>
        </w:rPr>
        <w:drawing>
          <wp:inline distT="0" distB="0" distL="0" distR="0" wp14:anchorId="58CD57E2" wp14:editId="58B166A5">
            <wp:extent cx="2271111" cy="1405255"/>
            <wp:effectExtent l="0" t="0" r="0" b="4445"/>
            <wp:docPr id="672554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4150" name="Picture 1" descr="A screenshot of a computer program&#10;&#10;Description automatically generated"/>
                    <pic:cNvPicPr/>
                  </pic:nvPicPr>
                  <pic:blipFill rotWithShape="1">
                    <a:blip r:embed="rId19"/>
                    <a:srcRect l="2270"/>
                    <a:stretch/>
                  </pic:blipFill>
                  <pic:spPr bwMode="auto">
                    <a:xfrm>
                      <a:off x="0" y="0"/>
                      <a:ext cx="2283830" cy="1413125"/>
                    </a:xfrm>
                    <a:prstGeom prst="rect">
                      <a:avLst/>
                    </a:prstGeom>
                    <a:ln>
                      <a:noFill/>
                    </a:ln>
                    <a:extLst>
                      <a:ext uri="{53640926-AAD7-44D8-BBD7-CCE9431645EC}">
                        <a14:shadowObscured xmlns:a14="http://schemas.microsoft.com/office/drawing/2010/main"/>
                      </a:ext>
                    </a:extLst>
                  </pic:spPr>
                </pic:pic>
              </a:graphicData>
            </a:graphic>
          </wp:inline>
        </w:drawing>
      </w:r>
    </w:p>
    <w:p w:rsidR="00B12335" w:rsidP="00B12335" w:rsidRDefault="00B12335" w14:paraId="143F7FE8" w14:textId="7B03BE47">
      <w:pPr>
        <w:jc w:val="center"/>
      </w:pPr>
      <w:r>
        <w:t>Session Dropdown Menu</w:t>
      </w:r>
    </w:p>
    <w:p w:rsidR="008B2720" w:rsidP="00B12335" w:rsidRDefault="008B2720" w14:paraId="6B2709BD" w14:textId="77777777">
      <w:pPr>
        <w:jc w:val="center"/>
      </w:pPr>
    </w:p>
    <w:p w:rsidR="00B12335" w:rsidP="00B12335" w:rsidRDefault="00B12335" w14:paraId="0D4B6630" w14:textId="0CE3D533">
      <w:pPr>
        <w:jc w:val="center"/>
      </w:pPr>
      <w:r w:rsidRPr="00CD3369">
        <w:rPr>
          <w:noProof/>
        </w:rPr>
        <w:drawing>
          <wp:inline distT="0" distB="0" distL="0" distR="0" wp14:anchorId="28BBB736" wp14:editId="1A0D5789">
            <wp:extent cx="5847251" cy="2969895"/>
            <wp:effectExtent l="0" t="0" r="1270" b="1905"/>
            <wp:docPr id="10835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0324" name="Picture 1" descr="A screenshot of a computer&#10;&#10;Description automatically generated"/>
                    <pic:cNvPicPr/>
                  </pic:nvPicPr>
                  <pic:blipFill rotWithShape="1">
                    <a:blip r:embed="rId20"/>
                    <a:srcRect t="2502" r="1106"/>
                    <a:stretch/>
                  </pic:blipFill>
                  <pic:spPr bwMode="auto">
                    <a:xfrm>
                      <a:off x="0" y="0"/>
                      <a:ext cx="5857271" cy="2974984"/>
                    </a:xfrm>
                    <a:prstGeom prst="rect">
                      <a:avLst/>
                    </a:prstGeom>
                    <a:ln>
                      <a:noFill/>
                    </a:ln>
                    <a:extLst>
                      <a:ext uri="{53640926-AAD7-44D8-BBD7-CCE9431645EC}">
                        <a14:shadowObscured xmlns:a14="http://schemas.microsoft.com/office/drawing/2010/main"/>
                      </a:ext>
                    </a:extLst>
                  </pic:spPr>
                </pic:pic>
              </a:graphicData>
            </a:graphic>
          </wp:inline>
        </w:drawing>
      </w:r>
    </w:p>
    <w:p w:rsidR="00B12335" w:rsidP="00B12335" w:rsidRDefault="00B12335" w14:paraId="209BFEC1" w14:textId="59A7A918">
      <w:pPr>
        <w:jc w:val="center"/>
      </w:pPr>
      <w:r>
        <w:t>Input Screen when the Start Button is Clicked</w:t>
      </w:r>
    </w:p>
    <w:p w:rsidR="003E715E" w:rsidP="00B12335" w:rsidRDefault="003E715E" w14:paraId="27F13246" w14:textId="77777777">
      <w:pPr>
        <w:jc w:val="center"/>
      </w:pPr>
    </w:p>
    <w:p w:rsidR="00B12335" w:rsidP="00383158" w:rsidRDefault="00B12335" w14:paraId="1B88F840" w14:textId="77777777">
      <w:r w:rsidRPr="005B5DBF">
        <w:t>When the start button located in the upper left corner is clicked, all data begins to be read, and the interpreted version of the data is displayed next to it. When clicked again, the data flow stops, and the last received data continues to be displayed.</w:t>
      </w:r>
    </w:p>
    <w:p w:rsidR="00B12335" w:rsidP="00383158" w:rsidRDefault="00B12335" w14:paraId="70A86353" w14:textId="77777777"/>
    <w:p w:rsidR="00B12335" w:rsidP="00383158" w:rsidRDefault="00B12335" w14:paraId="06F74A36" w14:textId="77777777">
      <w:pPr>
        <w:jc w:val="center"/>
      </w:pPr>
      <w:r w:rsidRPr="007B42F0">
        <w:rPr>
          <w:noProof/>
        </w:rPr>
        <w:drawing>
          <wp:inline distT="0" distB="0" distL="0" distR="0" wp14:anchorId="267987A3" wp14:editId="3D272D92">
            <wp:extent cx="2693376" cy="983373"/>
            <wp:effectExtent l="0" t="0" r="0" b="7620"/>
            <wp:docPr id="326726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26968" name="Picture 1" descr="A screenshot of a computer&#10;&#10;Description automatically generated"/>
                    <pic:cNvPicPr/>
                  </pic:nvPicPr>
                  <pic:blipFill>
                    <a:blip r:embed="rId21"/>
                    <a:stretch>
                      <a:fillRect/>
                    </a:stretch>
                  </pic:blipFill>
                  <pic:spPr>
                    <a:xfrm>
                      <a:off x="0" y="0"/>
                      <a:ext cx="2705240" cy="987705"/>
                    </a:xfrm>
                    <a:prstGeom prst="rect">
                      <a:avLst/>
                    </a:prstGeom>
                  </pic:spPr>
                </pic:pic>
              </a:graphicData>
            </a:graphic>
          </wp:inline>
        </w:drawing>
      </w:r>
    </w:p>
    <w:p w:rsidR="00B12335" w:rsidP="00383158" w:rsidRDefault="00B12335" w14:paraId="57E6B230" w14:textId="6B226D09">
      <w:pPr>
        <w:jc w:val="center"/>
      </w:pPr>
      <w:proofErr w:type="spellStart"/>
      <w:r>
        <w:t>TCMM_Input</w:t>
      </w:r>
      <w:proofErr w:type="spellEnd"/>
      <w:r>
        <w:t xml:space="preserve"> Control</w:t>
      </w:r>
    </w:p>
    <w:p w:rsidR="00B12335" w:rsidP="00383158" w:rsidRDefault="00B12335" w14:paraId="484EBA99" w14:textId="77777777">
      <w:pPr>
        <w:jc w:val="center"/>
      </w:pPr>
    </w:p>
    <w:p w:rsidR="00B12335" w:rsidP="00383158" w:rsidRDefault="00B12335" w14:paraId="0F594D49" w14:textId="77777777">
      <w:r w:rsidRPr="007B42F0">
        <w:t>Each control has its own buttons.</w:t>
      </w:r>
      <w:r>
        <w:t xml:space="preserve"> </w:t>
      </w:r>
      <w:r w:rsidRPr="008873D0">
        <w:t>If the control has sub-controls, they are displayed below in a list format.</w:t>
      </w:r>
      <w:r w:rsidRPr="007B42F0">
        <w:t xml:space="preserve"> The 'X' marked button clears incoming data, while the 'Read' button displays the interpreted version of incoming data. </w:t>
      </w:r>
    </w:p>
    <w:p w:rsidR="00B12335" w:rsidP="00383158" w:rsidRDefault="00B12335" w14:paraId="6FF6AADB" w14:textId="77777777">
      <w:bookmarkStart w:name="_Hlk154132168" w:id="25"/>
      <w:r>
        <w:rPr>
          <w:noProof/>
        </w:rPr>
        <w:drawing>
          <wp:anchor distT="0" distB="0" distL="114300" distR="114300" simplePos="0" relativeHeight="251660288" behindDoc="0" locked="0" layoutInCell="1" allowOverlap="1" wp14:anchorId="244B7684" wp14:editId="7E0E5A66">
            <wp:simplePos x="0" y="0"/>
            <wp:positionH relativeFrom="margin">
              <wp:align>center</wp:align>
            </wp:positionH>
            <wp:positionV relativeFrom="paragraph">
              <wp:posOffset>751205</wp:posOffset>
            </wp:positionV>
            <wp:extent cx="1654175" cy="257175"/>
            <wp:effectExtent l="0" t="0" r="3175" b="9525"/>
            <wp:wrapTopAndBottom/>
            <wp:docPr id="7810436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43604" name=""/>
                    <pic:cNvPicPr/>
                  </pic:nvPicPr>
                  <pic:blipFill rotWithShape="1">
                    <a:blip r:embed="rId22">
                      <a:extLst>
                        <a:ext uri="{28A0092B-C50C-407E-A947-70E740481C1C}">
                          <a14:useLocalDpi xmlns:a14="http://schemas.microsoft.com/office/drawing/2010/main" val="0"/>
                        </a:ext>
                      </a:extLst>
                    </a:blip>
                    <a:srcRect t="30051" b="2336"/>
                    <a:stretch/>
                  </pic:blipFill>
                  <pic:spPr bwMode="auto">
                    <a:xfrm>
                      <a:off x="0" y="0"/>
                      <a:ext cx="1654175" cy="25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302D1">
        <w:rPr>
          <w:b/>
          <w:bCs/>
        </w:rPr>
        <w:t>Top Right Corner:</w:t>
      </w:r>
      <w:r>
        <w:rPr>
          <w:b/>
          <w:bCs/>
        </w:rPr>
        <w:t xml:space="preserve"> </w:t>
      </w:r>
      <w:r w:rsidRPr="006302D1">
        <w:t>It shows the current success rate of sent and received messages. The percentage indicates the overall success rate, while the two numbers indicate the number of successful sends (up arrow) and receives (down arrow).</w:t>
      </w:r>
    </w:p>
    <w:p w:rsidR="00B12335" w:rsidP="00383158" w:rsidRDefault="00B12335" w14:paraId="65057C62" w14:textId="77777777"/>
    <w:bookmarkEnd w:id="25"/>
    <w:p w:rsidR="00B12335" w:rsidP="00383158" w:rsidRDefault="00B12335" w14:paraId="1E8199F0" w14:textId="22BDE8A9">
      <w:pPr>
        <w:jc w:val="center"/>
      </w:pPr>
      <w:r>
        <w:t>Transmitted and Received Data Count</w:t>
      </w:r>
    </w:p>
    <w:p w:rsidR="00B12335" w:rsidP="00383158" w:rsidRDefault="00B12335" w14:paraId="697B3B0C" w14:textId="77777777"/>
    <w:p w:rsidR="003B2130" w:rsidP="00383158" w:rsidRDefault="003B2130" w14:paraId="51297325" w14:textId="77777777">
      <w:pPr>
        <w:jc w:val="center"/>
        <w:rPr>
          <w:noProof/>
        </w:rPr>
      </w:pPr>
    </w:p>
    <w:p w:rsidR="00B12335" w:rsidP="00383158" w:rsidRDefault="00B12335" w14:paraId="379520F7" w14:textId="75E0EE78">
      <w:pPr>
        <w:jc w:val="center"/>
      </w:pPr>
      <w:r w:rsidRPr="006F0322">
        <w:rPr>
          <w:noProof/>
        </w:rPr>
        <w:drawing>
          <wp:inline distT="0" distB="0" distL="0" distR="0" wp14:anchorId="07AF00F5" wp14:editId="79CE2EA8">
            <wp:extent cx="5065523" cy="2603989"/>
            <wp:effectExtent l="0" t="0" r="1905" b="6350"/>
            <wp:docPr id="1642835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35600" name="Picture 1" descr="A screenshot of a computer&#10;&#10;Description automatically generated"/>
                    <pic:cNvPicPr/>
                  </pic:nvPicPr>
                  <pic:blipFill rotWithShape="1">
                    <a:blip r:embed="rId23"/>
                    <a:srcRect t="3055"/>
                    <a:stretch/>
                  </pic:blipFill>
                  <pic:spPr bwMode="auto">
                    <a:xfrm>
                      <a:off x="0" y="0"/>
                      <a:ext cx="5071130" cy="2606871"/>
                    </a:xfrm>
                    <a:prstGeom prst="rect">
                      <a:avLst/>
                    </a:prstGeom>
                    <a:ln>
                      <a:noFill/>
                    </a:ln>
                    <a:extLst>
                      <a:ext uri="{53640926-AAD7-44D8-BBD7-CCE9431645EC}">
                        <a14:shadowObscured xmlns:a14="http://schemas.microsoft.com/office/drawing/2010/main"/>
                      </a:ext>
                    </a:extLst>
                  </pic:spPr>
                </pic:pic>
              </a:graphicData>
            </a:graphic>
          </wp:inline>
        </w:drawing>
      </w:r>
    </w:p>
    <w:p w:rsidR="00B12335" w:rsidP="00383158" w:rsidRDefault="00B12335" w14:paraId="6F1E79E5" w14:textId="6A934E91">
      <w:pPr>
        <w:jc w:val="center"/>
      </w:pPr>
      <w:r>
        <w:t>Service Window</w:t>
      </w:r>
    </w:p>
    <w:p w:rsidR="00B12335" w:rsidP="00550627" w:rsidRDefault="00B12335" w14:paraId="7F37420B" w14:textId="691614AE"/>
    <w:p w:rsidR="00B12335" w:rsidP="00383158" w:rsidRDefault="00B12335" w14:paraId="05EDA9F1" w14:textId="77777777">
      <w:r w:rsidRPr="00A4130B">
        <w:t>When you click on the titles of the controls, a window specific to that control appears on the right side. If the control supports data sending, a page in the appropriate format opens for each, and data can be transmitted using the "Send" button located below. If the control does not support data transmission and is only for reading purposes, a "Service not supported" message is displayed.</w:t>
      </w:r>
    </w:p>
    <w:p w:rsidR="00B12335" w:rsidP="00383158" w:rsidRDefault="00B12335" w14:paraId="099D4577" w14:textId="77777777">
      <w:pPr>
        <w:jc w:val="center"/>
      </w:pPr>
      <w:r w:rsidRPr="00552982">
        <w:rPr>
          <w:noProof/>
        </w:rPr>
        <w:drawing>
          <wp:inline distT="0" distB="0" distL="0" distR="0" wp14:anchorId="0ADFDD42" wp14:editId="4937ED31">
            <wp:extent cx="2004647" cy="1085084"/>
            <wp:effectExtent l="0" t="0" r="0" b="1270"/>
            <wp:docPr id="384009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09634" name="Picture 1" descr="A screenshot of a computer&#10;&#10;Description automatically generated"/>
                    <pic:cNvPicPr/>
                  </pic:nvPicPr>
                  <pic:blipFill>
                    <a:blip r:embed="rId24"/>
                    <a:stretch>
                      <a:fillRect/>
                    </a:stretch>
                  </pic:blipFill>
                  <pic:spPr>
                    <a:xfrm>
                      <a:off x="0" y="0"/>
                      <a:ext cx="2014175" cy="1090241"/>
                    </a:xfrm>
                    <a:prstGeom prst="rect">
                      <a:avLst/>
                    </a:prstGeom>
                  </pic:spPr>
                </pic:pic>
              </a:graphicData>
            </a:graphic>
          </wp:inline>
        </w:drawing>
      </w:r>
    </w:p>
    <w:p w:rsidR="00B12335" w:rsidP="00383158" w:rsidRDefault="00B12335" w14:paraId="717EA192" w14:textId="303A1334">
      <w:pPr>
        <w:jc w:val="center"/>
      </w:pPr>
      <w:r>
        <w:t>Window for Read Only Services</w:t>
      </w:r>
    </w:p>
    <w:p w:rsidR="00550627" w:rsidP="00550627" w:rsidRDefault="00550627" w14:paraId="7DADCC88" w14:textId="355E8637">
      <w:r w:rsidRPr="00550627">
        <w:t>Some control elements may contain sub-controls or sub-items, allowing users to send multiple pieces of data simultaneously. In this case, clicking on the control title opens a panel on the right side where a list of sub-controls under the selected control title is displayed. Users can select the desired sub-controls from this list, configure the data if necessary, and then click the "Send" button to transmit the data.</w:t>
      </w:r>
    </w:p>
    <w:p w:rsidR="00550627" w:rsidP="00383158" w:rsidRDefault="00550627" w14:paraId="1DE0A2CB" w14:textId="4DD21937">
      <w:pPr>
        <w:jc w:val="center"/>
      </w:pPr>
      <w:r w:rsidRPr="00550627">
        <w:rPr>
          <w:noProof/>
        </w:rPr>
        <w:drawing>
          <wp:inline distT="0" distB="0" distL="0" distR="0" wp14:anchorId="101E3A29" wp14:editId="72A9EEF0">
            <wp:extent cx="2044325" cy="3314700"/>
            <wp:effectExtent l="0" t="0" r="0" b="0"/>
            <wp:docPr id="74446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7014" name="Picture 1" descr="A screenshot of a computer&#10;&#10;Description automatically generated"/>
                    <pic:cNvPicPr/>
                  </pic:nvPicPr>
                  <pic:blipFill>
                    <a:blip r:embed="rId25"/>
                    <a:stretch>
                      <a:fillRect/>
                    </a:stretch>
                  </pic:blipFill>
                  <pic:spPr>
                    <a:xfrm>
                      <a:off x="0" y="0"/>
                      <a:ext cx="2053511" cy="3329595"/>
                    </a:xfrm>
                    <a:prstGeom prst="rect">
                      <a:avLst/>
                    </a:prstGeom>
                  </pic:spPr>
                </pic:pic>
              </a:graphicData>
            </a:graphic>
          </wp:inline>
        </w:drawing>
      </w:r>
    </w:p>
    <w:p w:rsidRPr="00C14DE4" w:rsidR="00B12335" w:rsidP="00550627" w:rsidRDefault="00550627" w14:paraId="220958D9" w14:textId="76F96CE2">
      <w:pPr>
        <w:jc w:val="center"/>
      </w:pPr>
      <w:r>
        <w:t>Multiple Data Transmit</w:t>
      </w:r>
    </w:p>
    <w:p w:rsidRPr="00C31B79" w:rsidR="00B12335" w:rsidP="00383158" w:rsidRDefault="00B12335" w14:paraId="5BA24B95" w14:textId="77777777">
      <w:pPr>
        <w:pStyle w:val="Heading4"/>
        <w:numPr>
          <w:ilvl w:val="0"/>
          <w:numId w:val="0"/>
        </w:numPr>
        <w:ind w:left="864"/>
        <w:rPr>
          <w:i w:val="0"/>
          <w:iCs w:val="0"/>
        </w:rPr>
      </w:pPr>
      <w:r w:rsidRPr="00C31B79">
        <w:rPr>
          <w:i w:val="0"/>
          <w:iCs w:val="0"/>
        </w:rPr>
        <w:t>DTC</w:t>
      </w:r>
    </w:p>
    <w:p w:rsidR="00B12335" w:rsidP="00383158" w:rsidRDefault="00B12335" w14:paraId="7C3A694B" w14:textId="77777777">
      <w:pPr>
        <w:jc w:val="center"/>
      </w:pPr>
    </w:p>
    <w:p w:rsidR="00B12335" w:rsidP="003E715E" w:rsidRDefault="00C31B79" w14:paraId="67E65E1A" w14:textId="6947BD24">
      <w:pPr>
        <w:jc w:val="center"/>
        <w:rPr>
          <w:noProof/>
        </w:rPr>
      </w:pPr>
      <w:r w:rsidRPr="00F25FD9">
        <w:rPr>
          <w:noProof/>
        </w:rPr>
        <w:drawing>
          <wp:inline distT="0" distB="0" distL="0" distR="0" wp14:anchorId="5601450E" wp14:editId="09C3014E">
            <wp:extent cx="3017520" cy="1652270"/>
            <wp:effectExtent l="0" t="0" r="0" b="5080"/>
            <wp:docPr id="1698250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50821" name="Picture 1" descr="A screenshot of a computer&#10;&#10;Description automatically generated"/>
                    <pic:cNvPicPr/>
                  </pic:nvPicPr>
                  <pic:blipFill rotWithShape="1">
                    <a:blip r:embed="rId26"/>
                    <a:srcRect t="2015" r="64711" b="61589"/>
                    <a:stretch/>
                  </pic:blipFill>
                  <pic:spPr bwMode="auto">
                    <a:xfrm>
                      <a:off x="0" y="0"/>
                      <a:ext cx="3041591" cy="1665451"/>
                    </a:xfrm>
                    <a:prstGeom prst="rect">
                      <a:avLst/>
                    </a:prstGeom>
                    <a:ln>
                      <a:noFill/>
                    </a:ln>
                    <a:extLst>
                      <a:ext uri="{53640926-AAD7-44D8-BBD7-CCE9431645EC}">
                        <a14:shadowObscured xmlns:a14="http://schemas.microsoft.com/office/drawing/2010/main"/>
                      </a:ext>
                    </a:extLst>
                  </pic:spPr>
                </pic:pic>
              </a:graphicData>
            </a:graphic>
          </wp:inline>
        </w:drawing>
      </w:r>
    </w:p>
    <w:p w:rsidR="00B12335" w:rsidP="00383158" w:rsidRDefault="00B12335" w14:paraId="0BB4EF07" w14:textId="3EFF7567">
      <w:pPr>
        <w:jc w:val="center"/>
      </w:pPr>
      <w:r>
        <w:t>Buttons DTC Tab</w:t>
      </w:r>
    </w:p>
    <w:p w:rsidRPr="005D303A" w:rsidR="00B12335" w:rsidP="00383158" w:rsidRDefault="00B12335" w14:paraId="3742A261" w14:textId="77777777">
      <w:pPr>
        <w:jc w:val="center"/>
      </w:pPr>
    </w:p>
    <w:p w:rsidR="00B12335" w:rsidP="00383158" w:rsidRDefault="00B12335" w14:paraId="125C3DFB" w14:textId="77777777">
      <w:r>
        <w:t xml:space="preserve">Not all controls in the input tab are included; only those with DTC controls are listed. There are two buttons in the top right corner: </w:t>
      </w:r>
    </w:p>
    <w:p w:rsidR="00B12335" w:rsidP="00383158" w:rsidRDefault="00B12335" w14:paraId="77C27862" w14:textId="77777777">
      <w:r>
        <w:t xml:space="preserve">Read DTC: Displays the data </w:t>
      </w:r>
    </w:p>
    <w:p w:rsidR="00B12335" w:rsidP="00D669FA" w:rsidRDefault="00B12335" w14:paraId="30C1CF80" w14:textId="779F6BD9">
      <w:r>
        <w:t xml:space="preserve">Clear DTC: </w:t>
      </w:r>
      <w:r w:rsidR="00FF7EDC">
        <w:t>Sends clear DTC UDS command and c</w:t>
      </w:r>
      <w:r>
        <w:t>lears the displayed data</w:t>
      </w:r>
      <w:r w:rsidR="007305A3">
        <w:t xml:space="preserve"> </w:t>
      </w:r>
    </w:p>
    <w:p w:rsidR="00B12335" w:rsidP="00383158" w:rsidRDefault="00B12335" w14:paraId="16423067" w14:textId="77777777">
      <w:pPr>
        <w:jc w:val="center"/>
      </w:pPr>
    </w:p>
    <w:p w:rsidR="00B12335" w:rsidP="00383158" w:rsidRDefault="00B12335" w14:paraId="04479D2A" w14:textId="77777777">
      <w:pPr>
        <w:jc w:val="center"/>
      </w:pPr>
      <w:r w:rsidRPr="005D303A">
        <w:rPr>
          <w:noProof/>
        </w:rPr>
        <w:drawing>
          <wp:inline distT="0" distB="0" distL="0" distR="0" wp14:anchorId="0BE88057" wp14:editId="719049A1">
            <wp:extent cx="4861409" cy="2485292"/>
            <wp:effectExtent l="0" t="0" r="0" b="0"/>
            <wp:docPr id="43828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8167" name="Picture 1" descr="A screenshot of a computer&#10;&#10;Description automatically generated"/>
                    <pic:cNvPicPr/>
                  </pic:nvPicPr>
                  <pic:blipFill rotWithShape="1">
                    <a:blip r:embed="rId27"/>
                    <a:srcRect l="393" r="99"/>
                    <a:stretch/>
                  </pic:blipFill>
                  <pic:spPr bwMode="auto">
                    <a:xfrm>
                      <a:off x="0" y="0"/>
                      <a:ext cx="4881461" cy="2495543"/>
                    </a:xfrm>
                    <a:prstGeom prst="rect">
                      <a:avLst/>
                    </a:prstGeom>
                    <a:ln>
                      <a:noFill/>
                    </a:ln>
                    <a:extLst>
                      <a:ext uri="{53640926-AAD7-44D8-BBD7-CCE9431645EC}">
                        <a14:shadowObscured xmlns:a14="http://schemas.microsoft.com/office/drawing/2010/main"/>
                      </a:ext>
                    </a:extLst>
                  </pic:spPr>
                </pic:pic>
              </a:graphicData>
            </a:graphic>
          </wp:inline>
        </w:drawing>
      </w:r>
    </w:p>
    <w:p w:rsidR="00B12335" w:rsidP="00383158" w:rsidRDefault="00B12335" w14:paraId="4A64FB25" w14:textId="00300E49">
      <w:pPr>
        <w:jc w:val="center"/>
      </w:pPr>
      <w:r>
        <w:t xml:space="preserve">Reading Data on DTC Tab </w:t>
      </w:r>
    </w:p>
    <w:p w:rsidRPr="005E5B54" w:rsidR="005E5B54" w:rsidP="0060692F" w:rsidRDefault="005E5B54" w14:paraId="41C206BB" w14:textId="73020960">
      <w:pPr>
        <w:pStyle w:val="Heading2"/>
        <w:numPr>
          <w:ilvl w:val="0"/>
          <w:numId w:val="0"/>
        </w:numPr>
      </w:pPr>
      <w:bookmarkStart w:name="_Toc171665932" w:id="26"/>
      <w:r>
        <w:t>Trace</w:t>
      </w:r>
      <w:bookmarkEnd w:id="26"/>
    </w:p>
    <w:p w:rsidR="00B12335" w:rsidP="00B12335" w:rsidRDefault="00B12335" w14:paraId="68EBEDDA" w14:textId="77777777">
      <w:r>
        <w:t>Trace tab includes basic logs of the tool such as connection details, received and transmitted messages.</w:t>
      </w:r>
    </w:p>
    <w:p w:rsidR="00B12335" w:rsidP="00B12335" w:rsidRDefault="00B12335" w14:paraId="3E10A035" w14:textId="77777777">
      <w:r>
        <w:t>Trace panel grid includes received response messages to the transmitted messages. If the response message includes “7F” which means that it is negative feedback, message row will be written with red color. If it is positive feedback, it will be displayed in green color.</w:t>
      </w:r>
    </w:p>
    <w:p w:rsidR="00B12335" w:rsidP="00B12335" w:rsidRDefault="00B12335" w14:paraId="1EDEED31" w14:textId="77777777"/>
    <w:p w:rsidR="00B12335" w:rsidP="00B12335" w:rsidRDefault="00B12335" w14:paraId="693E45C4" w14:textId="77777777">
      <w:r>
        <w:t>Trace window can be cleared with the “Clear” button in its view.</w:t>
      </w:r>
    </w:p>
    <w:p w:rsidR="00B12335" w:rsidP="00B12335" w:rsidRDefault="00B12335" w14:paraId="15076FA9" w14:textId="77777777">
      <w:pPr>
        <w:jc w:val="center"/>
      </w:pPr>
      <w:r w:rsidRPr="00A66E22">
        <w:rPr>
          <w:noProof/>
        </w:rPr>
        <w:drawing>
          <wp:inline distT="0" distB="0" distL="0" distR="0" wp14:anchorId="47659AA3" wp14:editId="1FEA4C17">
            <wp:extent cx="2133600" cy="1704063"/>
            <wp:effectExtent l="0" t="0" r="0" b="0"/>
            <wp:docPr id="2108803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3786" name="Picture 1" descr="A screenshot of a computer&#10;&#10;Description automatically generated"/>
                    <pic:cNvPicPr/>
                  </pic:nvPicPr>
                  <pic:blipFill>
                    <a:blip r:embed="rId28"/>
                    <a:stretch>
                      <a:fillRect/>
                    </a:stretch>
                  </pic:blipFill>
                  <pic:spPr>
                    <a:xfrm>
                      <a:off x="0" y="0"/>
                      <a:ext cx="2144897" cy="1713086"/>
                    </a:xfrm>
                    <a:prstGeom prst="rect">
                      <a:avLst/>
                    </a:prstGeom>
                  </pic:spPr>
                </pic:pic>
              </a:graphicData>
            </a:graphic>
          </wp:inline>
        </w:drawing>
      </w:r>
    </w:p>
    <w:p w:rsidR="00B12335" w:rsidP="00B12335" w:rsidRDefault="00B12335" w14:paraId="595358BF" w14:textId="4EA0B1D4">
      <w:pPr>
        <w:jc w:val="center"/>
      </w:pPr>
      <w:r>
        <w:t>Clear of the trace</w:t>
      </w:r>
    </w:p>
    <w:p w:rsidR="00B12335" w:rsidP="00B12335" w:rsidRDefault="00B12335" w14:paraId="6D80739F" w14:textId="77777777">
      <w:r>
        <w:t xml:space="preserve">Trace window content can be saved to the local as </w:t>
      </w:r>
      <w:proofErr w:type="spellStart"/>
      <w:r>
        <w:t>LogFile</w:t>
      </w:r>
      <w:proofErr w:type="spellEnd"/>
      <w:r>
        <w:t xml:space="preserve"> (.txt) format.</w:t>
      </w:r>
    </w:p>
    <w:p w:rsidR="00B12335" w:rsidP="00B12335" w:rsidRDefault="00B12335" w14:paraId="73E08B9A" w14:textId="77777777"/>
    <w:p w:rsidR="00B12335" w:rsidP="00B12335" w:rsidRDefault="00B12335" w14:paraId="08588211" w14:textId="77777777">
      <w:pPr>
        <w:jc w:val="center"/>
      </w:pPr>
      <w:r>
        <w:rPr>
          <w:noProof/>
        </w:rPr>
        <w:drawing>
          <wp:inline distT="0" distB="0" distL="0" distR="0" wp14:anchorId="7A75BEE8" wp14:editId="1229BF19">
            <wp:extent cx="1683327" cy="1113352"/>
            <wp:effectExtent l="0" t="0" r="0" b="0"/>
            <wp:docPr id="1594279045" name="Picture 15942790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9045" name="Picture 1" descr="A screenshot of a computer&#10;&#10;Description automatically generated"/>
                    <pic:cNvPicPr/>
                  </pic:nvPicPr>
                  <pic:blipFill>
                    <a:blip r:embed="rId29"/>
                    <a:stretch>
                      <a:fillRect/>
                    </a:stretch>
                  </pic:blipFill>
                  <pic:spPr>
                    <a:xfrm>
                      <a:off x="0" y="0"/>
                      <a:ext cx="1684489" cy="1114121"/>
                    </a:xfrm>
                    <a:prstGeom prst="rect">
                      <a:avLst/>
                    </a:prstGeom>
                  </pic:spPr>
                </pic:pic>
              </a:graphicData>
            </a:graphic>
          </wp:inline>
        </w:drawing>
      </w:r>
    </w:p>
    <w:p w:rsidR="00B12335" w:rsidP="00B12335" w:rsidRDefault="00B12335" w14:paraId="4682880A" w14:textId="05D2EB69">
      <w:pPr>
        <w:jc w:val="center"/>
      </w:pPr>
      <w:r>
        <w:t>Saving of the trace window</w:t>
      </w:r>
    </w:p>
    <w:p w:rsidR="00683940" w:rsidP="00683940" w:rsidRDefault="00683940" w14:paraId="1592A11C" w14:textId="42685BAE">
      <w:pPr>
        <w:pStyle w:val="Heading2"/>
        <w:numPr>
          <w:ilvl w:val="0"/>
          <w:numId w:val="0"/>
        </w:numPr>
      </w:pPr>
      <w:bookmarkStart w:name="_Toc171665933" w:id="27"/>
      <w:r>
        <w:t>Features</w:t>
      </w:r>
      <w:bookmarkEnd w:id="27"/>
    </w:p>
    <w:p w:rsidRPr="00C5440C" w:rsidR="00446108" w:rsidP="00446108" w:rsidRDefault="00446108" w14:paraId="11474FEA" w14:textId="1896354D">
      <w:pPr>
        <w:pStyle w:val="Heading4"/>
        <w:numPr>
          <w:ilvl w:val="0"/>
          <w:numId w:val="0"/>
        </w:numPr>
        <w:ind w:left="864"/>
        <w:rPr>
          <w:i w:val="0"/>
          <w:iCs w:val="0"/>
          <w:sz w:val="24"/>
          <w:szCs w:val="24"/>
        </w:rPr>
      </w:pPr>
      <w:r>
        <w:rPr>
          <w:i w:val="0"/>
          <w:iCs w:val="0"/>
          <w:sz w:val="24"/>
          <w:szCs w:val="24"/>
        </w:rPr>
        <w:t>Import</w:t>
      </w:r>
    </w:p>
    <w:p w:rsidR="00446108" w:rsidP="00446108" w:rsidRDefault="00446108" w14:paraId="7CF2FFAB" w14:textId="77777777"/>
    <w:p w:rsidR="00B64214" w:rsidP="00446108" w:rsidRDefault="00B64214" w14:paraId="5754243A" w14:textId="77777777">
      <w:r w:rsidRPr="00B64214">
        <w:t xml:space="preserve">This XML file contains various settings and configurations used by the application. It includes sections for general settings, services, sessions, controls, payloads, DTC failure types, environmental test configurations, continuous read lists, and connection mappings. </w:t>
      </w:r>
    </w:p>
    <w:p w:rsidR="00E36276" w:rsidP="00446108" w:rsidRDefault="00B64214" w14:paraId="1607D4DD" w14:textId="462551C5">
      <w:r w:rsidRPr="00B64214">
        <w:t xml:space="preserve">The Settings section defines general configuration parameters such as </w:t>
      </w:r>
      <w:proofErr w:type="spellStart"/>
      <w:r w:rsidRPr="00B64214">
        <w:t>namesPadding</w:t>
      </w:r>
      <w:proofErr w:type="spellEnd"/>
      <w:r w:rsidRPr="00B64214">
        <w:t xml:space="preserve">, </w:t>
      </w:r>
      <w:proofErr w:type="spellStart"/>
      <w:r w:rsidRPr="00B64214">
        <w:t>TxInterval</w:t>
      </w:r>
      <w:proofErr w:type="spellEnd"/>
      <w:r w:rsidRPr="00B64214">
        <w:t xml:space="preserve">, and </w:t>
      </w:r>
      <w:proofErr w:type="spellStart"/>
      <w:r w:rsidRPr="00B64214">
        <w:t>DTCWaitingTime</w:t>
      </w:r>
      <w:proofErr w:type="spellEnd"/>
      <w:r w:rsidRPr="00B64214">
        <w:t xml:space="preserve">. The Services section lists various diagnostic services with their request and response IDs. The Sessions section describes the available diagnostic sessions and the services available for each session. The Controls section details the control items and their associated services and responses. The Payloads section includes various data configurations. The </w:t>
      </w:r>
      <w:proofErr w:type="spellStart"/>
      <w:r w:rsidRPr="00B64214">
        <w:t>DTCFailureTypes</w:t>
      </w:r>
      <w:proofErr w:type="spellEnd"/>
      <w:r w:rsidRPr="00B64214">
        <w:t xml:space="preserve"> section defines different failure types. The </w:t>
      </w:r>
      <w:proofErr w:type="spellStart"/>
      <w:r w:rsidRPr="00B64214">
        <w:t>EnvironmentalTest</w:t>
      </w:r>
      <w:proofErr w:type="spellEnd"/>
      <w:r w:rsidRPr="00B64214">
        <w:t xml:space="preserve"> and </w:t>
      </w:r>
      <w:proofErr w:type="spellStart"/>
      <w:r w:rsidRPr="00B64214">
        <w:t>EnvironmentalConfig</w:t>
      </w:r>
      <w:proofErr w:type="spellEnd"/>
      <w:r w:rsidRPr="00B64214">
        <w:t xml:space="preserve"> sections specify environmental test parameters. </w:t>
      </w:r>
      <w:r>
        <w:t>T</w:t>
      </w:r>
      <w:r w:rsidRPr="00B64214">
        <w:t xml:space="preserve">he </w:t>
      </w:r>
      <w:proofErr w:type="spellStart"/>
      <w:r w:rsidRPr="00B64214">
        <w:t>ConnectionMappings</w:t>
      </w:r>
      <w:proofErr w:type="spellEnd"/>
      <w:r w:rsidRPr="00B64214">
        <w:t xml:space="preserve"> section shows how input and output signals are connected. </w:t>
      </w:r>
      <w:r>
        <w:t xml:space="preserve">Config file contains like </w:t>
      </w:r>
      <w:proofErr w:type="gramStart"/>
      <w:r>
        <w:t>this configurations</w:t>
      </w:r>
      <w:proofErr w:type="gramEnd"/>
      <w:r>
        <w:t>.</w:t>
      </w:r>
    </w:p>
    <w:p w:rsidR="00E36276" w:rsidP="00E36276" w:rsidRDefault="00E36276" w14:paraId="0B893CF5" w14:textId="088B7DF1">
      <w:pPr>
        <w:jc w:val="center"/>
      </w:pPr>
      <w:r w:rsidRPr="00E36276">
        <w:rPr>
          <w:noProof/>
        </w:rPr>
        <w:drawing>
          <wp:inline distT="0" distB="0" distL="0" distR="0" wp14:anchorId="6A6B32E8" wp14:editId="4BB524C7">
            <wp:extent cx="3403600" cy="2551074"/>
            <wp:effectExtent l="0" t="0" r="6350" b="1905"/>
            <wp:docPr id="980599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99796" name="Picture 1" descr="A screenshot of a computer program&#10;&#10;Description automatically generated"/>
                    <pic:cNvPicPr/>
                  </pic:nvPicPr>
                  <pic:blipFill>
                    <a:blip r:embed="rId30"/>
                    <a:stretch>
                      <a:fillRect/>
                    </a:stretch>
                  </pic:blipFill>
                  <pic:spPr>
                    <a:xfrm>
                      <a:off x="0" y="0"/>
                      <a:ext cx="3417752" cy="2561681"/>
                    </a:xfrm>
                    <a:prstGeom prst="rect">
                      <a:avLst/>
                    </a:prstGeom>
                  </pic:spPr>
                </pic:pic>
              </a:graphicData>
            </a:graphic>
          </wp:inline>
        </w:drawing>
      </w:r>
    </w:p>
    <w:p w:rsidR="00E36276" w:rsidP="00E36276" w:rsidRDefault="00E36276" w14:paraId="5A85775A" w14:textId="7DB896EE">
      <w:pPr>
        <w:jc w:val="center"/>
      </w:pPr>
      <w:r>
        <w:t>XML Content as an Example</w:t>
      </w:r>
    </w:p>
    <w:p w:rsidRPr="00446108" w:rsidR="00B64214" w:rsidP="00446108" w:rsidRDefault="00B64214" w14:paraId="0A314C48" w14:textId="51FEA6ED">
      <w:r w:rsidRPr="00B64214">
        <w:t>By importing this structured file, the application can display items and the operations that can be performed with them on the main page. This allows users to view and interact with the available settings and configuration options. Users can perform actions related to these items and see detailed information on how the system operates. This enables users to make changes to specific controls and services, customizing the application's functionality to meet their needs.</w:t>
      </w:r>
    </w:p>
    <w:p w:rsidR="00B12335" w:rsidP="00062D0E" w:rsidRDefault="00062D0E" w14:paraId="53AD25FD" w14:textId="44D3B0EE">
      <w:pPr>
        <w:spacing w:after="160" w:line="254" w:lineRule="auto"/>
        <w:jc w:val="center"/>
      </w:pPr>
      <w:r w:rsidRPr="00062D0E">
        <w:rPr>
          <w:noProof/>
        </w:rPr>
        <w:drawing>
          <wp:inline distT="0" distB="0" distL="0" distR="0" wp14:anchorId="0837647E" wp14:editId="1384393F">
            <wp:extent cx="4329430" cy="2434098"/>
            <wp:effectExtent l="0" t="0" r="0" b="4445"/>
            <wp:docPr id="78972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3200" name="Picture 1" descr="A screenshot of a computer&#10;&#10;Description automatically generated"/>
                    <pic:cNvPicPr/>
                  </pic:nvPicPr>
                  <pic:blipFill>
                    <a:blip r:embed="rId31"/>
                    <a:stretch>
                      <a:fillRect/>
                    </a:stretch>
                  </pic:blipFill>
                  <pic:spPr>
                    <a:xfrm>
                      <a:off x="0" y="0"/>
                      <a:ext cx="4332539" cy="2435846"/>
                    </a:xfrm>
                    <a:prstGeom prst="rect">
                      <a:avLst/>
                    </a:prstGeom>
                  </pic:spPr>
                </pic:pic>
              </a:graphicData>
            </a:graphic>
          </wp:inline>
        </w:drawing>
      </w:r>
    </w:p>
    <w:p w:rsidR="003E47B4" w:rsidP="003E47B4" w:rsidRDefault="003E47B4" w14:paraId="637A5EC4" w14:textId="17CCE5A5">
      <w:pPr>
        <w:spacing w:after="160" w:line="254" w:lineRule="auto"/>
        <w:jc w:val="center"/>
      </w:pPr>
      <w:r>
        <w:t xml:space="preserve">The </w:t>
      </w:r>
      <w:r w:rsidR="008E6646">
        <w:t xml:space="preserve">Pop-up </w:t>
      </w:r>
      <w:r>
        <w:t xml:space="preserve">That Opens </w:t>
      </w:r>
      <w:r w:rsidR="008E6646">
        <w:t xml:space="preserve">When Clicked </w:t>
      </w:r>
      <w:r>
        <w:t xml:space="preserve">the </w:t>
      </w:r>
      <w:r w:rsidR="008E6646">
        <w:t>Import Button</w:t>
      </w:r>
    </w:p>
    <w:p w:rsidR="00020E1B" w:rsidP="003E47B4" w:rsidRDefault="00020E1B" w14:paraId="186A86E6" w14:textId="77777777">
      <w:pPr>
        <w:spacing w:after="160" w:line="254" w:lineRule="auto"/>
        <w:jc w:val="center"/>
      </w:pPr>
    </w:p>
    <w:p w:rsidR="00020E1B" w:rsidP="00020E1B" w:rsidRDefault="00020E1B" w14:paraId="274C4D05" w14:textId="13795E63">
      <w:pPr>
        <w:pStyle w:val="Heading4"/>
        <w:numPr>
          <w:ilvl w:val="0"/>
          <w:numId w:val="0"/>
        </w:numPr>
        <w:ind w:left="864"/>
        <w:rPr>
          <w:i w:val="0"/>
          <w:iCs w:val="0"/>
          <w:sz w:val="24"/>
          <w:szCs w:val="24"/>
        </w:rPr>
      </w:pPr>
      <w:r>
        <w:rPr>
          <w:i w:val="0"/>
          <w:iCs w:val="0"/>
          <w:sz w:val="24"/>
          <w:szCs w:val="24"/>
        </w:rPr>
        <w:t>Sessions</w:t>
      </w:r>
    </w:p>
    <w:p w:rsidRPr="004C291D" w:rsidR="004C291D" w:rsidP="004C291D" w:rsidRDefault="004C291D" w14:paraId="0A4EC802" w14:textId="46AB136D">
      <w:pPr>
        <w:pStyle w:val="Heading5"/>
        <w:numPr>
          <w:ilvl w:val="0"/>
          <w:numId w:val="0"/>
        </w:numPr>
        <w:ind w:left="1008"/>
        <w:rPr>
          <w:color w:val="4F81BD" w:themeColor="accent1"/>
        </w:rPr>
      </w:pPr>
      <w:r w:rsidRPr="004C291D">
        <w:rPr>
          <w:color w:val="4F81BD" w:themeColor="accent1"/>
        </w:rPr>
        <w:t>Default Session ($0</w:t>
      </w:r>
      <w:r>
        <w:rPr>
          <w:color w:val="4F81BD" w:themeColor="accent1"/>
        </w:rPr>
        <w:t>1</w:t>
      </w:r>
      <w:r w:rsidRPr="004C291D">
        <w:rPr>
          <w:color w:val="4F81BD" w:themeColor="accent1"/>
        </w:rPr>
        <w:t>)</w:t>
      </w:r>
    </w:p>
    <w:p w:rsidR="004C291D" w:rsidP="004C291D" w:rsidRDefault="004C291D" w14:paraId="05EEAA14" w14:textId="77777777">
      <w:pPr>
        <w:spacing w:after="160" w:line="254" w:lineRule="auto"/>
      </w:pPr>
      <w:r>
        <w:t xml:space="preserve">The Default Session is used to monitor the vehicle's normal operation and provide basic diagnostic services. It also activates the default diagnostic session on servers and does not manage diagnostic application timeout. For instance, the </w:t>
      </w:r>
      <w:proofErr w:type="spellStart"/>
      <w:r>
        <w:t>TesterPresent</w:t>
      </w:r>
      <w:proofErr w:type="spellEnd"/>
      <w:r>
        <w:t xml:space="preserve"> service is not necessary to keep the session active. Whenever a server is powered on, it should initiate the default diagnostic session. Unless another diagnostic session is started, the default diagnostic session will remain active as long as the server is powered.</w:t>
      </w:r>
    </w:p>
    <w:p w:rsidR="004C291D" w:rsidP="004C291D" w:rsidRDefault="004C291D" w14:paraId="4D875680" w14:textId="77777777">
      <w:pPr>
        <w:spacing w:after="160" w:line="254" w:lineRule="auto"/>
      </w:pPr>
    </w:p>
    <w:p w:rsidRPr="00C5440C" w:rsidR="004C291D" w:rsidP="004C291D" w:rsidRDefault="004C291D" w14:paraId="741AA69E" w14:textId="68CEEA49">
      <w:pPr>
        <w:pStyle w:val="Heading5"/>
        <w:numPr>
          <w:ilvl w:val="0"/>
          <w:numId w:val="0"/>
        </w:numPr>
        <w:ind w:left="1008"/>
        <w:rPr>
          <w:i/>
          <w:iCs/>
          <w:sz w:val="24"/>
          <w:szCs w:val="24"/>
        </w:rPr>
      </w:pPr>
      <w:r>
        <w:rPr>
          <w:color w:val="4F81BD" w:themeColor="accent1"/>
        </w:rPr>
        <w:t>Programming</w:t>
      </w:r>
      <w:r w:rsidRPr="004C291D">
        <w:rPr>
          <w:color w:val="4F81BD" w:themeColor="accent1"/>
        </w:rPr>
        <w:t xml:space="preserve"> Session ($0</w:t>
      </w:r>
      <w:r>
        <w:rPr>
          <w:color w:val="4F81BD" w:themeColor="accent1"/>
        </w:rPr>
        <w:t>2</w:t>
      </w:r>
      <w:r w:rsidRPr="004C291D">
        <w:rPr>
          <w:color w:val="4F81BD" w:themeColor="accent1"/>
        </w:rPr>
        <w:t>)</w:t>
      </w:r>
    </w:p>
    <w:p w:rsidR="004C291D" w:rsidP="004C291D" w:rsidRDefault="004C291D" w14:paraId="3D76F648" w14:textId="77777777">
      <w:pPr>
        <w:spacing w:after="160" w:line="254" w:lineRule="auto"/>
      </w:pPr>
      <w:r>
        <w:t>The Programming Session enables all necessary diagnostic services for supporting memory programming on a server. It is used to perform software updates to ECU memory and improve performance. The Programming Session should automatically suspend the recording of DTCs by the ECU and suspend transmission of diagnostic frames when entering the programming session, regardless of whether it is operating in bootloader software.</w:t>
      </w:r>
    </w:p>
    <w:p w:rsidR="004C291D" w:rsidP="004C291D" w:rsidRDefault="004C291D" w14:paraId="228A6234" w14:textId="77777777">
      <w:pPr>
        <w:spacing w:after="160" w:line="254" w:lineRule="auto"/>
      </w:pPr>
    </w:p>
    <w:p w:rsidRPr="004C291D" w:rsidR="004C291D" w:rsidP="004C291D" w:rsidRDefault="004C291D" w14:paraId="090A3FBB" w14:textId="12032CFC">
      <w:pPr>
        <w:pStyle w:val="Heading5"/>
        <w:numPr>
          <w:ilvl w:val="0"/>
          <w:numId w:val="0"/>
        </w:numPr>
        <w:ind w:left="1008"/>
        <w:rPr>
          <w:color w:val="4F81BD" w:themeColor="accent1"/>
        </w:rPr>
      </w:pPr>
      <w:r>
        <w:rPr>
          <w:color w:val="4F81BD" w:themeColor="accent1"/>
        </w:rPr>
        <w:t>Extended Diagnostic</w:t>
      </w:r>
      <w:r w:rsidRPr="004C291D">
        <w:rPr>
          <w:color w:val="4F81BD" w:themeColor="accent1"/>
        </w:rPr>
        <w:t xml:space="preserve"> Session ($0</w:t>
      </w:r>
      <w:r>
        <w:rPr>
          <w:color w:val="4F81BD" w:themeColor="accent1"/>
        </w:rPr>
        <w:t>3</w:t>
      </w:r>
      <w:r w:rsidRPr="004C291D">
        <w:rPr>
          <w:color w:val="4F81BD" w:themeColor="accent1"/>
        </w:rPr>
        <w:t>)</w:t>
      </w:r>
    </w:p>
    <w:p w:rsidR="004C291D" w:rsidP="004C291D" w:rsidRDefault="004C291D" w14:paraId="2BD43737" w14:textId="77777777">
      <w:pPr>
        <w:pStyle w:val="NoSpacing"/>
      </w:pPr>
      <w:r>
        <w:t>The Extended Diagnostic Session is used to enable scheduled diagnostic service functionalities (e.g., I/O control). The diagnostic functionalities in this session must encompass all diagnostic functionalities supported in Default Session. This session is particularly useful when users need to perform specific diagnostic operations, expecting more detailed responses from the ECU (e.g., reading/writing values, starting/stopping routines). It is used for more complex diagnostic procedures and facilitates more interactive communication with the ECU.</w:t>
      </w:r>
    </w:p>
    <w:p w:rsidR="004C291D" w:rsidP="004C291D" w:rsidRDefault="004C291D" w14:paraId="0756F23B" w14:textId="77777777">
      <w:pPr>
        <w:pStyle w:val="NoSpacing"/>
      </w:pPr>
    </w:p>
    <w:p w:rsidR="004C291D" w:rsidP="004C291D" w:rsidRDefault="004C291D" w14:paraId="2D976C38" w14:textId="77777777">
      <w:pPr>
        <w:pStyle w:val="NoSpacing"/>
      </w:pPr>
      <w:r>
        <w:t>The Extended Diagnostic Session activates various features accessible to the user via the "Options" menu on the interface. These features include functions like "Control Check" and "Environmental Test," allowing users to conduct specific checks and tests on the vehicle or device.</w:t>
      </w:r>
    </w:p>
    <w:p w:rsidR="004C291D" w:rsidP="004C291D" w:rsidRDefault="004C291D" w14:paraId="251F6F52" w14:textId="77777777">
      <w:pPr>
        <w:spacing w:after="160" w:line="254" w:lineRule="auto"/>
      </w:pPr>
    </w:p>
    <w:p w:rsidR="00722C4E" w:rsidP="00722C4E" w:rsidRDefault="00722C4E" w14:paraId="7E34CD4C" w14:textId="2589C08C">
      <w:pPr>
        <w:pStyle w:val="Heading4"/>
        <w:numPr>
          <w:ilvl w:val="0"/>
          <w:numId w:val="0"/>
        </w:numPr>
        <w:ind w:left="864"/>
        <w:rPr>
          <w:i w:val="0"/>
          <w:iCs w:val="0"/>
          <w:sz w:val="24"/>
          <w:szCs w:val="24"/>
        </w:rPr>
      </w:pPr>
      <w:proofErr w:type="spellStart"/>
      <w:r>
        <w:rPr>
          <w:i w:val="0"/>
          <w:iCs w:val="0"/>
          <w:sz w:val="24"/>
          <w:szCs w:val="24"/>
        </w:rPr>
        <w:t>ECUReset</w:t>
      </w:r>
      <w:proofErr w:type="spellEnd"/>
    </w:p>
    <w:p w:rsidR="00020E1B" w:rsidP="00020E1B" w:rsidRDefault="00C54A88" w14:paraId="46AAF380" w14:textId="55EB0C62">
      <w:pPr>
        <w:spacing w:after="160" w:line="254" w:lineRule="auto"/>
      </w:pPr>
      <w:proofErr w:type="gramStart"/>
      <w:r>
        <w:t xml:space="preserve">The </w:t>
      </w:r>
      <w:proofErr w:type="spellStart"/>
      <w:r>
        <w:t>ECUReset</w:t>
      </w:r>
      <w:proofErr w:type="spellEnd"/>
      <w:proofErr w:type="gramEnd"/>
      <w:r>
        <w:t xml:space="preserve"> is a specialized service used to initiate the resetting process of an Electronic Control Unit (ECU) in vehicles. This service is designed to send a reset command to the ECU </w:t>
      </w:r>
      <w:proofErr w:type="gramStart"/>
      <w:r>
        <w:t>in order to</w:t>
      </w:r>
      <w:proofErr w:type="gramEnd"/>
      <w:r>
        <w:t xml:space="preserve"> reset a specific operation or state. It is particularly useful when the ECU needs to be taken out of an error state or when a specific operation cycle needs to be restarted.</w:t>
      </w:r>
    </w:p>
    <w:p w:rsidR="00283B8A" w:rsidP="00020E1B" w:rsidRDefault="00283B8A" w14:paraId="423DB57B" w14:textId="77777777">
      <w:pPr>
        <w:spacing w:after="160" w:line="254" w:lineRule="auto"/>
      </w:pPr>
    </w:p>
    <w:p w:rsidR="00283B8A" w:rsidP="00283B8A" w:rsidRDefault="00283B8A" w14:paraId="3747BF95" w14:textId="0B707267">
      <w:pPr>
        <w:spacing w:after="160" w:line="254" w:lineRule="auto"/>
        <w:jc w:val="center"/>
      </w:pPr>
      <w:r w:rsidRPr="00283B8A">
        <w:rPr>
          <w:noProof/>
        </w:rPr>
        <w:drawing>
          <wp:inline distT="0" distB="0" distL="0" distR="0" wp14:anchorId="73E17D88" wp14:editId="76868B4C">
            <wp:extent cx="3686497" cy="1849120"/>
            <wp:effectExtent l="0" t="0" r="9525" b="0"/>
            <wp:docPr id="200411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1655" name="Picture 1" descr="A screenshot of a computer&#10;&#10;Description automatically generated"/>
                    <pic:cNvPicPr/>
                  </pic:nvPicPr>
                  <pic:blipFill>
                    <a:blip r:embed="rId32"/>
                    <a:stretch>
                      <a:fillRect/>
                    </a:stretch>
                  </pic:blipFill>
                  <pic:spPr>
                    <a:xfrm>
                      <a:off x="0" y="0"/>
                      <a:ext cx="3689716" cy="1850735"/>
                    </a:xfrm>
                    <a:prstGeom prst="rect">
                      <a:avLst/>
                    </a:prstGeom>
                  </pic:spPr>
                </pic:pic>
              </a:graphicData>
            </a:graphic>
          </wp:inline>
        </w:drawing>
      </w:r>
    </w:p>
    <w:p w:rsidR="00283B8A" w:rsidP="00283B8A" w:rsidRDefault="00283B8A" w14:paraId="29192D0A" w14:textId="1C433A3D">
      <w:pPr>
        <w:spacing w:after="160" w:line="254" w:lineRule="auto"/>
        <w:jc w:val="center"/>
      </w:pPr>
      <w:proofErr w:type="spellStart"/>
      <w:r>
        <w:t>ECUReset</w:t>
      </w:r>
      <w:proofErr w:type="spellEnd"/>
      <w:r>
        <w:t xml:space="preserve"> Button</w:t>
      </w:r>
    </w:p>
    <w:p w:rsidR="00DE1549" w:rsidP="00DE1549" w:rsidRDefault="00DE1549" w14:paraId="5ACE4353" w14:textId="77777777">
      <w:pPr>
        <w:spacing w:after="160" w:line="254" w:lineRule="auto"/>
      </w:pPr>
    </w:p>
    <w:p w:rsidR="00DE1549" w:rsidP="00DE1549" w:rsidRDefault="00DE1549" w14:paraId="3884C01F" w14:textId="26F272D6">
      <w:pPr>
        <w:pStyle w:val="Heading4"/>
        <w:numPr>
          <w:ilvl w:val="0"/>
          <w:numId w:val="0"/>
        </w:numPr>
        <w:ind w:left="864"/>
        <w:rPr>
          <w:i w:val="0"/>
          <w:iCs w:val="0"/>
          <w:sz w:val="24"/>
          <w:szCs w:val="24"/>
        </w:rPr>
      </w:pPr>
      <w:r>
        <w:rPr>
          <w:i w:val="0"/>
          <w:iCs w:val="0"/>
          <w:sz w:val="24"/>
          <w:szCs w:val="24"/>
        </w:rPr>
        <w:t>Clear Fields</w:t>
      </w:r>
    </w:p>
    <w:p w:rsidR="00DE1549" w:rsidP="00DE1549" w:rsidRDefault="00DE1549" w14:paraId="42DC8955" w14:textId="78DED3EC">
      <w:r w:rsidRPr="00DE1549">
        <w:t xml:space="preserve">If there is no valid configuration, no action is taken. However, if a valid configuration exists, the configuration is </w:t>
      </w:r>
      <w:proofErr w:type="gramStart"/>
      <w:r w:rsidRPr="00DE1549">
        <w:t>enabled</w:t>
      </w:r>
      <w:proofErr w:type="gramEnd"/>
      <w:r w:rsidRPr="00DE1549">
        <w:t xml:space="preserve"> and specific checks are performed. If the type of the first document is appropriate, the previous configuration is cleared, and the new configuration is loaded. When the session information is valid, session filtering is executed. Finally, the counters for sent and received messages are reset, ensuring that the counts start from zero. These actions allow the user to update and clear the configuration in the system and enable session filtering.</w:t>
      </w:r>
    </w:p>
    <w:p w:rsidR="00FD06C0" w:rsidP="00FD06C0" w:rsidRDefault="00FD06C0" w14:paraId="6279AE0D" w14:textId="6F934994">
      <w:pPr>
        <w:jc w:val="center"/>
      </w:pPr>
      <w:r w:rsidRPr="00FD06C0">
        <w:rPr>
          <w:noProof/>
        </w:rPr>
        <w:drawing>
          <wp:inline distT="0" distB="0" distL="0" distR="0" wp14:anchorId="007AA3FD" wp14:editId="5C508943">
            <wp:extent cx="4983480" cy="2497031"/>
            <wp:effectExtent l="0" t="0" r="7620" b="0"/>
            <wp:docPr id="71591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1150" name="Picture 1" descr="A screenshot of a computer&#10;&#10;Description automatically generated"/>
                    <pic:cNvPicPr/>
                  </pic:nvPicPr>
                  <pic:blipFill>
                    <a:blip r:embed="rId33"/>
                    <a:stretch>
                      <a:fillRect/>
                    </a:stretch>
                  </pic:blipFill>
                  <pic:spPr>
                    <a:xfrm>
                      <a:off x="0" y="0"/>
                      <a:ext cx="4985949" cy="2498268"/>
                    </a:xfrm>
                    <a:prstGeom prst="rect">
                      <a:avLst/>
                    </a:prstGeom>
                  </pic:spPr>
                </pic:pic>
              </a:graphicData>
            </a:graphic>
          </wp:inline>
        </w:drawing>
      </w:r>
    </w:p>
    <w:p w:rsidRPr="00DE1549" w:rsidR="00FD06C0" w:rsidP="00FD06C0" w:rsidRDefault="00FD06C0" w14:paraId="7F4C9F00" w14:textId="1F167A25">
      <w:pPr>
        <w:jc w:val="center"/>
      </w:pPr>
      <w:r>
        <w:t>Clear Fields Button</w:t>
      </w:r>
    </w:p>
    <w:p w:rsidR="00EA5163" w:rsidP="00EA5163" w:rsidRDefault="00EA5163" w14:paraId="34E35A57" w14:textId="562981D1">
      <w:pPr>
        <w:pStyle w:val="Heading4"/>
        <w:numPr>
          <w:ilvl w:val="0"/>
          <w:numId w:val="0"/>
        </w:numPr>
        <w:ind w:left="864"/>
        <w:rPr>
          <w:i w:val="0"/>
          <w:iCs w:val="0"/>
          <w:sz w:val="24"/>
          <w:szCs w:val="24"/>
        </w:rPr>
      </w:pPr>
      <w:r>
        <w:rPr>
          <w:i w:val="0"/>
          <w:iCs w:val="0"/>
          <w:sz w:val="24"/>
          <w:szCs w:val="24"/>
        </w:rPr>
        <w:t>Tester Present</w:t>
      </w:r>
    </w:p>
    <w:p w:rsidR="0031659C" w:rsidP="00EA5163" w:rsidRDefault="0031659C" w14:paraId="7BD66A35" w14:textId="77777777">
      <w:r w:rsidRPr="0031659C">
        <w:t xml:space="preserve">The </w:t>
      </w:r>
      <w:proofErr w:type="spellStart"/>
      <w:r w:rsidRPr="0031659C">
        <w:t>TesterPresent</w:t>
      </w:r>
      <w:proofErr w:type="spellEnd"/>
      <w:r w:rsidRPr="0031659C">
        <w:t xml:space="preserve"> service is used to inform the Electronic Control Unit (ECU) of the presence of a vehicle test tool. It indicates that the test tool is connected to the ECU and communication is established. In the </w:t>
      </w:r>
      <w:r w:rsidRPr="0031659C">
        <w:t xml:space="preserve">background, it periodically checks if the test tool is still communicating with the ECU over specific intervals. </w:t>
      </w:r>
    </w:p>
    <w:p w:rsidR="0031659C" w:rsidP="00EA5163" w:rsidRDefault="0031659C" w14:paraId="2A072DAB" w14:textId="77777777">
      <w:r w:rsidRPr="0031659C">
        <w:t xml:space="preserve">The service automatically becomes active when the connection is initiated, continuously reminding the ECU of the presence of the test tool. This ensures that the ECU is aware of the test tool's connection and remains ready to perform necessary operations. </w:t>
      </w:r>
    </w:p>
    <w:p w:rsidRPr="00EA5163" w:rsidR="00EA5163" w:rsidP="00EA5163" w:rsidRDefault="0031659C" w14:paraId="138D6BD1" w14:textId="6BB56C43">
      <w:r w:rsidRPr="0031659C">
        <w:t xml:space="preserve">The </w:t>
      </w:r>
      <w:proofErr w:type="spellStart"/>
      <w:r w:rsidRPr="0031659C">
        <w:t>TesterPresent</w:t>
      </w:r>
      <w:proofErr w:type="spellEnd"/>
      <w:r w:rsidRPr="0031659C">
        <w:t xml:space="preserve"> service is crucial for maintaining continuous communication between the test tool and the ECU, enhancing reliability during prolonged testing or diagnostic procedures. It ensures uninterrupted communication between the test tool and the ECU, crucial for reliable diagnostics and testing processes.</w:t>
      </w:r>
    </w:p>
    <w:p w:rsidR="0031659C" w:rsidP="00DE1549" w:rsidRDefault="0031659C" w14:paraId="531F91DD" w14:textId="77777777">
      <w:pPr>
        <w:spacing w:after="160" w:line="254" w:lineRule="auto"/>
      </w:pPr>
    </w:p>
    <w:p w:rsidR="00DE1549" w:rsidP="0031659C" w:rsidRDefault="0031659C" w14:paraId="00D64E41" w14:textId="7CA14D4E">
      <w:pPr>
        <w:spacing w:after="160" w:line="254" w:lineRule="auto"/>
        <w:jc w:val="center"/>
      </w:pPr>
      <w:r w:rsidRPr="0031659C">
        <w:rPr>
          <w:noProof/>
        </w:rPr>
        <w:drawing>
          <wp:inline distT="0" distB="0" distL="0" distR="0" wp14:anchorId="2480E322" wp14:editId="397EEBFF">
            <wp:extent cx="3329940" cy="2276682"/>
            <wp:effectExtent l="0" t="0" r="3810" b="9525"/>
            <wp:docPr id="1210732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32985" name="Picture 1" descr="A screenshot of a computer&#10;&#10;Description automatically generated"/>
                    <pic:cNvPicPr/>
                  </pic:nvPicPr>
                  <pic:blipFill rotWithShape="1">
                    <a:blip r:embed="rId34"/>
                    <a:srcRect l="42993" b="35294"/>
                    <a:stretch/>
                  </pic:blipFill>
                  <pic:spPr bwMode="auto">
                    <a:xfrm>
                      <a:off x="0" y="0"/>
                      <a:ext cx="3339284" cy="2283071"/>
                    </a:xfrm>
                    <a:prstGeom prst="rect">
                      <a:avLst/>
                    </a:prstGeom>
                    <a:ln>
                      <a:noFill/>
                    </a:ln>
                    <a:extLst>
                      <a:ext uri="{53640926-AAD7-44D8-BBD7-CCE9431645EC}">
                        <a14:shadowObscured xmlns:a14="http://schemas.microsoft.com/office/drawing/2010/main"/>
                      </a:ext>
                    </a:extLst>
                  </pic:spPr>
                </pic:pic>
              </a:graphicData>
            </a:graphic>
          </wp:inline>
        </w:drawing>
      </w:r>
    </w:p>
    <w:p w:rsidR="0031659C" w:rsidP="0031659C" w:rsidRDefault="0031659C" w14:paraId="3EAA2790" w14:textId="53688787">
      <w:pPr>
        <w:spacing w:after="160" w:line="254" w:lineRule="auto"/>
        <w:jc w:val="center"/>
      </w:pPr>
      <w:r>
        <w:t>Tester Present Menu</w:t>
      </w:r>
    </w:p>
    <w:p w:rsidR="00F140A0" w:rsidP="0031659C" w:rsidRDefault="00F140A0" w14:paraId="2145CE74" w14:textId="77777777">
      <w:pPr>
        <w:spacing w:after="160" w:line="254" w:lineRule="auto"/>
        <w:jc w:val="center"/>
      </w:pPr>
    </w:p>
    <w:p w:rsidR="009A49F4" w:rsidP="009A49F4" w:rsidRDefault="009A49F4" w14:paraId="3CC804CA" w14:textId="07170A34">
      <w:pPr>
        <w:pStyle w:val="Heading4"/>
        <w:numPr>
          <w:ilvl w:val="0"/>
          <w:numId w:val="0"/>
        </w:numPr>
        <w:ind w:left="864"/>
        <w:rPr>
          <w:i w:val="0"/>
          <w:iCs w:val="0"/>
          <w:sz w:val="24"/>
          <w:szCs w:val="24"/>
        </w:rPr>
      </w:pPr>
      <w:r>
        <w:rPr>
          <w:i w:val="0"/>
          <w:iCs w:val="0"/>
          <w:sz w:val="24"/>
          <w:szCs w:val="24"/>
        </w:rPr>
        <w:t>Filter</w:t>
      </w:r>
    </w:p>
    <w:p w:rsidR="009A49F4" w:rsidP="009A49F4" w:rsidRDefault="004B4996" w14:paraId="03B6FEF9" w14:textId="3592D2C4">
      <w:r w:rsidRPr="004B4996">
        <w:t>Filtering is performed using a search box. Users can limit all the items below by typing a name into the search box. This allows for fast and effective searches, enabling users to access the information they are looking for more quickly.</w:t>
      </w:r>
    </w:p>
    <w:p w:rsidR="004B4996" w:rsidP="009A49F4" w:rsidRDefault="004B4996" w14:paraId="61E12685" w14:textId="77777777"/>
    <w:p w:rsidRPr="009A49F4" w:rsidR="004B4996" w:rsidP="004B4996" w:rsidRDefault="004B4996" w14:paraId="41C51F97" w14:textId="1412C36C">
      <w:pPr>
        <w:jc w:val="center"/>
      </w:pPr>
      <w:r w:rsidRPr="004B4996">
        <w:rPr>
          <w:noProof/>
        </w:rPr>
        <w:drawing>
          <wp:inline distT="0" distB="0" distL="0" distR="0" wp14:anchorId="2EDFB298" wp14:editId="4FC2B580">
            <wp:extent cx="4601210" cy="2278131"/>
            <wp:effectExtent l="0" t="0" r="0" b="8255"/>
            <wp:docPr id="461746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6157" name="Picture 1" descr="A screenshot of a computer&#10;&#10;Description automatically generated"/>
                    <pic:cNvPicPr/>
                  </pic:nvPicPr>
                  <pic:blipFill>
                    <a:blip r:embed="rId35"/>
                    <a:stretch>
                      <a:fillRect/>
                    </a:stretch>
                  </pic:blipFill>
                  <pic:spPr>
                    <a:xfrm>
                      <a:off x="0" y="0"/>
                      <a:ext cx="4607995" cy="2281491"/>
                    </a:xfrm>
                    <a:prstGeom prst="rect">
                      <a:avLst/>
                    </a:prstGeom>
                  </pic:spPr>
                </pic:pic>
              </a:graphicData>
            </a:graphic>
          </wp:inline>
        </w:drawing>
      </w:r>
    </w:p>
    <w:p w:rsidR="00DE1549" w:rsidP="004B4996" w:rsidRDefault="004B4996" w14:paraId="45BBB545" w14:textId="302E1A7D">
      <w:pPr>
        <w:spacing w:after="160" w:line="254" w:lineRule="auto"/>
        <w:jc w:val="center"/>
      </w:pPr>
      <w:r>
        <w:t>Search Box for Filtering</w:t>
      </w:r>
    </w:p>
    <w:p w:rsidR="00B74D2C" w:rsidP="00B74D2C" w:rsidRDefault="00B74D2C" w14:paraId="2EBA51F8" w14:textId="64AB895B">
      <w:pPr>
        <w:pStyle w:val="Heading1"/>
        <w:numPr>
          <w:ilvl w:val="0"/>
          <w:numId w:val="0"/>
        </w:numPr>
      </w:pPr>
      <w:bookmarkStart w:name="_Toc171665934" w:id="28"/>
      <w:r>
        <w:t>Tools</w:t>
      </w:r>
      <w:bookmarkEnd w:id="28"/>
    </w:p>
    <w:p w:rsidR="00116F91" w:rsidP="00116F91" w:rsidRDefault="00116F91" w14:paraId="60B7D09B" w14:textId="69DD8E49">
      <w:r w:rsidRPr="00116F91">
        <w:t>In the Tool</w:t>
      </w:r>
      <w:r w:rsidR="005144DC">
        <w:t>s</w:t>
      </w:r>
      <w:r w:rsidRPr="00116F91">
        <w:t xml:space="preserve"> menu, various options such as Options,</w:t>
      </w:r>
      <w:r w:rsidR="00E44E1B">
        <w:t xml:space="preserve"> </w:t>
      </w:r>
      <w:r w:rsidRPr="00116F91">
        <w:t>Control Check, and Environmental Test are available. This menu serves as a comprehensive toolkit where users can access additional functionalities tailored to managing controls and conducting environmental tests.</w:t>
      </w:r>
    </w:p>
    <w:p w:rsidRPr="00116F91" w:rsidR="006E56A7" w:rsidP="00116F91" w:rsidRDefault="006E56A7" w14:paraId="6A192A76" w14:textId="77777777"/>
    <w:p w:rsidR="535BC9B4" w:rsidP="49444B85" w:rsidRDefault="535BC9B4" w14:paraId="5E5A278F" w14:textId="553659A9">
      <w:pPr>
        <w:pStyle w:val="Heading2"/>
        <w:numPr>
          <w:ilvl w:val="0"/>
          <w:numId w:val="0"/>
        </w:numPr>
      </w:pPr>
      <w:bookmarkStart w:name="_Toc991417480" w:id="29"/>
      <w:bookmarkStart w:name="_Toc171665935" w:id="30"/>
      <w:bookmarkEnd w:id="23"/>
      <w:r>
        <w:t>Options</w:t>
      </w:r>
      <w:bookmarkEnd w:id="29"/>
      <w:bookmarkEnd w:id="30"/>
    </w:p>
    <w:p w:rsidRPr="007305A3" w:rsidR="007305A3" w:rsidP="007305A3" w:rsidRDefault="007305A3" w14:paraId="34D23DD5" w14:textId="40E29890"/>
    <w:p w:rsidR="1D23EA43" w:rsidP="1D23EA43" w:rsidRDefault="18C39D7B" w14:paraId="3C33ADDB" w14:textId="2DFA5C40">
      <w:r>
        <w:t xml:space="preserve">To access the settings of the </w:t>
      </w:r>
      <w:proofErr w:type="spellStart"/>
      <w:r w:rsidR="00D94667">
        <w:t>DiagBox-</w:t>
      </w:r>
      <w:r w:rsidR="00A93245">
        <w:t>AutosarBCM</w:t>
      </w:r>
      <w:proofErr w:type="spellEnd"/>
      <w:r>
        <w:t xml:space="preserve"> tool, please click on the settings icon</w:t>
      </w:r>
      <w:r w:rsidR="0022140B">
        <w:t>.</w:t>
      </w:r>
    </w:p>
    <w:p w:rsidR="4CC9E8FC" w:rsidP="1D23EA43" w:rsidRDefault="00FE0531" w14:paraId="539E133B" w14:textId="152084AD">
      <w:pPr>
        <w:jc w:val="center"/>
      </w:pPr>
      <w:r w:rsidRPr="00FE0531">
        <w:rPr>
          <w:noProof/>
        </w:rPr>
        <w:drawing>
          <wp:inline distT="0" distB="0" distL="0" distR="0" wp14:anchorId="1B8EA350" wp14:editId="614FAFA1">
            <wp:extent cx="2602607" cy="2202544"/>
            <wp:effectExtent l="0" t="0" r="7620" b="7620"/>
            <wp:docPr id="1163461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61274" name="Picture 1" descr="A screenshot of a computer&#10;&#10;Description automatically generated"/>
                    <pic:cNvPicPr/>
                  </pic:nvPicPr>
                  <pic:blipFill>
                    <a:blip r:embed="rId36"/>
                    <a:stretch>
                      <a:fillRect/>
                    </a:stretch>
                  </pic:blipFill>
                  <pic:spPr>
                    <a:xfrm>
                      <a:off x="0" y="0"/>
                      <a:ext cx="2607229" cy="2206455"/>
                    </a:xfrm>
                    <a:prstGeom prst="rect">
                      <a:avLst/>
                    </a:prstGeom>
                  </pic:spPr>
                </pic:pic>
              </a:graphicData>
            </a:graphic>
          </wp:inline>
        </w:drawing>
      </w:r>
    </w:p>
    <w:p w:rsidR="0880A91C" w:rsidP="1D23EA43" w:rsidRDefault="0880A91C" w14:paraId="5AA9DB46" w14:textId="13D2FAB6">
      <w:pPr>
        <w:jc w:val="center"/>
      </w:pPr>
      <w:r>
        <w:t>Options Page Content</w:t>
      </w:r>
    </w:p>
    <w:p w:rsidR="1D23EA43" w:rsidP="1D23EA43" w:rsidRDefault="1D23EA43" w14:paraId="4093CED4" w14:textId="6C786661">
      <w:pPr>
        <w:jc w:val="center"/>
      </w:pPr>
    </w:p>
    <w:p w:rsidRPr="007305A3" w:rsidR="007305A3" w:rsidP="007305A3" w:rsidRDefault="007305A3" w14:paraId="609895FA" w14:textId="44AE14A2">
      <w:pPr>
        <w:pStyle w:val="Heading4"/>
        <w:numPr>
          <w:ilvl w:val="0"/>
          <w:numId w:val="0"/>
        </w:numPr>
        <w:ind w:left="864"/>
        <w:rPr>
          <w:i w:val="0"/>
          <w:iCs w:val="0"/>
          <w:sz w:val="24"/>
          <w:szCs w:val="24"/>
        </w:rPr>
      </w:pPr>
      <w:r w:rsidRPr="007305A3">
        <w:rPr>
          <w:i w:val="0"/>
          <w:iCs w:val="0"/>
          <w:sz w:val="24"/>
          <w:szCs w:val="24"/>
        </w:rPr>
        <w:t>Tool</w:t>
      </w:r>
    </w:p>
    <w:p w:rsidRPr="007305A3" w:rsidR="007305A3" w:rsidP="007305A3" w:rsidRDefault="007305A3" w14:paraId="0BCBB605" w14:textId="373EFA10">
      <w:pPr>
        <w:pStyle w:val="Heading5"/>
        <w:numPr>
          <w:ilvl w:val="0"/>
          <w:numId w:val="0"/>
        </w:numPr>
        <w:ind w:left="1008"/>
        <w:rPr>
          <w:color w:val="4F81BD" w:themeColor="accent1"/>
        </w:rPr>
      </w:pPr>
      <w:r>
        <w:rPr>
          <w:color w:val="4F81BD" w:themeColor="accent1"/>
        </w:rPr>
        <w:t>General</w:t>
      </w:r>
    </w:p>
    <w:p w:rsidR="00471D92" w:rsidP="00471D92" w:rsidRDefault="00471D92" w14:paraId="170107A5" w14:textId="154DA0A7">
      <w:r>
        <w:br/>
      </w:r>
      <w:r>
        <w:t>Flush to UI: Controls how many log messages you see on the trace.</w:t>
      </w:r>
    </w:p>
    <w:p w:rsidR="00471D92" w:rsidP="00471D92" w:rsidRDefault="00471D92" w14:paraId="1D8EF6FF" w14:textId="77777777">
      <w:r>
        <w:t>Flush to file: Sets how many lines of logs are written before saving to a file.</w:t>
      </w:r>
    </w:p>
    <w:p w:rsidR="00471D92" w:rsidP="00471D92" w:rsidRDefault="00471D92" w14:paraId="10A66081" w14:textId="77777777">
      <w:r>
        <w:t>Rolling after: Decides when to start a new log file based on its size in megabytes.</w:t>
      </w:r>
    </w:p>
    <w:p w:rsidR="004F53EB" w:rsidP="00471D92" w:rsidRDefault="00471D92" w14:paraId="714A3E90" w14:textId="4BB7149C">
      <w:r>
        <w:t>File Path: Tells the tool where to save the log files on your computer.</w:t>
      </w:r>
    </w:p>
    <w:p w:rsidR="00770526" w:rsidP="004F53EB" w:rsidRDefault="00770526" w14:paraId="5DFB4903" w14:textId="77777777">
      <w:pPr>
        <w:jc w:val="center"/>
        <w:rPr>
          <w:noProof/>
        </w:rPr>
      </w:pPr>
    </w:p>
    <w:p w:rsidR="00690C32" w:rsidP="004F53EB" w:rsidRDefault="004F53EB" w14:paraId="50BB28E2" w14:textId="305F44DD">
      <w:pPr>
        <w:jc w:val="center"/>
      </w:pPr>
      <w:r w:rsidRPr="004F53EB">
        <w:rPr>
          <w:noProof/>
        </w:rPr>
        <w:drawing>
          <wp:inline distT="0" distB="0" distL="0" distR="0" wp14:anchorId="4E31BB04" wp14:editId="6820C1C9">
            <wp:extent cx="4251960" cy="2954950"/>
            <wp:effectExtent l="0" t="0" r="0" b="0"/>
            <wp:docPr id="6608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7780" name=""/>
                    <pic:cNvPicPr/>
                  </pic:nvPicPr>
                  <pic:blipFill rotWithShape="1">
                    <a:blip r:embed="rId37"/>
                    <a:srcRect l="2643" t="6593" r="4091" b="5282"/>
                    <a:stretch/>
                  </pic:blipFill>
                  <pic:spPr bwMode="auto">
                    <a:xfrm>
                      <a:off x="0" y="0"/>
                      <a:ext cx="4263300" cy="2962831"/>
                    </a:xfrm>
                    <a:prstGeom prst="rect">
                      <a:avLst/>
                    </a:prstGeom>
                    <a:ln>
                      <a:noFill/>
                    </a:ln>
                    <a:extLst>
                      <a:ext uri="{53640926-AAD7-44D8-BBD7-CCE9431645EC}">
                        <a14:shadowObscured xmlns:a14="http://schemas.microsoft.com/office/drawing/2010/main"/>
                      </a:ext>
                    </a:extLst>
                  </pic:spPr>
                </pic:pic>
              </a:graphicData>
            </a:graphic>
          </wp:inline>
        </w:drawing>
      </w:r>
    </w:p>
    <w:p w:rsidR="0022140B" w:rsidP="004F53EB" w:rsidRDefault="00690C32" w14:paraId="26F120A7" w14:textId="25877E27">
      <w:pPr>
        <w:jc w:val="center"/>
      </w:pPr>
      <w:r>
        <w:t>Options Default Page</w:t>
      </w:r>
      <w:r w:rsidR="00471D92">
        <w:br/>
      </w:r>
    </w:p>
    <w:p w:rsidRPr="007305A3" w:rsidR="007305A3" w:rsidP="007305A3" w:rsidRDefault="007305A3" w14:paraId="3210A463" w14:textId="230D331D">
      <w:pPr>
        <w:pStyle w:val="Heading4"/>
        <w:numPr>
          <w:ilvl w:val="0"/>
          <w:numId w:val="0"/>
        </w:numPr>
        <w:ind w:left="864"/>
        <w:rPr>
          <w:i w:val="0"/>
          <w:iCs w:val="0"/>
          <w:sz w:val="24"/>
          <w:szCs w:val="24"/>
        </w:rPr>
      </w:pPr>
      <w:r>
        <w:rPr>
          <w:i w:val="0"/>
          <w:iCs w:val="0"/>
          <w:sz w:val="24"/>
          <w:szCs w:val="24"/>
        </w:rPr>
        <w:t>Communication</w:t>
      </w:r>
    </w:p>
    <w:p w:rsidR="007305A3" w:rsidP="007305A3" w:rsidRDefault="007305A3" w14:paraId="437F46A7" w14:textId="77777777">
      <w:pPr>
        <w:pStyle w:val="Heading5"/>
        <w:numPr>
          <w:ilvl w:val="0"/>
          <w:numId w:val="0"/>
        </w:numPr>
        <w:ind w:left="1008"/>
        <w:rPr>
          <w:color w:val="4F81BD" w:themeColor="accent1"/>
        </w:rPr>
      </w:pPr>
      <w:r>
        <w:rPr>
          <w:color w:val="4F81BD" w:themeColor="accent1"/>
        </w:rPr>
        <w:t>General</w:t>
      </w:r>
    </w:p>
    <w:p w:rsidRPr="00850AD3" w:rsidR="00850AD3" w:rsidP="00850AD3" w:rsidRDefault="00850AD3" w14:paraId="60CDAF54" w14:textId="77777777"/>
    <w:p w:rsidR="007305A3" w:rsidP="00850AD3" w:rsidRDefault="00850AD3" w14:paraId="669D0D35" w14:textId="5003912C">
      <w:pPr>
        <w:jc w:val="center"/>
      </w:pPr>
      <w:r>
        <w:rPr>
          <w:noProof/>
        </w:rPr>
        <w:drawing>
          <wp:inline distT="0" distB="0" distL="0" distR="0" wp14:anchorId="33E51C0D" wp14:editId="03BD0CA0">
            <wp:extent cx="4273550" cy="2978507"/>
            <wp:effectExtent l="0" t="0" r="0" b="0"/>
            <wp:docPr id="432014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14677" name="Picture 1" descr="A screenshot of a computer&#10;&#10;Description automatically generated"/>
                    <pic:cNvPicPr/>
                  </pic:nvPicPr>
                  <pic:blipFill>
                    <a:blip r:embed="rId38"/>
                    <a:stretch>
                      <a:fillRect/>
                    </a:stretch>
                  </pic:blipFill>
                  <pic:spPr>
                    <a:xfrm>
                      <a:off x="0" y="0"/>
                      <a:ext cx="4289660" cy="2989735"/>
                    </a:xfrm>
                    <a:prstGeom prst="rect">
                      <a:avLst/>
                    </a:prstGeom>
                  </pic:spPr>
                </pic:pic>
              </a:graphicData>
            </a:graphic>
          </wp:inline>
        </w:drawing>
      </w:r>
    </w:p>
    <w:p w:rsidR="00850AD3" w:rsidP="00850AD3" w:rsidRDefault="00FC3A5F" w14:paraId="2883D665" w14:textId="154DAFED">
      <w:pPr>
        <w:jc w:val="center"/>
      </w:pPr>
      <w:r>
        <w:t>General Part of Communication</w:t>
      </w:r>
    </w:p>
    <w:p w:rsidR="009457C6" w:rsidP="00850AD3" w:rsidRDefault="009457C6" w14:paraId="106FA504" w14:textId="77777777">
      <w:pPr>
        <w:jc w:val="center"/>
      </w:pPr>
    </w:p>
    <w:p w:rsidR="009457C6" w:rsidP="00850AD3" w:rsidRDefault="00850AD3" w14:paraId="492FD3AA" w14:textId="4AD7FFFE">
      <w:r>
        <w:t>T</w:t>
      </w:r>
      <w:r w:rsidRPr="00850AD3">
        <w:t>he part where data is configured according to the ISO-TP (ISO Transport Protocol) standard.</w:t>
      </w:r>
    </w:p>
    <w:p w:rsidR="009457C6" w:rsidP="00850AD3" w:rsidRDefault="009457C6" w14:paraId="06600C22" w14:textId="77777777"/>
    <w:p w:rsidR="009457C6" w:rsidP="009457C6" w:rsidRDefault="009457C6" w14:paraId="6188B885" w14:textId="58350685">
      <w:pPr>
        <w:pStyle w:val="Heading5"/>
        <w:numPr>
          <w:ilvl w:val="0"/>
          <w:numId w:val="0"/>
        </w:numPr>
        <w:ind w:left="1008"/>
        <w:rPr>
          <w:color w:val="4F81BD" w:themeColor="accent1"/>
        </w:rPr>
      </w:pPr>
      <w:r>
        <w:rPr>
          <w:color w:val="4F81BD" w:themeColor="accent1"/>
        </w:rPr>
        <w:t>Serial Port Configuration</w:t>
      </w:r>
    </w:p>
    <w:p w:rsidR="009457C6" w:rsidP="1D23EA43" w:rsidRDefault="009457C6" w14:paraId="36C94200" w14:textId="77777777">
      <w:pPr>
        <w:rPr>
          <w:rFonts w:eastAsiaTheme="majorEastAsia" w:cstheme="majorBidi"/>
          <w:b/>
          <w:bCs/>
          <w:color w:val="4F81BD" w:themeColor="accent1"/>
        </w:rPr>
      </w:pPr>
    </w:p>
    <w:p w:rsidR="388F05C3" w:rsidP="1D23EA43" w:rsidRDefault="388F05C3" w14:paraId="3EAAD298" w14:textId="054803DF">
      <w:r>
        <w:t xml:space="preserve">In addition to CAN devices, </w:t>
      </w:r>
      <w:proofErr w:type="spellStart"/>
      <w:r w:rsidR="002B3FB0">
        <w:t>DiagBox-</w:t>
      </w:r>
      <w:r w:rsidR="00665795">
        <w:t>AutosarBCM</w:t>
      </w:r>
      <w:proofErr w:type="spellEnd"/>
      <w:r>
        <w:t xml:space="preserve"> now supports connecting to devices through Serial Ports. </w:t>
      </w:r>
      <w:r w:rsidR="592A01E2">
        <w:t xml:space="preserve">Various parameters are available to establish a </w:t>
      </w:r>
      <w:proofErr w:type="spellStart"/>
      <w:r w:rsidR="592A01E2">
        <w:t>SerialPort</w:t>
      </w:r>
      <w:proofErr w:type="spellEnd"/>
      <w:r w:rsidR="592A01E2">
        <w:t xml:space="preserve"> connection. Here is a guide on how to set each one:</w:t>
      </w:r>
    </w:p>
    <w:p w:rsidR="338E982B" w:rsidP="1D23EA43" w:rsidRDefault="338E982B" w14:paraId="659D3452" w14:textId="0726ED30">
      <w:r>
        <w:t>Port: Enter the appropriate port number through which the device connects in the textbox.</w:t>
      </w:r>
    </w:p>
    <w:p w:rsidR="338E982B" w:rsidP="1D23EA43" w:rsidRDefault="338E982B" w14:paraId="5C5E893E" w14:textId="17CF8128">
      <w:r>
        <w:t>Baud Rate: Input the correct data transmission rate in the Baud Rate field.</w:t>
      </w:r>
    </w:p>
    <w:p w:rsidR="338E982B" w:rsidP="1D23EA43" w:rsidRDefault="338E982B" w14:paraId="5CE35DD2" w14:textId="72C64680">
      <w:r>
        <w:t>Data Bits: Define the number of data bits for the communication in the Data Bits field.</w:t>
      </w:r>
    </w:p>
    <w:p w:rsidR="338E982B" w:rsidP="1D23EA43" w:rsidRDefault="338E982B" w14:paraId="670F5B06" w14:textId="2C769DF4">
      <w:r>
        <w:t>Parity: Select a parity setting from the dropdown menu to ensure error checking during data transmission.</w:t>
      </w:r>
    </w:p>
    <w:p w:rsidR="338E982B" w:rsidP="1D23EA43" w:rsidRDefault="338E982B" w14:paraId="7ADB6CDB" w14:textId="3161C57C">
      <w:r>
        <w:t>Stop Bits: Choose an option from the dropdown menu to dictate how the communication ends.</w:t>
      </w:r>
    </w:p>
    <w:p w:rsidR="338E982B" w:rsidP="1D23EA43" w:rsidRDefault="338E982B" w14:paraId="19930406" w14:textId="27F6098D">
      <w:r>
        <w:t>Read Timeout and Write Timeout: Determine the timeout durations for read and write operations by setting values in the Read Timeout and Write Timeout fields, respectively.</w:t>
      </w:r>
    </w:p>
    <w:p w:rsidR="338E982B" w:rsidP="1D23EA43" w:rsidRDefault="338E982B" w14:paraId="4F07F7EF" w14:textId="6993CD28">
      <w:r>
        <w:t>Remember to save the settings after configuring them to apply the new configurations.</w:t>
      </w:r>
    </w:p>
    <w:p w:rsidR="00685B4C" w:rsidP="00624A0C" w:rsidRDefault="00685B4C" w14:paraId="69319EE5" w14:textId="77777777">
      <w:pPr>
        <w:jc w:val="center"/>
        <w:rPr>
          <w:noProof/>
        </w:rPr>
      </w:pPr>
    </w:p>
    <w:p w:rsidR="1D23EA43" w:rsidP="00624A0C" w:rsidRDefault="00624A0C" w14:paraId="256C8118" w14:textId="49053E3E">
      <w:pPr>
        <w:jc w:val="center"/>
      </w:pPr>
      <w:r w:rsidRPr="00624A0C">
        <w:rPr>
          <w:noProof/>
        </w:rPr>
        <w:drawing>
          <wp:inline distT="0" distB="0" distL="0" distR="0" wp14:anchorId="6A3E869C" wp14:editId="33B12A6E">
            <wp:extent cx="3752340" cy="2616200"/>
            <wp:effectExtent l="0" t="0" r="635" b="0"/>
            <wp:docPr id="166784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47363" name=""/>
                    <pic:cNvPicPr/>
                  </pic:nvPicPr>
                  <pic:blipFill rotWithShape="1">
                    <a:blip r:embed="rId39"/>
                    <a:srcRect l="2706" t="3164" r="2418" b="1591"/>
                    <a:stretch/>
                  </pic:blipFill>
                  <pic:spPr bwMode="auto">
                    <a:xfrm>
                      <a:off x="0" y="0"/>
                      <a:ext cx="3762169" cy="2623053"/>
                    </a:xfrm>
                    <a:prstGeom prst="rect">
                      <a:avLst/>
                    </a:prstGeom>
                    <a:ln>
                      <a:noFill/>
                    </a:ln>
                    <a:extLst>
                      <a:ext uri="{53640926-AAD7-44D8-BBD7-CCE9431645EC}">
                        <a14:shadowObscured xmlns:a14="http://schemas.microsoft.com/office/drawing/2010/main"/>
                      </a:ext>
                    </a:extLst>
                  </pic:spPr>
                </pic:pic>
              </a:graphicData>
            </a:graphic>
          </wp:inline>
        </w:drawing>
      </w:r>
    </w:p>
    <w:p w:rsidR="00624A0C" w:rsidP="00624A0C" w:rsidRDefault="001A7891" w14:paraId="5A53160D" w14:textId="05FC76B1">
      <w:pPr>
        <w:jc w:val="center"/>
      </w:pPr>
      <w:r>
        <w:t xml:space="preserve">Serial </w:t>
      </w:r>
      <w:r w:rsidR="008B2E4F">
        <w:t>Port Tab in Options</w:t>
      </w:r>
    </w:p>
    <w:p w:rsidR="009457C6" w:rsidP="00624A0C" w:rsidRDefault="009457C6" w14:paraId="295B0873" w14:textId="77777777">
      <w:pPr>
        <w:jc w:val="center"/>
      </w:pPr>
    </w:p>
    <w:p w:rsidR="009457C6" w:rsidP="009457C6" w:rsidRDefault="009457C6" w14:paraId="4ABCC2A8" w14:textId="0E6A59FA">
      <w:pPr>
        <w:pStyle w:val="Heading5"/>
        <w:numPr>
          <w:ilvl w:val="0"/>
          <w:numId w:val="0"/>
        </w:numPr>
        <w:ind w:left="1008"/>
        <w:rPr>
          <w:color w:val="4F81BD" w:themeColor="accent1"/>
        </w:rPr>
      </w:pPr>
      <w:r>
        <w:rPr>
          <w:color w:val="4F81BD" w:themeColor="accent1"/>
        </w:rPr>
        <w:t>CAN Hardware Bit Rate Configuration</w:t>
      </w:r>
    </w:p>
    <w:p w:rsidR="009457C6" w:rsidRDefault="009457C6" w14:paraId="0E35EEBE" w14:textId="77777777">
      <w:pPr>
        <w:rPr>
          <w:rFonts w:eastAsiaTheme="majorEastAsia" w:cstheme="majorBidi"/>
          <w:b/>
          <w:bCs/>
          <w:color w:val="4F81BD" w:themeColor="accent1"/>
        </w:rPr>
      </w:pPr>
    </w:p>
    <w:p w:rsidR="0011F40D" w:rsidRDefault="0011F40D" w14:paraId="18C118C1" w14:textId="245FE737">
      <w:r>
        <w:t>Setting the bit rate is an essential process to facilitate the correct pace for data transmission over the CAN bus. Here is how you can set the bit rate and the various options available:</w:t>
      </w:r>
    </w:p>
    <w:p w:rsidR="0011F40D" w:rsidP="1D23EA43" w:rsidRDefault="0011F40D" w14:paraId="2A9B75E7" w14:textId="2F0C4598">
      <w:pPr>
        <w:pStyle w:val="ListParagraph"/>
        <w:numPr>
          <w:ilvl w:val="0"/>
          <w:numId w:val="14"/>
        </w:numPr>
      </w:pPr>
      <w:r>
        <w:t xml:space="preserve">Click on the settings icon to open the settings menu and select Can Network from the Communication heading.  </w:t>
      </w:r>
    </w:p>
    <w:p w:rsidR="0011F40D" w:rsidP="1D23EA43" w:rsidRDefault="0011F40D" w14:paraId="21EF5980" w14:textId="7B2378F5">
      <w:pPr>
        <w:pStyle w:val="ListParagraph"/>
        <w:numPr>
          <w:ilvl w:val="0"/>
          <w:numId w:val="14"/>
        </w:numPr>
      </w:pPr>
      <w:r>
        <w:t>Select Device: Under the 'Options' section, you will find a dropdown menu to select your device. The available options are:</w:t>
      </w:r>
    </w:p>
    <w:p w:rsidR="0011F40D" w:rsidP="1D23EA43" w:rsidRDefault="0011F40D" w14:paraId="0EBE04C9" w14:textId="2C4CC426">
      <w:pPr>
        <w:pStyle w:val="ListParagraph"/>
        <w:numPr>
          <w:ilvl w:val="1"/>
          <w:numId w:val="14"/>
        </w:numPr>
      </w:pPr>
      <w:r>
        <w:t>Intrepid</w:t>
      </w:r>
    </w:p>
    <w:p w:rsidR="0011F40D" w:rsidP="1D23EA43" w:rsidRDefault="0011F40D" w14:paraId="3D4F832D" w14:textId="540DDEE8">
      <w:pPr>
        <w:pStyle w:val="ListParagraph"/>
        <w:numPr>
          <w:ilvl w:val="1"/>
          <w:numId w:val="14"/>
        </w:numPr>
      </w:pPr>
      <w:proofErr w:type="spellStart"/>
      <w:r>
        <w:t>Kvaser</w:t>
      </w:r>
      <w:proofErr w:type="spellEnd"/>
      <w:r w:rsidR="0FE21005">
        <w:t xml:space="preserve"> (TBD)</w:t>
      </w:r>
    </w:p>
    <w:p w:rsidR="0011F40D" w:rsidP="1D23EA43" w:rsidRDefault="0011F40D" w14:paraId="71681EE5" w14:textId="6956DBF6">
      <w:pPr>
        <w:pStyle w:val="ListParagraph"/>
        <w:numPr>
          <w:ilvl w:val="1"/>
          <w:numId w:val="14"/>
        </w:numPr>
      </w:pPr>
      <w:r>
        <w:t>Vector</w:t>
      </w:r>
      <w:r w:rsidR="78193787">
        <w:t xml:space="preserve"> (TBD)</w:t>
      </w:r>
    </w:p>
    <w:p w:rsidR="0011F40D" w:rsidP="1D23EA43" w:rsidRDefault="0011F40D" w14:paraId="1B4AD640" w14:textId="7A124CE9">
      <w:pPr>
        <w:pStyle w:val="ListParagraph"/>
        <w:numPr>
          <w:ilvl w:val="0"/>
          <w:numId w:val="14"/>
        </w:numPr>
      </w:pPr>
      <w:r>
        <w:t>Bit Rate Setting: Depending on your selected device, you will now select the desired bit rate from the following options:</w:t>
      </w:r>
    </w:p>
    <w:p w:rsidR="0011F40D" w:rsidP="1D23EA43" w:rsidRDefault="0011F40D" w14:paraId="2DDB90D4" w14:textId="00E4EB61">
      <w:pPr>
        <w:pStyle w:val="ListParagraph"/>
        <w:numPr>
          <w:ilvl w:val="1"/>
          <w:numId w:val="14"/>
        </w:numPr>
      </w:pPr>
      <w:r>
        <w:t>0</w:t>
      </w:r>
    </w:p>
    <w:p w:rsidR="0011F40D" w:rsidP="1D23EA43" w:rsidRDefault="0011F40D" w14:paraId="45EF6EF3" w14:textId="0A30AB66">
      <w:pPr>
        <w:pStyle w:val="ListParagraph"/>
        <w:numPr>
          <w:ilvl w:val="1"/>
          <w:numId w:val="14"/>
        </w:numPr>
      </w:pPr>
      <w:r>
        <w:t>2000</w:t>
      </w:r>
    </w:p>
    <w:p w:rsidR="0011F40D" w:rsidP="1D23EA43" w:rsidRDefault="0011F40D" w14:paraId="44291401" w14:textId="108D2F29">
      <w:pPr>
        <w:pStyle w:val="ListParagraph"/>
        <w:numPr>
          <w:ilvl w:val="1"/>
          <w:numId w:val="14"/>
        </w:numPr>
      </w:pPr>
      <w:r>
        <w:t>33333</w:t>
      </w:r>
    </w:p>
    <w:p w:rsidR="0011F40D" w:rsidP="1D23EA43" w:rsidRDefault="0011F40D" w14:paraId="1EB137EB" w14:textId="00969C6F">
      <w:pPr>
        <w:pStyle w:val="ListParagraph"/>
        <w:numPr>
          <w:ilvl w:val="1"/>
          <w:numId w:val="14"/>
        </w:numPr>
      </w:pPr>
      <w:r>
        <w:t>50000</w:t>
      </w:r>
    </w:p>
    <w:p w:rsidR="0011F40D" w:rsidP="1D23EA43" w:rsidRDefault="0011F40D" w14:paraId="5F8194BE" w14:textId="48AAB3BF">
      <w:pPr>
        <w:pStyle w:val="ListParagraph"/>
        <w:numPr>
          <w:ilvl w:val="1"/>
          <w:numId w:val="14"/>
        </w:numPr>
      </w:pPr>
      <w:r>
        <w:t>62500</w:t>
      </w:r>
    </w:p>
    <w:p w:rsidR="0011F40D" w:rsidP="1D23EA43" w:rsidRDefault="0011F40D" w14:paraId="7869AE58" w14:textId="6294207B">
      <w:pPr>
        <w:pStyle w:val="ListParagraph"/>
        <w:numPr>
          <w:ilvl w:val="1"/>
          <w:numId w:val="14"/>
        </w:numPr>
      </w:pPr>
      <w:r>
        <w:t>83333</w:t>
      </w:r>
    </w:p>
    <w:p w:rsidR="0011F40D" w:rsidP="1D23EA43" w:rsidRDefault="0011F40D" w14:paraId="0BC4B45D" w14:textId="6EB7093F">
      <w:pPr>
        <w:pStyle w:val="ListParagraph"/>
        <w:numPr>
          <w:ilvl w:val="1"/>
          <w:numId w:val="14"/>
        </w:numPr>
      </w:pPr>
      <w:r>
        <w:t>100000</w:t>
      </w:r>
    </w:p>
    <w:p w:rsidR="0011F40D" w:rsidP="1D23EA43" w:rsidRDefault="0011F40D" w14:paraId="4133F497" w14:textId="29F58045">
      <w:pPr>
        <w:pStyle w:val="ListParagraph"/>
        <w:numPr>
          <w:ilvl w:val="1"/>
          <w:numId w:val="14"/>
        </w:numPr>
      </w:pPr>
      <w:r>
        <w:t>125000</w:t>
      </w:r>
    </w:p>
    <w:p w:rsidR="0011F40D" w:rsidP="1D23EA43" w:rsidRDefault="0011F40D" w14:paraId="0607CE80" w14:textId="41B361DA">
      <w:pPr>
        <w:pStyle w:val="ListParagraph"/>
        <w:numPr>
          <w:ilvl w:val="1"/>
          <w:numId w:val="14"/>
        </w:numPr>
      </w:pPr>
      <w:r>
        <w:t>250000</w:t>
      </w:r>
    </w:p>
    <w:p w:rsidR="0011F40D" w:rsidP="1D23EA43" w:rsidRDefault="0011F40D" w14:paraId="5A93E1F4" w14:textId="05F857FE">
      <w:pPr>
        <w:pStyle w:val="ListParagraph"/>
        <w:numPr>
          <w:ilvl w:val="1"/>
          <w:numId w:val="14"/>
        </w:numPr>
      </w:pPr>
      <w:r>
        <w:t>500000</w:t>
      </w:r>
    </w:p>
    <w:p w:rsidR="0011F40D" w:rsidP="1D23EA43" w:rsidRDefault="0011F40D" w14:paraId="4930EC8A" w14:textId="7FAB8A00">
      <w:pPr>
        <w:pStyle w:val="ListParagraph"/>
        <w:numPr>
          <w:ilvl w:val="1"/>
          <w:numId w:val="14"/>
        </w:numPr>
      </w:pPr>
      <w:r>
        <w:t>800000</w:t>
      </w:r>
    </w:p>
    <w:p w:rsidR="0011F40D" w:rsidP="1D23EA43" w:rsidRDefault="0011F40D" w14:paraId="53181EAC" w14:textId="02F72794">
      <w:pPr>
        <w:pStyle w:val="ListParagraph"/>
        <w:numPr>
          <w:ilvl w:val="1"/>
          <w:numId w:val="14"/>
        </w:numPr>
      </w:pPr>
      <w:r>
        <w:t>1000000</w:t>
      </w:r>
    </w:p>
    <w:p w:rsidR="0011F40D" w:rsidRDefault="0011F40D" w14:paraId="47BC0BB0" w14:textId="6365FDD9">
      <w:r>
        <w:t>Bit Rate Options: Explanation</w:t>
      </w:r>
    </w:p>
    <w:p w:rsidR="0011F40D" w:rsidP="1D23EA43" w:rsidRDefault="0011F40D" w14:paraId="553F53A3" w14:textId="5BA75D10">
      <w:pPr>
        <w:pStyle w:val="ListParagraph"/>
        <w:numPr>
          <w:ilvl w:val="0"/>
          <w:numId w:val="13"/>
        </w:numPr>
      </w:pPr>
      <w:r>
        <w:t>0: Disables the bit rate, halting any communication over the CAN bus.</w:t>
      </w:r>
    </w:p>
    <w:p w:rsidR="0011F40D" w:rsidP="1D23EA43" w:rsidRDefault="0011F40D" w14:paraId="613B8156" w14:textId="647F2E21">
      <w:pPr>
        <w:pStyle w:val="ListParagraph"/>
        <w:numPr>
          <w:ilvl w:val="0"/>
          <w:numId w:val="13"/>
        </w:numPr>
      </w:pPr>
      <w:r>
        <w:t>2000 to 1000000: Various bit rate settings to suit different data transmission requirements, ranging from very basic setups to environments necessitating very high-speed data transmission.</w:t>
      </w:r>
    </w:p>
    <w:p w:rsidR="00356307" w:rsidP="00356307" w:rsidRDefault="00356307" w14:paraId="5886D5AE" w14:textId="77777777">
      <w:pPr>
        <w:pStyle w:val="ListParagraph"/>
      </w:pPr>
    </w:p>
    <w:p w:rsidR="00685B4C" w:rsidP="00624A0C" w:rsidRDefault="00685B4C" w14:paraId="777E8462" w14:textId="77777777">
      <w:pPr>
        <w:pStyle w:val="ListParagraph"/>
        <w:jc w:val="center"/>
        <w:rPr>
          <w:noProof/>
        </w:rPr>
      </w:pPr>
    </w:p>
    <w:p w:rsidR="00624A0C" w:rsidP="00624A0C" w:rsidRDefault="00624A0C" w14:paraId="3E5F9E82" w14:textId="3961C991">
      <w:pPr>
        <w:pStyle w:val="ListParagraph"/>
        <w:jc w:val="center"/>
      </w:pPr>
      <w:r w:rsidRPr="00624A0C">
        <w:rPr>
          <w:noProof/>
        </w:rPr>
        <w:drawing>
          <wp:inline distT="0" distB="0" distL="0" distR="0" wp14:anchorId="0FB96556" wp14:editId="1D21BE6B">
            <wp:extent cx="3866368" cy="2683620"/>
            <wp:effectExtent l="0" t="0" r="1270" b="2540"/>
            <wp:docPr id="419870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0769" name="Picture 1" descr="A screenshot of a computer&#10;&#10;Description automatically generated"/>
                    <pic:cNvPicPr/>
                  </pic:nvPicPr>
                  <pic:blipFill rotWithShape="1">
                    <a:blip r:embed="rId40"/>
                    <a:srcRect l="1614" t="4024" r="2230" b="3623"/>
                    <a:stretch/>
                  </pic:blipFill>
                  <pic:spPr bwMode="auto">
                    <a:xfrm>
                      <a:off x="0" y="0"/>
                      <a:ext cx="3881191" cy="2693908"/>
                    </a:xfrm>
                    <a:prstGeom prst="rect">
                      <a:avLst/>
                    </a:prstGeom>
                    <a:ln>
                      <a:noFill/>
                    </a:ln>
                    <a:extLst>
                      <a:ext uri="{53640926-AAD7-44D8-BBD7-CCE9431645EC}">
                        <a14:shadowObscured xmlns:a14="http://schemas.microsoft.com/office/drawing/2010/main"/>
                      </a:ext>
                    </a:extLst>
                  </pic:spPr>
                </pic:pic>
              </a:graphicData>
            </a:graphic>
          </wp:inline>
        </w:drawing>
      </w:r>
    </w:p>
    <w:p w:rsidR="004A6A65" w:rsidP="004A6A65" w:rsidRDefault="004A6A65" w14:paraId="771F9287" w14:textId="6CA2E9E7">
      <w:pPr>
        <w:jc w:val="center"/>
      </w:pPr>
      <w:r>
        <w:t>Can Hardware Tab in Options</w:t>
      </w:r>
    </w:p>
    <w:p w:rsidR="00624A0C" w:rsidP="00624A0C" w:rsidRDefault="00624A0C" w14:paraId="56EE34B5" w14:textId="77777777">
      <w:pPr>
        <w:pStyle w:val="ListParagraph"/>
        <w:jc w:val="center"/>
      </w:pPr>
    </w:p>
    <w:p w:rsidR="00A452E1" w:rsidP="00A452E1" w:rsidRDefault="00A452E1" w14:paraId="03C082B8" w14:textId="6BC9587E">
      <w:pPr>
        <w:pStyle w:val="Heading5"/>
        <w:numPr>
          <w:ilvl w:val="0"/>
          <w:numId w:val="0"/>
        </w:numPr>
        <w:ind w:left="1008"/>
        <w:rPr>
          <w:color w:val="4F81BD" w:themeColor="accent1"/>
        </w:rPr>
      </w:pPr>
      <w:r>
        <w:rPr>
          <w:color w:val="4F81BD" w:themeColor="accent1"/>
        </w:rPr>
        <w:t>TX/RX Filter</w:t>
      </w:r>
    </w:p>
    <w:p w:rsidR="00A452E1" w:rsidP="00334D13" w:rsidRDefault="00A452E1" w14:paraId="1F216A3E" w14:textId="77777777"/>
    <w:p w:rsidR="00334D13" w:rsidP="00334D13" w:rsidRDefault="000F02F9" w14:paraId="7058CD0A" w14:textId="2654D2A2">
      <w:r>
        <w:t xml:space="preserve">Next to the "Add" button, specify the unwanted messages to be displayed in the text box. When the button is clicked, these messages will appear in the blank space on the left. This section is designed to </w:t>
      </w:r>
      <w:r>
        <w:t>filter TX/RX messages. Messages in the monitoring window are filtered according to the filtered data list on the TX/RX page.</w:t>
      </w:r>
    </w:p>
    <w:p w:rsidRPr="00334D13" w:rsidR="000F02F9" w:rsidP="00334D13" w:rsidRDefault="000F02F9" w14:paraId="74624AA0" w14:textId="77777777"/>
    <w:p w:rsidR="00334D13" w:rsidP="00334D13" w:rsidRDefault="00334D13" w14:paraId="3C823180" w14:textId="4F5D5E4E">
      <w:pPr>
        <w:jc w:val="center"/>
      </w:pPr>
      <w:r w:rsidRPr="00334D13">
        <w:rPr>
          <w:noProof/>
        </w:rPr>
        <w:drawing>
          <wp:inline distT="0" distB="0" distL="0" distR="0" wp14:anchorId="4BF7BBB7" wp14:editId="148D3E72">
            <wp:extent cx="3049484" cy="2126673"/>
            <wp:effectExtent l="0" t="0" r="0" b="6985"/>
            <wp:docPr id="1419443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43787" name="Picture 1" descr="A screenshot of a computer program&#10;&#10;Description automatically generated"/>
                    <pic:cNvPicPr/>
                  </pic:nvPicPr>
                  <pic:blipFill>
                    <a:blip r:embed="rId41"/>
                    <a:stretch>
                      <a:fillRect/>
                    </a:stretch>
                  </pic:blipFill>
                  <pic:spPr>
                    <a:xfrm>
                      <a:off x="0" y="0"/>
                      <a:ext cx="3056993" cy="2131909"/>
                    </a:xfrm>
                    <a:prstGeom prst="rect">
                      <a:avLst/>
                    </a:prstGeom>
                  </pic:spPr>
                </pic:pic>
              </a:graphicData>
            </a:graphic>
          </wp:inline>
        </w:drawing>
      </w:r>
    </w:p>
    <w:p w:rsidR="00334D13" w:rsidP="00334D13" w:rsidRDefault="00334D13" w14:paraId="74CCCD5C" w14:textId="635B0877">
      <w:pPr>
        <w:jc w:val="center"/>
      </w:pPr>
      <w:r>
        <w:t xml:space="preserve">TX/RX Filter </w:t>
      </w:r>
    </w:p>
    <w:p w:rsidR="00334D13" w:rsidP="00334D13" w:rsidRDefault="00334D13" w14:paraId="7897DB81" w14:textId="77777777">
      <w:pPr>
        <w:jc w:val="center"/>
      </w:pPr>
    </w:p>
    <w:p w:rsidR="0011F40D" w:rsidP="1D23EA43" w:rsidRDefault="0011F40D" w14:paraId="6CBC9AD3" w14:textId="56A8B9EC">
      <w:pPr>
        <w:rPr>
          <w:color w:val="C0504D" w:themeColor="accent2"/>
        </w:rPr>
      </w:pPr>
      <w:r w:rsidRPr="1D23EA43">
        <w:rPr>
          <w:color w:val="C0504D" w:themeColor="accent2"/>
        </w:rPr>
        <w:t>Notes:</w:t>
      </w:r>
    </w:p>
    <w:p w:rsidR="0011F40D" w:rsidP="1D23EA43" w:rsidRDefault="0011F40D" w14:paraId="4BFADCDA" w14:textId="4C4ED06C">
      <w:pPr>
        <w:pStyle w:val="ListParagraph"/>
        <w:numPr>
          <w:ilvl w:val="0"/>
          <w:numId w:val="12"/>
        </w:numPr>
      </w:pPr>
      <w:r>
        <w:t>Ensure the selected bit rate is compatible with other devices on your network to maintain seamless communication.</w:t>
      </w:r>
    </w:p>
    <w:p w:rsidR="0011F40D" w:rsidP="1D23EA43" w:rsidRDefault="0011F40D" w14:paraId="5A850566" w14:textId="16C7079D">
      <w:pPr>
        <w:pStyle w:val="ListParagraph"/>
        <w:numPr>
          <w:ilvl w:val="0"/>
          <w:numId w:val="12"/>
        </w:numPr>
      </w:pPr>
      <w:r>
        <w:t>Higher bit rates allow faster data transmission but might increase the risk of errors; hence, a balance is necessary.</w:t>
      </w:r>
    </w:p>
    <w:p w:rsidR="1D23EA43" w:rsidRDefault="0011F40D" w14:paraId="18F73899" w14:textId="4AA89DE5">
      <w:r>
        <w:t xml:space="preserve">For further guidance, you may refer to the referenced </w:t>
      </w:r>
      <w:proofErr w:type="gramStart"/>
      <w:r>
        <w:t>documentations</w:t>
      </w:r>
      <w:proofErr w:type="gramEnd"/>
      <w:r>
        <w:t xml:space="preserve"> or contact support.</w:t>
      </w:r>
    </w:p>
    <w:p w:rsidR="00ED2A4F" w:rsidRDefault="00ED2A4F" w14:paraId="383DEFD2" w14:textId="77777777"/>
    <w:p w:rsidR="1D23EA43" w:rsidP="1D23EA43" w:rsidRDefault="0011F40D" w14:paraId="279AD9B6" w14:textId="4F42BA94">
      <w:pPr>
        <w:pStyle w:val="ListParagraph"/>
        <w:numPr>
          <w:ilvl w:val="0"/>
          <w:numId w:val="11"/>
        </w:numPr>
      </w:pPr>
      <w:r>
        <w:t>CAN network selection is used to direct communication between different networks in a vehicle. The purpose of the selection is to regulate data transmission that needs to take place over a specific network, which facilitates targeted diagnostics and system checks. You can choose your preferred CAN network based on the unique needs and configurations of setup.</w:t>
      </w:r>
    </w:p>
    <w:p w:rsidR="00356307" w:rsidP="00356307" w:rsidRDefault="00356307" w14:paraId="39FD3DAF" w14:textId="77777777">
      <w:pPr>
        <w:pStyle w:val="ListParagraph"/>
      </w:pPr>
    </w:p>
    <w:p w:rsidR="00356307" w:rsidP="00356307" w:rsidRDefault="00356307" w14:paraId="46CD76DE" w14:textId="77777777">
      <w:pPr>
        <w:pStyle w:val="ListParagraph"/>
      </w:pPr>
    </w:p>
    <w:p w:rsidR="002D66E4" w:rsidP="00356307" w:rsidRDefault="002D66E4" w14:paraId="0D09F615" w14:textId="77777777">
      <w:pPr>
        <w:pStyle w:val="ListParagraph"/>
      </w:pPr>
    </w:p>
    <w:p w:rsidR="002D66E4" w:rsidP="00356307" w:rsidRDefault="002D66E4" w14:paraId="6D61827E" w14:textId="77777777">
      <w:pPr>
        <w:pStyle w:val="ListParagraph"/>
      </w:pPr>
    </w:p>
    <w:p w:rsidR="002D66E4" w:rsidP="00356307" w:rsidRDefault="002D66E4" w14:paraId="0C23A9AD" w14:textId="77777777">
      <w:pPr>
        <w:pStyle w:val="ListParagraph"/>
      </w:pPr>
    </w:p>
    <w:p w:rsidR="00B74D2C" w:rsidP="00B74D2C" w:rsidRDefault="00B74D2C" w14:paraId="17642959" w14:textId="57C3B2EB">
      <w:pPr>
        <w:pStyle w:val="Heading2"/>
        <w:numPr>
          <w:ilvl w:val="0"/>
          <w:numId w:val="0"/>
        </w:numPr>
      </w:pPr>
      <w:bookmarkStart w:name="_Toc171665936" w:id="31"/>
      <w:r>
        <w:t>Trace Dialog</w:t>
      </w:r>
      <w:bookmarkEnd w:id="31"/>
    </w:p>
    <w:p w:rsidRPr="00075C6A" w:rsidR="00075C6A" w:rsidP="00075C6A" w:rsidRDefault="00075C6A" w14:paraId="29F8B274" w14:textId="77777777"/>
    <w:p w:rsidR="00B555AA" w:rsidP="00B74D2C" w:rsidRDefault="00075C6A" w14:paraId="3935C95C" w14:textId="27838F3D">
      <w:r w:rsidRPr="00AE09BF">
        <w:t>Each control in the table has a pop-up window that displays all transmitted and received data. This window provides users with the opportunity to observe data flows in detail for each control. Transmitted data is listed in the sent format along with timestamps, and received data is similarly displayed. Users can monitor the data flow in real-time using this pop-up window.</w:t>
      </w:r>
    </w:p>
    <w:p w:rsidR="00F65D29" w:rsidP="00B74D2C" w:rsidRDefault="00F65D29" w14:paraId="45636302" w14:textId="39CD4F35">
      <w:r w:rsidRPr="007B2023">
        <w:t>Trace dialog can be cleared with the “Clear” button in its view.</w:t>
      </w:r>
    </w:p>
    <w:p w:rsidR="00AB02A3" w:rsidP="00B555AA" w:rsidRDefault="00AB02A3" w14:paraId="4185752F" w14:textId="77777777">
      <w:pPr>
        <w:jc w:val="center"/>
      </w:pPr>
    </w:p>
    <w:p w:rsidRPr="00B74D2C" w:rsidR="00B74D2C" w:rsidP="00B555AA" w:rsidRDefault="00B555AA" w14:paraId="4EFF59D7" w14:textId="03D94700">
      <w:pPr>
        <w:jc w:val="center"/>
      </w:pPr>
      <w:r w:rsidRPr="00B555AA">
        <w:rPr>
          <w:noProof/>
        </w:rPr>
        <w:drawing>
          <wp:inline distT="0" distB="0" distL="0" distR="0" wp14:anchorId="6C904367" wp14:editId="715A1279">
            <wp:extent cx="2507732" cy="2086657"/>
            <wp:effectExtent l="0" t="0" r="6985" b="8890"/>
            <wp:docPr id="1224899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99507" name="Picture 1" descr="A screenshot of a computer&#10;&#10;Description automatically generated"/>
                    <pic:cNvPicPr/>
                  </pic:nvPicPr>
                  <pic:blipFill rotWithShape="1">
                    <a:blip r:embed="rId42"/>
                    <a:srcRect l="1076" r="57383" b="42747"/>
                    <a:stretch/>
                  </pic:blipFill>
                  <pic:spPr bwMode="auto">
                    <a:xfrm>
                      <a:off x="0" y="0"/>
                      <a:ext cx="2527353" cy="2102983"/>
                    </a:xfrm>
                    <a:prstGeom prst="rect">
                      <a:avLst/>
                    </a:prstGeom>
                    <a:ln>
                      <a:noFill/>
                    </a:ln>
                    <a:extLst>
                      <a:ext uri="{53640926-AAD7-44D8-BBD7-CCE9431645EC}">
                        <a14:shadowObscured xmlns:a14="http://schemas.microsoft.com/office/drawing/2010/main"/>
                      </a:ext>
                    </a:extLst>
                  </pic:spPr>
                </pic:pic>
              </a:graphicData>
            </a:graphic>
          </wp:inline>
        </w:drawing>
      </w:r>
    </w:p>
    <w:p w:rsidR="00B555AA" w:rsidP="00B555AA" w:rsidRDefault="00B555AA" w14:paraId="4920E8FE" w14:textId="3660BAA0">
      <w:pPr>
        <w:jc w:val="center"/>
      </w:pPr>
      <w:r>
        <w:t>Trace Dialog Pop-up</w:t>
      </w:r>
    </w:p>
    <w:p w:rsidR="00065F3D" w:rsidP="00065F3D" w:rsidRDefault="00065F3D" w14:paraId="20F3EBEA" w14:textId="6A3E5261">
      <w:pPr>
        <w:pStyle w:val="Heading2"/>
        <w:numPr>
          <w:ilvl w:val="0"/>
          <w:numId w:val="0"/>
        </w:numPr>
      </w:pPr>
      <w:bookmarkStart w:name="_Toc171665937" w:id="32"/>
      <w:r>
        <w:t>Control Check</w:t>
      </w:r>
      <w:bookmarkEnd w:id="32"/>
    </w:p>
    <w:p w:rsidR="0026400E" w:rsidP="0026400E" w:rsidRDefault="00820249" w14:paraId="58D1E3F1" w14:textId="237D9B1D">
      <w:r>
        <w:t>The application allowed reading or sending data individually or collectively to/from the controls, but with the newly introduced pop-up, multiple controls can be selected, making it easier to perform desired operations efficiently.</w:t>
      </w:r>
      <w:r w:rsidR="0071313F">
        <w:t xml:space="preserve"> </w:t>
      </w:r>
      <w:r w:rsidRPr="0071313F" w:rsidR="0071313F">
        <w:t xml:space="preserve">However, for these control operations to work, the ECU be in the </w:t>
      </w:r>
      <w:r w:rsidR="00065B79">
        <w:t>E</w:t>
      </w:r>
      <w:r w:rsidRPr="0071313F" w:rsidR="0071313F">
        <w:t xml:space="preserve">xtended </w:t>
      </w:r>
      <w:r w:rsidR="00065B79">
        <w:t>D</w:t>
      </w:r>
      <w:r w:rsidRPr="0071313F" w:rsidR="0071313F">
        <w:t xml:space="preserve">iagnostic </w:t>
      </w:r>
      <w:r w:rsidR="00065B79">
        <w:t>S</w:t>
      </w:r>
      <w:r w:rsidRPr="0071313F" w:rsidR="0071313F">
        <w:t>ession mode. Control check operations only function in this mode.</w:t>
      </w:r>
    </w:p>
    <w:p w:rsidR="00820249" w:rsidP="00663443" w:rsidRDefault="00663443" w14:paraId="4BDBD751" w14:textId="40C0346A">
      <w:pPr>
        <w:jc w:val="center"/>
      </w:pPr>
      <w:r w:rsidRPr="00663443">
        <w:rPr>
          <w:noProof/>
        </w:rPr>
        <w:drawing>
          <wp:inline distT="0" distB="0" distL="0" distR="0" wp14:anchorId="28A7B03C" wp14:editId="2E6BAF72">
            <wp:extent cx="5103789" cy="2243001"/>
            <wp:effectExtent l="0" t="0" r="1905" b="5080"/>
            <wp:docPr id="205023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35450" name="Picture 1" descr="A screenshot of a computer&#10;&#10;Description automatically generated"/>
                    <pic:cNvPicPr/>
                  </pic:nvPicPr>
                  <pic:blipFill>
                    <a:blip r:embed="rId43"/>
                    <a:stretch>
                      <a:fillRect/>
                    </a:stretch>
                  </pic:blipFill>
                  <pic:spPr>
                    <a:xfrm>
                      <a:off x="0" y="0"/>
                      <a:ext cx="5111626" cy="2246445"/>
                    </a:xfrm>
                    <a:prstGeom prst="rect">
                      <a:avLst/>
                    </a:prstGeom>
                  </pic:spPr>
                </pic:pic>
              </a:graphicData>
            </a:graphic>
          </wp:inline>
        </w:drawing>
      </w:r>
    </w:p>
    <w:p w:rsidR="00663443" w:rsidP="00663443" w:rsidRDefault="00663443" w14:paraId="65B1FD03" w14:textId="37E451CF">
      <w:pPr>
        <w:jc w:val="center"/>
      </w:pPr>
      <w:r>
        <w:t>Control Check Window</w:t>
      </w:r>
    </w:p>
    <w:p w:rsidR="00751184" w:rsidP="00663443" w:rsidRDefault="00751184" w14:paraId="2E6AD0C8" w14:textId="77777777">
      <w:pPr>
        <w:jc w:val="center"/>
      </w:pPr>
    </w:p>
    <w:p w:rsidR="00820249" w:rsidP="0026400E" w:rsidRDefault="00820249" w14:paraId="59354B05" w14:textId="4A78A96A">
      <w:r w:rsidRPr="00820249">
        <w:t xml:space="preserve">On the left side of the table, desired controls can be selected using checkboxes. </w:t>
      </w:r>
      <w:r w:rsidRPr="00895A32" w:rsidR="00895A32">
        <w:t>The button in the top left corner labeled "Start" initiates the selected controls, while the "Save" button allows the table to be saved to the device.</w:t>
      </w:r>
    </w:p>
    <w:p w:rsidR="00751184" w:rsidP="0026400E" w:rsidRDefault="00751184" w14:paraId="516A1DC4" w14:textId="77777777"/>
    <w:p w:rsidR="00820249" w:rsidP="0026400E" w:rsidRDefault="00820249" w14:paraId="20B89A74" w14:textId="163A101D">
      <w:r w:rsidRPr="00820249">
        <w:t>Control Type</w:t>
      </w:r>
      <w:r w:rsidR="007F2A1B">
        <w:t xml:space="preserve">: </w:t>
      </w:r>
      <w:r>
        <w:t>“I</w:t>
      </w:r>
      <w:r w:rsidRPr="00820249">
        <w:t>nput" displays services where only reading is performed, while "Output" shows services where data transmission occurs</w:t>
      </w:r>
      <w:r>
        <w:t xml:space="preserve"> in this section</w:t>
      </w:r>
      <w:r w:rsidRPr="00820249">
        <w:t xml:space="preserve">. </w:t>
      </w:r>
    </w:p>
    <w:p w:rsidR="00820249" w:rsidP="0026400E" w:rsidRDefault="00820249" w14:paraId="41AF6571" w14:textId="77777777">
      <w:r w:rsidRPr="00820249">
        <w:t>Interval</w:t>
      </w:r>
      <w:r>
        <w:t>: P</w:t>
      </w:r>
      <w:r w:rsidRPr="00820249">
        <w:t>ressing "Start" specifies how often this operation will occur in seconds</w:t>
      </w:r>
      <w:r>
        <w:t>.</w:t>
      </w:r>
    </w:p>
    <w:p w:rsidR="00820249" w:rsidP="0026400E" w:rsidRDefault="00820249" w14:paraId="6CE4F355" w14:textId="372B61CA">
      <w:r w:rsidRPr="00820249">
        <w:t>Control Order</w:t>
      </w:r>
      <w:r>
        <w:t>: S</w:t>
      </w:r>
      <w:r w:rsidRPr="00820249">
        <w:t>electing the "Horizontal" option allows individual controls to be toggled on and off, whereas choosing the "Vertical" option opens all selected controls initially and then closes them all.</w:t>
      </w:r>
    </w:p>
    <w:p w:rsidR="00AB02A3" w:rsidP="0026400E" w:rsidRDefault="00AB02A3" w14:paraId="194F3A13" w14:textId="77777777"/>
    <w:p w:rsidR="00AB02A3" w:rsidP="00AB02A3" w:rsidRDefault="00AB02A3" w14:paraId="50AC5AA6" w14:textId="616F03A7">
      <w:pPr>
        <w:pStyle w:val="Heading2"/>
        <w:numPr>
          <w:ilvl w:val="0"/>
          <w:numId w:val="0"/>
        </w:numPr>
      </w:pPr>
      <w:bookmarkStart w:name="_Toc171665938" w:id="33"/>
      <w:r>
        <w:t>EMC Monitor</w:t>
      </w:r>
      <w:bookmarkEnd w:id="33"/>
    </w:p>
    <w:p w:rsidR="00AB02A3" w:rsidP="0026400E" w:rsidRDefault="00171A50" w14:paraId="73F9C94C" w14:textId="28BAC5EF">
      <w:r w:rsidRPr="00171A50">
        <w:t xml:space="preserve">When the "Start" button is pressed on this screen, all control units are started, and the data of the changed units are displayed on the screen. When the "Export" button is clicked, this displayed data is saved to the </w:t>
      </w:r>
      <w:r w:rsidR="00612138">
        <w:t>device</w:t>
      </w:r>
      <w:r w:rsidRPr="00171A50">
        <w:t xml:space="preserve"> in CSV format.</w:t>
      </w:r>
    </w:p>
    <w:p w:rsidR="00C00CAA" w:rsidP="0026400E" w:rsidRDefault="00C00CAA" w14:paraId="18384666" w14:textId="7FA9CA89">
      <w:r w:rsidRPr="00C00CAA">
        <w:t>The filter feature in the upper right corner allows users to search through the data in the table by entering the letter or word they want. Thanks to this feature, users can quickly and easily filter and find data that meets certain criteria.</w:t>
      </w:r>
    </w:p>
    <w:p w:rsidR="00C20D23" w:rsidP="00DB2C70" w:rsidRDefault="00DB2C70" w14:paraId="6861A37D" w14:textId="2AF60D11">
      <w:pPr>
        <w:jc w:val="center"/>
      </w:pPr>
      <w:r w:rsidRPr="00DB2C70">
        <w:rPr>
          <w:noProof/>
        </w:rPr>
        <w:drawing>
          <wp:inline distT="0" distB="0" distL="0" distR="0" wp14:anchorId="3C5FFE0C" wp14:editId="5E167AA3">
            <wp:extent cx="4387928" cy="2293669"/>
            <wp:effectExtent l="0" t="0" r="0" b="0"/>
            <wp:docPr id="117720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00044" name="Picture 1" descr="A screenshot of a computer&#10;&#10;Description automatically generated"/>
                    <pic:cNvPicPr/>
                  </pic:nvPicPr>
                  <pic:blipFill>
                    <a:blip r:embed="rId44"/>
                    <a:stretch>
                      <a:fillRect/>
                    </a:stretch>
                  </pic:blipFill>
                  <pic:spPr>
                    <a:xfrm>
                      <a:off x="0" y="0"/>
                      <a:ext cx="4393623" cy="2296646"/>
                    </a:xfrm>
                    <a:prstGeom prst="rect">
                      <a:avLst/>
                    </a:prstGeom>
                  </pic:spPr>
                </pic:pic>
              </a:graphicData>
            </a:graphic>
          </wp:inline>
        </w:drawing>
      </w:r>
    </w:p>
    <w:p w:rsidR="00DB2C70" w:rsidP="00DB2C70" w:rsidRDefault="00DB2C70" w14:paraId="23756C23" w14:textId="4D234931">
      <w:pPr>
        <w:jc w:val="center"/>
      </w:pPr>
      <w:r>
        <w:t>EMC Monitor Window</w:t>
      </w:r>
    </w:p>
    <w:p w:rsidR="00DB2C70" w:rsidP="006C448E" w:rsidRDefault="00DB2C70" w14:paraId="643760DB" w14:textId="77777777"/>
    <w:p w:rsidR="00AA56F5" w:rsidP="00AA56F5" w:rsidRDefault="00AA56F5" w14:paraId="07A8C659" w14:textId="6F2E00D6">
      <w:pPr>
        <w:pStyle w:val="Heading2"/>
        <w:numPr>
          <w:ilvl w:val="0"/>
          <w:numId w:val="0"/>
        </w:numPr>
      </w:pPr>
      <w:bookmarkStart w:name="_Toc171665939" w:id="34"/>
      <w:r>
        <w:t>Environmental Test</w:t>
      </w:r>
      <w:bookmarkEnd w:id="34"/>
    </w:p>
    <w:p w:rsidR="004A76A1" w:rsidP="004A76A1" w:rsidRDefault="00D14179" w14:paraId="5C4BEAF8" w14:textId="49E46DD7">
      <w:r w:rsidRPr="00D14179">
        <w:t xml:space="preserve">This window is used for conducting comprehensive testing. After configuring the desired opening and closing times for each </w:t>
      </w:r>
      <w:r>
        <w:t xml:space="preserve">DID </w:t>
      </w:r>
      <w:r w:rsidRPr="00D14179">
        <w:t>in seconds, it is monitored and controlled through this interface.</w:t>
      </w:r>
      <w:r w:rsidR="00BC3D4C">
        <w:t xml:space="preserve"> </w:t>
      </w:r>
      <w:r w:rsidRPr="00BC3D4C" w:rsidR="00BC3D4C">
        <w:t xml:space="preserve">However, it is important to note that these operations only function in the </w:t>
      </w:r>
      <w:r w:rsidR="00B57A4B">
        <w:t>E</w:t>
      </w:r>
      <w:r w:rsidRPr="00BC3D4C" w:rsidR="00BC3D4C">
        <w:t xml:space="preserve">xtended </w:t>
      </w:r>
      <w:r w:rsidR="00B57A4B">
        <w:t>D</w:t>
      </w:r>
      <w:r w:rsidRPr="00BC3D4C" w:rsidR="00BC3D4C">
        <w:t xml:space="preserve">iagnostic </w:t>
      </w:r>
      <w:r w:rsidR="00B57A4B">
        <w:t>S</w:t>
      </w:r>
      <w:r w:rsidRPr="00BC3D4C" w:rsidR="00BC3D4C">
        <w:t xml:space="preserve">ession mode. In this mode, the ECU allows for more advanced diagnostic and control operations capabilities to perform the </w:t>
      </w:r>
      <w:r w:rsidR="004D1586">
        <w:t>environmental</w:t>
      </w:r>
      <w:r w:rsidRPr="00BC3D4C" w:rsidR="00BC3D4C">
        <w:t xml:space="preserve"> test accurately.</w:t>
      </w:r>
    </w:p>
    <w:p w:rsidR="006F71A1" w:rsidP="004A76A1" w:rsidRDefault="006F71A1" w14:paraId="3017F965" w14:textId="5502A69E">
      <w:r w:rsidRPr="006F71A1">
        <w:t xml:space="preserve">When the start button is pressed, the test begins. From the moment the test starts, the elapsed time is displayed under "Time." The cycle and loop count of the test are also shown next to "Time" and continue to increase throughout the duration of the test. </w:t>
      </w:r>
    </w:p>
    <w:p w:rsidR="00D14179" w:rsidP="004A76A1" w:rsidRDefault="006F71A1" w14:paraId="54D49169" w14:textId="429D71FC">
      <w:r w:rsidRPr="006F71A1">
        <w:t>On the right side, the number of</w:t>
      </w:r>
      <w:r w:rsidR="008A5FB8">
        <w:t xml:space="preserve"> all</w:t>
      </w:r>
      <w:r w:rsidRPr="006F71A1">
        <w:t xml:space="preserve"> transmitted and received data items is displayed. The total count of </w:t>
      </w:r>
      <w:r w:rsidR="00351EE0">
        <w:t>received</w:t>
      </w:r>
      <w:r w:rsidRPr="006F71A1">
        <w:t xml:space="preserve"> and </w:t>
      </w:r>
      <w:r w:rsidR="00351EE0">
        <w:t xml:space="preserve">transmitted </w:t>
      </w:r>
      <w:r w:rsidRPr="006F71A1">
        <w:t>data for sub-controls is consolidated into one count each. Additionally, the ratio of received to transmitted data is calculated and displayed as a percentage next to these counts.</w:t>
      </w:r>
    </w:p>
    <w:p w:rsidR="008A5FB8" w:rsidP="006C448E" w:rsidRDefault="006C448E" w14:paraId="7761CC6C" w14:textId="098C59E7">
      <w:pPr>
        <w:jc w:val="center"/>
        <w:rPr>
          <w:sz w:val="40"/>
          <w:szCs w:val="40"/>
        </w:rPr>
      </w:pPr>
      <w:r w:rsidRPr="006C448E">
        <w:rPr>
          <w:noProof/>
          <w:sz w:val="40"/>
          <w:szCs w:val="40"/>
        </w:rPr>
        <w:drawing>
          <wp:inline distT="0" distB="0" distL="0" distR="0" wp14:anchorId="6861A0B2" wp14:editId="1B7612EA">
            <wp:extent cx="4525010" cy="3020197"/>
            <wp:effectExtent l="0" t="0" r="8890" b="8890"/>
            <wp:docPr id="160492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29518" name="Picture 1" descr="A screenshot of a computer&#10;&#10;Description automatically generated"/>
                    <pic:cNvPicPr/>
                  </pic:nvPicPr>
                  <pic:blipFill>
                    <a:blip r:embed="rId45"/>
                    <a:stretch>
                      <a:fillRect/>
                    </a:stretch>
                  </pic:blipFill>
                  <pic:spPr>
                    <a:xfrm>
                      <a:off x="0" y="0"/>
                      <a:ext cx="4533411" cy="3025804"/>
                    </a:xfrm>
                    <a:prstGeom prst="rect">
                      <a:avLst/>
                    </a:prstGeom>
                  </pic:spPr>
                </pic:pic>
              </a:graphicData>
            </a:graphic>
          </wp:inline>
        </w:drawing>
      </w:r>
    </w:p>
    <w:p w:rsidRPr="006C448E" w:rsidR="006C448E" w:rsidP="006C448E" w:rsidRDefault="006C448E" w14:paraId="660BDF3F" w14:textId="5DBBB238">
      <w:pPr>
        <w:jc w:val="center"/>
      </w:pPr>
      <w:r>
        <w:t>Environmental Test Pop-up</w:t>
      </w:r>
    </w:p>
    <w:p w:rsidR="002E222A" w:rsidP="004A76A1" w:rsidRDefault="0077582C" w14:paraId="60702183" w14:textId="77777777">
      <w:r w:rsidRPr="0077582C">
        <w:t>For each DID</w:t>
      </w:r>
      <w:r>
        <w:t xml:space="preserve">, </w:t>
      </w:r>
      <w:r w:rsidRPr="0077582C">
        <w:t xml:space="preserve">DTC and write status are individually listed. The write status is updated based on incoming data to display the interpreted version of the data. If it's a DTC, the DTC status is also updated with a description of the incoming data. </w:t>
      </w:r>
    </w:p>
    <w:p w:rsidR="0077582C" w:rsidP="004A76A1" w:rsidRDefault="0077582C" w14:paraId="5E80C4AE" w14:textId="5EC90275">
      <w:r w:rsidRPr="0077582C">
        <w:t>The arrows next to the title indicate the count of transmitted and received messages, with the ratio of incoming to outgoing messages displayed as a percentage on the left. Unlike the upper section where these numbers are consolidated, here they are calculated separately for each DID.</w:t>
      </w:r>
    </w:p>
    <w:p w:rsidR="0072112D" w:rsidP="006C448E" w:rsidRDefault="006C448E" w14:paraId="1101CAB9" w14:textId="5324A405">
      <w:pPr>
        <w:jc w:val="center"/>
        <w:rPr>
          <w:sz w:val="40"/>
          <w:szCs w:val="40"/>
        </w:rPr>
      </w:pPr>
      <w:r w:rsidRPr="006C448E">
        <w:rPr>
          <w:noProof/>
          <w:sz w:val="40"/>
          <w:szCs w:val="40"/>
        </w:rPr>
        <w:drawing>
          <wp:inline distT="0" distB="0" distL="0" distR="0" wp14:anchorId="11051156" wp14:editId="3FB53BBE">
            <wp:extent cx="3467584" cy="724001"/>
            <wp:effectExtent l="0" t="0" r="0" b="0"/>
            <wp:docPr id="130483899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38998" name="Picture 1" descr="A close-up of a sign&#10;&#10;Description automatically generated"/>
                    <pic:cNvPicPr/>
                  </pic:nvPicPr>
                  <pic:blipFill>
                    <a:blip r:embed="rId46"/>
                    <a:stretch>
                      <a:fillRect/>
                    </a:stretch>
                  </pic:blipFill>
                  <pic:spPr>
                    <a:xfrm>
                      <a:off x="0" y="0"/>
                      <a:ext cx="3467584" cy="724001"/>
                    </a:xfrm>
                    <a:prstGeom prst="rect">
                      <a:avLst/>
                    </a:prstGeom>
                  </pic:spPr>
                </pic:pic>
              </a:graphicData>
            </a:graphic>
          </wp:inline>
        </w:drawing>
      </w:r>
    </w:p>
    <w:p w:rsidR="006C448E" w:rsidP="006C448E" w:rsidRDefault="00982195" w14:paraId="4C7CA5F6" w14:textId="08B3CAC2">
      <w:pPr>
        <w:jc w:val="center"/>
      </w:pPr>
      <w:r>
        <w:t xml:space="preserve">The </w:t>
      </w:r>
      <w:r w:rsidR="006C448E">
        <w:t>DID in Environmental Test</w:t>
      </w:r>
    </w:p>
    <w:p w:rsidR="007E1705" w:rsidP="006C448E" w:rsidRDefault="007E1705" w14:paraId="7596B9E9" w14:textId="77777777">
      <w:pPr>
        <w:jc w:val="center"/>
      </w:pPr>
    </w:p>
    <w:p w:rsidR="007E1705" w:rsidP="007E1705" w:rsidRDefault="007E1705" w14:paraId="3885A1DB" w14:textId="4AFF1759">
      <w:r w:rsidRPr="007E1705">
        <w:t xml:space="preserve">When the user starts and subsequently stops the environmental test, all the items that have been activated and deactivated during this period are saved as a text file (txt file). This text file records all the operations and statuses that occurred during the test in detail. After the test is completed, the user can open this text file to easily review and analyze what happened during the test, which items were activated or deactivated, and which operations were performed. This feature provides great convenience for verifying the accuracy and integrity of the tests, identifying potential issues, and better understanding </w:t>
      </w:r>
      <w:r w:rsidRPr="007E1705">
        <w:t>the test processes. Additionally, it is an important tool for documenting the test results and generating reports when necessary.</w:t>
      </w:r>
    </w:p>
    <w:p w:rsidR="007E1705" w:rsidP="007E1705" w:rsidRDefault="007E1705" w14:paraId="37AFD500" w14:textId="77777777"/>
    <w:p w:rsidR="007E1705" w:rsidP="007E1705" w:rsidRDefault="007E1705" w14:paraId="4968F248" w14:textId="1DE6D6E3">
      <w:pPr>
        <w:jc w:val="center"/>
      </w:pPr>
      <w:r w:rsidRPr="007E1705">
        <w:rPr>
          <w:noProof/>
        </w:rPr>
        <w:drawing>
          <wp:inline distT="0" distB="0" distL="0" distR="0" wp14:anchorId="3BCE7471" wp14:editId="34AACCFC">
            <wp:extent cx="4474138" cy="3048000"/>
            <wp:effectExtent l="0" t="0" r="3175" b="0"/>
            <wp:docPr id="1356833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3354" name="Picture 1" descr="A screenshot of a computer program&#10;&#10;Description automatically generated"/>
                    <pic:cNvPicPr/>
                  </pic:nvPicPr>
                  <pic:blipFill>
                    <a:blip r:embed="rId47"/>
                    <a:stretch>
                      <a:fillRect/>
                    </a:stretch>
                  </pic:blipFill>
                  <pic:spPr>
                    <a:xfrm>
                      <a:off x="0" y="0"/>
                      <a:ext cx="4491146" cy="3059587"/>
                    </a:xfrm>
                    <a:prstGeom prst="rect">
                      <a:avLst/>
                    </a:prstGeom>
                  </pic:spPr>
                </pic:pic>
              </a:graphicData>
            </a:graphic>
          </wp:inline>
        </w:drawing>
      </w:r>
    </w:p>
    <w:p w:rsidRPr="006C448E" w:rsidR="007E1705" w:rsidP="007E1705" w:rsidRDefault="007E1705" w14:paraId="0A4293E5" w14:textId="654E05D0">
      <w:pPr>
        <w:jc w:val="center"/>
      </w:pPr>
      <w:r>
        <w:t xml:space="preserve">Log File Content </w:t>
      </w:r>
      <w:r w:rsidR="00F9758B">
        <w:t>for</w:t>
      </w:r>
      <w:r>
        <w:t xml:space="preserve"> Environmental Test</w:t>
      </w:r>
    </w:p>
    <w:p w:rsidR="00B52442" w:rsidP="00B52442" w:rsidRDefault="00B52442" w14:paraId="419E0654" w14:textId="7E773F38">
      <w:pPr>
        <w:pStyle w:val="Heading1"/>
        <w:numPr>
          <w:ilvl w:val="0"/>
          <w:numId w:val="0"/>
        </w:numPr>
      </w:pPr>
      <w:bookmarkStart w:name="_Toc171665940" w:id="35"/>
      <w:r>
        <w:t>Help</w:t>
      </w:r>
      <w:bookmarkEnd w:id="35"/>
    </w:p>
    <w:p w:rsidR="008C7037" w:rsidP="008C7037" w:rsidRDefault="008C7037" w14:paraId="44BF4BD6" w14:textId="3BF42CDC">
      <w:r>
        <w:t>Help of the tool includes “About” for now, in the about, version of the current release, integrated products are defined.</w:t>
      </w:r>
    </w:p>
    <w:p w:rsidR="00685B4C" w:rsidP="008C7037" w:rsidRDefault="00685B4C" w14:paraId="148CE4BB" w14:textId="77777777">
      <w:pPr>
        <w:jc w:val="center"/>
        <w:rPr>
          <w:noProof/>
        </w:rPr>
      </w:pPr>
    </w:p>
    <w:p w:rsidR="008C7037" w:rsidP="008C7037" w:rsidRDefault="004F29D2" w14:paraId="1528451F" w14:textId="79D2517B">
      <w:pPr>
        <w:jc w:val="center"/>
      </w:pPr>
      <w:r w:rsidRPr="004F29D2">
        <w:rPr>
          <w:noProof/>
        </w:rPr>
        <w:drawing>
          <wp:inline distT="0" distB="0" distL="0" distR="0" wp14:anchorId="6E25A109" wp14:editId="2300BC08">
            <wp:extent cx="3195308" cy="2660015"/>
            <wp:effectExtent l="0" t="0" r="5715" b="6985"/>
            <wp:docPr id="658020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0455" name="Picture 1" descr="A screenshot of a computer&#10;&#10;Description automatically generated"/>
                    <pic:cNvPicPr/>
                  </pic:nvPicPr>
                  <pic:blipFill rotWithShape="1">
                    <a:blip r:embed="rId48"/>
                    <a:srcRect l="7049" t="6250" r="7595" b="5985"/>
                    <a:stretch/>
                  </pic:blipFill>
                  <pic:spPr bwMode="auto">
                    <a:xfrm>
                      <a:off x="0" y="0"/>
                      <a:ext cx="3218496" cy="2679318"/>
                    </a:xfrm>
                    <a:prstGeom prst="rect">
                      <a:avLst/>
                    </a:prstGeom>
                    <a:ln>
                      <a:noFill/>
                    </a:ln>
                    <a:extLst>
                      <a:ext uri="{53640926-AAD7-44D8-BBD7-CCE9431645EC}">
                        <a14:shadowObscured xmlns:a14="http://schemas.microsoft.com/office/drawing/2010/main"/>
                      </a:ext>
                    </a:extLst>
                  </pic:spPr>
                </pic:pic>
              </a:graphicData>
            </a:graphic>
          </wp:inline>
        </w:drawing>
      </w:r>
    </w:p>
    <w:p w:rsidR="003D3D40" w:rsidP="008C7037" w:rsidRDefault="5484233A" w14:paraId="385A1F4C" w14:textId="122FA018">
      <w:pPr>
        <w:jc w:val="center"/>
      </w:pPr>
      <w:r>
        <w:t>About from the Help</w:t>
      </w:r>
    </w:p>
    <w:p w:rsidR="49444B85" w:rsidP="49444B85" w:rsidRDefault="49444B85" w14:paraId="32224511" w14:textId="57ED1133">
      <w:pPr>
        <w:jc w:val="center"/>
      </w:pPr>
    </w:p>
    <w:sectPr w:rsidR="49444B85" w:rsidSect="00B746FF">
      <w:headerReference w:type="default" r:id="rId49"/>
      <w:footerReference w:type="default" r:id="rId50"/>
      <w:headerReference w:type="first" r:id="rId51"/>
      <w:footerReference w:type="first" r:id="rId52"/>
      <w:pgSz w:w="12240" w:h="15840" w:orient="portrait"/>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81135" w:rsidP="00EC5442" w:rsidRDefault="00481135" w14:paraId="5BE8CE79" w14:textId="77777777">
      <w:pPr>
        <w:spacing w:after="0" w:line="240" w:lineRule="auto"/>
      </w:pPr>
      <w:r>
        <w:separator/>
      </w:r>
    </w:p>
  </w:endnote>
  <w:endnote w:type="continuationSeparator" w:id="0">
    <w:p w:rsidR="00481135" w:rsidP="00EC5442" w:rsidRDefault="00481135" w14:paraId="4CC4974E" w14:textId="77777777">
      <w:pPr>
        <w:spacing w:after="0" w:line="240" w:lineRule="auto"/>
      </w:pPr>
      <w:r>
        <w:continuationSeparator/>
      </w:r>
    </w:p>
  </w:endnote>
  <w:endnote w:type="continuationNotice" w:id="1">
    <w:p w:rsidR="00481135" w:rsidRDefault="00481135" w14:paraId="294F6C8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F6CD3" w:rsidP="00EC5442" w:rsidRDefault="00660DB9" w14:paraId="7731A1A7" w14:textId="18B1C6CA">
    <w:pPr>
      <w:shd w:val="clear" w:color="auto" w:fill="FFFFFF"/>
      <w:tabs>
        <w:tab w:val="center" w:pos="4962"/>
        <w:tab w:val="center" w:pos="9356"/>
      </w:tabs>
      <w:spacing w:after="0" w:line="240" w:lineRule="auto"/>
      <w:ind w:left="-709"/>
    </w:pPr>
    <w:r>
      <w:tab/>
    </w:r>
    <w:r w:rsidR="0013152A">
      <w:t>VESTEL</w:t>
    </w:r>
    <w:r w:rsidR="00E67B2A">
      <w:t xml:space="preserve"> CONFIDENTIAL</w:t>
    </w:r>
  </w:p>
  <w:p w:rsidRPr="00EC5442" w:rsidR="000F6CD3" w:rsidP="00E67B2A" w:rsidRDefault="000F6CD3" w14:paraId="46137675" w14:textId="3A2511E8">
    <w:pPr>
      <w:shd w:val="clear" w:color="auto" w:fill="FFFFFF"/>
      <w:spacing w:after="0" w:line="240" w:lineRule="auto"/>
      <w:ind w:right="-494" w:hanging="540"/>
      <w:rPr>
        <w:sz w:val="16"/>
      </w:rPr>
    </w:pPr>
    <w:r>
      <w:rPr>
        <w:sz w:val="16"/>
      </w:rPr>
      <w:t>"All rights reserved. No part of this publication may be reproduced in any material form (including photocopying or storing in any medium by electronic</w:t>
    </w:r>
    <w:r w:rsidR="00B30D78">
      <w:rPr>
        <w:sz w:val="16"/>
      </w:rPr>
      <w:t xml:space="preserve"> </w:t>
    </w:r>
    <w:r>
      <w:rPr>
        <w:sz w:val="16"/>
      </w:rPr>
      <w:t xml:space="preserve">means and whether or not transiently or incidentally for some other use of this publication) without the written permission of </w:t>
    </w:r>
    <w:r w:rsidR="0013152A">
      <w:rPr>
        <w:sz w:val="16"/>
      </w:rPr>
      <w:t>VESTEL</w:t>
    </w:r>
    <w:r>
      <w:rPr>
        <w:sz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7399A68" w:rsidTr="27399A68" w14:paraId="14E194A4" w14:textId="77777777">
      <w:trPr>
        <w:trHeight w:val="300"/>
      </w:trPr>
      <w:tc>
        <w:tcPr>
          <w:tcW w:w="3135" w:type="dxa"/>
        </w:tcPr>
        <w:p w:rsidR="27399A68" w:rsidP="27399A68" w:rsidRDefault="27399A68" w14:paraId="4181CA0A" w14:textId="167DAF87">
          <w:pPr>
            <w:pStyle w:val="Header"/>
            <w:ind w:left="-115"/>
          </w:pPr>
        </w:p>
      </w:tc>
      <w:tc>
        <w:tcPr>
          <w:tcW w:w="3135" w:type="dxa"/>
        </w:tcPr>
        <w:p w:rsidR="27399A68" w:rsidP="27399A68" w:rsidRDefault="27399A68" w14:paraId="7EDD20E2" w14:textId="3DD5D4B6">
          <w:pPr>
            <w:pStyle w:val="Header"/>
            <w:jc w:val="center"/>
          </w:pPr>
        </w:p>
      </w:tc>
      <w:tc>
        <w:tcPr>
          <w:tcW w:w="3135" w:type="dxa"/>
        </w:tcPr>
        <w:p w:rsidR="27399A68" w:rsidP="27399A68" w:rsidRDefault="27399A68" w14:paraId="1E1CBAE3" w14:textId="6A33914D">
          <w:pPr>
            <w:pStyle w:val="Header"/>
            <w:ind w:right="-115"/>
            <w:jc w:val="right"/>
          </w:pPr>
        </w:p>
      </w:tc>
    </w:tr>
  </w:tbl>
  <w:p w:rsidR="27399A68" w:rsidP="27399A68" w:rsidRDefault="27399A68" w14:paraId="01B3E40A" w14:textId="779DA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81135" w:rsidP="00EC5442" w:rsidRDefault="00481135" w14:paraId="577B18A7" w14:textId="77777777">
      <w:pPr>
        <w:spacing w:after="0" w:line="240" w:lineRule="auto"/>
      </w:pPr>
      <w:r>
        <w:separator/>
      </w:r>
    </w:p>
  </w:footnote>
  <w:footnote w:type="continuationSeparator" w:id="0">
    <w:p w:rsidR="00481135" w:rsidP="00EC5442" w:rsidRDefault="00481135" w14:paraId="10ED947A" w14:textId="77777777">
      <w:pPr>
        <w:spacing w:after="0" w:line="240" w:lineRule="auto"/>
      </w:pPr>
      <w:r>
        <w:continuationSeparator/>
      </w:r>
    </w:p>
  </w:footnote>
  <w:footnote w:type="continuationNotice" w:id="1">
    <w:p w:rsidR="00481135" w:rsidRDefault="00481135" w14:paraId="2D788FE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W w:w="10890"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left w:w="70" w:type="dxa"/>
        <w:right w:w="70" w:type="dxa"/>
      </w:tblCellMar>
      <w:tblLook w:val="0000" w:firstRow="0" w:lastRow="0" w:firstColumn="0" w:lastColumn="0" w:noHBand="0" w:noVBand="0"/>
    </w:tblPr>
    <w:tblGrid>
      <w:gridCol w:w="8815"/>
      <w:gridCol w:w="647"/>
      <w:gridCol w:w="1428"/>
    </w:tblGrid>
    <w:tr w:rsidR="00CE6419" w:rsidTr="008315FB" w14:paraId="22492786" w14:textId="77777777">
      <w:trPr>
        <w:trHeight w:val="259"/>
        <w:jc w:val="center"/>
      </w:trPr>
      <w:tc>
        <w:tcPr>
          <w:tcW w:w="8815" w:type="dxa"/>
          <w:vMerge w:val="restart"/>
          <w:tcBorders>
            <w:top w:val="single" w:color="000000" w:sz="8" w:space="0"/>
            <w:right w:val="nil"/>
          </w:tcBorders>
          <w:shd w:val="clear" w:color="auto" w:fill="FFFFFF"/>
        </w:tcPr>
        <w:p w:rsidR="00CE6419" w:rsidP="009654AA" w:rsidRDefault="00E94C2C" w14:paraId="58A73E14" w14:textId="73BCEB7A">
          <w:pPr>
            <w:spacing w:after="0" w:line="240" w:lineRule="auto"/>
            <w:ind w:left="72"/>
            <w:rPr>
              <w:b/>
              <w:sz w:val="28"/>
            </w:rPr>
          </w:pPr>
          <w:r>
            <w:rPr>
              <w:noProof/>
            </w:rPr>
            <w:drawing>
              <wp:inline distT="0" distB="0" distL="0" distR="0" wp14:anchorId="31A29970" wp14:editId="5CD49DD9">
                <wp:extent cx="1405719" cy="36299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0816" cy="395294"/>
                        </a:xfrm>
                        <a:prstGeom prst="rect">
                          <a:avLst/>
                        </a:prstGeom>
                        <a:noFill/>
                        <a:ln>
                          <a:noFill/>
                        </a:ln>
                      </pic:spPr>
                    </pic:pic>
                  </a:graphicData>
                </a:graphic>
              </wp:inline>
            </w:drawing>
          </w:r>
        </w:p>
      </w:tc>
      <w:tc>
        <w:tcPr>
          <w:tcW w:w="2075" w:type="dxa"/>
          <w:gridSpan w:val="2"/>
          <w:tcBorders>
            <w:top w:val="single" w:color="000000" w:sz="8" w:space="0"/>
            <w:left w:val="nil"/>
            <w:bottom w:val="nil"/>
          </w:tcBorders>
          <w:shd w:val="clear" w:color="auto" w:fill="FFFFFF"/>
          <w:vAlign w:val="center"/>
        </w:tcPr>
        <w:p w:rsidRPr="00632C6C" w:rsidR="00CE6419" w:rsidP="00CE6419" w:rsidRDefault="00CE6419" w14:paraId="23056D91" w14:textId="63B87921">
          <w:pPr>
            <w:spacing w:after="0" w:line="240" w:lineRule="auto"/>
            <w:rPr>
              <w:b/>
            </w:rPr>
          </w:pPr>
          <w:bookmarkStart w:name="S_CadreEntete6" w:id="36"/>
          <w:bookmarkEnd w:id="36"/>
        </w:p>
      </w:tc>
    </w:tr>
    <w:tr w:rsidR="00CE6419" w:rsidTr="0088221D" w14:paraId="4FA225D0" w14:textId="77777777">
      <w:trPr>
        <w:trHeight w:val="259"/>
        <w:jc w:val="center"/>
      </w:trPr>
      <w:tc>
        <w:tcPr>
          <w:tcW w:w="8815" w:type="dxa"/>
          <w:vMerge/>
          <w:tcBorders>
            <w:right w:val="nil"/>
          </w:tcBorders>
          <w:shd w:val="clear" w:color="auto" w:fill="FFFFFF"/>
        </w:tcPr>
        <w:p w:rsidR="00CE6419" w:rsidP="009654AA" w:rsidRDefault="00CE6419" w14:paraId="6B7DFCF8" w14:textId="77777777">
          <w:pPr>
            <w:spacing w:after="0" w:line="240" w:lineRule="auto"/>
            <w:rPr>
              <w:sz w:val="24"/>
            </w:rPr>
          </w:pPr>
        </w:p>
      </w:tc>
      <w:tc>
        <w:tcPr>
          <w:tcW w:w="647" w:type="dxa"/>
          <w:tcBorders>
            <w:top w:val="nil"/>
            <w:left w:val="nil"/>
            <w:bottom w:val="nil"/>
            <w:right w:val="nil"/>
          </w:tcBorders>
          <w:shd w:val="clear" w:color="auto" w:fill="FFFFFF"/>
          <w:vAlign w:val="center"/>
        </w:tcPr>
        <w:p w:rsidRPr="00E67B2A" w:rsidR="00CE6419" w:rsidP="00CE6419" w:rsidRDefault="00CE6419" w14:paraId="5B5EA643" w14:textId="77777777">
          <w:pPr>
            <w:spacing w:after="0" w:line="240" w:lineRule="auto"/>
          </w:pPr>
          <w:r w:rsidRPr="00E67B2A">
            <w:t>ISSUE</w:t>
          </w:r>
        </w:p>
      </w:tc>
      <w:tc>
        <w:tcPr>
          <w:tcW w:w="1428" w:type="dxa"/>
          <w:tcBorders>
            <w:top w:val="nil"/>
            <w:left w:val="nil"/>
            <w:bottom w:val="nil"/>
          </w:tcBorders>
          <w:shd w:val="clear" w:color="auto" w:fill="FFFFFF"/>
          <w:vAlign w:val="center"/>
        </w:tcPr>
        <w:p w:rsidRPr="00E67B2A" w:rsidR="00CE6419" w:rsidP="00A36449" w:rsidRDefault="00CE6419" w14:paraId="591D2F08" w14:textId="2B468788">
          <w:pPr>
            <w:spacing w:after="0" w:line="240" w:lineRule="auto"/>
          </w:pPr>
          <w:r w:rsidRPr="00E67B2A">
            <w:t>0</w:t>
          </w:r>
          <w:r w:rsidR="00701506">
            <w:t>.1</w:t>
          </w:r>
        </w:p>
      </w:tc>
    </w:tr>
    <w:tr w:rsidR="00E67B2A" w:rsidTr="0088221D" w14:paraId="36BA3785" w14:textId="77777777">
      <w:trPr>
        <w:trHeight w:val="259"/>
        <w:jc w:val="center"/>
      </w:trPr>
      <w:tc>
        <w:tcPr>
          <w:tcW w:w="8815" w:type="dxa"/>
          <w:vMerge/>
          <w:tcBorders>
            <w:right w:val="nil"/>
          </w:tcBorders>
          <w:shd w:val="clear" w:color="auto" w:fill="FFFFFF"/>
        </w:tcPr>
        <w:p w:rsidR="00E67B2A" w:rsidP="009654AA" w:rsidRDefault="00E67B2A" w14:paraId="1A918996" w14:textId="77777777">
          <w:pPr>
            <w:spacing w:after="0" w:line="240" w:lineRule="auto"/>
            <w:rPr>
              <w:sz w:val="24"/>
            </w:rPr>
          </w:pPr>
        </w:p>
      </w:tc>
      <w:tc>
        <w:tcPr>
          <w:tcW w:w="647" w:type="dxa"/>
          <w:tcBorders>
            <w:top w:val="nil"/>
            <w:left w:val="nil"/>
            <w:bottom w:val="nil"/>
            <w:right w:val="nil"/>
          </w:tcBorders>
          <w:shd w:val="clear" w:color="auto" w:fill="FFFFFF"/>
          <w:vAlign w:val="center"/>
        </w:tcPr>
        <w:p w:rsidRPr="00E67B2A" w:rsidR="00E67B2A" w:rsidP="00CE6419" w:rsidRDefault="00E67B2A" w14:paraId="5C57FDFB" w14:textId="77777777">
          <w:pPr>
            <w:spacing w:after="0" w:line="240" w:lineRule="auto"/>
          </w:pPr>
          <w:r w:rsidRPr="00E67B2A">
            <w:t>DATE</w:t>
          </w:r>
        </w:p>
      </w:tc>
      <w:tc>
        <w:tcPr>
          <w:tcW w:w="1428" w:type="dxa"/>
          <w:tcBorders>
            <w:top w:val="nil"/>
            <w:left w:val="nil"/>
            <w:bottom w:val="nil"/>
          </w:tcBorders>
          <w:shd w:val="clear" w:color="auto" w:fill="FFFFFF"/>
          <w:vAlign w:val="center"/>
        </w:tcPr>
        <w:p w:rsidRPr="00E67B2A" w:rsidR="00E67B2A" w:rsidP="00A36449" w:rsidRDefault="00257E09" w14:paraId="36B772C1" w14:textId="57AA1712">
          <w:pPr>
            <w:spacing w:after="0" w:line="240" w:lineRule="auto"/>
          </w:pPr>
          <w:r>
            <w:t>19-Feb-2024</w:t>
          </w:r>
        </w:p>
      </w:tc>
    </w:tr>
    <w:tr w:rsidR="00E67B2A" w:rsidTr="0088221D" w14:paraId="2D95992C" w14:textId="77777777">
      <w:trPr>
        <w:trHeight w:val="259"/>
        <w:jc w:val="center"/>
      </w:trPr>
      <w:tc>
        <w:tcPr>
          <w:tcW w:w="8815" w:type="dxa"/>
          <w:vMerge/>
          <w:tcBorders>
            <w:bottom w:val="single" w:color="000000" w:sz="8" w:space="0"/>
            <w:right w:val="nil"/>
          </w:tcBorders>
          <w:shd w:val="clear" w:color="auto" w:fill="FFFFFF"/>
        </w:tcPr>
        <w:p w:rsidR="00E67B2A" w:rsidP="009654AA" w:rsidRDefault="00E67B2A" w14:paraId="20F0C841" w14:textId="77777777">
          <w:pPr>
            <w:spacing w:after="0" w:line="240" w:lineRule="auto"/>
            <w:ind w:left="72"/>
            <w:rPr>
              <w:sz w:val="24"/>
            </w:rPr>
          </w:pPr>
        </w:p>
      </w:tc>
      <w:tc>
        <w:tcPr>
          <w:tcW w:w="647" w:type="dxa"/>
          <w:tcBorders>
            <w:top w:val="nil"/>
            <w:left w:val="nil"/>
            <w:bottom w:val="single" w:color="000000" w:sz="8" w:space="0"/>
            <w:right w:val="nil"/>
          </w:tcBorders>
          <w:shd w:val="clear" w:color="auto" w:fill="FFFFFF"/>
          <w:vAlign w:val="center"/>
        </w:tcPr>
        <w:p w:rsidRPr="00E67B2A" w:rsidR="00E67B2A" w:rsidP="00CE6419" w:rsidRDefault="00E67B2A" w14:paraId="503F1E69" w14:textId="77777777">
          <w:pPr>
            <w:spacing w:after="0" w:line="240" w:lineRule="auto"/>
          </w:pPr>
          <w:r w:rsidRPr="00E67B2A">
            <w:t xml:space="preserve">PAGE </w:t>
          </w:r>
        </w:p>
      </w:tc>
      <w:tc>
        <w:tcPr>
          <w:tcW w:w="1428" w:type="dxa"/>
          <w:tcBorders>
            <w:top w:val="nil"/>
            <w:left w:val="nil"/>
            <w:bottom w:val="single" w:color="000000" w:sz="8" w:space="0"/>
            <w:right w:val="nil"/>
          </w:tcBorders>
          <w:shd w:val="clear" w:color="auto" w:fill="FFFFFF"/>
          <w:vAlign w:val="center"/>
        </w:tcPr>
        <w:p w:rsidRPr="00E67B2A" w:rsidR="00E67B2A" w:rsidP="00632C6C" w:rsidRDefault="00E67B2A" w14:paraId="207E6FD9" w14:textId="4AE0E7D4">
          <w:pPr>
            <w:spacing w:after="0" w:line="240" w:lineRule="auto"/>
            <w:jc w:val="both"/>
          </w:pPr>
          <w:r w:rsidRPr="00E67B2A">
            <w:fldChar w:fldCharType="begin"/>
          </w:r>
          <w:r w:rsidRPr="00E67B2A">
            <w:instrText xml:space="preserve"> PAGE </w:instrText>
          </w:r>
          <w:r w:rsidRPr="00E67B2A">
            <w:fldChar w:fldCharType="separate"/>
          </w:r>
          <w:r w:rsidR="00567995">
            <w:rPr>
              <w:noProof/>
            </w:rPr>
            <w:t>4</w:t>
          </w:r>
          <w:r w:rsidRPr="00E67B2A">
            <w:fldChar w:fldCharType="end"/>
          </w:r>
          <w:r w:rsidRPr="00E67B2A">
            <w:t>/</w:t>
          </w:r>
          <w:r>
            <w:fldChar w:fldCharType="begin"/>
          </w:r>
          <w:r>
            <w:instrText>NUMPAGES</w:instrText>
          </w:r>
          <w:r>
            <w:fldChar w:fldCharType="separate"/>
          </w:r>
          <w:r w:rsidR="00567995">
            <w:rPr>
              <w:noProof/>
            </w:rPr>
            <w:t>5</w:t>
          </w:r>
          <w:r>
            <w:fldChar w:fldCharType="end"/>
          </w:r>
          <w:bookmarkStart w:name="S_Sommaire" w:id="37"/>
          <w:bookmarkEnd w:id="37"/>
        </w:p>
      </w:tc>
    </w:tr>
  </w:tbl>
  <w:p w:rsidR="000F6CD3" w:rsidP="00EC5442" w:rsidRDefault="000F6CD3" w14:paraId="5F21EF72"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7399A68" w:rsidTr="27399A68" w14:paraId="4872EA37" w14:textId="77777777">
      <w:trPr>
        <w:trHeight w:val="300"/>
      </w:trPr>
      <w:tc>
        <w:tcPr>
          <w:tcW w:w="3135" w:type="dxa"/>
        </w:tcPr>
        <w:p w:rsidR="27399A68" w:rsidP="27399A68" w:rsidRDefault="27399A68" w14:paraId="3033C0D6" w14:textId="0F5916EF">
          <w:pPr>
            <w:pStyle w:val="Header"/>
            <w:ind w:left="-115"/>
          </w:pPr>
        </w:p>
      </w:tc>
      <w:tc>
        <w:tcPr>
          <w:tcW w:w="3135" w:type="dxa"/>
        </w:tcPr>
        <w:p w:rsidR="27399A68" w:rsidP="27399A68" w:rsidRDefault="27399A68" w14:paraId="0E7D9755" w14:textId="4A77F4DF">
          <w:pPr>
            <w:pStyle w:val="Header"/>
            <w:jc w:val="center"/>
          </w:pPr>
        </w:p>
      </w:tc>
      <w:tc>
        <w:tcPr>
          <w:tcW w:w="3135" w:type="dxa"/>
        </w:tcPr>
        <w:p w:rsidR="27399A68" w:rsidP="27399A68" w:rsidRDefault="27399A68" w14:paraId="7B49B13E" w14:textId="0F9873B6">
          <w:pPr>
            <w:pStyle w:val="Header"/>
            <w:ind w:right="-115"/>
            <w:jc w:val="right"/>
          </w:pPr>
        </w:p>
      </w:tc>
    </w:tr>
  </w:tbl>
  <w:p w:rsidR="27399A68" w:rsidP="27399A68" w:rsidRDefault="27399A68" w14:paraId="296BE2E4" w14:textId="79285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9AE94"/>
    <w:multiLevelType w:val="hybridMultilevel"/>
    <w:tmpl w:val="FFFFFFFF"/>
    <w:lvl w:ilvl="0" w:tplc="D9E823E6">
      <w:start w:val="1"/>
      <w:numFmt w:val="bullet"/>
      <w:lvlText w:val=""/>
      <w:lvlJc w:val="left"/>
      <w:pPr>
        <w:ind w:left="720" w:hanging="360"/>
      </w:pPr>
      <w:rPr>
        <w:rFonts w:hint="default" w:ascii="Symbol" w:hAnsi="Symbol"/>
      </w:rPr>
    </w:lvl>
    <w:lvl w:ilvl="1" w:tplc="7B109AD4">
      <w:start w:val="1"/>
      <w:numFmt w:val="bullet"/>
      <w:lvlText w:val="o"/>
      <w:lvlJc w:val="left"/>
      <w:pPr>
        <w:ind w:left="1440" w:hanging="360"/>
      </w:pPr>
      <w:rPr>
        <w:rFonts w:hint="default" w:ascii="Courier New" w:hAnsi="Courier New"/>
      </w:rPr>
    </w:lvl>
    <w:lvl w:ilvl="2" w:tplc="32F8C0B0">
      <w:start w:val="1"/>
      <w:numFmt w:val="bullet"/>
      <w:lvlText w:val=""/>
      <w:lvlJc w:val="left"/>
      <w:pPr>
        <w:ind w:left="2160" w:hanging="360"/>
      </w:pPr>
      <w:rPr>
        <w:rFonts w:hint="default" w:ascii="Wingdings" w:hAnsi="Wingdings"/>
      </w:rPr>
    </w:lvl>
    <w:lvl w:ilvl="3" w:tplc="B6EAC454">
      <w:start w:val="1"/>
      <w:numFmt w:val="bullet"/>
      <w:lvlText w:val=""/>
      <w:lvlJc w:val="left"/>
      <w:pPr>
        <w:ind w:left="2880" w:hanging="360"/>
      </w:pPr>
      <w:rPr>
        <w:rFonts w:hint="default" w:ascii="Symbol" w:hAnsi="Symbol"/>
      </w:rPr>
    </w:lvl>
    <w:lvl w:ilvl="4" w:tplc="440AB988">
      <w:start w:val="1"/>
      <w:numFmt w:val="bullet"/>
      <w:lvlText w:val="o"/>
      <w:lvlJc w:val="left"/>
      <w:pPr>
        <w:ind w:left="3600" w:hanging="360"/>
      </w:pPr>
      <w:rPr>
        <w:rFonts w:hint="default" w:ascii="Courier New" w:hAnsi="Courier New"/>
      </w:rPr>
    </w:lvl>
    <w:lvl w:ilvl="5" w:tplc="178CC43C">
      <w:start w:val="1"/>
      <w:numFmt w:val="bullet"/>
      <w:lvlText w:val=""/>
      <w:lvlJc w:val="left"/>
      <w:pPr>
        <w:ind w:left="4320" w:hanging="360"/>
      </w:pPr>
      <w:rPr>
        <w:rFonts w:hint="default" w:ascii="Wingdings" w:hAnsi="Wingdings"/>
      </w:rPr>
    </w:lvl>
    <w:lvl w:ilvl="6" w:tplc="D43487F4">
      <w:start w:val="1"/>
      <w:numFmt w:val="bullet"/>
      <w:lvlText w:val=""/>
      <w:lvlJc w:val="left"/>
      <w:pPr>
        <w:ind w:left="5040" w:hanging="360"/>
      </w:pPr>
      <w:rPr>
        <w:rFonts w:hint="default" w:ascii="Symbol" w:hAnsi="Symbol"/>
      </w:rPr>
    </w:lvl>
    <w:lvl w:ilvl="7" w:tplc="2D52F14C">
      <w:start w:val="1"/>
      <w:numFmt w:val="bullet"/>
      <w:lvlText w:val="o"/>
      <w:lvlJc w:val="left"/>
      <w:pPr>
        <w:ind w:left="5760" w:hanging="360"/>
      </w:pPr>
      <w:rPr>
        <w:rFonts w:hint="default" w:ascii="Courier New" w:hAnsi="Courier New"/>
      </w:rPr>
    </w:lvl>
    <w:lvl w:ilvl="8" w:tplc="A8DED356">
      <w:start w:val="1"/>
      <w:numFmt w:val="bullet"/>
      <w:lvlText w:val=""/>
      <w:lvlJc w:val="left"/>
      <w:pPr>
        <w:ind w:left="6480" w:hanging="360"/>
      </w:pPr>
      <w:rPr>
        <w:rFonts w:hint="default" w:ascii="Wingdings" w:hAnsi="Wingdings"/>
      </w:rPr>
    </w:lvl>
  </w:abstractNum>
  <w:abstractNum w:abstractNumId="1" w15:restartNumberingAfterBreak="0">
    <w:nsid w:val="0B1C4F06"/>
    <w:multiLevelType w:val="hybridMultilevel"/>
    <w:tmpl w:val="27487FFA"/>
    <w:lvl w:ilvl="0" w:tplc="2D1AAA20">
      <w:start w:val="1"/>
      <w:numFmt w:val="bullet"/>
      <w:lvlText w:val=""/>
      <w:lvlJc w:val="left"/>
      <w:pPr>
        <w:ind w:left="720" w:hanging="360"/>
      </w:pPr>
      <w:rPr>
        <w:rFonts w:hint="default" w:ascii="Symbol" w:hAnsi="Symbol"/>
      </w:rPr>
    </w:lvl>
    <w:lvl w:ilvl="1" w:tplc="33D60F48">
      <w:start w:val="1"/>
      <w:numFmt w:val="bullet"/>
      <w:lvlText w:val="o"/>
      <w:lvlJc w:val="left"/>
      <w:pPr>
        <w:ind w:left="1440" w:hanging="360"/>
      </w:pPr>
      <w:rPr>
        <w:rFonts w:hint="default" w:ascii="Courier New" w:hAnsi="Courier New"/>
      </w:rPr>
    </w:lvl>
    <w:lvl w:ilvl="2" w:tplc="B6CC5626">
      <w:start w:val="1"/>
      <w:numFmt w:val="bullet"/>
      <w:lvlText w:val=""/>
      <w:lvlJc w:val="left"/>
      <w:pPr>
        <w:ind w:left="2160" w:hanging="360"/>
      </w:pPr>
      <w:rPr>
        <w:rFonts w:hint="default" w:ascii="Wingdings" w:hAnsi="Wingdings"/>
      </w:rPr>
    </w:lvl>
    <w:lvl w:ilvl="3" w:tplc="41EC8122">
      <w:start w:val="1"/>
      <w:numFmt w:val="bullet"/>
      <w:lvlText w:val=""/>
      <w:lvlJc w:val="left"/>
      <w:pPr>
        <w:ind w:left="2880" w:hanging="360"/>
      </w:pPr>
      <w:rPr>
        <w:rFonts w:hint="default" w:ascii="Symbol" w:hAnsi="Symbol"/>
      </w:rPr>
    </w:lvl>
    <w:lvl w:ilvl="4" w:tplc="5C5800BA">
      <w:start w:val="1"/>
      <w:numFmt w:val="bullet"/>
      <w:lvlText w:val="o"/>
      <w:lvlJc w:val="left"/>
      <w:pPr>
        <w:ind w:left="3600" w:hanging="360"/>
      </w:pPr>
      <w:rPr>
        <w:rFonts w:hint="default" w:ascii="Courier New" w:hAnsi="Courier New"/>
      </w:rPr>
    </w:lvl>
    <w:lvl w:ilvl="5" w:tplc="2B805832">
      <w:start w:val="1"/>
      <w:numFmt w:val="bullet"/>
      <w:lvlText w:val=""/>
      <w:lvlJc w:val="left"/>
      <w:pPr>
        <w:ind w:left="4320" w:hanging="360"/>
      </w:pPr>
      <w:rPr>
        <w:rFonts w:hint="default" w:ascii="Wingdings" w:hAnsi="Wingdings"/>
      </w:rPr>
    </w:lvl>
    <w:lvl w:ilvl="6" w:tplc="FB323EA4">
      <w:start w:val="1"/>
      <w:numFmt w:val="bullet"/>
      <w:lvlText w:val=""/>
      <w:lvlJc w:val="left"/>
      <w:pPr>
        <w:ind w:left="5040" w:hanging="360"/>
      </w:pPr>
      <w:rPr>
        <w:rFonts w:hint="default" w:ascii="Symbol" w:hAnsi="Symbol"/>
      </w:rPr>
    </w:lvl>
    <w:lvl w:ilvl="7" w:tplc="7E505EA4">
      <w:start w:val="1"/>
      <w:numFmt w:val="bullet"/>
      <w:lvlText w:val="o"/>
      <w:lvlJc w:val="left"/>
      <w:pPr>
        <w:ind w:left="5760" w:hanging="360"/>
      </w:pPr>
      <w:rPr>
        <w:rFonts w:hint="default" w:ascii="Courier New" w:hAnsi="Courier New"/>
      </w:rPr>
    </w:lvl>
    <w:lvl w:ilvl="8" w:tplc="585298EE">
      <w:start w:val="1"/>
      <w:numFmt w:val="bullet"/>
      <w:lvlText w:val=""/>
      <w:lvlJc w:val="left"/>
      <w:pPr>
        <w:ind w:left="6480" w:hanging="360"/>
      </w:pPr>
      <w:rPr>
        <w:rFonts w:hint="default" w:ascii="Wingdings" w:hAnsi="Wingdings"/>
      </w:rPr>
    </w:lvl>
  </w:abstractNum>
  <w:abstractNum w:abstractNumId="2" w15:restartNumberingAfterBreak="0">
    <w:nsid w:val="10E2602C"/>
    <w:multiLevelType w:val="hybridMultilevel"/>
    <w:tmpl w:val="A3243C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0F20D58"/>
    <w:multiLevelType w:val="hybridMultilevel"/>
    <w:tmpl w:val="FFFFFFFF"/>
    <w:lvl w:ilvl="0" w:tplc="BCACCAB2">
      <w:start w:val="1"/>
      <w:numFmt w:val="bullet"/>
      <w:lvlText w:val=""/>
      <w:lvlJc w:val="left"/>
      <w:pPr>
        <w:ind w:left="720" w:hanging="360"/>
      </w:pPr>
      <w:rPr>
        <w:rFonts w:hint="default" w:ascii="Symbol" w:hAnsi="Symbol"/>
      </w:rPr>
    </w:lvl>
    <w:lvl w:ilvl="1" w:tplc="BDF27C10">
      <w:start w:val="1"/>
      <w:numFmt w:val="bullet"/>
      <w:lvlText w:val="o"/>
      <w:lvlJc w:val="left"/>
      <w:pPr>
        <w:ind w:left="1440" w:hanging="360"/>
      </w:pPr>
      <w:rPr>
        <w:rFonts w:hint="default" w:ascii="Courier New" w:hAnsi="Courier New"/>
      </w:rPr>
    </w:lvl>
    <w:lvl w:ilvl="2" w:tplc="0D48C7AC">
      <w:start w:val="1"/>
      <w:numFmt w:val="bullet"/>
      <w:lvlText w:val=""/>
      <w:lvlJc w:val="left"/>
      <w:pPr>
        <w:ind w:left="2160" w:hanging="360"/>
      </w:pPr>
      <w:rPr>
        <w:rFonts w:hint="default" w:ascii="Wingdings" w:hAnsi="Wingdings"/>
      </w:rPr>
    </w:lvl>
    <w:lvl w:ilvl="3" w:tplc="8AA8DCCA">
      <w:start w:val="1"/>
      <w:numFmt w:val="bullet"/>
      <w:lvlText w:val=""/>
      <w:lvlJc w:val="left"/>
      <w:pPr>
        <w:ind w:left="2880" w:hanging="360"/>
      </w:pPr>
      <w:rPr>
        <w:rFonts w:hint="default" w:ascii="Symbol" w:hAnsi="Symbol"/>
      </w:rPr>
    </w:lvl>
    <w:lvl w:ilvl="4" w:tplc="BB926A28">
      <w:start w:val="1"/>
      <w:numFmt w:val="bullet"/>
      <w:lvlText w:val="o"/>
      <w:lvlJc w:val="left"/>
      <w:pPr>
        <w:ind w:left="3600" w:hanging="360"/>
      </w:pPr>
      <w:rPr>
        <w:rFonts w:hint="default" w:ascii="Courier New" w:hAnsi="Courier New"/>
      </w:rPr>
    </w:lvl>
    <w:lvl w:ilvl="5" w:tplc="1E38D41A">
      <w:start w:val="1"/>
      <w:numFmt w:val="bullet"/>
      <w:lvlText w:val=""/>
      <w:lvlJc w:val="left"/>
      <w:pPr>
        <w:ind w:left="4320" w:hanging="360"/>
      </w:pPr>
      <w:rPr>
        <w:rFonts w:hint="default" w:ascii="Wingdings" w:hAnsi="Wingdings"/>
      </w:rPr>
    </w:lvl>
    <w:lvl w:ilvl="6" w:tplc="89B8DBEE">
      <w:start w:val="1"/>
      <w:numFmt w:val="bullet"/>
      <w:lvlText w:val=""/>
      <w:lvlJc w:val="left"/>
      <w:pPr>
        <w:ind w:left="5040" w:hanging="360"/>
      </w:pPr>
      <w:rPr>
        <w:rFonts w:hint="default" w:ascii="Symbol" w:hAnsi="Symbol"/>
      </w:rPr>
    </w:lvl>
    <w:lvl w:ilvl="7" w:tplc="B8FC4A8A">
      <w:start w:val="1"/>
      <w:numFmt w:val="bullet"/>
      <w:lvlText w:val="o"/>
      <w:lvlJc w:val="left"/>
      <w:pPr>
        <w:ind w:left="5760" w:hanging="360"/>
      </w:pPr>
      <w:rPr>
        <w:rFonts w:hint="default" w:ascii="Courier New" w:hAnsi="Courier New"/>
      </w:rPr>
    </w:lvl>
    <w:lvl w:ilvl="8" w:tplc="1BC49530">
      <w:start w:val="1"/>
      <w:numFmt w:val="bullet"/>
      <w:lvlText w:val=""/>
      <w:lvlJc w:val="left"/>
      <w:pPr>
        <w:ind w:left="6480" w:hanging="360"/>
      </w:pPr>
      <w:rPr>
        <w:rFonts w:hint="default" w:ascii="Wingdings" w:hAnsi="Wingdings"/>
      </w:rPr>
    </w:lvl>
  </w:abstractNum>
  <w:abstractNum w:abstractNumId="4" w15:restartNumberingAfterBreak="0">
    <w:nsid w:val="11626A3A"/>
    <w:multiLevelType w:val="hybridMultilevel"/>
    <w:tmpl w:val="4E34847E"/>
    <w:lvl w:ilvl="0" w:tplc="493AA876">
      <w:start w:val="1"/>
      <w:numFmt w:val="bullet"/>
      <w:lvlText w:val=""/>
      <w:lvlJc w:val="left"/>
      <w:pPr>
        <w:ind w:left="720" w:hanging="360"/>
      </w:pPr>
      <w:rPr>
        <w:rFonts w:hint="default" w:ascii="Symbol" w:hAnsi="Symbol"/>
      </w:rPr>
    </w:lvl>
    <w:lvl w:ilvl="1" w:tplc="57A027E0">
      <w:start w:val="1"/>
      <w:numFmt w:val="bullet"/>
      <w:lvlText w:val="o"/>
      <w:lvlJc w:val="left"/>
      <w:pPr>
        <w:ind w:left="1440" w:hanging="360"/>
      </w:pPr>
      <w:rPr>
        <w:rFonts w:hint="default" w:ascii="Courier New" w:hAnsi="Courier New"/>
      </w:rPr>
    </w:lvl>
    <w:lvl w:ilvl="2" w:tplc="0E8692E8">
      <w:start w:val="1"/>
      <w:numFmt w:val="bullet"/>
      <w:lvlText w:val=""/>
      <w:lvlJc w:val="left"/>
      <w:pPr>
        <w:ind w:left="2160" w:hanging="360"/>
      </w:pPr>
      <w:rPr>
        <w:rFonts w:hint="default" w:ascii="Wingdings" w:hAnsi="Wingdings"/>
      </w:rPr>
    </w:lvl>
    <w:lvl w:ilvl="3" w:tplc="53F09484">
      <w:start w:val="1"/>
      <w:numFmt w:val="bullet"/>
      <w:lvlText w:val=""/>
      <w:lvlJc w:val="left"/>
      <w:pPr>
        <w:ind w:left="2880" w:hanging="360"/>
      </w:pPr>
      <w:rPr>
        <w:rFonts w:hint="default" w:ascii="Symbol" w:hAnsi="Symbol"/>
      </w:rPr>
    </w:lvl>
    <w:lvl w:ilvl="4" w:tplc="0D72186A">
      <w:start w:val="1"/>
      <w:numFmt w:val="bullet"/>
      <w:lvlText w:val="o"/>
      <w:lvlJc w:val="left"/>
      <w:pPr>
        <w:ind w:left="3600" w:hanging="360"/>
      </w:pPr>
      <w:rPr>
        <w:rFonts w:hint="default" w:ascii="Courier New" w:hAnsi="Courier New"/>
      </w:rPr>
    </w:lvl>
    <w:lvl w:ilvl="5" w:tplc="05307770">
      <w:start w:val="1"/>
      <w:numFmt w:val="bullet"/>
      <w:lvlText w:val=""/>
      <w:lvlJc w:val="left"/>
      <w:pPr>
        <w:ind w:left="4320" w:hanging="360"/>
      </w:pPr>
      <w:rPr>
        <w:rFonts w:hint="default" w:ascii="Wingdings" w:hAnsi="Wingdings"/>
      </w:rPr>
    </w:lvl>
    <w:lvl w:ilvl="6" w:tplc="A33844BC">
      <w:start w:val="1"/>
      <w:numFmt w:val="bullet"/>
      <w:lvlText w:val=""/>
      <w:lvlJc w:val="left"/>
      <w:pPr>
        <w:ind w:left="5040" w:hanging="360"/>
      </w:pPr>
      <w:rPr>
        <w:rFonts w:hint="default" w:ascii="Symbol" w:hAnsi="Symbol"/>
      </w:rPr>
    </w:lvl>
    <w:lvl w:ilvl="7" w:tplc="4A5E58E4">
      <w:start w:val="1"/>
      <w:numFmt w:val="bullet"/>
      <w:lvlText w:val="o"/>
      <w:lvlJc w:val="left"/>
      <w:pPr>
        <w:ind w:left="5760" w:hanging="360"/>
      </w:pPr>
      <w:rPr>
        <w:rFonts w:hint="default" w:ascii="Courier New" w:hAnsi="Courier New"/>
      </w:rPr>
    </w:lvl>
    <w:lvl w:ilvl="8" w:tplc="ABFC963A">
      <w:start w:val="1"/>
      <w:numFmt w:val="bullet"/>
      <w:lvlText w:val=""/>
      <w:lvlJc w:val="left"/>
      <w:pPr>
        <w:ind w:left="6480" w:hanging="360"/>
      </w:pPr>
      <w:rPr>
        <w:rFonts w:hint="default" w:ascii="Wingdings" w:hAnsi="Wingdings"/>
      </w:rPr>
    </w:lvl>
  </w:abstractNum>
  <w:abstractNum w:abstractNumId="5" w15:restartNumberingAfterBreak="0">
    <w:nsid w:val="12673402"/>
    <w:multiLevelType w:val="hybridMultilevel"/>
    <w:tmpl w:val="F27052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4344D6E"/>
    <w:multiLevelType w:val="hybridMultilevel"/>
    <w:tmpl w:val="8EB2C214"/>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7" w15:restartNumberingAfterBreak="0">
    <w:nsid w:val="145F2252"/>
    <w:multiLevelType w:val="hybridMultilevel"/>
    <w:tmpl w:val="BA3C4836"/>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8" w15:restartNumberingAfterBreak="0">
    <w:nsid w:val="15D40A7F"/>
    <w:multiLevelType w:val="hybridMultilevel"/>
    <w:tmpl w:val="AD1EDCE6"/>
    <w:lvl w:ilvl="0" w:tplc="041F0001">
      <w:start w:val="1"/>
      <w:numFmt w:val="bullet"/>
      <w:lvlText w:val=""/>
      <w:lvlJc w:val="left"/>
      <w:pPr>
        <w:ind w:left="720" w:hanging="360"/>
      </w:pPr>
      <w:rPr>
        <w:rFonts w:hint="default" w:ascii="Symbol" w:hAnsi="Symbol"/>
      </w:rPr>
    </w:lvl>
    <w:lvl w:ilvl="1" w:tplc="041F0003">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9" w15:restartNumberingAfterBreak="0">
    <w:nsid w:val="1654E9A0"/>
    <w:multiLevelType w:val="hybridMultilevel"/>
    <w:tmpl w:val="12407F16"/>
    <w:lvl w:ilvl="0" w:tplc="E82681C6">
      <w:start w:val="1"/>
      <w:numFmt w:val="bullet"/>
      <w:lvlText w:val=""/>
      <w:lvlJc w:val="left"/>
      <w:pPr>
        <w:ind w:left="720" w:hanging="360"/>
      </w:pPr>
      <w:rPr>
        <w:rFonts w:hint="default" w:ascii="Symbol" w:hAnsi="Symbol"/>
      </w:rPr>
    </w:lvl>
    <w:lvl w:ilvl="1" w:tplc="0FD8181C">
      <w:start w:val="1"/>
      <w:numFmt w:val="bullet"/>
      <w:lvlText w:val="o"/>
      <w:lvlJc w:val="left"/>
      <w:pPr>
        <w:ind w:left="1440" w:hanging="360"/>
      </w:pPr>
      <w:rPr>
        <w:rFonts w:hint="default" w:ascii="Courier New" w:hAnsi="Courier New"/>
      </w:rPr>
    </w:lvl>
    <w:lvl w:ilvl="2" w:tplc="4A1A1988">
      <w:start w:val="1"/>
      <w:numFmt w:val="bullet"/>
      <w:lvlText w:val=""/>
      <w:lvlJc w:val="left"/>
      <w:pPr>
        <w:ind w:left="2160" w:hanging="360"/>
      </w:pPr>
      <w:rPr>
        <w:rFonts w:hint="default" w:ascii="Wingdings" w:hAnsi="Wingdings"/>
      </w:rPr>
    </w:lvl>
    <w:lvl w:ilvl="3" w:tplc="E66080CC">
      <w:start w:val="1"/>
      <w:numFmt w:val="bullet"/>
      <w:lvlText w:val=""/>
      <w:lvlJc w:val="left"/>
      <w:pPr>
        <w:ind w:left="2880" w:hanging="360"/>
      </w:pPr>
      <w:rPr>
        <w:rFonts w:hint="default" w:ascii="Symbol" w:hAnsi="Symbol"/>
      </w:rPr>
    </w:lvl>
    <w:lvl w:ilvl="4" w:tplc="79B0CCCC">
      <w:start w:val="1"/>
      <w:numFmt w:val="bullet"/>
      <w:lvlText w:val="o"/>
      <w:lvlJc w:val="left"/>
      <w:pPr>
        <w:ind w:left="3600" w:hanging="360"/>
      </w:pPr>
      <w:rPr>
        <w:rFonts w:hint="default" w:ascii="Courier New" w:hAnsi="Courier New"/>
      </w:rPr>
    </w:lvl>
    <w:lvl w:ilvl="5" w:tplc="5002E800">
      <w:start w:val="1"/>
      <w:numFmt w:val="bullet"/>
      <w:lvlText w:val=""/>
      <w:lvlJc w:val="left"/>
      <w:pPr>
        <w:ind w:left="4320" w:hanging="360"/>
      </w:pPr>
      <w:rPr>
        <w:rFonts w:hint="default" w:ascii="Wingdings" w:hAnsi="Wingdings"/>
      </w:rPr>
    </w:lvl>
    <w:lvl w:ilvl="6" w:tplc="D75A2842">
      <w:start w:val="1"/>
      <w:numFmt w:val="bullet"/>
      <w:lvlText w:val=""/>
      <w:lvlJc w:val="left"/>
      <w:pPr>
        <w:ind w:left="5040" w:hanging="360"/>
      </w:pPr>
      <w:rPr>
        <w:rFonts w:hint="default" w:ascii="Symbol" w:hAnsi="Symbol"/>
      </w:rPr>
    </w:lvl>
    <w:lvl w:ilvl="7" w:tplc="B9AEBA54">
      <w:start w:val="1"/>
      <w:numFmt w:val="bullet"/>
      <w:lvlText w:val="o"/>
      <w:lvlJc w:val="left"/>
      <w:pPr>
        <w:ind w:left="5760" w:hanging="360"/>
      </w:pPr>
      <w:rPr>
        <w:rFonts w:hint="default" w:ascii="Courier New" w:hAnsi="Courier New"/>
      </w:rPr>
    </w:lvl>
    <w:lvl w:ilvl="8" w:tplc="D40E9FE6">
      <w:start w:val="1"/>
      <w:numFmt w:val="bullet"/>
      <w:lvlText w:val=""/>
      <w:lvlJc w:val="left"/>
      <w:pPr>
        <w:ind w:left="6480" w:hanging="360"/>
      </w:pPr>
      <w:rPr>
        <w:rFonts w:hint="default" w:ascii="Wingdings" w:hAnsi="Wingdings"/>
      </w:rPr>
    </w:lvl>
  </w:abstractNum>
  <w:abstractNum w:abstractNumId="10" w15:restartNumberingAfterBreak="0">
    <w:nsid w:val="1F5A0B21"/>
    <w:multiLevelType w:val="hybridMultilevel"/>
    <w:tmpl w:val="FFFFFFFF"/>
    <w:lvl w:ilvl="0" w:tplc="79C63074">
      <w:start w:val="1"/>
      <w:numFmt w:val="bullet"/>
      <w:lvlText w:val=""/>
      <w:lvlJc w:val="left"/>
      <w:pPr>
        <w:ind w:left="720" w:hanging="360"/>
      </w:pPr>
      <w:rPr>
        <w:rFonts w:hint="default" w:ascii="Symbol" w:hAnsi="Symbol"/>
      </w:rPr>
    </w:lvl>
    <w:lvl w:ilvl="1" w:tplc="2990FF3E">
      <w:start w:val="1"/>
      <w:numFmt w:val="bullet"/>
      <w:lvlText w:val="o"/>
      <w:lvlJc w:val="left"/>
      <w:pPr>
        <w:ind w:left="1440" w:hanging="360"/>
      </w:pPr>
      <w:rPr>
        <w:rFonts w:hint="default" w:ascii="Courier New" w:hAnsi="Courier New"/>
      </w:rPr>
    </w:lvl>
    <w:lvl w:ilvl="2" w:tplc="890ACFFC">
      <w:start w:val="1"/>
      <w:numFmt w:val="bullet"/>
      <w:lvlText w:val=""/>
      <w:lvlJc w:val="left"/>
      <w:pPr>
        <w:ind w:left="2160" w:hanging="360"/>
      </w:pPr>
      <w:rPr>
        <w:rFonts w:hint="default" w:ascii="Wingdings" w:hAnsi="Wingdings"/>
      </w:rPr>
    </w:lvl>
    <w:lvl w:ilvl="3" w:tplc="86D2AAE6">
      <w:start w:val="1"/>
      <w:numFmt w:val="bullet"/>
      <w:lvlText w:val=""/>
      <w:lvlJc w:val="left"/>
      <w:pPr>
        <w:ind w:left="2880" w:hanging="360"/>
      </w:pPr>
      <w:rPr>
        <w:rFonts w:hint="default" w:ascii="Symbol" w:hAnsi="Symbol"/>
      </w:rPr>
    </w:lvl>
    <w:lvl w:ilvl="4" w:tplc="E550E5BE">
      <w:start w:val="1"/>
      <w:numFmt w:val="bullet"/>
      <w:lvlText w:val="o"/>
      <w:lvlJc w:val="left"/>
      <w:pPr>
        <w:ind w:left="3600" w:hanging="360"/>
      </w:pPr>
      <w:rPr>
        <w:rFonts w:hint="default" w:ascii="Courier New" w:hAnsi="Courier New"/>
      </w:rPr>
    </w:lvl>
    <w:lvl w:ilvl="5" w:tplc="333E252A">
      <w:start w:val="1"/>
      <w:numFmt w:val="bullet"/>
      <w:lvlText w:val=""/>
      <w:lvlJc w:val="left"/>
      <w:pPr>
        <w:ind w:left="4320" w:hanging="360"/>
      </w:pPr>
      <w:rPr>
        <w:rFonts w:hint="default" w:ascii="Wingdings" w:hAnsi="Wingdings"/>
      </w:rPr>
    </w:lvl>
    <w:lvl w:ilvl="6" w:tplc="1F322684">
      <w:start w:val="1"/>
      <w:numFmt w:val="bullet"/>
      <w:lvlText w:val=""/>
      <w:lvlJc w:val="left"/>
      <w:pPr>
        <w:ind w:left="5040" w:hanging="360"/>
      </w:pPr>
      <w:rPr>
        <w:rFonts w:hint="default" w:ascii="Symbol" w:hAnsi="Symbol"/>
      </w:rPr>
    </w:lvl>
    <w:lvl w:ilvl="7" w:tplc="00D2C9B6">
      <w:start w:val="1"/>
      <w:numFmt w:val="bullet"/>
      <w:lvlText w:val="o"/>
      <w:lvlJc w:val="left"/>
      <w:pPr>
        <w:ind w:left="5760" w:hanging="360"/>
      </w:pPr>
      <w:rPr>
        <w:rFonts w:hint="default" w:ascii="Courier New" w:hAnsi="Courier New"/>
      </w:rPr>
    </w:lvl>
    <w:lvl w:ilvl="8" w:tplc="CDFE3898">
      <w:start w:val="1"/>
      <w:numFmt w:val="bullet"/>
      <w:lvlText w:val=""/>
      <w:lvlJc w:val="left"/>
      <w:pPr>
        <w:ind w:left="6480" w:hanging="360"/>
      </w:pPr>
      <w:rPr>
        <w:rFonts w:hint="default" w:ascii="Wingdings" w:hAnsi="Wingdings"/>
      </w:rPr>
    </w:lvl>
  </w:abstractNum>
  <w:abstractNum w:abstractNumId="11" w15:restartNumberingAfterBreak="0">
    <w:nsid w:val="2026D443"/>
    <w:multiLevelType w:val="hybridMultilevel"/>
    <w:tmpl w:val="8F789014"/>
    <w:lvl w:ilvl="0" w:tplc="EEB8C9F8">
      <w:start w:val="1"/>
      <w:numFmt w:val="bullet"/>
      <w:lvlText w:val=""/>
      <w:lvlJc w:val="left"/>
      <w:pPr>
        <w:ind w:left="720" w:hanging="360"/>
      </w:pPr>
      <w:rPr>
        <w:rFonts w:hint="default" w:ascii="Symbol" w:hAnsi="Symbol"/>
      </w:rPr>
    </w:lvl>
    <w:lvl w:ilvl="1" w:tplc="AD32DC70">
      <w:start w:val="1"/>
      <w:numFmt w:val="bullet"/>
      <w:lvlText w:val="o"/>
      <w:lvlJc w:val="left"/>
      <w:pPr>
        <w:ind w:left="1440" w:hanging="360"/>
      </w:pPr>
      <w:rPr>
        <w:rFonts w:hint="default" w:ascii="Courier New" w:hAnsi="Courier New"/>
      </w:rPr>
    </w:lvl>
    <w:lvl w:ilvl="2" w:tplc="3C064256">
      <w:start w:val="1"/>
      <w:numFmt w:val="bullet"/>
      <w:lvlText w:val=""/>
      <w:lvlJc w:val="left"/>
      <w:pPr>
        <w:ind w:left="2160" w:hanging="360"/>
      </w:pPr>
      <w:rPr>
        <w:rFonts w:hint="default" w:ascii="Wingdings" w:hAnsi="Wingdings"/>
      </w:rPr>
    </w:lvl>
    <w:lvl w:ilvl="3" w:tplc="34F288E4">
      <w:start w:val="1"/>
      <w:numFmt w:val="bullet"/>
      <w:lvlText w:val=""/>
      <w:lvlJc w:val="left"/>
      <w:pPr>
        <w:ind w:left="2880" w:hanging="360"/>
      </w:pPr>
      <w:rPr>
        <w:rFonts w:hint="default" w:ascii="Symbol" w:hAnsi="Symbol"/>
      </w:rPr>
    </w:lvl>
    <w:lvl w:ilvl="4" w:tplc="16FC2544">
      <w:start w:val="1"/>
      <w:numFmt w:val="bullet"/>
      <w:lvlText w:val="o"/>
      <w:lvlJc w:val="left"/>
      <w:pPr>
        <w:ind w:left="3600" w:hanging="360"/>
      </w:pPr>
      <w:rPr>
        <w:rFonts w:hint="default" w:ascii="Courier New" w:hAnsi="Courier New"/>
      </w:rPr>
    </w:lvl>
    <w:lvl w:ilvl="5" w:tplc="14988706">
      <w:start w:val="1"/>
      <w:numFmt w:val="bullet"/>
      <w:lvlText w:val=""/>
      <w:lvlJc w:val="left"/>
      <w:pPr>
        <w:ind w:left="4320" w:hanging="360"/>
      </w:pPr>
      <w:rPr>
        <w:rFonts w:hint="default" w:ascii="Wingdings" w:hAnsi="Wingdings"/>
      </w:rPr>
    </w:lvl>
    <w:lvl w:ilvl="6" w:tplc="968877B2">
      <w:start w:val="1"/>
      <w:numFmt w:val="bullet"/>
      <w:lvlText w:val=""/>
      <w:lvlJc w:val="left"/>
      <w:pPr>
        <w:ind w:left="5040" w:hanging="360"/>
      </w:pPr>
      <w:rPr>
        <w:rFonts w:hint="default" w:ascii="Symbol" w:hAnsi="Symbol"/>
      </w:rPr>
    </w:lvl>
    <w:lvl w:ilvl="7" w:tplc="85C44372">
      <w:start w:val="1"/>
      <w:numFmt w:val="bullet"/>
      <w:lvlText w:val="o"/>
      <w:lvlJc w:val="left"/>
      <w:pPr>
        <w:ind w:left="5760" w:hanging="360"/>
      </w:pPr>
      <w:rPr>
        <w:rFonts w:hint="default" w:ascii="Courier New" w:hAnsi="Courier New"/>
      </w:rPr>
    </w:lvl>
    <w:lvl w:ilvl="8" w:tplc="EAD816A8">
      <w:start w:val="1"/>
      <w:numFmt w:val="bullet"/>
      <w:lvlText w:val=""/>
      <w:lvlJc w:val="left"/>
      <w:pPr>
        <w:ind w:left="6480" w:hanging="360"/>
      </w:pPr>
      <w:rPr>
        <w:rFonts w:hint="default" w:ascii="Wingdings" w:hAnsi="Wingdings"/>
      </w:rPr>
    </w:lvl>
  </w:abstractNum>
  <w:abstractNum w:abstractNumId="12" w15:restartNumberingAfterBreak="0">
    <w:nsid w:val="29C20DEA"/>
    <w:multiLevelType w:val="hybridMultilevel"/>
    <w:tmpl w:val="57442DB4"/>
    <w:lvl w:ilvl="0" w:tplc="EA0216EA">
      <w:start w:val="1"/>
      <w:numFmt w:val="bullet"/>
      <w:lvlText w:val=""/>
      <w:lvlJc w:val="left"/>
      <w:pPr>
        <w:ind w:left="1080" w:hanging="360"/>
      </w:pPr>
      <w:rPr>
        <w:rFonts w:hint="default" w:ascii="Symbol" w:hAnsi="Symbol"/>
      </w:rPr>
    </w:lvl>
    <w:lvl w:ilvl="1" w:tplc="7966C4BC">
      <w:start w:val="1"/>
      <w:numFmt w:val="bullet"/>
      <w:lvlText w:val="o"/>
      <w:lvlJc w:val="left"/>
      <w:pPr>
        <w:ind w:left="1800" w:hanging="360"/>
      </w:pPr>
      <w:rPr>
        <w:rFonts w:hint="default" w:ascii="Courier New" w:hAnsi="Courier New"/>
      </w:rPr>
    </w:lvl>
    <w:lvl w:ilvl="2" w:tplc="F37C96B8">
      <w:start w:val="1"/>
      <w:numFmt w:val="bullet"/>
      <w:lvlText w:val=""/>
      <w:lvlJc w:val="left"/>
      <w:pPr>
        <w:ind w:left="2520" w:hanging="360"/>
      </w:pPr>
      <w:rPr>
        <w:rFonts w:hint="default" w:ascii="Wingdings" w:hAnsi="Wingdings"/>
      </w:rPr>
    </w:lvl>
    <w:lvl w:ilvl="3" w:tplc="788878FC">
      <w:start w:val="1"/>
      <w:numFmt w:val="bullet"/>
      <w:lvlText w:val=""/>
      <w:lvlJc w:val="left"/>
      <w:pPr>
        <w:ind w:left="3240" w:hanging="360"/>
      </w:pPr>
      <w:rPr>
        <w:rFonts w:hint="default" w:ascii="Symbol" w:hAnsi="Symbol"/>
      </w:rPr>
    </w:lvl>
    <w:lvl w:ilvl="4" w:tplc="E38C1418">
      <w:start w:val="1"/>
      <w:numFmt w:val="bullet"/>
      <w:lvlText w:val="o"/>
      <w:lvlJc w:val="left"/>
      <w:pPr>
        <w:ind w:left="3960" w:hanging="360"/>
      </w:pPr>
      <w:rPr>
        <w:rFonts w:hint="default" w:ascii="Courier New" w:hAnsi="Courier New"/>
      </w:rPr>
    </w:lvl>
    <w:lvl w:ilvl="5" w:tplc="2B7A64EA">
      <w:start w:val="1"/>
      <w:numFmt w:val="bullet"/>
      <w:lvlText w:val=""/>
      <w:lvlJc w:val="left"/>
      <w:pPr>
        <w:ind w:left="4680" w:hanging="360"/>
      </w:pPr>
      <w:rPr>
        <w:rFonts w:hint="default" w:ascii="Wingdings" w:hAnsi="Wingdings"/>
      </w:rPr>
    </w:lvl>
    <w:lvl w:ilvl="6" w:tplc="FC04F30A">
      <w:start w:val="1"/>
      <w:numFmt w:val="bullet"/>
      <w:lvlText w:val=""/>
      <w:lvlJc w:val="left"/>
      <w:pPr>
        <w:ind w:left="5400" w:hanging="360"/>
      </w:pPr>
      <w:rPr>
        <w:rFonts w:hint="default" w:ascii="Symbol" w:hAnsi="Symbol"/>
      </w:rPr>
    </w:lvl>
    <w:lvl w:ilvl="7" w:tplc="5980D496">
      <w:start w:val="1"/>
      <w:numFmt w:val="bullet"/>
      <w:lvlText w:val="o"/>
      <w:lvlJc w:val="left"/>
      <w:pPr>
        <w:ind w:left="6120" w:hanging="360"/>
      </w:pPr>
      <w:rPr>
        <w:rFonts w:hint="default" w:ascii="Courier New" w:hAnsi="Courier New"/>
      </w:rPr>
    </w:lvl>
    <w:lvl w:ilvl="8" w:tplc="2A8E028A">
      <w:start w:val="1"/>
      <w:numFmt w:val="bullet"/>
      <w:lvlText w:val=""/>
      <w:lvlJc w:val="left"/>
      <w:pPr>
        <w:ind w:left="6840" w:hanging="360"/>
      </w:pPr>
      <w:rPr>
        <w:rFonts w:hint="default" w:ascii="Wingdings" w:hAnsi="Wingdings"/>
      </w:rPr>
    </w:lvl>
  </w:abstractNum>
  <w:abstractNum w:abstractNumId="13" w15:restartNumberingAfterBreak="0">
    <w:nsid w:val="2B4010E8"/>
    <w:multiLevelType w:val="hybridMultilevel"/>
    <w:tmpl w:val="F3A6A9D0"/>
    <w:lvl w:ilvl="0" w:tplc="1DB61BE2">
      <w:start w:val="1"/>
      <w:numFmt w:val="bullet"/>
      <w:lvlText w:val=""/>
      <w:lvlJc w:val="left"/>
      <w:pPr>
        <w:ind w:left="720" w:hanging="360"/>
      </w:pPr>
      <w:rPr>
        <w:rFonts w:hint="default" w:ascii="Symbol" w:hAnsi="Symbol"/>
      </w:rPr>
    </w:lvl>
    <w:lvl w:ilvl="1" w:tplc="34C48F98">
      <w:start w:val="1"/>
      <w:numFmt w:val="bullet"/>
      <w:lvlText w:val="o"/>
      <w:lvlJc w:val="left"/>
      <w:pPr>
        <w:ind w:left="1440" w:hanging="360"/>
      </w:pPr>
      <w:rPr>
        <w:rFonts w:hint="default" w:ascii="Courier New" w:hAnsi="Courier New"/>
      </w:rPr>
    </w:lvl>
    <w:lvl w:ilvl="2" w:tplc="611C0040">
      <w:start w:val="1"/>
      <w:numFmt w:val="bullet"/>
      <w:lvlText w:val=""/>
      <w:lvlJc w:val="left"/>
      <w:pPr>
        <w:ind w:left="2160" w:hanging="360"/>
      </w:pPr>
      <w:rPr>
        <w:rFonts w:hint="default" w:ascii="Wingdings" w:hAnsi="Wingdings"/>
      </w:rPr>
    </w:lvl>
    <w:lvl w:ilvl="3" w:tplc="103C51FA">
      <w:start w:val="1"/>
      <w:numFmt w:val="bullet"/>
      <w:lvlText w:val=""/>
      <w:lvlJc w:val="left"/>
      <w:pPr>
        <w:ind w:left="2880" w:hanging="360"/>
      </w:pPr>
      <w:rPr>
        <w:rFonts w:hint="default" w:ascii="Symbol" w:hAnsi="Symbol"/>
      </w:rPr>
    </w:lvl>
    <w:lvl w:ilvl="4" w:tplc="5BF05FB6">
      <w:start w:val="1"/>
      <w:numFmt w:val="bullet"/>
      <w:lvlText w:val="o"/>
      <w:lvlJc w:val="left"/>
      <w:pPr>
        <w:ind w:left="3600" w:hanging="360"/>
      </w:pPr>
      <w:rPr>
        <w:rFonts w:hint="default" w:ascii="Courier New" w:hAnsi="Courier New"/>
      </w:rPr>
    </w:lvl>
    <w:lvl w:ilvl="5" w:tplc="3C4CBD0E">
      <w:start w:val="1"/>
      <w:numFmt w:val="bullet"/>
      <w:lvlText w:val=""/>
      <w:lvlJc w:val="left"/>
      <w:pPr>
        <w:ind w:left="4320" w:hanging="360"/>
      </w:pPr>
      <w:rPr>
        <w:rFonts w:hint="default" w:ascii="Wingdings" w:hAnsi="Wingdings"/>
      </w:rPr>
    </w:lvl>
    <w:lvl w:ilvl="6" w:tplc="320A05CE">
      <w:start w:val="1"/>
      <w:numFmt w:val="bullet"/>
      <w:lvlText w:val=""/>
      <w:lvlJc w:val="left"/>
      <w:pPr>
        <w:ind w:left="5040" w:hanging="360"/>
      </w:pPr>
      <w:rPr>
        <w:rFonts w:hint="default" w:ascii="Symbol" w:hAnsi="Symbol"/>
      </w:rPr>
    </w:lvl>
    <w:lvl w:ilvl="7" w:tplc="2EB2D81E">
      <w:start w:val="1"/>
      <w:numFmt w:val="bullet"/>
      <w:lvlText w:val="o"/>
      <w:lvlJc w:val="left"/>
      <w:pPr>
        <w:ind w:left="5760" w:hanging="360"/>
      </w:pPr>
      <w:rPr>
        <w:rFonts w:hint="default" w:ascii="Courier New" w:hAnsi="Courier New"/>
      </w:rPr>
    </w:lvl>
    <w:lvl w:ilvl="8" w:tplc="B2BC5710">
      <w:start w:val="1"/>
      <w:numFmt w:val="bullet"/>
      <w:lvlText w:val=""/>
      <w:lvlJc w:val="left"/>
      <w:pPr>
        <w:ind w:left="6480" w:hanging="360"/>
      </w:pPr>
      <w:rPr>
        <w:rFonts w:hint="default" w:ascii="Wingdings" w:hAnsi="Wingdings"/>
      </w:rPr>
    </w:lvl>
  </w:abstractNum>
  <w:abstractNum w:abstractNumId="14" w15:restartNumberingAfterBreak="0">
    <w:nsid w:val="2C4F4A9A"/>
    <w:multiLevelType w:val="hybridMultilevel"/>
    <w:tmpl w:val="2FDC8800"/>
    <w:lvl w:ilvl="0" w:tplc="EB607158">
      <w:start w:val="1"/>
      <w:numFmt w:val="bullet"/>
      <w:lvlText w:val=""/>
      <w:lvlJc w:val="left"/>
      <w:pPr>
        <w:ind w:left="720" w:hanging="360"/>
      </w:pPr>
      <w:rPr>
        <w:rFonts w:hint="default" w:ascii="Symbol" w:hAnsi="Symbol"/>
      </w:rPr>
    </w:lvl>
    <w:lvl w:ilvl="1" w:tplc="9E40A108">
      <w:start w:val="1"/>
      <w:numFmt w:val="bullet"/>
      <w:lvlText w:val="o"/>
      <w:lvlJc w:val="left"/>
      <w:pPr>
        <w:ind w:left="1440" w:hanging="360"/>
      </w:pPr>
      <w:rPr>
        <w:rFonts w:hint="default" w:ascii="Courier New" w:hAnsi="Courier New"/>
      </w:rPr>
    </w:lvl>
    <w:lvl w:ilvl="2" w:tplc="5E660774">
      <w:start w:val="1"/>
      <w:numFmt w:val="bullet"/>
      <w:lvlText w:val=""/>
      <w:lvlJc w:val="left"/>
      <w:pPr>
        <w:ind w:left="2160" w:hanging="360"/>
      </w:pPr>
      <w:rPr>
        <w:rFonts w:hint="default" w:ascii="Wingdings" w:hAnsi="Wingdings"/>
      </w:rPr>
    </w:lvl>
    <w:lvl w:ilvl="3" w:tplc="4E7E9770">
      <w:start w:val="1"/>
      <w:numFmt w:val="bullet"/>
      <w:lvlText w:val=""/>
      <w:lvlJc w:val="left"/>
      <w:pPr>
        <w:ind w:left="2880" w:hanging="360"/>
      </w:pPr>
      <w:rPr>
        <w:rFonts w:hint="default" w:ascii="Symbol" w:hAnsi="Symbol"/>
      </w:rPr>
    </w:lvl>
    <w:lvl w:ilvl="4" w:tplc="2BB4FC84">
      <w:start w:val="1"/>
      <w:numFmt w:val="bullet"/>
      <w:lvlText w:val="o"/>
      <w:lvlJc w:val="left"/>
      <w:pPr>
        <w:ind w:left="3600" w:hanging="360"/>
      </w:pPr>
      <w:rPr>
        <w:rFonts w:hint="default" w:ascii="Courier New" w:hAnsi="Courier New"/>
      </w:rPr>
    </w:lvl>
    <w:lvl w:ilvl="5" w:tplc="1194BEF2">
      <w:start w:val="1"/>
      <w:numFmt w:val="bullet"/>
      <w:lvlText w:val=""/>
      <w:lvlJc w:val="left"/>
      <w:pPr>
        <w:ind w:left="4320" w:hanging="360"/>
      </w:pPr>
      <w:rPr>
        <w:rFonts w:hint="default" w:ascii="Wingdings" w:hAnsi="Wingdings"/>
      </w:rPr>
    </w:lvl>
    <w:lvl w:ilvl="6" w:tplc="052EFAE8">
      <w:start w:val="1"/>
      <w:numFmt w:val="bullet"/>
      <w:lvlText w:val=""/>
      <w:lvlJc w:val="left"/>
      <w:pPr>
        <w:ind w:left="5040" w:hanging="360"/>
      </w:pPr>
      <w:rPr>
        <w:rFonts w:hint="default" w:ascii="Symbol" w:hAnsi="Symbol"/>
      </w:rPr>
    </w:lvl>
    <w:lvl w:ilvl="7" w:tplc="571672FC">
      <w:start w:val="1"/>
      <w:numFmt w:val="bullet"/>
      <w:lvlText w:val="o"/>
      <w:lvlJc w:val="left"/>
      <w:pPr>
        <w:ind w:left="5760" w:hanging="360"/>
      </w:pPr>
      <w:rPr>
        <w:rFonts w:hint="default" w:ascii="Courier New" w:hAnsi="Courier New"/>
      </w:rPr>
    </w:lvl>
    <w:lvl w:ilvl="8" w:tplc="C94AB0A2">
      <w:start w:val="1"/>
      <w:numFmt w:val="bullet"/>
      <w:lvlText w:val=""/>
      <w:lvlJc w:val="left"/>
      <w:pPr>
        <w:ind w:left="6480" w:hanging="360"/>
      </w:pPr>
      <w:rPr>
        <w:rFonts w:hint="default" w:ascii="Wingdings" w:hAnsi="Wingdings"/>
      </w:rPr>
    </w:lvl>
  </w:abstractNum>
  <w:abstractNum w:abstractNumId="15" w15:restartNumberingAfterBreak="0">
    <w:nsid w:val="33B2AC2F"/>
    <w:multiLevelType w:val="hybridMultilevel"/>
    <w:tmpl w:val="FFFFFFFF"/>
    <w:lvl w:ilvl="0" w:tplc="2CB0D012">
      <w:start w:val="1"/>
      <w:numFmt w:val="bullet"/>
      <w:lvlText w:val=""/>
      <w:lvlJc w:val="left"/>
      <w:pPr>
        <w:ind w:left="720" w:hanging="360"/>
      </w:pPr>
      <w:rPr>
        <w:rFonts w:hint="default" w:ascii="Symbol" w:hAnsi="Symbol"/>
      </w:rPr>
    </w:lvl>
    <w:lvl w:ilvl="1" w:tplc="CA26A052">
      <w:start w:val="1"/>
      <w:numFmt w:val="bullet"/>
      <w:lvlText w:val="o"/>
      <w:lvlJc w:val="left"/>
      <w:pPr>
        <w:ind w:left="1440" w:hanging="360"/>
      </w:pPr>
      <w:rPr>
        <w:rFonts w:hint="default" w:ascii="Courier New" w:hAnsi="Courier New"/>
      </w:rPr>
    </w:lvl>
    <w:lvl w:ilvl="2" w:tplc="D840C0EA">
      <w:start w:val="1"/>
      <w:numFmt w:val="bullet"/>
      <w:lvlText w:val=""/>
      <w:lvlJc w:val="left"/>
      <w:pPr>
        <w:ind w:left="2160" w:hanging="360"/>
      </w:pPr>
      <w:rPr>
        <w:rFonts w:hint="default" w:ascii="Wingdings" w:hAnsi="Wingdings"/>
      </w:rPr>
    </w:lvl>
    <w:lvl w:ilvl="3" w:tplc="840060B2">
      <w:start w:val="1"/>
      <w:numFmt w:val="bullet"/>
      <w:lvlText w:val=""/>
      <w:lvlJc w:val="left"/>
      <w:pPr>
        <w:ind w:left="2880" w:hanging="360"/>
      </w:pPr>
      <w:rPr>
        <w:rFonts w:hint="default" w:ascii="Symbol" w:hAnsi="Symbol"/>
      </w:rPr>
    </w:lvl>
    <w:lvl w:ilvl="4" w:tplc="2C24B2F4">
      <w:start w:val="1"/>
      <w:numFmt w:val="bullet"/>
      <w:lvlText w:val="o"/>
      <w:lvlJc w:val="left"/>
      <w:pPr>
        <w:ind w:left="3600" w:hanging="360"/>
      </w:pPr>
      <w:rPr>
        <w:rFonts w:hint="default" w:ascii="Courier New" w:hAnsi="Courier New"/>
      </w:rPr>
    </w:lvl>
    <w:lvl w:ilvl="5" w:tplc="D1A434DA">
      <w:start w:val="1"/>
      <w:numFmt w:val="bullet"/>
      <w:lvlText w:val=""/>
      <w:lvlJc w:val="left"/>
      <w:pPr>
        <w:ind w:left="4320" w:hanging="360"/>
      </w:pPr>
      <w:rPr>
        <w:rFonts w:hint="default" w:ascii="Wingdings" w:hAnsi="Wingdings"/>
      </w:rPr>
    </w:lvl>
    <w:lvl w:ilvl="6" w:tplc="EC007BA2">
      <w:start w:val="1"/>
      <w:numFmt w:val="bullet"/>
      <w:lvlText w:val=""/>
      <w:lvlJc w:val="left"/>
      <w:pPr>
        <w:ind w:left="5040" w:hanging="360"/>
      </w:pPr>
      <w:rPr>
        <w:rFonts w:hint="default" w:ascii="Symbol" w:hAnsi="Symbol"/>
      </w:rPr>
    </w:lvl>
    <w:lvl w:ilvl="7" w:tplc="73ECB6BA">
      <w:start w:val="1"/>
      <w:numFmt w:val="bullet"/>
      <w:lvlText w:val="o"/>
      <w:lvlJc w:val="left"/>
      <w:pPr>
        <w:ind w:left="5760" w:hanging="360"/>
      </w:pPr>
      <w:rPr>
        <w:rFonts w:hint="default" w:ascii="Courier New" w:hAnsi="Courier New"/>
      </w:rPr>
    </w:lvl>
    <w:lvl w:ilvl="8" w:tplc="8DF229F0">
      <w:start w:val="1"/>
      <w:numFmt w:val="bullet"/>
      <w:lvlText w:val=""/>
      <w:lvlJc w:val="left"/>
      <w:pPr>
        <w:ind w:left="6480" w:hanging="360"/>
      </w:pPr>
      <w:rPr>
        <w:rFonts w:hint="default" w:ascii="Wingdings" w:hAnsi="Wingdings"/>
      </w:rPr>
    </w:lvl>
  </w:abstractNum>
  <w:abstractNum w:abstractNumId="16" w15:restartNumberingAfterBreak="0">
    <w:nsid w:val="37A73E75"/>
    <w:multiLevelType w:val="multilevel"/>
    <w:tmpl w:val="B99C0E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7A86FF6"/>
    <w:multiLevelType w:val="hybridMultilevel"/>
    <w:tmpl w:val="ABA6AAF4"/>
    <w:lvl w:ilvl="0" w:tplc="5FD6FD88">
      <w:start w:val="1"/>
      <w:numFmt w:val="bullet"/>
      <w:lvlText w:val=""/>
      <w:lvlJc w:val="left"/>
      <w:pPr>
        <w:ind w:left="1080" w:hanging="360"/>
      </w:pPr>
      <w:rPr>
        <w:rFonts w:hint="default" w:ascii="Symbol" w:hAnsi="Symbol"/>
      </w:rPr>
    </w:lvl>
    <w:lvl w:ilvl="1" w:tplc="F92CADC6">
      <w:start w:val="1"/>
      <w:numFmt w:val="bullet"/>
      <w:lvlText w:val="o"/>
      <w:lvlJc w:val="left"/>
      <w:pPr>
        <w:ind w:left="1800" w:hanging="360"/>
      </w:pPr>
      <w:rPr>
        <w:rFonts w:hint="default" w:ascii="Courier New" w:hAnsi="Courier New"/>
      </w:rPr>
    </w:lvl>
    <w:lvl w:ilvl="2" w:tplc="35046AD8">
      <w:start w:val="1"/>
      <w:numFmt w:val="bullet"/>
      <w:lvlText w:val=""/>
      <w:lvlJc w:val="left"/>
      <w:pPr>
        <w:ind w:left="2520" w:hanging="360"/>
      </w:pPr>
      <w:rPr>
        <w:rFonts w:hint="default" w:ascii="Wingdings" w:hAnsi="Wingdings"/>
      </w:rPr>
    </w:lvl>
    <w:lvl w:ilvl="3" w:tplc="5AEA15B0">
      <w:start w:val="1"/>
      <w:numFmt w:val="bullet"/>
      <w:lvlText w:val=""/>
      <w:lvlJc w:val="left"/>
      <w:pPr>
        <w:ind w:left="3240" w:hanging="360"/>
      </w:pPr>
      <w:rPr>
        <w:rFonts w:hint="default" w:ascii="Symbol" w:hAnsi="Symbol"/>
      </w:rPr>
    </w:lvl>
    <w:lvl w:ilvl="4" w:tplc="6DBA0082">
      <w:start w:val="1"/>
      <w:numFmt w:val="bullet"/>
      <w:lvlText w:val="o"/>
      <w:lvlJc w:val="left"/>
      <w:pPr>
        <w:ind w:left="3960" w:hanging="360"/>
      </w:pPr>
      <w:rPr>
        <w:rFonts w:hint="default" w:ascii="Courier New" w:hAnsi="Courier New"/>
      </w:rPr>
    </w:lvl>
    <w:lvl w:ilvl="5" w:tplc="C8B2F706">
      <w:start w:val="1"/>
      <w:numFmt w:val="bullet"/>
      <w:lvlText w:val=""/>
      <w:lvlJc w:val="left"/>
      <w:pPr>
        <w:ind w:left="4680" w:hanging="360"/>
      </w:pPr>
      <w:rPr>
        <w:rFonts w:hint="default" w:ascii="Wingdings" w:hAnsi="Wingdings"/>
      </w:rPr>
    </w:lvl>
    <w:lvl w:ilvl="6" w:tplc="221E4808">
      <w:start w:val="1"/>
      <w:numFmt w:val="bullet"/>
      <w:lvlText w:val=""/>
      <w:lvlJc w:val="left"/>
      <w:pPr>
        <w:ind w:left="5400" w:hanging="360"/>
      </w:pPr>
      <w:rPr>
        <w:rFonts w:hint="default" w:ascii="Symbol" w:hAnsi="Symbol"/>
      </w:rPr>
    </w:lvl>
    <w:lvl w:ilvl="7" w:tplc="DF544938">
      <w:start w:val="1"/>
      <w:numFmt w:val="bullet"/>
      <w:lvlText w:val="o"/>
      <w:lvlJc w:val="left"/>
      <w:pPr>
        <w:ind w:left="6120" w:hanging="360"/>
      </w:pPr>
      <w:rPr>
        <w:rFonts w:hint="default" w:ascii="Courier New" w:hAnsi="Courier New"/>
      </w:rPr>
    </w:lvl>
    <w:lvl w:ilvl="8" w:tplc="646E61AC">
      <w:start w:val="1"/>
      <w:numFmt w:val="bullet"/>
      <w:lvlText w:val=""/>
      <w:lvlJc w:val="left"/>
      <w:pPr>
        <w:ind w:left="6840" w:hanging="360"/>
      </w:pPr>
      <w:rPr>
        <w:rFonts w:hint="default" w:ascii="Wingdings" w:hAnsi="Wingdings"/>
      </w:rPr>
    </w:lvl>
  </w:abstractNum>
  <w:abstractNum w:abstractNumId="18" w15:restartNumberingAfterBreak="0">
    <w:nsid w:val="3B2CBD52"/>
    <w:multiLevelType w:val="hybridMultilevel"/>
    <w:tmpl w:val="FFFFFFFF"/>
    <w:lvl w:ilvl="0" w:tplc="31E45F8E">
      <w:start w:val="1"/>
      <w:numFmt w:val="bullet"/>
      <w:lvlText w:val=""/>
      <w:lvlJc w:val="left"/>
      <w:pPr>
        <w:ind w:left="720" w:hanging="360"/>
      </w:pPr>
      <w:rPr>
        <w:rFonts w:hint="default" w:ascii="Symbol" w:hAnsi="Symbol"/>
      </w:rPr>
    </w:lvl>
    <w:lvl w:ilvl="1" w:tplc="26422144">
      <w:start w:val="1"/>
      <w:numFmt w:val="bullet"/>
      <w:lvlText w:val="o"/>
      <w:lvlJc w:val="left"/>
      <w:pPr>
        <w:ind w:left="1440" w:hanging="360"/>
      </w:pPr>
      <w:rPr>
        <w:rFonts w:hint="default" w:ascii="Courier New" w:hAnsi="Courier New"/>
      </w:rPr>
    </w:lvl>
    <w:lvl w:ilvl="2" w:tplc="6E88F3FA">
      <w:start w:val="1"/>
      <w:numFmt w:val="bullet"/>
      <w:lvlText w:val=""/>
      <w:lvlJc w:val="left"/>
      <w:pPr>
        <w:ind w:left="2160" w:hanging="360"/>
      </w:pPr>
      <w:rPr>
        <w:rFonts w:hint="default" w:ascii="Wingdings" w:hAnsi="Wingdings"/>
      </w:rPr>
    </w:lvl>
    <w:lvl w:ilvl="3" w:tplc="5EA440D0">
      <w:start w:val="1"/>
      <w:numFmt w:val="bullet"/>
      <w:lvlText w:val=""/>
      <w:lvlJc w:val="left"/>
      <w:pPr>
        <w:ind w:left="2880" w:hanging="360"/>
      </w:pPr>
      <w:rPr>
        <w:rFonts w:hint="default" w:ascii="Symbol" w:hAnsi="Symbol"/>
      </w:rPr>
    </w:lvl>
    <w:lvl w:ilvl="4" w:tplc="BA001CCC">
      <w:start w:val="1"/>
      <w:numFmt w:val="bullet"/>
      <w:lvlText w:val="o"/>
      <w:lvlJc w:val="left"/>
      <w:pPr>
        <w:ind w:left="3600" w:hanging="360"/>
      </w:pPr>
      <w:rPr>
        <w:rFonts w:hint="default" w:ascii="Courier New" w:hAnsi="Courier New"/>
      </w:rPr>
    </w:lvl>
    <w:lvl w:ilvl="5" w:tplc="0F9C41DE">
      <w:start w:val="1"/>
      <w:numFmt w:val="bullet"/>
      <w:lvlText w:val=""/>
      <w:lvlJc w:val="left"/>
      <w:pPr>
        <w:ind w:left="4320" w:hanging="360"/>
      </w:pPr>
      <w:rPr>
        <w:rFonts w:hint="default" w:ascii="Wingdings" w:hAnsi="Wingdings"/>
      </w:rPr>
    </w:lvl>
    <w:lvl w:ilvl="6" w:tplc="70C48F42">
      <w:start w:val="1"/>
      <w:numFmt w:val="bullet"/>
      <w:lvlText w:val=""/>
      <w:lvlJc w:val="left"/>
      <w:pPr>
        <w:ind w:left="5040" w:hanging="360"/>
      </w:pPr>
      <w:rPr>
        <w:rFonts w:hint="default" w:ascii="Symbol" w:hAnsi="Symbol"/>
      </w:rPr>
    </w:lvl>
    <w:lvl w:ilvl="7" w:tplc="39D89CBC">
      <w:start w:val="1"/>
      <w:numFmt w:val="bullet"/>
      <w:lvlText w:val="o"/>
      <w:lvlJc w:val="left"/>
      <w:pPr>
        <w:ind w:left="5760" w:hanging="360"/>
      </w:pPr>
      <w:rPr>
        <w:rFonts w:hint="default" w:ascii="Courier New" w:hAnsi="Courier New"/>
      </w:rPr>
    </w:lvl>
    <w:lvl w:ilvl="8" w:tplc="67AEF824">
      <w:start w:val="1"/>
      <w:numFmt w:val="bullet"/>
      <w:lvlText w:val=""/>
      <w:lvlJc w:val="left"/>
      <w:pPr>
        <w:ind w:left="6480" w:hanging="360"/>
      </w:pPr>
      <w:rPr>
        <w:rFonts w:hint="default" w:ascii="Wingdings" w:hAnsi="Wingdings"/>
      </w:rPr>
    </w:lvl>
  </w:abstractNum>
  <w:abstractNum w:abstractNumId="19" w15:restartNumberingAfterBreak="0">
    <w:nsid w:val="3D035717"/>
    <w:multiLevelType w:val="hybridMultilevel"/>
    <w:tmpl w:val="941C5D5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0" w15:restartNumberingAfterBreak="0">
    <w:nsid w:val="3F2541CA"/>
    <w:multiLevelType w:val="hybridMultilevel"/>
    <w:tmpl w:val="4ACCDBB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1" w15:restartNumberingAfterBreak="0">
    <w:nsid w:val="401E7116"/>
    <w:multiLevelType w:val="hybridMultilevel"/>
    <w:tmpl w:val="6B340D7C"/>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22" w15:restartNumberingAfterBreak="0">
    <w:nsid w:val="431866B8"/>
    <w:multiLevelType w:val="hybridMultilevel"/>
    <w:tmpl w:val="43CC44A8"/>
    <w:lvl w:ilvl="0" w:tplc="35903072">
      <w:start w:val="1"/>
      <w:numFmt w:val="bullet"/>
      <w:lvlText w:val=""/>
      <w:lvlJc w:val="left"/>
      <w:pPr>
        <w:ind w:left="1080" w:hanging="360"/>
      </w:pPr>
      <w:rPr>
        <w:rFonts w:hint="default" w:ascii="Symbol" w:hAnsi="Symbol"/>
      </w:rPr>
    </w:lvl>
    <w:lvl w:ilvl="1" w:tplc="00CABBAA">
      <w:start w:val="1"/>
      <w:numFmt w:val="bullet"/>
      <w:lvlText w:val="o"/>
      <w:lvlJc w:val="left"/>
      <w:pPr>
        <w:ind w:left="1800" w:hanging="360"/>
      </w:pPr>
      <w:rPr>
        <w:rFonts w:hint="default" w:ascii="Courier New" w:hAnsi="Courier New"/>
      </w:rPr>
    </w:lvl>
    <w:lvl w:ilvl="2" w:tplc="09C41FD6">
      <w:start w:val="1"/>
      <w:numFmt w:val="bullet"/>
      <w:lvlText w:val=""/>
      <w:lvlJc w:val="left"/>
      <w:pPr>
        <w:ind w:left="2520" w:hanging="360"/>
      </w:pPr>
      <w:rPr>
        <w:rFonts w:hint="default" w:ascii="Wingdings" w:hAnsi="Wingdings"/>
      </w:rPr>
    </w:lvl>
    <w:lvl w:ilvl="3" w:tplc="D47C2360">
      <w:start w:val="1"/>
      <w:numFmt w:val="bullet"/>
      <w:lvlText w:val=""/>
      <w:lvlJc w:val="left"/>
      <w:pPr>
        <w:ind w:left="3240" w:hanging="360"/>
      </w:pPr>
      <w:rPr>
        <w:rFonts w:hint="default" w:ascii="Symbol" w:hAnsi="Symbol"/>
      </w:rPr>
    </w:lvl>
    <w:lvl w:ilvl="4" w:tplc="7EDE8226">
      <w:start w:val="1"/>
      <w:numFmt w:val="bullet"/>
      <w:lvlText w:val="o"/>
      <w:lvlJc w:val="left"/>
      <w:pPr>
        <w:ind w:left="3960" w:hanging="360"/>
      </w:pPr>
      <w:rPr>
        <w:rFonts w:hint="default" w:ascii="Courier New" w:hAnsi="Courier New"/>
      </w:rPr>
    </w:lvl>
    <w:lvl w:ilvl="5" w:tplc="4F60AE6A">
      <w:start w:val="1"/>
      <w:numFmt w:val="bullet"/>
      <w:lvlText w:val=""/>
      <w:lvlJc w:val="left"/>
      <w:pPr>
        <w:ind w:left="4680" w:hanging="360"/>
      </w:pPr>
      <w:rPr>
        <w:rFonts w:hint="default" w:ascii="Wingdings" w:hAnsi="Wingdings"/>
      </w:rPr>
    </w:lvl>
    <w:lvl w:ilvl="6" w:tplc="86AA88E2">
      <w:start w:val="1"/>
      <w:numFmt w:val="bullet"/>
      <w:lvlText w:val=""/>
      <w:lvlJc w:val="left"/>
      <w:pPr>
        <w:ind w:left="5400" w:hanging="360"/>
      </w:pPr>
      <w:rPr>
        <w:rFonts w:hint="default" w:ascii="Symbol" w:hAnsi="Symbol"/>
      </w:rPr>
    </w:lvl>
    <w:lvl w:ilvl="7" w:tplc="C930D22A">
      <w:start w:val="1"/>
      <w:numFmt w:val="bullet"/>
      <w:lvlText w:val="o"/>
      <w:lvlJc w:val="left"/>
      <w:pPr>
        <w:ind w:left="6120" w:hanging="360"/>
      </w:pPr>
      <w:rPr>
        <w:rFonts w:hint="default" w:ascii="Courier New" w:hAnsi="Courier New"/>
      </w:rPr>
    </w:lvl>
    <w:lvl w:ilvl="8" w:tplc="3DF665B8">
      <w:start w:val="1"/>
      <w:numFmt w:val="bullet"/>
      <w:lvlText w:val=""/>
      <w:lvlJc w:val="left"/>
      <w:pPr>
        <w:ind w:left="6840" w:hanging="360"/>
      </w:pPr>
      <w:rPr>
        <w:rFonts w:hint="default" w:ascii="Wingdings" w:hAnsi="Wingdings"/>
      </w:rPr>
    </w:lvl>
  </w:abstractNum>
  <w:abstractNum w:abstractNumId="23" w15:restartNumberingAfterBreak="0">
    <w:nsid w:val="473D0FB2"/>
    <w:multiLevelType w:val="hybridMultilevel"/>
    <w:tmpl w:val="3F3C2FCC"/>
    <w:lvl w:ilvl="0" w:tplc="20ACD4CE">
      <w:start w:val="1"/>
      <w:numFmt w:val="bullet"/>
      <w:lvlText w:val=""/>
      <w:lvlJc w:val="left"/>
      <w:pPr>
        <w:ind w:left="1080" w:hanging="360"/>
      </w:pPr>
      <w:rPr>
        <w:rFonts w:hint="default" w:ascii="Symbol" w:hAnsi="Symbol"/>
      </w:rPr>
    </w:lvl>
    <w:lvl w:ilvl="1" w:tplc="9D1A7172">
      <w:start w:val="1"/>
      <w:numFmt w:val="bullet"/>
      <w:lvlText w:val="o"/>
      <w:lvlJc w:val="left"/>
      <w:pPr>
        <w:ind w:left="1800" w:hanging="360"/>
      </w:pPr>
      <w:rPr>
        <w:rFonts w:hint="default" w:ascii="Courier New" w:hAnsi="Courier New"/>
      </w:rPr>
    </w:lvl>
    <w:lvl w:ilvl="2" w:tplc="A2F06E38">
      <w:start w:val="1"/>
      <w:numFmt w:val="bullet"/>
      <w:lvlText w:val=""/>
      <w:lvlJc w:val="left"/>
      <w:pPr>
        <w:ind w:left="2520" w:hanging="360"/>
      </w:pPr>
      <w:rPr>
        <w:rFonts w:hint="default" w:ascii="Wingdings" w:hAnsi="Wingdings"/>
      </w:rPr>
    </w:lvl>
    <w:lvl w:ilvl="3" w:tplc="DA8CB602">
      <w:start w:val="1"/>
      <w:numFmt w:val="bullet"/>
      <w:lvlText w:val=""/>
      <w:lvlJc w:val="left"/>
      <w:pPr>
        <w:ind w:left="3240" w:hanging="360"/>
      </w:pPr>
      <w:rPr>
        <w:rFonts w:hint="default" w:ascii="Symbol" w:hAnsi="Symbol"/>
      </w:rPr>
    </w:lvl>
    <w:lvl w:ilvl="4" w:tplc="E8188E10">
      <w:start w:val="1"/>
      <w:numFmt w:val="bullet"/>
      <w:lvlText w:val="o"/>
      <w:lvlJc w:val="left"/>
      <w:pPr>
        <w:ind w:left="3960" w:hanging="360"/>
      </w:pPr>
      <w:rPr>
        <w:rFonts w:hint="default" w:ascii="Courier New" w:hAnsi="Courier New"/>
      </w:rPr>
    </w:lvl>
    <w:lvl w:ilvl="5" w:tplc="9D66D156">
      <w:start w:val="1"/>
      <w:numFmt w:val="bullet"/>
      <w:lvlText w:val=""/>
      <w:lvlJc w:val="left"/>
      <w:pPr>
        <w:ind w:left="4680" w:hanging="360"/>
      </w:pPr>
      <w:rPr>
        <w:rFonts w:hint="default" w:ascii="Wingdings" w:hAnsi="Wingdings"/>
      </w:rPr>
    </w:lvl>
    <w:lvl w:ilvl="6" w:tplc="642A33A8">
      <w:start w:val="1"/>
      <w:numFmt w:val="bullet"/>
      <w:lvlText w:val=""/>
      <w:lvlJc w:val="left"/>
      <w:pPr>
        <w:ind w:left="5400" w:hanging="360"/>
      </w:pPr>
      <w:rPr>
        <w:rFonts w:hint="default" w:ascii="Symbol" w:hAnsi="Symbol"/>
      </w:rPr>
    </w:lvl>
    <w:lvl w:ilvl="7" w:tplc="FE5EF39C">
      <w:start w:val="1"/>
      <w:numFmt w:val="bullet"/>
      <w:lvlText w:val="o"/>
      <w:lvlJc w:val="left"/>
      <w:pPr>
        <w:ind w:left="6120" w:hanging="360"/>
      </w:pPr>
      <w:rPr>
        <w:rFonts w:hint="default" w:ascii="Courier New" w:hAnsi="Courier New"/>
      </w:rPr>
    </w:lvl>
    <w:lvl w:ilvl="8" w:tplc="31C261F2">
      <w:start w:val="1"/>
      <w:numFmt w:val="bullet"/>
      <w:lvlText w:val=""/>
      <w:lvlJc w:val="left"/>
      <w:pPr>
        <w:ind w:left="6840" w:hanging="360"/>
      </w:pPr>
      <w:rPr>
        <w:rFonts w:hint="default" w:ascii="Wingdings" w:hAnsi="Wingdings"/>
      </w:rPr>
    </w:lvl>
  </w:abstractNum>
  <w:abstractNum w:abstractNumId="24" w15:restartNumberingAfterBreak="0">
    <w:nsid w:val="4AEF7A6F"/>
    <w:multiLevelType w:val="hybridMultilevel"/>
    <w:tmpl w:val="6DA0FBD8"/>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25" w15:restartNumberingAfterBreak="0">
    <w:nsid w:val="4C0B3D3B"/>
    <w:multiLevelType w:val="hybridMultilevel"/>
    <w:tmpl w:val="2C46F330"/>
    <w:lvl w:ilvl="0" w:tplc="180260DC">
      <w:start w:val="1"/>
      <w:numFmt w:val="bullet"/>
      <w:lvlText w:val=""/>
      <w:lvlJc w:val="left"/>
      <w:pPr>
        <w:ind w:left="720" w:hanging="360"/>
      </w:pPr>
      <w:rPr>
        <w:rFonts w:hint="default" w:ascii="Symbol" w:hAnsi="Symbol"/>
      </w:rPr>
    </w:lvl>
    <w:lvl w:ilvl="1" w:tplc="7358883C">
      <w:start w:val="1"/>
      <w:numFmt w:val="bullet"/>
      <w:lvlText w:val="o"/>
      <w:lvlJc w:val="left"/>
      <w:pPr>
        <w:ind w:left="1440" w:hanging="360"/>
      </w:pPr>
      <w:rPr>
        <w:rFonts w:hint="default" w:ascii="Courier New" w:hAnsi="Courier New"/>
      </w:rPr>
    </w:lvl>
    <w:lvl w:ilvl="2" w:tplc="D5B89716">
      <w:start w:val="1"/>
      <w:numFmt w:val="bullet"/>
      <w:lvlText w:val=""/>
      <w:lvlJc w:val="left"/>
      <w:pPr>
        <w:ind w:left="2160" w:hanging="360"/>
      </w:pPr>
      <w:rPr>
        <w:rFonts w:hint="default" w:ascii="Wingdings" w:hAnsi="Wingdings"/>
      </w:rPr>
    </w:lvl>
    <w:lvl w:ilvl="3" w:tplc="CBA89302">
      <w:start w:val="1"/>
      <w:numFmt w:val="bullet"/>
      <w:lvlText w:val=""/>
      <w:lvlJc w:val="left"/>
      <w:pPr>
        <w:ind w:left="2880" w:hanging="360"/>
      </w:pPr>
      <w:rPr>
        <w:rFonts w:hint="default" w:ascii="Symbol" w:hAnsi="Symbol"/>
      </w:rPr>
    </w:lvl>
    <w:lvl w:ilvl="4" w:tplc="2646B70E">
      <w:start w:val="1"/>
      <w:numFmt w:val="bullet"/>
      <w:lvlText w:val="o"/>
      <w:lvlJc w:val="left"/>
      <w:pPr>
        <w:ind w:left="3600" w:hanging="360"/>
      </w:pPr>
      <w:rPr>
        <w:rFonts w:hint="default" w:ascii="Courier New" w:hAnsi="Courier New"/>
      </w:rPr>
    </w:lvl>
    <w:lvl w:ilvl="5" w:tplc="211C7792">
      <w:start w:val="1"/>
      <w:numFmt w:val="bullet"/>
      <w:lvlText w:val=""/>
      <w:lvlJc w:val="left"/>
      <w:pPr>
        <w:ind w:left="4320" w:hanging="360"/>
      </w:pPr>
      <w:rPr>
        <w:rFonts w:hint="default" w:ascii="Wingdings" w:hAnsi="Wingdings"/>
      </w:rPr>
    </w:lvl>
    <w:lvl w:ilvl="6" w:tplc="B420C5D0">
      <w:start w:val="1"/>
      <w:numFmt w:val="bullet"/>
      <w:lvlText w:val=""/>
      <w:lvlJc w:val="left"/>
      <w:pPr>
        <w:ind w:left="5040" w:hanging="360"/>
      </w:pPr>
      <w:rPr>
        <w:rFonts w:hint="default" w:ascii="Symbol" w:hAnsi="Symbol"/>
      </w:rPr>
    </w:lvl>
    <w:lvl w:ilvl="7" w:tplc="53F0B6BA">
      <w:start w:val="1"/>
      <w:numFmt w:val="bullet"/>
      <w:lvlText w:val="o"/>
      <w:lvlJc w:val="left"/>
      <w:pPr>
        <w:ind w:left="5760" w:hanging="360"/>
      </w:pPr>
      <w:rPr>
        <w:rFonts w:hint="default" w:ascii="Courier New" w:hAnsi="Courier New"/>
      </w:rPr>
    </w:lvl>
    <w:lvl w:ilvl="8" w:tplc="82BE2F8E">
      <w:start w:val="1"/>
      <w:numFmt w:val="bullet"/>
      <w:lvlText w:val=""/>
      <w:lvlJc w:val="left"/>
      <w:pPr>
        <w:ind w:left="6480" w:hanging="360"/>
      </w:pPr>
      <w:rPr>
        <w:rFonts w:hint="default" w:ascii="Wingdings" w:hAnsi="Wingdings"/>
      </w:rPr>
    </w:lvl>
  </w:abstractNum>
  <w:abstractNum w:abstractNumId="26" w15:restartNumberingAfterBreak="0">
    <w:nsid w:val="4DBD9D71"/>
    <w:multiLevelType w:val="hybridMultilevel"/>
    <w:tmpl w:val="6A06D13C"/>
    <w:lvl w:ilvl="0" w:tplc="6B588AF8">
      <w:start w:val="1"/>
      <w:numFmt w:val="bullet"/>
      <w:lvlText w:val=""/>
      <w:lvlJc w:val="left"/>
      <w:pPr>
        <w:ind w:left="1080" w:hanging="360"/>
      </w:pPr>
      <w:rPr>
        <w:rFonts w:hint="default" w:ascii="Symbol" w:hAnsi="Symbol"/>
      </w:rPr>
    </w:lvl>
    <w:lvl w:ilvl="1" w:tplc="D0A28918">
      <w:start w:val="1"/>
      <w:numFmt w:val="bullet"/>
      <w:lvlText w:val="o"/>
      <w:lvlJc w:val="left"/>
      <w:pPr>
        <w:ind w:left="1800" w:hanging="360"/>
      </w:pPr>
      <w:rPr>
        <w:rFonts w:hint="default" w:ascii="Courier New" w:hAnsi="Courier New"/>
      </w:rPr>
    </w:lvl>
    <w:lvl w:ilvl="2" w:tplc="C9B0017E">
      <w:start w:val="1"/>
      <w:numFmt w:val="bullet"/>
      <w:lvlText w:val=""/>
      <w:lvlJc w:val="left"/>
      <w:pPr>
        <w:ind w:left="2520" w:hanging="360"/>
      </w:pPr>
      <w:rPr>
        <w:rFonts w:hint="default" w:ascii="Wingdings" w:hAnsi="Wingdings"/>
      </w:rPr>
    </w:lvl>
    <w:lvl w:ilvl="3" w:tplc="83DC2A88">
      <w:start w:val="1"/>
      <w:numFmt w:val="bullet"/>
      <w:lvlText w:val=""/>
      <w:lvlJc w:val="left"/>
      <w:pPr>
        <w:ind w:left="3240" w:hanging="360"/>
      </w:pPr>
      <w:rPr>
        <w:rFonts w:hint="default" w:ascii="Symbol" w:hAnsi="Symbol"/>
      </w:rPr>
    </w:lvl>
    <w:lvl w:ilvl="4" w:tplc="EC52CBE6">
      <w:start w:val="1"/>
      <w:numFmt w:val="bullet"/>
      <w:lvlText w:val="o"/>
      <w:lvlJc w:val="left"/>
      <w:pPr>
        <w:ind w:left="3960" w:hanging="360"/>
      </w:pPr>
      <w:rPr>
        <w:rFonts w:hint="default" w:ascii="Courier New" w:hAnsi="Courier New"/>
      </w:rPr>
    </w:lvl>
    <w:lvl w:ilvl="5" w:tplc="C6EA7CF0">
      <w:start w:val="1"/>
      <w:numFmt w:val="bullet"/>
      <w:lvlText w:val=""/>
      <w:lvlJc w:val="left"/>
      <w:pPr>
        <w:ind w:left="4680" w:hanging="360"/>
      </w:pPr>
      <w:rPr>
        <w:rFonts w:hint="default" w:ascii="Wingdings" w:hAnsi="Wingdings"/>
      </w:rPr>
    </w:lvl>
    <w:lvl w:ilvl="6" w:tplc="8B9C6902">
      <w:start w:val="1"/>
      <w:numFmt w:val="bullet"/>
      <w:lvlText w:val=""/>
      <w:lvlJc w:val="left"/>
      <w:pPr>
        <w:ind w:left="5400" w:hanging="360"/>
      </w:pPr>
      <w:rPr>
        <w:rFonts w:hint="default" w:ascii="Symbol" w:hAnsi="Symbol"/>
      </w:rPr>
    </w:lvl>
    <w:lvl w:ilvl="7" w:tplc="022E0A9C">
      <w:start w:val="1"/>
      <w:numFmt w:val="bullet"/>
      <w:lvlText w:val="o"/>
      <w:lvlJc w:val="left"/>
      <w:pPr>
        <w:ind w:left="6120" w:hanging="360"/>
      </w:pPr>
      <w:rPr>
        <w:rFonts w:hint="default" w:ascii="Courier New" w:hAnsi="Courier New"/>
      </w:rPr>
    </w:lvl>
    <w:lvl w:ilvl="8" w:tplc="4D3EA5A0">
      <w:start w:val="1"/>
      <w:numFmt w:val="bullet"/>
      <w:lvlText w:val=""/>
      <w:lvlJc w:val="left"/>
      <w:pPr>
        <w:ind w:left="6840" w:hanging="360"/>
      </w:pPr>
      <w:rPr>
        <w:rFonts w:hint="default" w:ascii="Wingdings" w:hAnsi="Wingdings"/>
      </w:rPr>
    </w:lvl>
  </w:abstractNum>
  <w:abstractNum w:abstractNumId="27" w15:restartNumberingAfterBreak="0">
    <w:nsid w:val="4E2A6B34"/>
    <w:multiLevelType w:val="hybridMultilevel"/>
    <w:tmpl w:val="DE70E8D4"/>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28" w15:restartNumberingAfterBreak="0">
    <w:nsid w:val="4F185825"/>
    <w:multiLevelType w:val="hybridMultilevel"/>
    <w:tmpl w:val="FFFFFFFF"/>
    <w:lvl w:ilvl="0" w:tplc="125224B4">
      <w:start w:val="1"/>
      <w:numFmt w:val="bullet"/>
      <w:lvlText w:val=""/>
      <w:lvlJc w:val="left"/>
      <w:pPr>
        <w:ind w:left="720" w:hanging="360"/>
      </w:pPr>
      <w:rPr>
        <w:rFonts w:hint="default" w:ascii="Symbol" w:hAnsi="Symbol"/>
      </w:rPr>
    </w:lvl>
    <w:lvl w:ilvl="1" w:tplc="783883D2">
      <w:start w:val="1"/>
      <w:numFmt w:val="bullet"/>
      <w:lvlText w:val="o"/>
      <w:lvlJc w:val="left"/>
      <w:pPr>
        <w:ind w:left="1440" w:hanging="360"/>
      </w:pPr>
      <w:rPr>
        <w:rFonts w:hint="default" w:ascii="Courier New" w:hAnsi="Courier New"/>
      </w:rPr>
    </w:lvl>
    <w:lvl w:ilvl="2" w:tplc="8B92E7FA">
      <w:start w:val="1"/>
      <w:numFmt w:val="bullet"/>
      <w:lvlText w:val=""/>
      <w:lvlJc w:val="left"/>
      <w:pPr>
        <w:ind w:left="2160" w:hanging="360"/>
      </w:pPr>
      <w:rPr>
        <w:rFonts w:hint="default" w:ascii="Wingdings" w:hAnsi="Wingdings"/>
      </w:rPr>
    </w:lvl>
    <w:lvl w:ilvl="3" w:tplc="208CF66C">
      <w:start w:val="1"/>
      <w:numFmt w:val="bullet"/>
      <w:lvlText w:val=""/>
      <w:lvlJc w:val="left"/>
      <w:pPr>
        <w:ind w:left="2880" w:hanging="360"/>
      </w:pPr>
      <w:rPr>
        <w:rFonts w:hint="default" w:ascii="Symbol" w:hAnsi="Symbol"/>
      </w:rPr>
    </w:lvl>
    <w:lvl w:ilvl="4" w:tplc="5816A996">
      <w:start w:val="1"/>
      <w:numFmt w:val="bullet"/>
      <w:lvlText w:val="o"/>
      <w:lvlJc w:val="left"/>
      <w:pPr>
        <w:ind w:left="3600" w:hanging="360"/>
      </w:pPr>
      <w:rPr>
        <w:rFonts w:hint="default" w:ascii="Courier New" w:hAnsi="Courier New"/>
      </w:rPr>
    </w:lvl>
    <w:lvl w:ilvl="5" w:tplc="4CC4818E">
      <w:start w:val="1"/>
      <w:numFmt w:val="bullet"/>
      <w:lvlText w:val=""/>
      <w:lvlJc w:val="left"/>
      <w:pPr>
        <w:ind w:left="4320" w:hanging="360"/>
      </w:pPr>
      <w:rPr>
        <w:rFonts w:hint="default" w:ascii="Wingdings" w:hAnsi="Wingdings"/>
      </w:rPr>
    </w:lvl>
    <w:lvl w:ilvl="6" w:tplc="CA328400">
      <w:start w:val="1"/>
      <w:numFmt w:val="bullet"/>
      <w:lvlText w:val=""/>
      <w:lvlJc w:val="left"/>
      <w:pPr>
        <w:ind w:left="5040" w:hanging="360"/>
      </w:pPr>
      <w:rPr>
        <w:rFonts w:hint="default" w:ascii="Symbol" w:hAnsi="Symbol"/>
      </w:rPr>
    </w:lvl>
    <w:lvl w:ilvl="7" w:tplc="9496DF02">
      <w:start w:val="1"/>
      <w:numFmt w:val="bullet"/>
      <w:lvlText w:val="o"/>
      <w:lvlJc w:val="left"/>
      <w:pPr>
        <w:ind w:left="5760" w:hanging="360"/>
      </w:pPr>
      <w:rPr>
        <w:rFonts w:hint="default" w:ascii="Courier New" w:hAnsi="Courier New"/>
      </w:rPr>
    </w:lvl>
    <w:lvl w:ilvl="8" w:tplc="D4AC64DA">
      <w:start w:val="1"/>
      <w:numFmt w:val="bullet"/>
      <w:lvlText w:val=""/>
      <w:lvlJc w:val="left"/>
      <w:pPr>
        <w:ind w:left="6480" w:hanging="360"/>
      </w:pPr>
      <w:rPr>
        <w:rFonts w:hint="default" w:ascii="Wingdings" w:hAnsi="Wingdings"/>
      </w:rPr>
    </w:lvl>
  </w:abstractNum>
  <w:abstractNum w:abstractNumId="29" w15:restartNumberingAfterBreak="0">
    <w:nsid w:val="579A0461"/>
    <w:multiLevelType w:val="hybridMultilevel"/>
    <w:tmpl w:val="FA1CC9F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7EECCC5"/>
    <w:multiLevelType w:val="multilevel"/>
    <w:tmpl w:val="FFFFFFFF"/>
    <w:lvl w:ilvl="0">
      <w:start w:val="7"/>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96EE4FB"/>
    <w:multiLevelType w:val="hybridMultilevel"/>
    <w:tmpl w:val="FFFFFFFF"/>
    <w:lvl w:ilvl="0" w:tplc="037E5FAC">
      <w:start w:val="1"/>
      <w:numFmt w:val="decimal"/>
      <w:lvlText w:val="%1."/>
      <w:lvlJc w:val="left"/>
      <w:pPr>
        <w:ind w:left="1080" w:hanging="360"/>
      </w:pPr>
    </w:lvl>
    <w:lvl w:ilvl="1" w:tplc="BC967D00">
      <w:start w:val="1"/>
      <w:numFmt w:val="lowerLetter"/>
      <w:lvlText w:val="%2."/>
      <w:lvlJc w:val="left"/>
      <w:pPr>
        <w:ind w:left="1800" w:hanging="360"/>
      </w:pPr>
    </w:lvl>
    <w:lvl w:ilvl="2" w:tplc="E1AABBFC">
      <w:start w:val="1"/>
      <w:numFmt w:val="lowerRoman"/>
      <w:lvlText w:val="%3."/>
      <w:lvlJc w:val="right"/>
      <w:pPr>
        <w:ind w:left="2520" w:hanging="180"/>
      </w:pPr>
    </w:lvl>
    <w:lvl w:ilvl="3" w:tplc="2A124844">
      <w:start w:val="1"/>
      <w:numFmt w:val="decimal"/>
      <w:lvlText w:val="%4."/>
      <w:lvlJc w:val="left"/>
      <w:pPr>
        <w:ind w:left="3240" w:hanging="360"/>
      </w:pPr>
    </w:lvl>
    <w:lvl w:ilvl="4" w:tplc="B2366844">
      <w:start w:val="1"/>
      <w:numFmt w:val="lowerLetter"/>
      <w:lvlText w:val="%5."/>
      <w:lvlJc w:val="left"/>
      <w:pPr>
        <w:ind w:left="3960" w:hanging="360"/>
      </w:pPr>
    </w:lvl>
    <w:lvl w:ilvl="5" w:tplc="5E6269FC">
      <w:start w:val="1"/>
      <w:numFmt w:val="lowerRoman"/>
      <w:lvlText w:val="%6."/>
      <w:lvlJc w:val="right"/>
      <w:pPr>
        <w:ind w:left="4680" w:hanging="180"/>
      </w:pPr>
    </w:lvl>
    <w:lvl w:ilvl="6" w:tplc="52D8BEA0">
      <w:start w:val="1"/>
      <w:numFmt w:val="decimal"/>
      <w:lvlText w:val="%7."/>
      <w:lvlJc w:val="left"/>
      <w:pPr>
        <w:ind w:left="5400" w:hanging="360"/>
      </w:pPr>
    </w:lvl>
    <w:lvl w:ilvl="7" w:tplc="9C0C01B0">
      <w:start w:val="1"/>
      <w:numFmt w:val="lowerLetter"/>
      <w:lvlText w:val="%8."/>
      <w:lvlJc w:val="left"/>
      <w:pPr>
        <w:ind w:left="6120" w:hanging="360"/>
      </w:pPr>
    </w:lvl>
    <w:lvl w:ilvl="8" w:tplc="33C20968">
      <w:start w:val="1"/>
      <w:numFmt w:val="lowerRoman"/>
      <w:lvlText w:val="%9."/>
      <w:lvlJc w:val="right"/>
      <w:pPr>
        <w:ind w:left="6840" w:hanging="180"/>
      </w:pPr>
    </w:lvl>
  </w:abstractNum>
  <w:abstractNum w:abstractNumId="32" w15:restartNumberingAfterBreak="0">
    <w:nsid w:val="5D0079D5"/>
    <w:multiLevelType w:val="hybridMultilevel"/>
    <w:tmpl w:val="2E024930"/>
    <w:lvl w:ilvl="0" w:tplc="0ECCE67E">
      <w:start w:val="1"/>
      <w:numFmt w:val="bullet"/>
      <w:lvlText w:val=""/>
      <w:lvlJc w:val="left"/>
      <w:pPr>
        <w:ind w:left="720" w:hanging="360"/>
      </w:pPr>
      <w:rPr>
        <w:rFonts w:hint="default" w:ascii="Symbol" w:hAnsi="Symbol"/>
      </w:rPr>
    </w:lvl>
    <w:lvl w:ilvl="1" w:tplc="F758923A">
      <w:start w:val="1"/>
      <w:numFmt w:val="bullet"/>
      <w:lvlText w:val="o"/>
      <w:lvlJc w:val="left"/>
      <w:pPr>
        <w:ind w:left="1440" w:hanging="360"/>
      </w:pPr>
      <w:rPr>
        <w:rFonts w:hint="default" w:ascii="Courier New" w:hAnsi="Courier New"/>
      </w:rPr>
    </w:lvl>
    <w:lvl w:ilvl="2" w:tplc="52120858">
      <w:start w:val="1"/>
      <w:numFmt w:val="bullet"/>
      <w:lvlText w:val=""/>
      <w:lvlJc w:val="left"/>
      <w:pPr>
        <w:ind w:left="2160" w:hanging="360"/>
      </w:pPr>
      <w:rPr>
        <w:rFonts w:hint="default" w:ascii="Wingdings" w:hAnsi="Wingdings"/>
      </w:rPr>
    </w:lvl>
    <w:lvl w:ilvl="3" w:tplc="81147F6E">
      <w:start w:val="1"/>
      <w:numFmt w:val="bullet"/>
      <w:lvlText w:val=""/>
      <w:lvlJc w:val="left"/>
      <w:pPr>
        <w:ind w:left="2880" w:hanging="360"/>
      </w:pPr>
      <w:rPr>
        <w:rFonts w:hint="default" w:ascii="Symbol" w:hAnsi="Symbol"/>
      </w:rPr>
    </w:lvl>
    <w:lvl w:ilvl="4" w:tplc="3F6224E0">
      <w:start w:val="1"/>
      <w:numFmt w:val="bullet"/>
      <w:lvlText w:val="o"/>
      <w:lvlJc w:val="left"/>
      <w:pPr>
        <w:ind w:left="3600" w:hanging="360"/>
      </w:pPr>
      <w:rPr>
        <w:rFonts w:hint="default" w:ascii="Courier New" w:hAnsi="Courier New"/>
      </w:rPr>
    </w:lvl>
    <w:lvl w:ilvl="5" w:tplc="FF76DF14">
      <w:start w:val="1"/>
      <w:numFmt w:val="bullet"/>
      <w:lvlText w:val=""/>
      <w:lvlJc w:val="left"/>
      <w:pPr>
        <w:ind w:left="4320" w:hanging="360"/>
      </w:pPr>
      <w:rPr>
        <w:rFonts w:hint="default" w:ascii="Wingdings" w:hAnsi="Wingdings"/>
      </w:rPr>
    </w:lvl>
    <w:lvl w:ilvl="6" w:tplc="A90A95E4">
      <w:start w:val="1"/>
      <w:numFmt w:val="bullet"/>
      <w:lvlText w:val=""/>
      <w:lvlJc w:val="left"/>
      <w:pPr>
        <w:ind w:left="5040" w:hanging="360"/>
      </w:pPr>
      <w:rPr>
        <w:rFonts w:hint="default" w:ascii="Symbol" w:hAnsi="Symbol"/>
      </w:rPr>
    </w:lvl>
    <w:lvl w:ilvl="7" w:tplc="D1926294">
      <w:start w:val="1"/>
      <w:numFmt w:val="bullet"/>
      <w:lvlText w:val="o"/>
      <w:lvlJc w:val="left"/>
      <w:pPr>
        <w:ind w:left="5760" w:hanging="360"/>
      </w:pPr>
      <w:rPr>
        <w:rFonts w:hint="default" w:ascii="Courier New" w:hAnsi="Courier New"/>
      </w:rPr>
    </w:lvl>
    <w:lvl w:ilvl="8" w:tplc="62E8F4EC">
      <w:start w:val="1"/>
      <w:numFmt w:val="bullet"/>
      <w:lvlText w:val=""/>
      <w:lvlJc w:val="left"/>
      <w:pPr>
        <w:ind w:left="6480" w:hanging="360"/>
      </w:pPr>
      <w:rPr>
        <w:rFonts w:hint="default" w:ascii="Wingdings" w:hAnsi="Wingdings"/>
      </w:rPr>
    </w:lvl>
  </w:abstractNum>
  <w:abstractNum w:abstractNumId="33" w15:restartNumberingAfterBreak="0">
    <w:nsid w:val="5EC7175E"/>
    <w:multiLevelType w:val="hybridMultilevel"/>
    <w:tmpl w:val="FBFCBD08"/>
    <w:lvl w:ilvl="0" w:tplc="5920BB2E">
      <w:start w:val="1"/>
      <w:numFmt w:val="bullet"/>
      <w:lvlText w:val=""/>
      <w:lvlJc w:val="left"/>
      <w:pPr>
        <w:ind w:left="720" w:hanging="360"/>
      </w:pPr>
      <w:rPr>
        <w:rFonts w:hint="default" w:ascii="Symbol" w:hAnsi="Symbol"/>
      </w:rPr>
    </w:lvl>
    <w:lvl w:ilvl="1" w:tplc="85EAC602">
      <w:start w:val="1"/>
      <w:numFmt w:val="bullet"/>
      <w:lvlText w:val="o"/>
      <w:lvlJc w:val="left"/>
      <w:pPr>
        <w:ind w:left="1440" w:hanging="360"/>
      </w:pPr>
      <w:rPr>
        <w:rFonts w:hint="default" w:ascii="Courier New" w:hAnsi="Courier New"/>
      </w:rPr>
    </w:lvl>
    <w:lvl w:ilvl="2" w:tplc="B57603AC">
      <w:start w:val="1"/>
      <w:numFmt w:val="bullet"/>
      <w:lvlText w:val=""/>
      <w:lvlJc w:val="left"/>
      <w:pPr>
        <w:ind w:left="2160" w:hanging="360"/>
      </w:pPr>
      <w:rPr>
        <w:rFonts w:hint="default" w:ascii="Wingdings" w:hAnsi="Wingdings"/>
      </w:rPr>
    </w:lvl>
    <w:lvl w:ilvl="3" w:tplc="1E06487E">
      <w:start w:val="1"/>
      <w:numFmt w:val="bullet"/>
      <w:lvlText w:val=""/>
      <w:lvlJc w:val="left"/>
      <w:pPr>
        <w:ind w:left="2880" w:hanging="360"/>
      </w:pPr>
      <w:rPr>
        <w:rFonts w:hint="default" w:ascii="Symbol" w:hAnsi="Symbol"/>
      </w:rPr>
    </w:lvl>
    <w:lvl w:ilvl="4" w:tplc="5B02B426">
      <w:start w:val="1"/>
      <w:numFmt w:val="bullet"/>
      <w:lvlText w:val="o"/>
      <w:lvlJc w:val="left"/>
      <w:pPr>
        <w:ind w:left="3600" w:hanging="360"/>
      </w:pPr>
      <w:rPr>
        <w:rFonts w:hint="default" w:ascii="Courier New" w:hAnsi="Courier New"/>
      </w:rPr>
    </w:lvl>
    <w:lvl w:ilvl="5" w:tplc="9F10BA90">
      <w:start w:val="1"/>
      <w:numFmt w:val="bullet"/>
      <w:lvlText w:val=""/>
      <w:lvlJc w:val="left"/>
      <w:pPr>
        <w:ind w:left="4320" w:hanging="360"/>
      </w:pPr>
      <w:rPr>
        <w:rFonts w:hint="default" w:ascii="Wingdings" w:hAnsi="Wingdings"/>
      </w:rPr>
    </w:lvl>
    <w:lvl w:ilvl="6" w:tplc="CA4414CC">
      <w:start w:val="1"/>
      <w:numFmt w:val="bullet"/>
      <w:lvlText w:val=""/>
      <w:lvlJc w:val="left"/>
      <w:pPr>
        <w:ind w:left="5040" w:hanging="360"/>
      </w:pPr>
      <w:rPr>
        <w:rFonts w:hint="default" w:ascii="Symbol" w:hAnsi="Symbol"/>
      </w:rPr>
    </w:lvl>
    <w:lvl w:ilvl="7" w:tplc="4A366650">
      <w:start w:val="1"/>
      <w:numFmt w:val="bullet"/>
      <w:lvlText w:val="o"/>
      <w:lvlJc w:val="left"/>
      <w:pPr>
        <w:ind w:left="5760" w:hanging="360"/>
      </w:pPr>
      <w:rPr>
        <w:rFonts w:hint="default" w:ascii="Courier New" w:hAnsi="Courier New"/>
      </w:rPr>
    </w:lvl>
    <w:lvl w:ilvl="8" w:tplc="7B8896A2">
      <w:start w:val="1"/>
      <w:numFmt w:val="bullet"/>
      <w:lvlText w:val=""/>
      <w:lvlJc w:val="left"/>
      <w:pPr>
        <w:ind w:left="6480" w:hanging="360"/>
      </w:pPr>
      <w:rPr>
        <w:rFonts w:hint="default" w:ascii="Wingdings" w:hAnsi="Wingdings"/>
      </w:rPr>
    </w:lvl>
  </w:abstractNum>
  <w:abstractNum w:abstractNumId="34" w15:restartNumberingAfterBreak="0">
    <w:nsid w:val="5EDB4224"/>
    <w:multiLevelType w:val="hybridMultilevel"/>
    <w:tmpl w:val="ACB87DA0"/>
    <w:lvl w:ilvl="0" w:tplc="C2409B46">
      <w:start w:val="1"/>
      <w:numFmt w:val="bullet"/>
      <w:lvlText w:val=""/>
      <w:lvlJc w:val="left"/>
      <w:pPr>
        <w:ind w:left="720" w:hanging="360"/>
      </w:pPr>
      <w:rPr>
        <w:rFonts w:hint="default" w:ascii="Symbol" w:hAnsi="Symbol"/>
      </w:rPr>
    </w:lvl>
    <w:lvl w:ilvl="1" w:tplc="344838CC">
      <w:start w:val="1"/>
      <w:numFmt w:val="bullet"/>
      <w:lvlText w:val="o"/>
      <w:lvlJc w:val="left"/>
      <w:pPr>
        <w:ind w:left="1440" w:hanging="360"/>
      </w:pPr>
      <w:rPr>
        <w:rFonts w:hint="default" w:ascii="Courier New" w:hAnsi="Courier New"/>
      </w:rPr>
    </w:lvl>
    <w:lvl w:ilvl="2" w:tplc="429251EE">
      <w:start w:val="1"/>
      <w:numFmt w:val="bullet"/>
      <w:lvlText w:val=""/>
      <w:lvlJc w:val="left"/>
      <w:pPr>
        <w:ind w:left="2160" w:hanging="360"/>
      </w:pPr>
      <w:rPr>
        <w:rFonts w:hint="default" w:ascii="Wingdings" w:hAnsi="Wingdings"/>
      </w:rPr>
    </w:lvl>
    <w:lvl w:ilvl="3" w:tplc="8EFE3956">
      <w:start w:val="1"/>
      <w:numFmt w:val="bullet"/>
      <w:lvlText w:val=""/>
      <w:lvlJc w:val="left"/>
      <w:pPr>
        <w:ind w:left="2880" w:hanging="360"/>
      </w:pPr>
      <w:rPr>
        <w:rFonts w:hint="default" w:ascii="Symbol" w:hAnsi="Symbol"/>
      </w:rPr>
    </w:lvl>
    <w:lvl w:ilvl="4" w:tplc="02F6E550">
      <w:start w:val="1"/>
      <w:numFmt w:val="bullet"/>
      <w:lvlText w:val="o"/>
      <w:lvlJc w:val="left"/>
      <w:pPr>
        <w:ind w:left="3600" w:hanging="360"/>
      </w:pPr>
      <w:rPr>
        <w:rFonts w:hint="default" w:ascii="Courier New" w:hAnsi="Courier New"/>
      </w:rPr>
    </w:lvl>
    <w:lvl w:ilvl="5" w:tplc="E0AA7576">
      <w:start w:val="1"/>
      <w:numFmt w:val="bullet"/>
      <w:lvlText w:val=""/>
      <w:lvlJc w:val="left"/>
      <w:pPr>
        <w:ind w:left="4320" w:hanging="360"/>
      </w:pPr>
      <w:rPr>
        <w:rFonts w:hint="default" w:ascii="Wingdings" w:hAnsi="Wingdings"/>
      </w:rPr>
    </w:lvl>
    <w:lvl w:ilvl="6" w:tplc="A2426260">
      <w:start w:val="1"/>
      <w:numFmt w:val="bullet"/>
      <w:lvlText w:val=""/>
      <w:lvlJc w:val="left"/>
      <w:pPr>
        <w:ind w:left="5040" w:hanging="360"/>
      </w:pPr>
      <w:rPr>
        <w:rFonts w:hint="default" w:ascii="Symbol" w:hAnsi="Symbol"/>
      </w:rPr>
    </w:lvl>
    <w:lvl w:ilvl="7" w:tplc="76287C16">
      <w:start w:val="1"/>
      <w:numFmt w:val="bullet"/>
      <w:lvlText w:val="o"/>
      <w:lvlJc w:val="left"/>
      <w:pPr>
        <w:ind w:left="5760" w:hanging="360"/>
      </w:pPr>
      <w:rPr>
        <w:rFonts w:hint="default" w:ascii="Courier New" w:hAnsi="Courier New"/>
      </w:rPr>
    </w:lvl>
    <w:lvl w:ilvl="8" w:tplc="FA04073A">
      <w:start w:val="1"/>
      <w:numFmt w:val="bullet"/>
      <w:lvlText w:val=""/>
      <w:lvlJc w:val="left"/>
      <w:pPr>
        <w:ind w:left="6480" w:hanging="360"/>
      </w:pPr>
      <w:rPr>
        <w:rFonts w:hint="default" w:ascii="Wingdings" w:hAnsi="Wingdings"/>
      </w:rPr>
    </w:lvl>
  </w:abstractNum>
  <w:abstractNum w:abstractNumId="35" w15:restartNumberingAfterBreak="0">
    <w:nsid w:val="5EF40632"/>
    <w:multiLevelType w:val="hybridMultilevel"/>
    <w:tmpl w:val="AE9E7E10"/>
    <w:lvl w:ilvl="0" w:tplc="8C9E2094">
      <w:start w:val="1"/>
      <w:numFmt w:val="bullet"/>
      <w:lvlText w:val=""/>
      <w:lvlJc w:val="left"/>
      <w:pPr>
        <w:ind w:left="720" w:hanging="360"/>
      </w:pPr>
      <w:rPr>
        <w:rFonts w:hint="default" w:ascii="Symbol" w:hAnsi="Symbol"/>
      </w:rPr>
    </w:lvl>
    <w:lvl w:ilvl="1" w:tplc="4808EFDE">
      <w:start w:val="1"/>
      <w:numFmt w:val="bullet"/>
      <w:lvlText w:val="o"/>
      <w:lvlJc w:val="left"/>
      <w:pPr>
        <w:ind w:left="1440" w:hanging="360"/>
      </w:pPr>
      <w:rPr>
        <w:rFonts w:hint="default" w:ascii="Courier New" w:hAnsi="Courier New"/>
      </w:rPr>
    </w:lvl>
    <w:lvl w:ilvl="2" w:tplc="CDD84C90">
      <w:start w:val="1"/>
      <w:numFmt w:val="bullet"/>
      <w:lvlText w:val=""/>
      <w:lvlJc w:val="left"/>
      <w:pPr>
        <w:ind w:left="2160" w:hanging="360"/>
      </w:pPr>
      <w:rPr>
        <w:rFonts w:hint="default" w:ascii="Wingdings" w:hAnsi="Wingdings"/>
      </w:rPr>
    </w:lvl>
    <w:lvl w:ilvl="3" w:tplc="B5306CDA">
      <w:start w:val="1"/>
      <w:numFmt w:val="bullet"/>
      <w:lvlText w:val=""/>
      <w:lvlJc w:val="left"/>
      <w:pPr>
        <w:ind w:left="2880" w:hanging="360"/>
      </w:pPr>
      <w:rPr>
        <w:rFonts w:hint="default" w:ascii="Symbol" w:hAnsi="Symbol"/>
      </w:rPr>
    </w:lvl>
    <w:lvl w:ilvl="4" w:tplc="7C729A34">
      <w:start w:val="1"/>
      <w:numFmt w:val="bullet"/>
      <w:lvlText w:val="o"/>
      <w:lvlJc w:val="left"/>
      <w:pPr>
        <w:ind w:left="3600" w:hanging="360"/>
      </w:pPr>
      <w:rPr>
        <w:rFonts w:hint="default" w:ascii="Courier New" w:hAnsi="Courier New"/>
      </w:rPr>
    </w:lvl>
    <w:lvl w:ilvl="5" w:tplc="59D80C54">
      <w:start w:val="1"/>
      <w:numFmt w:val="bullet"/>
      <w:lvlText w:val=""/>
      <w:lvlJc w:val="left"/>
      <w:pPr>
        <w:ind w:left="4320" w:hanging="360"/>
      </w:pPr>
      <w:rPr>
        <w:rFonts w:hint="default" w:ascii="Wingdings" w:hAnsi="Wingdings"/>
      </w:rPr>
    </w:lvl>
    <w:lvl w:ilvl="6" w:tplc="739CA864">
      <w:start w:val="1"/>
      <w:numFmt w:val="bullet"/>
      <w:lvlText w:val=""/>
      <w:lvlJc w:val="left"/>
      <w:pPr>
        <w:ind w:left="5040" w:hanging="360"/>
      </w:pPr>
      <w:rPr>
        <w:rFonts w:hint="default" w:ascii="Symbol" w:hAnsi="Symbol"/>
      </w:rPr>
    </w:lvl>
    <w:lvl w:ilvl="7" w:tplc="72720B8C">
      <w:start w:val="1"/>
      <w:numFmt w:val="bullet"/>
      <w:lvlText w:val="o"/>
      <w:lvlJc w:val="left"/>
      <w:pPr>
        <w:ind w:left="5760" w:hanging="360"/>
      </w:pPr>
      <w:rPr>
        <w:rFonts w:hint="default" w:ascii="Courier New" w:hAnsi="Courier New"/>
      </w:rPr>
    </w:lvl>
    <w:lvl w:ilvl="8" w:tplc="630EAA24">
      <w:start w:val="1"/>
      <w:numFmt w:val="bullet"/>
      <w:lvlText w:val=""/>
      <w:lvlJc w:val="left"/>
      <w:pPr>
        <w:ind w:left="6480" w:hanging="360"/>
      </w:pPr>
      <w:rPr>
        <w:rFonts w:hint="default" w:ascii="Wingdings" w:hAnsi="Wingdings"/>
      </w:rPr>
    </w:lvl>
  </w:abstractNum>
  <w:abstractNum w:abstractNumId="36" w15:restartNumberingAfterBreak="0">
    <w:nsid w:val="5F5154AC"/>
    <w:multiLevelType w:val="hybridMultilevel"/>
    <w:tmpl w:val="90DCE756"/>
    <w:lvl w:ilvl="0" w:tplc="6F9C55C8">
      <w:start w:val="1"/>
      <w:numFmt w:val="bullet"/>
      <w:lvlText w:val=""/>
      <w:lvlJc w:val="left"/>
      <w:pPr>
        <w:ind w:left="720" w:hanging="360"/>
      </w:pPr>
      <w:rPr>
        <w:rFonts w:hint="default" w:ascii="Symbol" w:hAnsi="Symbol"/>
      </w:rPr>
    </w:lvl>
    <w:lvl w:ilvl="1" w:tplc="5DD421D0">
      <w:start w:val="1"/>
      <w:numFmt w:val="bullet"/>
      <w:lvlText w:val="o"/>
      <w:lvlJc w:val="left"/>
      <w:pPr>
        <w:ind w:left="1440" w:hanging="360"/>
      </w:pPr>
      <w:rPr>
        <w:rFonts w:hint="default" w:ascii="Courier New" w:hAnsi="Courier New"/>
      </w:rPr>
    </w:lvl>
    <w:lvl w:ilvl="2" w:tplc="85B4C372">
      <w:start w:val="1"/>
      <w:numFmt w:val="bullet"/>
      <w:lvlText w:val=""/>
      <w:lvlJc w:val="left"/>
      <w:pPr>
        <w:ind w:left="2160" w:hanging="360"/>
      </w:pPr>
      <w:rPr>
        <w:rFonts w:hint="default" w:ascii="Wingdings" w:hAnsi="Wingdings"/>
      </w:rPr>
    </w:lvl>
    <w:lvl w:ilvl="3" w:tplc="6A189B72">
      <w:start w:val="1"/>
      <w:numFmt w:val="bullet"/>
      <w:lvlText w:val=""/>
      <w:lvlJc w:val="left"/>
      <w:pPr>
        <w:ind w:left="2880" w:hanging="360"/>
      </w:pPr>
      <w:rPr>
        <w:rFonts w:hint="default" w:ascii="Symbol" w:hAnsi="Symbol"/>
      </w:rPr>
    </w:lvl>
    <w:lvl w:ilvl="4" w:tplc="D348FDD4">
      <w:start w:val="1"/>
      <w:numFmt w:val="bullet"/>
      <w:lvlText w:val="o"/>
      <w:lvlJc w:val="left"/>
      <w:pPr>
        <w:ind w:left="3600" w:hanging="360"/>
      </w:pPr>
      <w:rPr>
        <w:rFonts w:hint="default" w:ascii="Courier New" w:hAnsi="Courier New"/>
      </w:rPr>
    </w:lvl>
    <w:lvl w:ilvl="5" w:tplc="672C921E">
      <w:start w:val="1"/>
      <w:numFmt w:val="bullet"/>
      <w:lvlText w:val=""/>
      <w:lvlJc w:val="left"/>
      <w:pPr>
        <w:ind w:left="4320" w:hanging="360"/>
      </w:pPr>
      <w:rPr>
        <w:rFonts w:hint="default" w:ascii="Wingdings" w:hAnsi="Wingdings"/>
      </w:rPr>
    </w:lvl>
    <w:lvl w:ilvl="6" w:tplc="051680A0">
      <w:start w:val="1"/>
      <w:numFmt w:val="bullet"/>
      <w:lvlText w:val=""/>
      <w:lvlJc w:val="left"/>
      <w:pPr>
        <w:ind w:left="5040" w:hanging="360"/>
      </w:pPr>
      <w:rPr>
        <w:rFonts w:hint="default" w:ascii="Symbol" w:hAnsi="Symbol"/>
      </w:rPr>
    </w:lvl>
    <w:lvl w:ilvl="7" w:tplc="14B026EC">
      <w:start w:val="1"/>
      <w:numFmt w:val="bullet"/>
      <w:lvlText w:val="o"/>
      <w:lvlJc w:val="left"/>
      <w:pPr>
        <w:ind w:left="5760" w:hanging="360"/>
      </w:pPr>
      <w:rPr>
        <w:rFonts w:hint="default" w:ascii="Courier New" w:hAnsi="Courier New"/>
      </w:rPr>
    </w:lvl>
    <w:lvl w:ilvl="8" w:tplc="9D3ECD40">
      <w:start w:val="1"/>
      <w:numFmt w:val="bullet"/>
      <w:lvlText w:val=""/>
      <w:lvlJc w:val="left"/>
      <w:pPr>
        <w:ind w:left="6480" w:hanging="360"/>
      </w:pPr>
      <w:rPr>
        <w:rFonts w:hint="default" w:ascii="Wingdings" w:hAnsi="Wingdings"/>
      </w:rPr>
    </w:lvl>
  </w:abstractNum>
  <w:abstractNum w:abstractNumId="37" w15:restartNumberingAfterBreak="0">
    <w:nsid w:val="609449A5"/>
    <w:multiLevelType w:val="hybridMultilevel"/>
    <w:tmpl w:val="1DA0E70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8CA64AA"/>
    <w:multiLevelType w:val="hybridMultilevel"/>
    <w:tmpl w:val="25A0B29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9" w15:restartNumberingAfterBreak="0">
    <w:nsid w:val="68E31042"/>
    <w:multiLevelType w:val="hybridMultilevel"/>
    <w:tmpl w:val="E592B174"/>
    <w:lvl w:ilvl="0" w:tplc="041F0001">
      <w:start w:val="1"/>
      <w:numFmt w:val="bullet"/>
      <w:lvlText w:val=""/>
      <w:lvlJc w:val="left"/>
      <w:pPr>
        <w:ind w:left="770" w:hanging="360"/>
      </w:pPr>
      <w:rPr>
        <w:rFonts w:hint="default" w:ascii="Symbol" w:hAnsi="Symbol"/>
      </w:rPr>
    </w:lvl>
    <w:lvl w:ilvl="1" w:tplc="041F0003" w:tentative="1">
      <w:start w:val="1"/>
      <w:numFmt w:val="bullet"/>
      <w:lvlText w:val="o"/>
      <w:lvlJc w:val="left"/>
      <w:pPr>
        <w:ind w:left="1490" w:hanging="360"/>
      </w:pPr>
      <w:rPr>
        <w:rFonts w:hint="default" w:ascii="Courier New" w:hAnsi="Courier New" w:cs="Courier New"/>
      </w:rPr>
    </w:lvl>
    <w:lvl w:ilvl="2" w:tplc="041F0005" w:tentative="1">
      <w:start w:val="1"/>
      <w:numFmt w:val="bullet"/>
      <w:lvlText w:val=""/>
      <w:lvlJc w:val="left"/>
      <w:pPr>
        <w:ind w:left="2210" w:hanging="360"/>
      </w:pPr>
      <w:rPr>
        <w:rFonts w:hint="default" w:ascii="Wingdings" w:hAnsi="Wingdings"/>
      </w:rPr>
    </w:lvl>
    <w:lvl w:ilvl="3" w:tplc="041F0001" w:tentative="1">
      <w:start w:val="1"/>
      <w:numFmt w:val="bullet"/>
      <w:lvlText w:val=""/>
      <w:lvlJc w:val="left"/>
      <w:pPr>
        <w:ind w:left="2930" w:hanging="360"/>
      </w:pPr>
      <w:rPr>
        <w:rFonts w:hint="default" w:ascii="Symbol" w:hAnsi="Symbol"/>
      </w:rPr>
    </w:lvl>
    <w:lvl w:ilvl="4" w:tplc="041F0003" w:tentative="1">
      <w:start w:val="1"/>
      <w:numFmt w:val="bullet"/>
      <w:lvlText w:val="o"/>
      <w:lvlJc w:val="left"/>
      <w:pPr>
        <w:ind w:left="3650" w:hanging="360"/>
      </w:pPr>
      <w:rPr>
        <w:rFonts w:hint="default" w:ascii="Courier New" w:hAnsi="Courier New" w:cs="Courier New"/>
      </w:rPr>
    </w:lvl>
    <w:lvl w:ilvl="5" w:tplc="041F0005" w:tentative="1">
      <w:start w:val="1"/>
      <w:numFmt w:val="bullet"/>
      <w:lvlText w:val=""/>
      <w:lvlJc w:val="left"/>
      <w:pPr>
        <w:ind w:left="4370" w:hanging="360"/>
      </w:pPr>
      <w:rPr>
        <w:rFonts w:hint="default" w:ascii="Wingdings" w:hAnsi="Wingdings"/>
      </w:rPr>
    </w:lvl>
    <w:lvl w:ilvl="6" w:tplc="041F0001" w:tentative="1">
      <w:start w:val="1"/>
      <w:numFmt w:val="bullet"/>
      <w:lvlText w:val=""/>
      <w:lvlJc w:val="left"/>
      <w:pPr>
        <w:ind w:left="5090" w:hanging="360"/>
      </w:pPr>
      <w:rPr>
        <w:rFonts w:hint="default" w:ascii="Symbol" w:hAnsi="Symbol"/>
      </w:rPr>
    </w:lvl>
    <w:lvl w:ilvl="7" w:tplc="041F0003" w:tentative="1">
      <w:start w:val="1"/>
      <w:numFmt w:val="bullet"/>
      <w:lvlText w:val="o"/>
      <w:lvlJc w:val="left"/>
      <w:pPr>
        <w:ind w:left="5810" w:hanging="360"/>
      </w:pPr>
      <w:rPr>
        <w:rFonts w:hint="default" w:ascii="Courier New" w:hAnsi="Courier New" w:cs="Courier New"/>
      </w:rPr>
    </w:lvl>
    <w:lvl w:ilvl="8" w:tplc="041F0005" w:tentative="1">
      <w:start w:val="1"/>
      <w:numFmt w:val="bullet"/>
      <w:lvlText w:val=""/>
      <w:lvlJc w:val="left"/>
      <w:pPr>
        <w:ind w:left="6530" w:hanging="360"/>
      </w:pPr>
      <w:rPr>
        <w:rFonts w:hint="default" w:ascii="Wingdings" w:hAnsi="Wingdings"/>
      </w:rPr>
    </w:lvl>
  </w:abstractNum>
  <w:abstractNum w:abstractNumId="40" w15:restartNumberingAfterBreak="0">
    <w:nsid w:val="694F4A7C"/>
    <w:multiLevelType w:val="hybridMultilevel"/>
    <w:tmpl w:val="5192A1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6960604C"/>
    <w:multiLevelType w:val="hybridMultilevel"/>
    <w:tmpl w:val="16647CE4"/>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42" w15:restartNumberingAfterBreak="0">
    <w:nsid w:val="730D1C73"/>
    <w:multiLevelType w:val="hybridMultilevel"/>
    <w:tmpl w:val="59A236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499C228"/>
    <w:multiLevelType w:val="hybridMultilevel"/>
    <w:tmpl w:val="FFFFFFFF"/>
    <w:lvl w:ilvl="0" w:tplc="89E48E6C">
      <w:start w:val="1"/>
      <w:numFmt w:val="bullet"/>
      <w:lvlText w:val=""/>
      <w:lvlJc w:val="left"/>
      <w:pPr>
        <w:ind w:left="1080" w:hanging="360"/>
      </w:pPr>
      <w:rPr>
        <w:rFonts w:hint="default" w:ascii="Symbol" w:hAnsi="Symbol"/>
      </w:rPr>
    </w:lvl>
    <w:lvl w:ilvl="1" w:tplc="679E90D4">
      <w:start w:val="1"/>
      <w:numFmt w:val="bullet"/>
      <w:lvlText w:val="o"/>
      <w:lvlJc w:val="left"/>
      <w:pPr>
        <w:ind w:left="1800" w:hanging="360"/>
      </w:pPr>
      <w:rPr>
        <w:rFonts w:hint="default" w:ascii="Courier New" w:hAnsi="Courier New"/>
      </w:rPr>
    </w:lvl>
    <w:lvl w:ilvl="2" w:tplc="8A740F9C">
      <w:start w:val="1"/>
      <w:numFmt w:val="bullet"/>
      <w:lvlText w:val=""/>
      <w:lvlJc w:val="left"/>
      <w:pPr>
        <w:ind w:left="2520" w:hanging="360"/>
      </w:pPr>
      <w:rPr>
        <w:rFonts w:hint="default" w:ascii="Wingdings" w:hAnsi="Wingdings"/>
      </w:rPr>
    </w:lvl>
    <w:lvl w:ilvl="3" w:tplc="470619DA">
      <w:start w:val="1"/>
      <w:numFmt w:val="bullet"/>
      <w:lvlText w:val=""/>
      <w:lvlJc w:val="left"/>
      <w:pPr>
        <w:ind w:left="3240" w:hanging="360"/>
      </w:pPr>
      <w:rPr>
        <w:rFonts w:hint="default" w:ascii="Symbol" w:hAnsi="Symbol"/>
      </w:rPr>
    </w:lvl>
    <w:lvl w:ilvl="4" w:tplc="037E3480">
      <w:start w:val="1"/>
      <w:numFmt w:val="bullet"/>
      <w:lvlText w:val="o"/>
      <w:lvlJc w:val="left"/>
      <w:pPr>
        <w:ind w:left="3960" w:hanging="360"/>
      </w:pPr>
      <w:rPr>
        <w:rFonts w:hint="default" w:ascii="Courier New" w:hAnsi="Courier New"/>
      </w:rPr>
    </w:lvl>
    <w:lvl w:ilvl="5" w:tplc="71460238">
      <w:start w:val="1"/>
      <w:numFmt w:val="bullet"/>
      <w:lvlText w:val=""/>
      <w:lvlJc w:val="left"/>
      <w:pPr>
        <w:ind w:left="4680" w:hanging="360"/>
      </w:pPr>
      <w:rPr>
        <w:rFonts w:hint="default" w:ascii="Wingdings" w:hAnsi="Wingdings"/>
      </w:rPr>
    </w:lvl>
    <w:lvl w:ilvl="6" w:tplc="89A2B4D8">
      <w:start w:val="1"/>
      <w:numFmt w:val="bullet"/>
      <w:lvlText w:val=""/>
      <w:lvlJc w:val="left"/>
      <w:pPr>
        <w:ind w:left="5400" w:hanging="360"/>
      </w:pPr>
      <w:rPr>
        <w:rFonts w:hint="default" w:ascii="Symbol" w:hAnsi="Symbol"/>
      </w:rPr>
    </w:lvl>
    <w:lvl w:ilvl="7" w:tplc="5E624F3A">
      <w:start w:val="1"/>
      <w:numFmt w:val="bullet"/>
      <w:lvlText w:val="o"/>
      <w:lvlJc w:val="left"/>
      <w:pPr>
        <w:ind w:left="6120" w:hanging="360"/>
      </w:pPr>
      <w:rPr>
        <w:rFonts w:hint="default" w:ascii="Courier New" w:hAnsi="Courier New"/>
      </w:rPr>
    </w:lvl>
    <w:lvl w:ilvl="8" w:tplc="BA9C872C">
      <w:start w:val="1"/>
      <w:numFmt w:val="bullet"/>
      <w:lvlText w:val=""/>
      <w:lvlJc w:val="left"/>
      <w:pPr>
        <w:ind w:left="6840" w:hanging="360"/>
      </w:pPr>
      <w:rPr>
        <w:rFonts w:hint="default" w:ascii="Wingdings" w:hAnsi="Wingdings"/>
      </w:rPr>
    </w:lvl>
  </w:abstractNum>
  <w:abstractNum w:abstractNumId="44" w15:restartNumberingAfterBreak="0">
    <w:nsid w:val="788E360C"/>
    <w:multiLevelType w:val="hybridMultilevel"/>
    <w:tmpl w:val="6DE457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7AD04513"/>
    <w:multiLevelType w:val="hybridMultilevel"/>
    <w:tmpl w:val="72E8D1BE"/>
    <w:lvl w:ilvl="0" w:tplc="ECD8DBC4">
      <w:start w:val="1"/>
      <w:numFmt w:val="bullet"/>
      <w:lvlText w:val=""/>
      <w:lvlJc w:val="left"/>
      <w:pPr>
        <w:ind w:left="720" w:hanging="360"/>
      </w:pPr>
      <w:rPr>
        <w:rFonts w:hint="default" w:ascii="Symbol" w:hAnsi="Symbol"/>
      </w:rPr>
    </w:lvl>
    <w:lvl w:ilvl="1" w:tplc="A0CE81F2">
      <w:start w:val="1"/>
      <w:numFmt w:val="bullet"/>
      <w:lvlText w:val="o"/>
      <w:lvlJc w:val="left"/>
      <w:pPr>
        <w:ind w:left="1440" w:hanging="360"/>
      </w:pPr>
      <w:rPr>
        <w:rFonts w:hint="default" w:ascii="Courier New" w:hAnsi="Courier New"/>
      </w:rPr>
    </w:lvl>
    <w:lvl w:ilvl="2" w:tplc="B0BA3C0E">
      <w:start w:val="1"/>
      <w:numFmt w:val="bullet"/>
      <w:lvlText w:val=""/>
      <w:lvlJc w:val="left"/>
      <w:pPr>
        <w:ind w:left="2160" w:hanging="360"/>
      </w:pPr>
      <w:rPr>
        <w:rFonts w:hint="default" w:ascii="Wingdings" w:hAnsi="Wingdings"/>
      </w:rPr>
    </w:lvl>
    <w:lvl w:ilvl="3" w:tplc="4DD67FC0">
      <w:start w:val="1"/>
      <w:numFmt w:val="bullet"/>
      <w:lvlText w:val=""/>
      <w:lvlJc w:val="left"/>
      <w:pPr>
        <w:ind w:left="2880" w:hanging="360"/>
      </w:pPr>
      <w:rPr>
        <w:rFonts w:hint="default" w:ascii="Symbol" w:hAnsi="Symbol"/>
      </w:rPr>
    </w:lvl>
    <w:lvl w:ilvl="4" w:tplc="7A88167A">
      <w:start w:val="1"/>
      <w:numFmt w:val="bullet"/>
      <w:lvlText w:val="o"/>
      <w:lvlJc w:val="left"/>
      <w:pPr>
        <w:ind w:left="3600" w:hanging="360"/>
      </w:pPr>
      <w:rPr>
        <w:rFonts w:hint="default" w:ascii="Courier New" w:hAnsi="Courier New"/>
      </w:rPr>
    </w:lvl>
    <w:lvl w:ilvl="5" w:tplc="9CBA391E">
      <w:start w:val="1"/>
      <w:numFmt w:val="bullet"/>
      <w:lvlText w:val=""/>
      <w:lvlJc w:val="left"/>
      <w:pPr>
        <w:ind w:left="4320" w:hanging="360"/>
      </w:pPr>
      <w:rPr>
        <w:rFonts w:hint="default" w:ascii="Wingdings" w:hAnsi="Wingdings"/>
      </w:rPr>
    </w:lvl>
    <w:lvl w:ilvl="6" w:tplc="BB541EA6">
      <w:start w:val="1"/>
      <w:numFmt w:val="bullet"/>
      <w:lvlText w:val=""/>
      <w:lvlJc w:val="left"/>
      <w:pPr>
        <w:ind w:left="5040" w:hanging="360"/>
      </w:pPr>
      <w:rPr>
        <w:rFonts w:hint="default" w:ascii="Symbol" w:hAnsi="Symbol"/>
      </w:rPr>
    </w:lvl>
    <w:lvl w:ilvl="7" w:tplc="2E2E0C62">
      <w:start w:val="1"/>
      <w:numFmt w:val="bullet"/>
      <w:lvlText w:val="o"/>
      <w:lvlJc w:val="left"/>
      <w:pPr>
        <w:ind w:left="5760" w:hanging="360"/>
      </w:pPr>
      <w:rPr>
        <w:rFonts w:hint="default" w:ascii="Courier New" w:hAnsi="Courier New"/>
      </w:rPr>
    </w:lvl>
    <w:lvl w:ilvl="8" w:tplc="6E52A75C">
      <w:start w:val="1"/>
      <w:numFmt w:val="bullet"/>
      <w:lvlText w:val=""/>
      <w:lvlJc w:val="left"/>
      <w:pPr>
        <w:ind w:left="6480" w:hanging="360"/>
      </w:pPr>
      <w:rPr>
        <w:rFonts w:hint="default" w:ascii="Wingdings" w:hAnsi="Wingdings"/>
      </w:rPr>
    </w:lvl>
  </w:abstractNum>
  <w:abstractNum w:abstractNumId="46" w15:restartNumberingAfterBreak="0">
    <w:nsid w:val="7E0029CC"/>
    <w:multiLevelType w:val="hybridMultilevel"/>
    <w:tmpl w:val="6A40B552"/>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47" w15:restartNumberingAfterBreak="0">
    <w:nsid w:val="7E90CDBF"/>
    <w:multiLevelType w:val="hybridMultilevel"/>
    <w:tmpl w:val="FFFFFFFF"/>
    <w:lvl w:ilvl="0" w:tplc="85A237A2">
      <w:start w:val="1"/>
      <w:numFmt w:val="bullet"/>
      <w:lvlText w:val=""/>
      <w:lvlJc w:val="left"/>
      <w:pPr>
        <w:ind w:left="720" w:hanging="360"/>
      </w:pPr>
      <w:rPr>
        <w:rFonts w:hint="default" w:ascii="Symbol" w:hAnsi="Symbol"/>
      </w:rPr>
    </w:lvl>
    <w:lvl w:ilvl="1" w:tplc="D04EE690">
      <w:start w:val="1"/>
      <w:numFmt w:val="bullet"/>
      <w:lvlText w:val="o"/>
      <w:lvlJc w:val="left"/>
      <w:pPr>
        <w:ind w:left="1440" w:hanging="360"/>
      </w:pPr>
      <w:rPr>
        <w:rFonts w:hint="default" w:ascii="Courier New" w:hAnsi="Courier New"/>
      </w:rPr>
    </w:lvl>
    <w:lvl w:ilvl="2" w:tplc="BCDE12F4">
      <w:start w:val="1"/>
      <w:numFmt w:val="bullet"/>
      <w:lvlText w:val=""/>
      <w:lvlJc w:val="left"/>
      <w:pPr>
        <w:ind w:left="2160" w:hanging="360"/>
      </w:pPr>
      <w:rPr>
        <w:rFonts w:hint="default" w:ascii="Wingdings" w:hAnsi="Wingdings"/>
      </w:rPr>
    </w:lvl>
    <w:lvl w:ilvl="3" w:tplc="67D824C4">
      <w:start w:val="1"/>
      <w:numFmt w:val="bullet"/>
      <w:lvlText w:val=""/>
      <w:lvlJc w:val="left"/>
      <w:pPr>
        <w:ind w:left="2880" w:hanging="360"/>
      </w:pPr>
      <w:rPr>
        <w:rFonts w:hint="default" w:ascii="Symbol" w:hAnsi="Symbol"/>
      </w:rPr>
    </w:lvl>
    <w:lvl w:ilvl="4" w:tplc="C6AE8320">
      <w:start w:val="1"/>
      <w:numFmt w:val="bullet"/>
      <w:lvlText w:val="o"/>
      <w:lvlJc w:val="left"/>
      <w:pPr>
        <w:ind w:left="3600" w:hanging="360"/>
      </w:pPr>
      <w:rPr>
        <w:rFonts w:hint="default" w:ascii="Courier New" w:hAnsi="Courier New"/>
      </w:rPr>
    </w:lvl>
    <w:lvl w:ilvl="5" w:tplc="FBAEF162">
      <w:start w:val="1"/>
      <w:numFmt w:val="bullet"/>
      <w:lvlText w:val=""/>
      <w:lvlJc w:val="left"/>
      <w:pPr>
        <w:ind w:left="4320" w:hanging="360"/>
      </w:pPr>
      <w:rPr>
        <w:rFonts w:hint="default" w:ascii="Wingdings" w:hAnsi="Wingdings"/>
      </w:rPr>
    </w:lvl>
    <w:lvl w:ilvl="6" w:tplc="D7021922">
      <w:start w:val="1"/>
      <w:numFmt w:val="bullet"/>
      <w:lvlText w:val=""/>
      <w:lvlJc w:val="left"/>
      <w:pPr>
        <w:ind w:left="5040" w:hanging="360"/>
      </w:pPr>
      <w:rPr>
        <w:rFonts w:hint="default" w:ascii="Symbol" w:hAnsi="Symbol"/>
      </w:rPr>
    </w:lvl>
    <w:lvl w:ilvl="7" w:tplc="795AE04A">
      <w:start w:val="1"/>
      <w:numFmt w:val="bullet"/>
      <w:lvlText w:val="o"/>
      <w:lvlJc w:val="left"/>
      <w:pPr>
        <w:ind w:left="5760" w:hanging="360"/>
      </w:pPr>
      <w:rPr>
        <w:rFonts w:hint="default" w:ascii="Courier New" w:hAnsi="Courier New"/>
      </w:rPr>
    </w:lvl>
    <w:lvl w:ilvl="8" w:tplc="F0440DE0">
      <w:start w:val="1"/>
      <w:numFmt w:val="bullet"/>
      <w:lvlText w:val=""/>
      <w:lvlJc w:val="left"/>
      <w:pPr>
        <w:ind w:left="6480" w:hanging="360"/>
      </w:pPr>
      <w:rPr>
        <w:rFonts w:hint="default" w:ascii="Wingdings" w:hAnsi="Wingdings"/>
      </w:rPr>
    </w:lvl>
  </w:abstractNum>
  <w:abstractNum w:abstractNumId="48" w15:restartNumberingAfterBreak="0">
    <w:nsid w:val="7F17089B"/>
    <w:multiLevelType w:val="hybridMultilevel"/>
    <w:tmpl w:val="FFFFFFFF"/>
    <w:lvl w:ilvl="0" w:tplc="F63E50E4">
      <w:start w:val="1"/>
      <w:numFmt w:val="bullet"/>
      <w:lvlText w:val=""/>
      <w:lvlJc w:val="left"/>
      <w:pPr>
        <w:ind w:left="720" w:hanging="360"/>
      </w:pPr>
      <w:rPr>
        <w:rFonts w:hint="default" w:ascii="Symbol" w:hAnsi="Symbol"/>
      </w:rPr>
    </w:lvl>
    <w:lvl w:ilvl="1" w:tplc="CCF2137E">
      <w:start w:val="1"/>
      <w:numFmt w:val="bullet"/>
      <w:lvlText w:val="o"/>
      <w:lvlJc w:val="left"/>
      <w:pPr>
        <w:ind w:left="1440" w:hanging="360"/>
      </w:pPr>
      <w:rPr>
        <w:rFonts w:hint="default" w:ascii="Courier New" w:hAnsi="Courier New"/>
      </w:rPr>
    </w:lvl>
    <w:lvl w:ilvl="2" w:tplc="4CEA44A6">
      <w:start w:val="1"/>
      <w:numFmt w:val="bullet"/>
      <w:lvlText w:val=""/>
      <w:lvlJc w:val="left"/>
      <w:pPr>
        <w:ind w:left="2160" w:hanging="360"/>
      </w:pPr>
      <w:rPr>
        <w:rFonts w:hint="default" w:ascii="Wingdings" w:hAnsi="Wingdings"/>
      </w:rPr>
    </w:lvl>
    <w:lvl w:ilvl="3" w:tplc="26922758">
      <w:start w:val="1"/>
      <w:numFmt w:val="bullet"/>
      <w:lvlText w:val=""/>
      <w:lvlJc w:val="left"/>
      <w:pPr>
        <w:ind w:left="2880" w:hanging="360"/>
      </w:pPr>
      <w:rPr>
        <w:rFonts w:hint="default" w:ascii="Symbol" w:hAnsi="Symbol"/>
      </w:rPr>
    </w:lvl>
    <w:lvl w:ilvl="4" w:tplc="E222F4D4">
      <w:start w:val="1"/>
      <w:numFmt w:val="bullet"/>
      <w:lvlText w:val="o"/>
      <w:lvlJc w:val="left"/>
      <w:pPr>
        <w:ind w:left="3600" w:hanging="360"/>
      </w:pPr>
      <w:rPr>
        <w:rFonts w:hint="default" w:ascii="Courier New" w:hAnsi="Courier New"/>
      </w:rPr>
    </w:lvl>
    <w:lvl w:ilvl="5" w:tplc="277C2EA2">
      <w:start w:val="1"/>
      <w:numFmt w:val="bullet"/>
      <w:lvlText w:val=""/>
      <w:lvlJc w:val="left"/>
      <w:pPr>
        <w:ind w:left="4320" w:hanging="360"/>
      </w:pPr>
      <w:rPr>
        <w:rFonts w:hint="default" w:ascii="Wingdings" w:hAnsi="Wingdings"/>
      </w:rPr>
    </w:lvl>
    <w:lvl w:ilvl="6" w:tplc="86E47100">
      <w:start w:val="1"/>
      <w:numFmt w:val="bullet"/>
      <w:lvlText w:val=""/>
      <w:lvlJc w:val="left"/>
      <w:pPr>
        <w:ind w:left="5040" w:hanging="360"/>
      </w:pPr>
      <w:rPr>
        <w:rFonts w:hint="default" w:ascii="Symbol" w:hAnsi="Symbol"/>
      </w:rPr>
    </w:lvl>
    <w:lvl w:ilvl="7" w:tplc="B16AAF6A">
      <w:start w:val="1"/>
      <w:numFmt w:val="bullet"/>
      <w:lvlText w:val="o"/>
      <w:lvlJc w:val="left"/>
      <w:pPr>
        <w:ind w:left="5760" w:hanging="360"/>
      </w:pPr>
      <w:rPr>
        <w:rFonts w:hint="default" w:ascii="Courier New" w:hAnsi="Courier New"/>
      </w:rPr>
    </w:lvl>
    <w:lvl w:ilvl="8" w:tplc="E6F4DED4">
      <w:start w:val="1"/>
      <w:numFmt w:val="bullet"/>
      <w:lvlText w:val=""/>
      <w:lvlJc w:val="left"/>
      <w:pPr>
        <w:ind w:left="6480" w:hanging="360"/>
      </w:pPr>
      <w:rPr>
        <w:rFonts w:hint="default" w:ascii="Wingdings" w:hAnsi="Wingdings"/>
      </w:rPr>
    </w:lvl>
  </w:abstractNum>
  <w:num w:numId="1" w16cid:durableId="420108006">
    <w:abstractNumId w:val="22"/>
  </w:num>
  <w:num w:numId="2" w16cid:durableId="1663195198">
    <w:abstractNumId w:val="31"/>
  </w:num>
  <w:num w:numId="3" w16cid:durableId="991250234">
    <w:abstractNumId w:val="3"/>
  </w:num>
  <w:num w:numId="4" w16cid:durableId="1924758545">
    <w:abstractNumId w:val="28"/>
  </w:num>
  <w:num w:numId="5" w16cid:durableId="704253786">
    <w:abstractNumId w:val="13"/>
  </w:num>
  <w:num w:numId="6" w16cid:durableId="89006709">
    <w:abstractNumId w:val="32"/>
  </w:num>
  <w:num w:numId="7" w16cid:durableId="253327320">
    <w:abstractNumId w:val="34"/>
  </w:num>
  <w:num w:numId="8" w16cid:durableId="1045443830">
    <w:abstractNumId w:val="1"/>
  </w:num>
  <w:num w:numId="9" w16cid:durableId="1697998426">
    <w:abstractNumId w:val="9"/>
  </w:num>
  <w:num w:numId="10" w16cid:durableId="1250697478">
    <w:abstractNumId w:val="11"/>
  </w:num>
  <w:num w:numId="11" w16cid:durableId="1807310066">
    <w:abstractNumId w:val="35"/>
  </w:num>
  <w:num w:numId="12" w16cid:durableId="2046709328">
    <w:abstractNumId w:val="4"/>
  </w:num>
  <w:num w:numId="13" w16cid:durableId="1703168775">
    <w:abstractNumId w:val="36"/>
  </w:num>
  <w:num w:numId="14" w16cid:durableId="1331447179">
    <w:abstractNumId w:val="25"/>
  </w:num>
  <w:num w:numId="15" w16cid:durableId="566956561">
    <w:abstractNumId w:val="45"/>
  </w:num>
  <w:num w:numId="16" w16cid:durableId="88161085">
    <w:abstractNumId w:val="23"/>
  </w:num>
  <w:num w:numId="17" w16cid:durableId="1313022611">
    <w:abstractNumId w:val="26"/>
  </w:num>
  <w:num w:numId="18" w16cid:durableId="724304027">
    <w:abstractNumId w:val="17"/>
  </w:num>
  <w:num w:numId="19" w16cid:durableId="92630286">
    <w:abstractNumId w:val="12"/>
  </w:num>
  <w:num w:numId="20" w16cid:durableId="69158964">
    <w:abstractNumId w:val="10"/>
  </w:num>
  <w:num w:numId="21" w16cid:durableId="890504149">
    <w:abstractNumId w:val="43"/>
  </w:num>
  <w:num w:numId="22" w16cid:durableId="284393405">
    <w:abstractNumId w:val="15"/>
  </w:num>
  <w:num w:numId="23" w16cid:durableId="532234949">
    <w:abstractNumId w:val="47"/>
  </w:num>
  <w:num w:numId="24" w16cid:durableId="694042115">
    <w:abstractNumId w:val="18"/>
  </w:num>
  <w:num w:numId="25" w16cid:durableId="316300478">
    <w:abstractNumId w:val="0"/>
  </w:num>
  <w:num w:numId="26" w16cid:durableId="1217736412">
    <w:abstractNumId w:val="48"/>
  </w:num>
  <w:num w:numId="27" w16cid:durableId="215048422">
    <w:abstractNumId w:val="30"/>
  </w:num>
  <w:num w:numId="28" w16cid:durableId="784814001">
    <w:abstractNumId w:val="14"/>
  </w:num>
  <w:num w:numId="29" w16cid:durableId="527380186">
    <w:abstractNumId w:val="33"/>
  </w:num>
  <w:num w:numId="30" w16cid:durableId="2096631929">
    <w:abstractNumId w:val="16"/>
  </w:num>
  <w:num w:numId="31" w16cid:durableId="152067404">
    <w:abstractNumId w:val="41"/>
  </w:num>
  <w:num w:numId="32" w16cid:durableId="134420268">
    <w:abstractNumId w:val="8"/>
  </w:num>
  <w:num w:numId="33" w16cid:durableId="1072584792">
    <w:abstractNumId w:val="46"/>
  </w:num>
  <w:num w:numId="34" w16cid:durableId="1763603585">
    <w:abstractNumId w:val="21"/>
  </w:num>
  <w:num w:numId="35" w16cid:durableId="1795752239">
    <w:abstractNumId w:val="7"/>
  </w:num>
  <w:num w:numId="36" w16cid:durableId="136456388">
    <w:abstractNumId w:val="6"/>
  </w:num>
  <w:num w:numId="37" w16cid:durableId="1039088505">
    <w:abstractNumId w:val="24"/>
  </w:num>
  <w:num w:numId="38" w16cid:durableId="149180980">
    <w:abstractNumId w:val="27"/>
  </w:num>
  <w:num w:numId="39" w16cid:durableId="1196694034">
    <w:abstractNumId w:val="39"/>
  </w:num>
  <w:num w:numId="40" w16cid:durableId="564991913">
    <w:abstractNumId w:val="40"/>
  </w:num>
  <w:num w:numId="41" w16cid:durableId="1788231813">
    <w:abstractNumId w:val="44"/>
  </w:num>
  <w:num w:numId="42" w16cid:durableId="106121841">
    <w:abstractNumId w:val="5"/>
  </w:num>
  <w:num w:numId="43" w16cid:durableId="1336615630">
    <w:abstractNumId w:val="37"/>
  </w:num>
  <w:num w:numId="44" w16cid:durableId="1364094278">
    <w:abstractNumId w:val="29"/>
  </w:num>
  <w:num w:numId="45" w16cid:durableId="1516578217">
    <w:abstractNumId w:val="2"/>
  </w:num>
  <w:num w:numId="46" w16cid:durableId="728651934">
    <w:abstractNumId w:val="42"/>
  </w:num>
  <w:num w:numId="47" w16cid:durableId="1249118016">
    <w:abstractNumId w:val="20"/>
  </w:num>
  <w:num w:numId="48" w16cid:durableId="2127262533">
    <w:abstractNumId w:val="19"/>
  </w:num>
  <w:num w:numId="49" w16cid:durableId="858813041">
    <w:abstractNumId w:val="38"/>
  </w:num>
  <w:numIdMacAtCleanup w:val="1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60"/>
  <w:displayBackgroundShape/>
  <w:proofState w:spelling="clean" w:grammar="dirty"/>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AwsTCyMDIzNrA0MrZU0lEKTi0uzszPAykwrgUA/xEZTCwAAAA="/>
  </w:docVars>
  <w:rsids>
    <w:rsidRoot w:val="00E1359A"/>
    <w:rsid w:val="00001CB7"/>
    <w:rsid w:val="00002C05"/>
    <w:rsid w:val="00004506"/>
    <w:rsid w:val="000148EA"/>
    <w:rsid w:val="000200F6"/>
    <w:rsid w:val="00020E1B"/>
    <w:rsid w:val="00024F1F"/>
    <w:rsid w:val="000277E0"/>
    <w:rsid w:val="00033762"/>
    <w:rsid w:val="0003649E"/>
    <w:rsid w:val="00042864"/>
    <w:rsid w:val="00044260"/>
    <w:rsid w:val="000448A2"/>
    <w:rsid w:val="00047769"/>
    <w:rsid w:val="00053642"/>
    <w:rsid w:val="000561B9"/>
    <w:rsid w:val="00061065"/>
    <w:rsid w:val="00062D0E"/>
    <w:rsid w:val="00065B79"/>
    <w:rsid w:val="00065F3D"/>
    <w:rsid w:val="00065F61"/>
    <w:rsid w:val="00065F94"/>
    <w:rsid w:val="00067D4A"/>
    <w:rsid w:val="00072094"/>
    <w:rsid w:val="00075C6A"/>
    <w:rsid w:val="00075F59"/>
    <w:rsid w:val="00076281"/>
    <w:rsid w:val="0008091F"/>
    <w:rsid w:val="00084F26"/>
    <w:rsid w:val="0009306F"/>
    <w:rsid w:val="00097086"/>
    <w:rsid w:val="000A26F2"/>
    <w:rsid w:val="000A7AEC"/>
    <w:rsid w:val="000B32FE"/>
    <w:rsid w:val="000B59F5"/>
    <w:rsid w:val="000C39BD"/>
    <w:rsid w:val="000C5E65"/>
    <w:rsid w:val="000D1606"/>
    <w:rsid w:val="000D3351"/>
    <w:rsid w:val="000E229E"/>
    <w:rsid w:val="000E4950"/>
    <w:rsid w:val="000E630A"/>
    <w:rsid w:val="000F0058"/>
    <w:rsid w:val="000F02F9"/>
    <w:rsid w:val="000F244A"/>
    <w:rsid w:val="000F2F54"/>
    <w:rsid w:val="000F48F8"/>
    <w:rsid w:val="000F53C1"/>
    <w:rsid w:val="000F6CD3"/>
    <w:rsid w:val="00105332"/>
    <w:rsid w:val="00106B66"/>
    <w:rsid w:val="00110E4A"/>
    <w:rsid w:val="00115550"/>
    <w:rsid w:val="00116967"/>
    <w:rsid w:val="00116F91"/>
    <w:rsid w:val="0011A0F8"/>
    <w:rsid w:val="0011F40D"/>
    <w:rsid w:val="00122CD1"/>
    <w:rsid w:val="001231A2"/>
    <w:rsid w:val="00123389"/>
    <w:rsid w:val="001236FC"/>
    <w:rsid w:val="00125578"/>
    <w:rsid w:val="00125765"/>
    <w:rsid w:val="001314C4"/>
    <w:rsid w:val="0013152A"/>
    <w:rsid w:val="001321E7"/>
    <w:rsid w:val="001326A2"/>
    <w:rsid w:val="001339C7"/>
    <w:rsid w:val="00141083"/>
    <w:rsid w:val="00144016"/>
    <w:rsid w:val="001500B2"/>
    <w:rsid w:val="00150F01"/>
    <w:rsid w:val="001525F5"/>
    <w:rsid w:val="00152E33"/>
    <w:rsid w:val="001609BD"/>
    <w:rsid w:val="00162DC6"/>
    <w:rsid w:val="00163D02"/>
    <w:rsid w:val="00165007"/>
    <w:rsid w:val="00171A50"/>
    <w:rsid w:val="0017390D"/>
    <w:rsid w:val="00175A3B"/>
    <w:rsid w:val="00176B40"/>
    <w:rsid w:val="00181E44"/>
    <w:rsid w:val="00196FCF"/>
    <w:rsid w:val="00197034"/>
    <w:rsid w:val="001A2181"/>
    <w:rsid w:val="001A253E"/>
    <w:rsid w:val="001A3156"/>
    <w:rsid w:val="001A45C0"/>
    <w:rsid w:val="001A4847"/>
    <w:rsid w:val="001A6E21"/>
    <w:rsid w:val="001A7891"/>
    <w:rsid w:val="001B0ECD"/>
    <w:rsid w:val="001B1B78"/>
    <w:rsid w:val="001B3508"/>
    <w:rsid w:val="001B7046"/>
    <w:rsid w:val="001C030C"/>
    <w:rsid w:val="001C51C1"/>
    <w:rsid w:val="001C5B67"/>
    <w:rsid w:val="001C64DA"/>
    <w:rsid w:val="001C6CC4"/>
    <w:rsid w:val="001C7F8D"/>
    <w:rsid w:val="001D6A05"/>
    <w:rsid w:val="001D756C"/>
    <w:rsid w:val="001E172B"/>
    <w:rsid w:val="001E43BE"/>
    <w:rsid w:val="001F1DB4"/>
    <w:rsid w:val="001F3B23"/>
    <w:rsid w:val="001F6968"/>
    <w:rsid w:val="00200902"/>
    <w:rsid w:val="0020342E"/>
    <w:rsid w:val="00213104"/>
    <w:rsid w:val="002132C9"/>
    <w:rsid w:val="002133CC"/>
    <w:rsid w:val="0021585F"/>
    <w:rsid w:val="002175F0"/>
    <w:rsid w:val="0022140B"/>
    <w:rsid w:val="00223A91"/>
    <w:rsid w:val="002250DA"/>
    <w:rsid w:val="00225151"/>
    <w:rsid w:val="00230744"/>
    <w:rsid w:val="00232B2E"/>
    <w:rsid w:val="00242C2A"/>
    <w:rsid w:val="00246D73"/>
    <w:rsid w:val="00257E09"/>
    <w:rsid w:val="0026214D"/>
    <w:rsid w:val="0026400E"/>
    <w:rsid w:val="00265557"/>
    <w:rsid w:val="00270E0F"/>
    <w:rsid w:val="00273AE1"/>
    <w:rsid w:val="00283B8A"/>
    <w:rsid w:val="00284EB2"/>
    <w:rsid w:val="00285A0D"/>
    <w:rsid w:val="002B0B64"/>
    <w:rsid w:val="002B3FB0"/>
    <w:rsid w:val="002C00C5"/>
    <w:rsid w:val="002C2EEE"/>
    <w:rsid w:val="002C4BC0"/>
    <w:rsid w:val="002C5124"/>
    <w:rsid w:val="002C6293"/>
    <w:rsid w:val="002C7C32"/>
    <w:rsid w:val="002D66E4"/>
    <w:rsid w:val="002E1A15"/>
    <w:rsid w:val="002E222A"/>
    <w:rsid w:val="002E3244"/>
    <w:rsid w:val="002F0421"/>
    <w:rsid w:val="00305DB1"/>
    <w:rsid w:val="003077FC"/>
    <w:rsid w:val="0031659C"/>
    <w:rsid w:val="0032005B"/>
    <w:rsid w:val="003213E7"/>
    <w:rsid w:val="003223FD"/>
    <w:rsid w:val="00330463"/>
    <w:rsid w:val="003313F4"/>
    <w:rsid w:val="003348FE"/>
    <w:rsid w:val="00334D13"/>
    <w:rsid w:val="00336E41"/>
    <w:rsid w:val="003371D8"/>
    <w:rsid w:val="00346C88"/>
    <w:rsid w:val="0035176F"/>
    <w:rsid w:val="00351EE0"/>
    <w:rsid w:val="00356307"/>
    <w:rsid w:val="003603D9"/>
    <w:rsid w:val="00364EE1"/>
    <w:rsid w:val="0037343D"/>
    <w:rsid w:val="00374496"/>
    <w:rsid w:val="00376F51"/>
    <w:rsid w:val="0037793F"/>
    <w:rsid w:val="003800FC"/>
    <w:rsid w:val="00382715"/>
    <w:rsid w:val="00383158"/>
    <w:rsid w:val="00384F4C"/>
    <w:rsid w:val="0039278F"/>
    <w:rsid w:val="003A08F4"/>
    <w:rsid w:val="003A3880"/>
    <w:rsid w:val="003A401B"/>
    <w:rsid w:val="003A4E31"/>
    <w:rsid w:val="003B0860"/>
    <w:rsid w:val="003B2130"/>
    <w:rsid w:val="003B4B60"/>
    <w:rsid w:val="003C2A2C"/>
    <w:rsid w:val="003C58E6"/>
    <w:rsid w:val="003C5A33"/>
    <w:rsid w:val="003C6CC2"/>
    <w:rsid w:val="003C7601"/>
    <w:rsid w:val="003D2500"/>
    <w:rsid w:val="003D3D40"/>
    <w:rsid w:val="003E23A8"/>
    <w:rsid w:val="003E47B4"/>
    <w:rsid w:val="003E715E"/>
    <w:rsid w:val="003F1D1D"/>
    <w:rsid w:val="003F29CB"/>
    <w:rsid w:val="003F2EFD"/>
    <w:rsid w:val="003F3524"/>
    <w:rsid w:val="003F75FC"/>
    <w:rsid w:val="004010F5"/>
    <w:rsid w:val="00401A5D"/>
    <w:rsid w:val="00404801"/>
    <w:rsid w:val="0040CF51"/>
    <w:rsid w:val="00411859"/>
    <w:rsid w:val="00412909"/>
    <w:rsid w:val="004146CC"/>
    <w:rsid w:val="00416508"/>
    <w:rsid w:val="004167CE"/>
    <w:rsid w:val="0041735B"/>
    <w:rsid w:val="0042571C"/>
    <w:rsid w:val="00430026"/>
    <w:rsid w:val="00431BC7"/>
    <w:rsid w:val="0043634D"/>
    <w:rsid w:val="004366A7"/>
    <w:rsid w:val="004439BD"/>
    <w:rsid w:val="00446108"/>
    <w:rsid w:val="004471E3"/>
    <w:rsid w:val="00451521"/>
    <w:rsid w:val="00452F45"/>
    <w:rsid w:val="00453F60"/>
    <w:rsid w:val="004553B4"/>
    <w:rsid w:val="00455432"/>
    <w:rsid w:val="00455C0F"/>
    <w:rsid w:val="004630CA"/>
    <w:rsid w:val="00466C6A"/>
    <w:rsid w:val="00471D92"/>
    <w:rsid w:val="0047308B"/>
    <w:rsid w:val="004762B9"/>
    <w:rsid w:val="00481135"/>
    <w:rsid w:val="00482C83"/>
    <w:rsid w:val="0048533C"/>
    <w:rsid w:val="004960DC"/>
    <w:rsid w:val="004A3958"/>
    <w:rsid w:val="004A596F"/>
    <w:rsid w:val="004A5A95"/>
    <w:rsid w:val="004A6A65"/>
    <w:rsid w:val="004A714A"/>
    <w:rsid w:val="004A76A1"/>
    <w:rsid w:val="004B24B8"/>
    <w:rsid w:val="004B41AF"/>
    <w:rsid w:val="004B4996"/>
    <w:rsid w:val="004B7B96"/>
    <w:rsid w:val="004C0065"/>
    <w:rsid w:val="004C1815"/>
    <w:rsid w:val="004C291D"/>
    <w:rsid w:val="004C4509"/>
    <w:rsid w:val="004C4C80"/>
    <w:rsid w:val="004C7FC4"/>
    <w:rsid w:val="004D1586"/>
    <w:rsid w:val="004D2147"/>
    <w:rsid w:val="004D2F6C"/>
    <w:rsid w:val="004D327A"/>
    <w:rsid w:val="004E0D89"/>
    <w:rsid w:val="004E48C6"/>
    <w:rsid w:val="004F0CF3"/>
    <w:rsid w:val="004F29D2"/>
    <w:rsid w:val="004F53EB"/>
    <w:rsid w:val="004F5429"/>
    <w:rsid w:val="004F6687"/>
    <w:rsid w:val="00503604"/>
    <w:rsid w:val="00504853"/>
    <w:rsid w:val="005054F3"/>
    <w:rsid w:val="00506FD4"/>
    <w:rsid w:val="00511DE7"/>
    <w:rsid w:val="00512324"/>
    <w:rsid w:val="005144DC"/>
    <w:rsid w:val="0052008A"/>
    <w:rsid w:val="005215F1"/>
    <w:rsid w:val="00523E7D"/>
    <w:rsid w:val="00532BCE"/>
    <w:rsid w:val="00533499"/>
    <w:rsid w:val="005344A9"/>
    <w:rsid w:val="0053600D"/>
    <w:rsid w:val="00537C8C"/>
    <w:rsid w:val="00545921"/>
    <w:rsid w:val="00546E30"/>
    <w:rsid w:val="00547D22"/>
    <w:rsid w:val="00550627"/>
    <w:rsid w:val="00550E15"/>
    <w:rsid w:val="00551AEB"/>
    <w:rsid w:val="00552982"/>
    <w:rsid w:val="00560A7E"/>
    <w:rsid w:val="00561568"/>
    <w:rsid w:val="00562B72"/>
    <w:rsid w:val="00567995"/>
    <w:rsid w:val="00567A0D"/>
    <w:rsid w:val="00571734"/>
    <w:rsid w:val="00573928"/>
    <w:rsid w:val="0057699D"/>
    <w:rsid w:val="00582E2D"/>
    <w:rsid w:val="005831FD"/>
    <w:rsid w:val="0059104B"/>
    <w:rsid w:val="00591609"/>
    <w:rsid w:val="00597216"/>
    <w:rsid w:val="005A1BAE"/>
    <w:rsid w:val="005A2991"/>
    <w:rsid w:val="005A36C8"/>
    <w:rsid w:val="005A4625"/>
    <w:rsid w:val="005A48CF"/>
    <w:rsid w:val="005A6C46"/>
    <w:rsid w:val="005B5DBF"/>
    <w:rsid w:val="005B66AE"/>
    <w:rsid w:val="005B7B46"/>
    <w:rsid w:val="005C1435"/>
    <w:rsid w:val="005C1AFF"/>
    <w:rsid w:val="005C4068"/>
    <w:rsid w:val="005C4D1B"/>
    <w:rsid w:val="005C6C5F"/>
    <w:rsid w:val="005C7F03"/>
    <w:rsid w:val="005D01DF"/>
    <w:rsid w:val="005D0CF4"/>
    <w:rsid w:val="005D110B"/>
    <w:rsid w:val="005D120E"/>
    <w:rsid w:val="005D1A73"/>
    <w:rsid w:val="005D2C15"/>
    <w:rsid w:val="005D303A"/>
    <w:rsid w:val="005D3CBE"/>
    <w:rsid w:val="005D492F"/>
    <w:rsid w:val="005D7072"/>
    <w:rsid w:val="005D733F"/>
    <w:rsid w:val="005D78A0"/>
    <w:rsid w:val="005E3636"/>
    <w:rsid w:val="005E5B54"/>
    <w:rsid w:val="005F2071"/>
    <w:rsid w:val="005F73D6"/>
    <w:rsid w:val="005F7E45"/>
    <w:rsid w:val="00600200"/>
    <w:rsid w:val="006008E1"/>
    <w:rsid w:val="006012B0"/>
    <w:rsid w:val="006046C8"/>
    <w:rsid w:val="0060692F"/>
    <w:rsid w:val="00606AA9"/>
    <w:rsid w:val="00610D76"/>
    <w:rsid w:val="0061161B"/>
    <w:rsid w:val="00612138"/>
    <w:rsid w:val="00613E45"/>
    <w:rsid w:val="00615605"/>
    <w:rsid w:val="00616AC8"/>
    <w:rsid w:val="0062425F"/>
    <w:rsid w:val="00624A0C"/>
    <w:rsid w:val="00624A8C"/>
    <w:rsid w:val="006302D1"/>
    <w:rsid w:val="00630534"/>
    <w:rsid w:val="00630DAE"/>
    <w:rsid w:val="0063199D"/>
    <w:rsid w:val="00632C6C"/>
    <w:rsid w:val="006331B4"/>
    <w:rsid w:val="00640011"/>
    <w:rsid w:val="0064065B"/>
    <w:rsid w:val="00640C42"/>
    <w:rsid w:val="006422B6"/>
    <w:rsid w:val="0064249E"/>
    <w:rsid w:val="0064321E"/>
    <w:rsid w:val="00645E0B"/>
    <w:rsid w:val="0065308B"/>
    <w:rsid w:val="00655B96"/>
    <w:rsid w:val="00660DB9"/>
    <w:rsid w:val="00663443"/>
    <w:rsid w:val="006634C4"/>
    <w:rsid w:val="00665795"/>
    <w:rsid w:val="00666018"/>
    <w:rsid w:val="006672A2"/>
    <w:rsid w:val="0066795A"/>
    <w:rsid w:val="00672A20"/>
    <w:rsid w:val="0068005B"/>
    <w:rsid w:val="00683940"/>
    <w:rsid w:val="0068466F"/>
    <w:rsid w:val="00684D4B"/>
    <w:rsid w:val="006857AF"/>
    <w:rsid w:val="00685B4C"/>
    <w:rsid w:val="00690C32"/>
    <w:rsid w:val="00691C10"/>
    <w:rsid w:val="006955B9"/>
    <w:rsid w:val="00696BBD"/>
    <w:rsid w:val="00697D33"/>
    <w:rsid w:val="006A07B2"/>
    <w:rsid w:val="006A1D39"/>
    <w:rsid w:val="006A532D"/>
    <w:rsid w:val="006A5FB1"/>
    <w:rsid w:val="006A7D70"/>
    <w:rsid w:val="006B1124"/>
    <w:rsid w:val="006B6739"/>
    <w:rsid w:val="006B7EEE"/>
    <w:rsid w:val="006C035B"/>
    <w:rsid w:val="006C0E92"/>
    <w:rsid w:val="006C3806"/>
    <w:rsid w:val="006C448E"/>
    <w:rsid w:val="006C65E6"/>
    <w:rsid w:val="006E126A"/>
    <w:rsid w:val="006E27BD"/>
    <w:rsid w:val="006E56A7"/>
    <w:rsid w:val="006E6930"/>
    <w:rsid w:val="006E72FC"/>
    <w:rsid w:val="006E75AB"/>
    <w:rsid w:val="006F0322"/>
    <w:rsid w:val="006F60D4"/>
    <w:rsid w:val="006F71A1"/>
    <w:rsid w:val="00701506"/>
    <w:rsid w:val="007031CB"/>
    <w:rsid w:val="007038BA"/>
    <w:rsid w:val="007043A3"/>
    <w:rsid w:val="00705DD1"/>
    <w:rsid w:val="00706180"/>
    <w:rsid w:val="0071313F"/>
    <w:rsid w:val="00716576"/>
    <w:rsid w:val="0071747C"/>
    <w:rsid w:val="0072112D"/>
    <w:rsid w:val="00721CF0"/>
    <w:rsid w:val="00722019"/>
    <w:rsid w:val="00722C4E"/>
    <w:rsid w:val="007305A3"/>
    <w:rsid w:val="00735935"/>
    <w:rsid w:val="0073659A"/>
    <w:rsid w:val="00737B92"/>
    <w:rsid w:val="007423BE"/>
    <w:rsid w:val="007435FC"/>
    <w:rsid w:val="00745BB8"/>
    <w:rsid w:val="00745EFB"/>
    <w:rsid w:val="0074600E"/>
    <w:rsid w:val="00751184"/>
    <w:rsid w:val="007554F4"/>
    <w:rsid w:val="0075647D"/>
    <w:rsid w:val="007572ED"/>
    <w:rsid w:val="00757593"/>
    <w:rsid w:val="007602E3"/>
    <w:rsid w:val="00764C2B"/>
    <w:rsid w:val="007650C0"/>
    <w:rsid w:val="007664D0"/>
    <w:rsid w:val="00770526"/>
    <w:rsid w:val="00774B8A"/>
    <w:rsid w:val="0077531B"/>
    <w:rsid w:val="007754B4"/>
    <w:rsid w:val="0077582C"/>
    <w:rsid w:val="007760AE"/>
    <w:rsid w:val="00776846"/>
    <w:rsid w:val="00780114"/>
    <w:rsid w:val="00780AD1"/>
    <w:rsid w:val="00780E39"/>
    <w:rsid w:val="0078236D"/>
    <w:rsid w:val="00784DF7"/>
    <w:rsid w:val="00785AF7"/>
    <w:rsid w:val="00786CB3"/>
    <w:rsid w:val="00787A44"/>
    <w:rsid w:val="00794D41"/>
    <w:rsid w:val="00797154"/>
    <w:rsid w:val="007A26B1"/>
    <w:rsid w:val="007A28A3"/>
    <w:rsid w:val="007A28F3"/>
    <w:rsid w:val="007A29B1"/>
    <w:rsid w:val="007B0E6D"/>
    <w:rsid w:val="007B2023"/>
    <w:rsid w:val="007B24F0"/>
    <w:rsid w:val="007B42F0"/>
    <w:rsid w:val="007B6B10"/>
    <w:rsid w:val="007C1317"/>
    <w:rsid w:val="007C2254"/>
    <w:rsid w:val="007C336D"/>
    <w:rsid w:val="007C4EDA"/>
    <w:rsid w:val="007C5AAF"/>
    <w:rsid w:val="007D2273"/>
    <w:rsid w:val="007D5A84"/>
    <w:rsid w:val="007D72E2"/>
    <w:rsid w:val="007DD5EC"/>
    <w:rsid w:val="007E1705"/>
    <w:rsid w:val="007E4538"/>
    <w:rsid w:val="007F0AF4"/>
    <w:rsid w:val="007F156E"/>
    <w:rsid w:val="007F190D"/>
    <w:rsid w:val="007F2643"/>
    <w:rsid w:val="007F2A1B"/>
    <w:rsid w:val="007F442A"/>
    <w:rsid w:val="007F561D"/>
    <w:rsid w:val="008037B6"/>
    <w:rsid w:val="0080396F"/>
    <w:rsid w:val="0080477A"/>
    <w:rsid w:val="00806D40"/>
    <w:rsid w:val="00810E8C"/>
    <w:rsid w:val="0081164D"/>
    <w:rsid w:val="00811D22"/>
    <w:rsid w:val="00811F70"/>
    <w:rsid w:val="00814868"/>
    <w:rsid w:val="00815520"/>
    <w:rsid w:val="00817920"/>
    <w:rsid w:val="00820249"/>
    <w:rsid w:val="00822DEF"/>
    <w:rsid w:val="008242D8"/>
    <w:rsid w:val="00824928"/>
    <w:rsid w:val="00827062"/>
    <w:rsid w:val="00830EA6"/>
    <w:rsid w:val="008315FB"/>
    <w:rsid w:val="008328EA"/>
    <w:rsid w:val="0083391B"/>
    <w:rsid w:val="008348F3"/>
    <w:rsid w:val="00840CF0"/>
    <w:rsid w:val="008451AD"/>
    <w:rsid w:val="00846811"/>
    <w:rsid w:val="00850AD3"/>
    <w:rsid w:val="0085251A"/>
    <w:rsid w:val="008525BD"/>
    <w:rsid w:val="0085357D"/>
    <w:rsid w:val="00853990"/>
    <w:rsid w:val="008567C3"/>
    <w:rsid w:val="0085695D"/>
    <w:rsid w:val="00856EF4"/>
    <w:rsid w:val="00860448"/>
    <w:rsid w:val="00860C6D"/>
    <w:rsid w:val="0086344B"/>
    <w:rsid w:val="008652FD"/>
    <w:rsid w:val="008670FA"/>
    <w:rsid w:val="00871C6C"/>
    <w:rsid w:val="00874D75"/>
    <w:rsid w:val="008776C6"/>
    <w:rsid w:val="0088221D"/>
    <w:rsid w:val="00886942"/>
    <w:rsid w:val="008873D0"/>
    <w:rsid w:val="00890FDE"/>
    <w:rsid w:val="00895A32"/>
    <w:rsid w:val="00895ED6"/>
    <w:rsid w:val="00896A3B"/>
    <w:rsid w:val="008A1CB8"/>
    <w:rsid w:val="008A22F7"/>
    <w:rsid w:val="008A3BD1"/>
    <w:rsid w:val="008A48A6"/>
    <w:rsid w:val="008A5227"/>
    <w:rsid w:val="008A58CC"/>
    <w:rsid w:val="008A5FB8"/>
    <w:rsid w:val="008A7D3D"/>
    <w:rsid w:val="008B2659"/>
    <w:rsid w:val="008B2720"/>
    <w:rsid w:val="008B29AF"/>
    <w:rsid w:val="008B2E4F"/>
    <w:rsid w:val="008B3391"/>
    <w:rsid w:val="008B7F41"/>
    <w:rsid w:val="008C7037"/>
    <w:rsid w:val="008D593B"/>
    <w:rsid w:val="008E330B"/>
    <w:rsid w:val="008E3595"/>
    <w:rsid w:val="008E39F8"/>
    <w:rsid w:val="008E6646"/>
    <w:rsid w:val="008F1B48"/>
    <w:rsid w:val="008F536A"/>
    <w:rsid w:val="008F6E11"/>
    <w:rsid w:val="009009AD"/>
    <w:rsid w:val="00902A69"/>
    <w:rsid w:val="00903A71"/>
    <w:rsid w:val="00906165"/>
    <w:rsid w:val="00907735"/>
    <w:rsid w:val="00916665"/>
    <w:rsid w:val="00923111"/>
    <w:rsid w:val="0092455D"/>
    <w:rsid w:val="00935E53"/>
    <w:rsid w:val="00937F51"/>
    <w:rsid w:val="00944CDF"/>
    <w:rsid w:val="009457C6"/>
    <w:rsid w:val="0094649C"/>
    <w:rsid w:val="00951492"/>
    <w:rsid w:val="009520DC"/>
    <w:rsid w:val="009634D2"/>
    <w:rsid w:val="009654AA"/>
    <w:rsid w:val="00965FA2"/>
    <w:rsid w:val="00974F60"/>
    <w:rsid w:val="00977C7B"/>
    <w:rsid w:val="00982195"/>
    <w:rsid w:val="00983597"/>
    <w:rsid w:val="00984C13"/>
    <w:rsid w:val="00986742"/>
    <w:rsid w:val="0099105F"/>
    <w:rsid w:val="0099372C"/>
    <w:rsid w:val="0099509D"/>
    <w:rsid w:val="009A2178"/>
    <w:rsid w:val="009A49F4"/>
    <w:rsid w:val="009A71A9"/>
    <w:rsid w:val="009B2DCC"/>
    <w:rsid w:val="009B49AC"/>
    <w:rsid w:val="009B5955"/>
    <w:rsid w:val="009B73E1"/>
    <w:rsid w:val="009C3AB1"/>
    <w:rsid w:val="009D6E20"/>
    <w:rsid w:val="009DABC7"/>
    <w:rsid w:val="009E0388"/>
    <w:rsid w:val="009E4C60"/>
    <w:rsid w:val="009F2597"/>
    <w:rsid w:val="009F3031"/>
    <w:rsid w:val="009F44FF"/>
    <w:rsid w:val="00A01B4E"/>
    <w:rsid w:val="00A04B5A"/>
    <w:rsid w:val="00A05034"/>
    <w:rsid w:val="00A101C3"/>
    <w:rsid w:val="00A11028"/>
    <w:rsid w:val="00A131CB"/>
    <w:rsid w:val="00A14B32"/>
    <w:rsid w:val="00A21808"/>
    <w:rsid w:val="00A23A17"/>
    <w:rsid w:val="00A26133"/>
    <w:rsid w:val="00A27356"/>
    <w:rsid w:val="00A304BF"/>
    <w:rsid w:val="00A327B0"/>
    <w:rsid w:val="00A34514"/>
    <w:rsid w:val="00A36449"/>
    <w:rsid w:val="00A36583"/>
    <w:rsid w:val="00A404E5"/>
    <w:rsid w:val="00A40FE4"/>
    <w:rsid w:val="00A4130B"/>
    <w:rsid w:val="00A452E1"/>
    <w:rsid w:val="00A46CDB"/>
    <w:rsid w:val="00A53ECD"/>
    <w:rsid w:val="00A57365"/>
    <w:rsid w:val="00A615EA"/>
    <w:rsid w:val="00A626D3"/>
    <w:rsid w:val="00A65D43"/>
    <w:rsid w:val="00A66E22"/>
    <w:rsid w:val="00A7254C"/>
    <w:rsid w:val="00A75852"/>
    <w:rsid w:val="00A77F42"/>
    <w:rsid w:val="00A80CF6"/>
    <w:rsid w:val="00A81EB6"/>
    <w:rsid w:val="00A82CFA"/>
    <w:rsid w:val="00A83704"/>
    <w:rsid w:val="00A83FA6"/>
    <w:rsid w:val="00A8718A"/>
    <w:rsid w:val="00A875C1"/>
    <w:rsid w:val="00A90A0A"/>
    <w:rsid w:val="00A93245"/>
    <w:rsid w:val="00A94C8F"/>
    <w:rsid w:val="00A97185"/>
    <w:rsid w:val="00AA001F"/>
    <w:rsid w:val="00AA11C0"/>
    <w:rsid w:val="00AA1302"/>
    <w:rsid w:val="00AA2708"/>
    <w:rsid w:val="00AA5361"/>
    <w:rsid w:val="00AA56F5"/>
    <w:rsid w:val="00AB02A3"/>
    <w:rsid w:val="00AB3E8C"/>
    <w:rsid w:val="00AB3F07"/>
    <w:rsid w:val="00AB69EC"/>
    <w:rsid w:val="00AC40AE"/>
    <w:rsid w:val="00AD0D62"/>
    <w:rsid w:val="00AD64EE"/>
    <w:rsid w:val="00AD78FD"/>
    <w:rsid w:val="00AE09BF"/>
    <w:rsid w:val="00AE0AB3"/>
    <w:rsid w:val="00AE1AC5"/>
    <w:rsid w:val="00AE4866"/>
    <w:rsid w:val="00AE551E"/>
    <w:rsid w:val="00AE709F"/>
    <w:rsid w:val="00AF0FF1"/>
    <w:rsid w:val="00AF221D"/>
    <w:rsid w:val="00AF2B75"/>
    <w:rsid w:val="00AF4BB3"/>
    <w:rsid w:val="00AF76F7"/>
    <w:rsid w:val="00AF7823"/>
    <w:rsid w:val="00B0285E"/>
    <w:rsid w:val="00B05B33"/>
    <w:rsid w:val="00B069F0"/>
    <w:rsid w:val="00B076D7"/>
    <w:rsid w:val="00B11AE1"/>
    <w:rsid w:val="00B12335"/>
    <w:rsid w:val="00B15235"/>
    <w:rsid w:val="00B17767"/>
    <w:rsid w:val="00B26A0C"/>
    <w:rsid w:val="00B30D78"/>
    <w:rsid w:val="00B3335B"/>
    <w:rsid w:val="00B35153"/>
    <w:rsid w:val="00B36D01"/>
    <w:rsid w:val="00B40284"/>
    <w:rsid w:val="00B403FD"/>
    <w:rsid w:val="00B40913"/>
    <w:rsid w:val="00B44292"/>
    <w:rsid w:val="00B46CB7"/>
    <w:rsid w:val="00B47B1F"/>
    <w:rsid w:val="00B52442"/>
    <w:rsid w:val="00B528E8"/>
    <w:rsid w:val="00B52C03"/>
    <w:rsid w:val="00B54861"/>
    <w:rsid w:val="00B555AA"/>
    <w:rsid w:val="00B55E1B"/>
    <w:rsid w:val="00B561D9"/>
    <w:rsid w:val="00B57A4B"/>
    <w:rsid w:val="00B64214"/>
    <w:rsid w:val="00B72E24"/>
    <w:rsid w:val="00B746FF"/>
    <w:rsid w:val="00B74D2C"/>
    <w:rsid w:val="00B75D6D"/>
    <w:rsid w:val="00B761D8"/>
    <w:rsid w:val="00B81B38"/>
    <w:rsid w:val="00B83B20"/>
    <w:rsid w:val="00B861F2"/>
    <w:rsid w:val="00BA1DBD"/>
    <w:rsid w:val="00BA2609"/>
    <w:rsid w:val="00BA7FDC"/>
    <w:rsid w:val="00BB104E"/>
    <w:rsid w:val="00BB4D36"/>
    <w:rsid w:val="00BB5493"/>
    <w:rsid w:val="00BB6266"/>
    <w:rsid w:val="00BB7C3F"/>
    <w:rsid w:val="00BC17A5"/>
    <w:rsid w:val="00BC3D4C"/>
    <w:rsid w:val="00BC4BC8"/>
    <w:rsid w:val="00BC4D89"/>
    <w:rsid w:val="00BD549D"/>
    <w:rsid w:val="00BD689F"/>
    <w:rsid w:val="00BD78A7"/>
    <w:rsid w:val="00BE07AC"/>
    <w:rsid w:val="00BE194E"/>
    <w:rsid w:val="00BE70F7"/>
    <w:rsid w:val="00BF2C06"/>
    <w:rsid w:val="00BF3F65"/>
    <w:rsid w:val="00BF4BEA"/>
    <w:rsid w:val="00C00CAA"/>
    <w:rsid w:val="00C022BD"/>
    <w:rsid w:val="00C041CF"/>
    <w:rsid w:val="00C04D35"/>
    <w:rsid w:val="00C14747"/>
    <w:rsid w:val="00C14DE4"/>
    <w:rsid w:val="00C202A5"/>
    <w:rsid w:val="00C20D23"/>
    <w:rsid w:val="00C22883"/>
    <w:rsid w:val="00C31B79"/>
    <w:rsid w:val="00C466D4"/>
    <w:rsid w:val="00C474F7"/>
    <w:rsid w:val="00C50205"/>
    <w:rsid w:val="00C5181F"/>
    <w:rsid w:val="00C5440C"/>
    <w:rsid w:val="00C54A88"/>
    <w:rsid w:val="00C55460"/>
    <w:rsid w:val="00C56B50"/>
    <w:rsid w:val="00C56E43"/>
    <w:rsid w:val="00C62C7D"/>
    <w:rsid w:val="00C66A20"/>
    <w:rsid w:val="00C71356"/>
    <w:rsid w:val="00C727A0"/>
    <w:rsid w:val="00C81CB8"/>
    <w:rsid w:val="00C81D29"/>
    <w:rsid w:val="00C85545"/>
    <w:rsid w:val="00C90A17"/>
    <w:rsid w:val="00C92436"/>
    <w:rsid w:val="00C92FEA"/>
    <w:rsid w:val="00CA157B"/>
    <w:rsid w:val="00CA3FBC"/>
    <w:rsid w:val="00CA639B"/>
    <w:rsid w:val="00CB01B3"/>
    <w:rsid w:val="00CB3B3F"/>
    <w:rsid w:val="00CB4B29"/>
    <w:rsid w:val="00CB4B9F"/>
    <w:rsid w:val="00CB5537"/>
    <w:rsid w:val="00CB6888"/>
    <w:rsid w:val="00CC59B0"/>
    <w:rsid w:val="00CC5D45"/>
    <w:rsid w:val="00CC75AE"/>
    <w:rsid w:val="00CC7660"/>
    <w:rsid w:val="00CD3369"/>
    <w:rsid w:val="00CE17D2"/>
    <w:rsid w:val="00CE5388"/>
    <w:rsid w:val="00CE562A"/>
    <w:rsid w:val="00CE6419"/>
    <w:rsid w:val="00CE7988"/>
    <w:rsid w:val="00CF0421"/>
    <w:rsid w:val="00CF1C09"/>
    <w:rsid w:val="00CF25A4"/>
    <w:rsid w:val="00CF44F4"/>
    <w:rsid w:val="00D00E8B"/>
    <w:rsid w:val="00D02BCE"/>
    <w:rsid w:val="00D032E2"/>
    <w:rsid w:val="00D05FA6"/>
    <w:rsid w:val="00D06EF0"/>
    <w:rsid w:val="00D07FE2"/>
    <w:rsid w:val="00D13459"/>
    <w:rsid w:val="00D14179"/>
    <w:rsid w:val="00D15653"/>
    <w:rsid w:val="00D16AE2"/>
    <w:rsid w:val="00D202F9"/>
    <w:rsid w:val="00D30DA1"/>
    <w:rsid w:val="00D323E9"/>
    <w:rsid w:val="00D32E31"/>
    <w:rsid w:val="00D32FB3"/>
    <w:rsid w:val="00D34E15"/>
    <w:rsid w:val="00D35AB6"/>
    <w:rsid w:val="00D42136"/>
    <w:rsid w:val="00D44C2F"/>
    <w:rsid w:val="00D45C13"/>
    <w:rsid w:val="00D515BD"/>
    <w:rsid w:val="00D5192D"/>
    <w:rsid w:val="00D53884"/>
    <w:rsid w:val="00D55058"/>
    <w:rsid w:val="00D5553F"/>
    <w:rsid w:val="00D57013"/>
    <w:rsid w:val="00D5A2BE"/>
    <w:rsid w:val="00D6059D"/>
    <w:rsid w:val="00D61F2A"/>
    <w:rsid w:val="00D65C63"/>
    <w:rsid w:val="00D669FA"/>
    <w:rsid w:val="00D679C5"/>
    <w:rsid w:val="00D82571"/>
    <w:rsid w:val="00D85BEA"/>
    <w:rsid w:val="00D86E03"/>
    <w:rsid w:val="00D93D4E"/>
    <w:rsid w:val="00D94667"/>
    <w:rsid w:val="00D94951"/>
    <w:rsid w:val="00D952BE"/>
    <w:rsid w:val="00DA3165"/>
    <w:rsid w:val="00DB02F4"/>
    <w:rsid w:val="00DB2C70"/>
    <w:rsid w:val="00DB5092"/>
    <w:rsid w:val="00DB5441"/>
    <w:rsid w:val="00DB7094"/>
    <w:rsid w:val="00DC77C6"/>
    <w:rsid w:val="00DD0966"/>
    <w:rsid w:val="00DD4178"/>
    <w:rsid w:val="00DE1549"/>
    <w:rsid w:val="00DE791F"/>
    <w:rsid w:val="00DF14A2"/>
    <w:rsid w:val="00DF26CA"/>
    <w:rsid w:val="00DF2AB0"/>
    <w:rsid w:val="00DF43F8"/>
    <w:rsid w:val="00DF49CF"/>
    <w:rsid w:val="00DF61F1"/>
    <w:rsid w:val="00DF73E6"/>
    <w:rsid w:val="00E023C1"/>
    <w:rsid w:val="00E05DB8"/>
    <w:rsid w:val="00E1242C"/>
    <w:rsid w:val="00E1359A"/>
    <w:rsid w:val="00E140E7"/>
    <w:rsid w:val="00E15AD2"/>
    <w:rsid w:val="00E1707B"/>
    <w:rsid w:val="00E222C6"/>
    <w:rsid w:val="00E22A66"/>
    <w:rsid w:val="00E264EA"/>
    <w:rsid w:val="00E36276"/>
    <w:rsid w:val="00E43D73"/>
    <w:rsid w:val="00E44E1B"/>
    <w:rsid w:val="00E46EE3"/>
    <w:rsid w:val="00E5136D"/>
    <w:rsid w:val="00E523DD"/>
    <w:rsid w:val="00E54990"/>
    <w:rsid w:val="00E632A6"/>
    <w:rsid w:val="00E67B2A"/>
    <w:rsid w:val="00E70EF7"/>
    <w:rsid w:val="00E732AF"/>
    <w:rsid w:val="00E74150"/>
    <w:rsid w:val="00E744F0"/>
    <w:rsid w:val="00E86508"/>
    <w:rsid w:val="00E8720F"/>
    <w:rsid w:val="00E91457"/>
    <w:rsid w:val="00E94C2C"/>
    <w:rsid w:val="00E95D79"/>
    <w:rsid w:val="00E97E12"/>
    <w:rsid w:val="00EA2F27"/>
    <w:rsid w:val="00EA5163"/>
    <w:rsid w:val="00EB2DC8"/>
    <w:rsid w:val="00EB51AE"/>
    <w:rsid w:val="00EB7EA1"/>
    <w:rsid w:val="00EC3297"/>
    <w:rsid w:val="00EC5442"/>
    <w:rsid w:val="00ED2A4F"/>
    <w:rsid w:val="00ED62EF"/>
    <w:rsid w:val="00ED6505"/>
    <w:rsid w:val="00ED75C9"/>
    <w:rsid w:val="00EE4294"/>
    <w:rsid w:val="00EF628B"/>
    <w:rsid w:val="00F02C4E"/>
    <w:rsid w:val="00F038C2"/>
    <w:rsid w:val="00F0434D"/>
    <w:rsid w:val="00F140A0"/>
    <w:rsid w:val="00F21071"/>
    <w:rsid w:val="00F22391"/>
    <w:rsid w:val="00F22AA1"/>
    <w:rsid w:val="00F24D5C"/>
    <w:rsid w:val="00F25FD9"/>
    <w:rsid w:val="00F321A3"/>
    <w:rsid w:val="00F372A8"/>
    <w:rsid w:val="00F43300"/>
    <w:rsid w:val="00F52548"/>
    <w:rsid w:val="00F52A00"/>
    <w:rsid w:val="00F6058E"/>
    <w:rsid w:val="00F65D29"/>
    <w:rsid w:val="00F65EDE"/>
    <w:rsid w:val="00F673F1"/>
    <w:rsid w:val="00F759D4"/>
    <w:rsid w:val="00F83F2F"/>
    <w:rsid w:val="00F854A5"/>
    <w:rsid w:val="00F94BAA"/>
    <w:rsid w:val="00F9607A"/>
    <w:rsid w:val="00F9758B"/>
    <w:rsid w:val="00FB3B53"/>
    <w:rsid w:val="00FB665A"/>
    <w:rsid w:val="00FC07F5"/>
    <w:rsid w:val="00FC0F4A"/>
    <w:rsid w:val="00FC3A5F"/>
    <w:rsid w:val="00FC7E87"/>
    <w:rsid w:val="00FD0603"/>
    <w:rsid w:val="00FD06C0"/>
    <w:rsid w:val="00FD176E"/>
    <w:rsid w:val="00FE0531"/>
    <w:rsid w:val="00FE11EE"/>
    <w:rsid w:val="00FF186A"/>
    <w:rsid w:val="00FF3382"/>
    <w:rsid w:val="00FF5959"/>
    <w:rsid w:val="00FF76DE"/>
    <w:rsid w:val="00FF7EDC"/>
    <w:rsid w:val="01644C85"/>
    <w:rsid w:val="01682065"/>
    <w:rsid w:val="019AEEDC"/>
    <w:rsid w:val="01BB1D11"/>
    <w:rsid w:val="02591F16"/>
    <w:rsid w:val="02663434"/>
    <w:rsid w:val="02ACB330"/>
    <w:rsid w:val="02C6CE9D"/>
    <w:rsid w:val="0342A9DF"/>
    <w:rsid w:val="036BCDBA"/>
    <w:rsid w:val="03CB9D1C"/>
    <w:rsid w:val="03E78234"/>
    <w:rsid w:val="03EC380F"/>
    <w:rsid w:val="044F321A"/>
    <w:rsid w:val="04CDFE8B"/>
    <w:rsid w:val="06078F27"/>
    <w:rsid w:val="0623621E"/>
    <w:rsid w:val="0666CB25"/>
    <w:rsid w:val="06738ED5"/>
    <w:rsid w:val="074AFA13"/>
    <w:rsid w:val="07952559"/>
    <w:rsid w:val="0880A91C"/>
    <w:rsid w:val="08EEBED8"/>
    <w:rsid w:val="09B1302B"/>
    <w:rsid w:val="09C33250"/>
    <w:rsid w:val="0A1974A9"/>
    <w:rsid w:val="0A9683D6"/>
    <w:rsid w:val="0AA3BCFF"/>
    <w:rsid w:val="0B250CC2"/>
    <w:rsid w:val="0B666CA8"/>
    <w:rsid w:val="0B6826C8"/>
    <w:rsid w:val="0BA47D17"/>
    <w:rsid w:val="0BBBD7F9"/>
    <w:rsid w:val="0BD3130E"/>
    <w:rsid w:val="0BE2B72D"/>
    <w:rsid w:val="0CB167B9"/>
    <w:rsid w:val="0CBE2F16"/>
    <w:rsid w:val="0CF91DAA"/>
    <w:rsid w:val="0DE81DF9"/>
    <w:rsid w:val="0DFCB012"/>
    <w:rsid w:val="0E23C2DB"/>
    <w:rsid w:val="0E4E4A34"/>
    <w:rsid w:val="0E9894A5"/>
    <w:rsid w:val="0E9CA9CE"/>
    <w:rsid w:val="0EB6C58E"/>
    <w:rsid w:val="0F38982C"/>
    <w:rsid w:val="0F3DDA70"/>
    <w:rsid w:val="0F732924"/>
    <w:rsid w:val="0FC66AB4"/>
    <w:rsid w:val="0FE21005"/>
    <w:rsid w:val="101FCA19"/>
    <w:rsid w:val="10B16E58"/>
    <w:rsid w:val="10F297A9"/>
    <w:rsid w:val="113F4410"/>
    <w:rsid w:val="116B5BC4"/>
    <w:rsid w:val="118980F3"/>
    <w:rsid w:val="11C83F60"/>
    <w:rsid w:val="12840401"/>
    <w:rsid w:val="12CB341B"/>
    <w:rsid w:val="12D02135"/>
    <w:rsid w:val="1359FF63"/>
    <w:rsid w:val="135F5603"/>
    <w:rsid w:val="138204C3"/>
    <w:rsid w:val="13E3F959"/>
    <w:rsid w:val="14376C64"/>
    <w:rsid w:val="145D126F"/>
    <w:rsid w:val="14D39855"/>
    <w:rsid w:val="14E3F8A3"/>
    <w:rsid w:val="1532B15C"/>
    <w:rsid w:val="153E8559"/>
    <w:rsid w:val="15A55648"/>
    <w:rsid w:val="15ABB10A"/>
    <w:rsid w:val="15E1A531"/>
    <w:rsid w:val="15E4CC5F"/>
    <w:rsid w:val="16051357"/>
    <w:rsid w:val="1649C124"/>
    <w:rsid w:val="17BA5905"/>
    <w:rsid w:val="184053D3"/>
    <w:rsid w:val="18652ECC"/>
    <w:rsid w:val="1879D04B"/>
    <w:rsid w:val="18C39D7B"/>
    <w:rsid w:val="18DAD6F2"/>
    <w:rsid w:val="19256ED6"/>
    <w:rsid w:val="1970EFE5"/>
    <w:rsid w:val="1A29FA81"/>
    <w:rsid w:val="1A4048E0"/>
    <w:rsid w:val="1A805EEC"/>
    <w:rsid w:val="1AEEECAB"/>
    <w:rsid w:val="1B0AF3D9"/>
    <w:rsid w:val="1BA3C9A2"/>
    <w:rsid w:val="1C2C6D36"/>
    <w:rsid w:val="1CD6A9B0"/>
    <w:rsid w:val="1CDDD483"/>
    <w:rsid w:val="1D23EA43"/>
    <w:rsid w:val="1D50FC01"/>
    <w:rsid w:val="1D52BD45"/>
    <w:rsid w:val="1DB0DA56"/>
    <w:rsid w:val="1DB9162E"/>
    <w:rsid w:val="1DCB8F54"/>
    <w:rsid w:val="1DE56203"/>
    <w:rsid w:val="1E0CE1CC"/>
    <w:rsid w:val="1E1E0738"/>
    <w:rsid w:val="1EED108C"/>
    <w:rsid w:val="1EF8EA85"/>
    <w:rsid w:val="20DBB305"/>
    <w:rsid w:val="20FEB9B0"/>
    <w:rsid w:val="2120006E"/>
    <w:rsid w:val="21492CC8"/>
    <w:rsid w:val="21CB327F"/>
    <w:rsid w:val="21D69EE4"/>
    <w:rsid w:val="22B0674D"/>
    <w:rsid w:val="22C1E50F"/>
    <w:rsid w:val="22C537E8"/>
    <w:rsid w:val="22DF9F22"/>
    <w:rsid w:val="2353DDE9"/>
    <w:rsid w:val="23757C2B"/>
    <w:rsid w:val="24839487"/>
    <w:rsid w:val="2525FF81"/>
    <w:rsid w:val="252F91F7"/>
    <w:rsid w:val="2592567D"/>
    <w:rsid w:val="26C1CFE2"/>
    <w:rsid w:val="27399A68"/>
    <w:rsid w:val="2767161F"/>
    <w:rsid w:val="278D6E67"/>
    <w:rsid w:val="279E0F68"/>
    <w:rsid w:val="27AA4C62"/>
    <w:rsid w:val="27C46A63"/>
    <w:rsid w:val="27CDEA28"/>
    <w:rsid w:val="27E69784"/>
    <w:rsid w:val="2814BC94"/>
    <w:rsid w:val="28192538"/>
    <w:rsid w:val="28738A92"/>
    <w:rsid w:val="289450B8"/>
    <w:rsid w:val="28D0A6FE"/>
    <w:rsid w:val="29F970A4"/>
    <w:rsid w:val="2A0ECC24"/>
    <w:rsid w:val="2A2F73E2"/>
    <w:rsid w:val="2A43DAAA"/>
    <w:rsid w:val="2A466F78"/>
    <w:rsid w:val="2A48AB9A"/>
    <w:rsid w:val="2A8C7399"/>
    <w:rsid w:val="2AB0AD24"/>
    <w:rsid w:val="2ACEC4A7"/>
    <w:rsid w:val="2ADBF1D1"/>
    <w:rsid w:val="2AF9FCBC"/>
    <w:rsid w:val="2B30B53E"/>
    <w:rsid w:val="2B4A3377"/>
    <w:rsid w:val="2B6023F3"/>
    <w:rsid w:val="2B6765B3"/>
    <w:rsid w:val="2B7797EF"/>
    <w:rsid w:val="2BD077F6"/>
    <w:rsid w:val="2C0626D2"/>
    <w:rsid w:val="2C2C139C"/>
    <w:rsid w:val="2C84283D"/>
    <w:rsid w:val="2C94F553"/>
    <w:rsid w:val="2CDB080B"/>
    <w:rsid w:val="2D8A465B"/>
    <w:rsid w:val="2D8B1B1A"/>
    <w:rsid w:val="2DB40333"/>
    <w:rsid w:val="2DE64EE7"/>
    <w:rsid w:val="2E1EECBC"/>
    <w:rsid w:val="2E728258"/>
    <w:rsid w:val="2EC964A5"/>
    <w:rsid w:val="2F63B45E"/>
    <w:rsid w:val="2FB0E36E"/>
    <w:rsid w:val="304CD333"/>
    <w:rsid w:val="3051B026"/>
    <w:rsid w:val="305BFFB6"/>
    <w:rsid w:val="307B5BCB"/>
    <w:rsid w:val="30DD958D"/>
    <w:rsid w:val="31162158"/>
    <w:rsid w:val="31358E7E"/>
    <w:rsid w:val="31F0607B"/>
    <w:rsid w:val="322698E5"/>
    <w:rsid w:val="3275DE71"/>
    <w:rsid w:val="3279B6E1"/>
    <w:rsid w:val="32A097AD"/>
    <w:rsid w:val="32C5112C"/>
    <w:rsid w:val="32FEE783"/>
    <w:rsid w:val="33705C70"/>
    <w:rsid w:val="33872A8D"/>
    <w:rsid w:val="338E982B"/>
    <w:rsid w:val="33BEF6C9"/>
    <w:rsid w:val="33C8E952"/>
    <w:rsid w:val="34028487"/>
    <w:rsid w:val="3427F26C"/>
    <w:rsid w:val="34424262"/>
    <w:rsid w:val="34483D12"/>
    <w:rsid w:val="34740671"/>
    <w:rsid w:val="3477930A"/>
    <w:rsid w:val="349AB7E4"/>
    <w:rsid w:val="34B080DF"/>
    <w:rsid w:val="350E47F9"/>
    <w:rsid w:val="351FA201"/>
    <w:rsid w:val="35AA33C7"/>
    <w:rsid w:val="35F68378"/>
    <w:rsid w:val="3642CE2B"/>
    <w:rsid w:val="365DC00D"/>
    <w:rsid w:val="36C69425"/>
    <w:rsid w:val="371FD98F"/>
    <w:rsid w:val="3773E10C"/>
    <w:rsid w:val="37A26B17"/>
    <w:rsid w:val="380F8E22"/>
    <w:rsid w:val="38457074"/>
    <w:rsid w:val="385E3FA3"/>
    <w:rsid w:val="38701153"/>
    <w:rsid w:val="38849309"/>
    <w:rsid w:val="388921B0"/>
    <w:rsid w:val="388F05C3"/>
    <w:rsid w:val="38EB4B4B"/>
    <w:rsid w:val="395A93C2"/>
    <w:rsid w:val="39730B0A"/>
    <w:rsid w:val="3984533B"/>
    <w:rsid w:val="39964F1E"/>
    <w:rsid w:val="39AB5E83"/>
    <w:rsid w:val="39D8F371"/>
    <w:rsid w:val="3AFFFE74"/>
    <w:rsid w:val="3B9A29F8"/>
    <w:rsid w:val="3BC93CA4"/>
    <w:rsid w:val="3C490B2C"/>
    <w:rsid w:val="3C77B499"/>
    <w:rsid w:val="3D55D50E"/>
    <w:rsid w:val="3DDD54BB"/>
    <w:rsid w:val="3E4DC179"/>
    <w:rsid w:val="3E57BDAE"/>
    <w:rsid w:val="3E735EE5"/>
    <w:rsid w:val="3F131029"/>
    <w:rsid w:val="3F91E2E9"/>
    <w:rsid w:val="40113C71"/>
    <w:rsid w:val="40345CDF"/>
    <w:rsid w:val="40F3A30C"/>
    <w:rsid w:val="41582F58"/>
    <w:rsid w:val="417180F4"/>
    <w:rsid w:val="417D7682"/>
    <w:rsid w:val="419BC230"/>
    <w:rsid w:val="41EED91C"/>
    <w:rsid w:val="41F4B887"/>
    <w:rsid w:val="42096B7C"/>
    <w:rsid w:val="42423750"/>
    <w:rsid w:val="426EEB85"/>
    <w:rsid w:val="4286410D"/>
    <w:rsid w:val="42FA93DC"/>
    <w:rsid w:val="430B90C0"/>
    <w:rsid w:val="43216B37"/>
    <w:rsid w:val="436764DA"/>
    <w:rsid w:val="4375F05E"/>
    <w:rsid w:val="43AD9FDD"/>
    <w:rsid w:val="43D3EDBC"/>
    <w:rsid w:val="43F607CE"/>
    <w:rsid w:val="44380D84"/>
    <w:rsid w:val="4491114A"/>
    <w:rsid w:val="456E62B6"/>
    <w:rsid w:val="456ED342"/>
    <w:rsid w:val="45E6CBC2"/>
    <w:rsid w:val="45EC8B26"/>
    <w:rsid w:val="4632349E"/>
    <w:rsid w:val="465EC5A0"/>
    <w:rsid w:val="465EC615"/>
    <w:rsid w:val="4677AA4B"/>
    <w:rsid w:val="471E9B64"/>
    <w:rsid w:val="4776E6F9"/>
    <w:rsid w:val="47C5A367"/>
    <w:rsid w:val="47FF6281"/>
    <w:rsid w:val="48142139"/>
    <w:rsid w:val="481AFBB2"/>
    <w:rsid w:val="48D71348"/>
    <w:rsid w:val="4924762A"/>
    <w:rsid w:val="492DEA81"/>
    <w:rsid w:val="49444B85"/>
    <w:rsid w:val="498B8D02"/>
    <w:rsid w:val="499B32E2"/>
    <w:rsid w:val="49DD2C6E"/>
    <w:rsid w:val="4A54F9C0"/>
    <w:rsid w:val="4ABDC569"/>
    <w:rsid w:val="4B9B4DE1"/>
    <w:rsid w:val="4B9C402E"/>
    <w:rsid w:val="4BA88DA4"/>
    <w:rsid w:val="4BB6021C"/>
    <w:rsid w:val="4C21860B"/>
    <w:rsid w:val="4C658B43"/>
    <w:rsid w:val="4C6C879B"/>
    <w:rsid w:val="4C8C3339"/>
    <w:rsid w:val="4CC9E8FC"/>
    <w:rsid w:val="4CCBBC79"/>
    <w:rsid w:val="4D3FAC3E"/>
    <w:rsid w:val="4D5E0EC1"/>
    <w:rsid w:val="4D953915"/>
    <w:rsid w:val="4DE64AD3"/>
    <w:rsid w:val="4DF392A9"/>
    <w:rsid w:val="4DFD3127"/>
    <w:rsid w:val="4E1FF60D"/>
    <w:rsid w:val="4E6EF3C2"/>
    <w:rsid w:val="4F047C40"/>
    <w:rsid w:val="4F05AD06"/>
    <w:rsid w:val="4F0EF8AD"/>
    <w:rsid w:val="4F85C8C4"/>
    <w:rsid w:val="4FF132BC"/>
    <w:rsid w:val="5023A1F2"/>
    <w:rsid w:val="506433B2"/>
    <w:rsid w:val="50B1CF41"/>
    <w:rsid w:val="50E339A0"/>
    <w:rsid w:val="50F8F33D"/>
    <w:rsid w:val="511FAC45"/>
    <w:rsid w:val="512CACDE"/>
    <w:rsid w:val="5136350D"/>
    <w:rsid w:val="51F585DE"/>
    <w:rsid w:val="520520D4"/>
    <w:rsid w:val="5269F94C"/>
    <w:rsid w:val="5288DE8A"/>
    <w:rsid w:val="529141E4"/>
    <w:rsid w:val="52EB8D97"/>
    <w:rsid w:val="5318A52C"/>
    <w:rsid w:val="5336F139"/>
    <w:rsid w:val="534F62C5"/>
    <w:rsid w:val="5352D8F2"/>
    <w:rsid w:val="535BC9B4"/>
    <w:rsid w:val="5362C821"/>
    <w:rsid w:val="53A7D641"/>
    <w:rsid w:val="54533E43"/>
    <w:rsid w:val="546BBAE5"/>
    <w:rsid w:val="5484233A"/>
    <w:rsid w:val="54A69A59"/>
    <w:rsid w:val="54ED5596"/>
    <w:rsid w:val="55430DFA"/>
    <w:rsid w:val="55DECF8A"/>
    <w:rsid w:val="5610CA66"/>
    <w:rsid w:val="561FDE43"/>
    <w:rsid w:val="565045EE"/>
    <w:rsid w:val="56974AA7"/>
    <w:rsid w:val="56BD1CC6"/>
    <w:rsid w:val="5705E030"/>
    <w:rsid w:val="570C01F6"/>
    <w:rsid w:val="572046FE"/>
    <w:rsid w:val="58331B08"/>
    <w:rsid w:val="58A751FF"/>
    <w:rsid w:val="58E0081B"/>
    <w:rsid w:val="5909493E"/>
    <w:rsid w:val="591180D9"/>
    <w:rsid w:val="5914BCEF"/>
    <w:rsid w:val="592A01E2"/>
    <w:rsid w:val="59CEEB69"/>
    <w:rsid w:val="5A465A9A"/>
    <w:rsid w:val="5A5AABC3"/>
    <w:rsid w:val="5AB9D857"/>
    <w:rsid w:val="5AFD236C"/>
    <w:rsid w:val="5B03E57D"/>
    <w:rsid w:val="5BEFEA00"/>
    <w:rsid w:val="5C248B88"/>
    <w:rsid w:val="5C87E3C5"/>
    <w:rsid w:val="5D098088"/>
    <w:rsid w:val="5D1B26B0"/>
    <w:rsid w:val="5D3AFC05"/>
    <w:rsid w:val="5D4C4E40"/>
    <w:rsid w:val="5D77B653"/>
    <w:rsid w:val="5D86DB64"/>
    <w:rsid w:val="5D91E7DE"/>
    <w:rsid w:val="5E282C19"/>
    <w:rsid w:val="5E8A358A"/>
    <w:rsid w:val="5EA02005"/>
    <w:rsid w:val="5EAA2788"/>
    <w:rsid w:val="5EECD777"/>
    <w:rsid w:val="5F307AC6"/>
    <w:rsid w:val="5F43AE7C"/>
    <w:rsid w:val="5F76E77B"/>
    <w:rsid w:val="5FD42681"/>
    <w:rsid w:val="5FF6FF6A"/>
    <w:rsid w:val="60077F7E"/>
    <w:rsid w:val="6036E272"/>
    <w:rsid w:val="6088A7D8"/>
    <w:rsid w:val="60993B87"/>
    <w:rsid w:val="611F3E06"/>
    <w:rsid w:val="615FCA50"/>
    <w:rsid w:val="61688124"/>
    <w:rsid w:val="61C8341F"/>
    <w:rsid w:val="61DCC1AD"/>
    <w:rsid w:val="62299302"/>
    <w:rsid w:val="62EDCC26"/>
    <w:rsid w:val="6310A222"/>
    <w:rsid w:val="63C58B27"/>
    <w:rsid w:val="640AB2A0"/>
    <w:rsid w:val="643B204C"/>
    <w:rsid w:val="6447EB3C"/>
    <w:rsid w:val="64E59AEB"/>
    <w:rsid w:val="64FA5392"/>
    <w:rsid w:val="65537E18"/>
    <w:rsid w:val="6581720A"/>
    <w:rsid w:val="658731F6"/>
    <w:rsid w:val="658D7BF3"/>
    <w:rsid w:val="65A242DA"/>
    <w:rsid w:val="65BFAB5E"/>
    <w:rsid w:val="65CEA3E9"/>
    <w:rsid w:val="6647EE68"/>
    <w:rsid w:val="6659868F"/>
    <w:rsid w:val="666DFEBB"/>
    <w:rsid w:val="66BA8D00"/>
    <w:rsid w:val="66C1A44F"/>
    <w:rsid w:val="671D426B"/>
    <w:rsid w:val="673BC0DF"/>
    <w:rsid w:val="677F3302"/>
    <w:rsid w:val="6795F572"/>
    <w:rsid w:val="67D218E7"/>
    <w:rsid w:val="684A1F97"/>
    <w:rsid w:val="6898FC4A"/>
    <w:rsid w:val="68A44D6C"/>
    <w:rsid w:val="68C8B829"/>
    <w:rsid w:val="68F6CBE2"/>
    <w:rsid w:val="692BE6D8"/>
    <w:rsid w:val="69A4F3CC"/>
    <w:rsid w:val="6A1D696A"/>
    <w:rsid w:val="6A475D56"/>
    <w:rsid w:val="6B09B9A9"/>
    <w:rsid w:val="6B384DB6"/>
    <w:rsid w:val="6B3C582E"/>
    <w:rsid w:val="6B647A7D"/>
    <w:rsid w:val="6B7D9128"/>
    <w:rsid w:val="6BF5A2A0"/>
    <w:rsid w:val="6C6C225E"/>
    <w:rsid w:val="6CA5D065"/>
    <w:rsid w:val="6CC091C2"/>
    <w:rsid w:val="6D37C400"/>
    <w:rsid w:val="6DEA2B19"/>
    <w:rsid w:val="6E571E31"/>
    <w:rsid w:val="6E5BF59C"/>
    <w:rsid w:val="6E65E014"/>
    <w:rsid w:val="6E78DB23"/>
    <w:rsid w:val="6E8CC004"/>
    <w:rsid w:val="6E9C3342"/>
    <w:rsid w:val="6F4D6547"/>
    <w:rsid w:val="700E043E"/>
    <w:rsid w:val="7050C682"/>
    <w:rsid w:val="71090A65"/>
    <w:rsid w:val="71A375A0"/>
    <w:rsid w:val="71BCE7DF"/>
    <w:rsid w:val="71D2F23B"/>
    <w:rsid w:val="7253450B"/>
    <w:rsid w:val="727B0B15"/>
    <w:rsid w:val="72C1B65E"/>
    <w:rsid w:val="72E72793"/>
    <w:rsid w:val="7376E5D2"/>
    <w:rsid w:val="73864BB4"/>
    <w:rsid w:val="73FB04C5"/>
    <w:rsid w:val="74701B8B"/>
    <w:rsid w:val="74BD39F3"/>
    <w:rsid w:val="74CA951F"/>
    <w:rsid w:val="74DB887D"/>
    <w:rsid w:val="7509BC81"/>
    <w:rsid w:val="7537807F"/>
    <w:rsid w:val="75A1F730"/>
    <w:rsid w:val="768E1CCA"/>
    <w:rsid w:val="76ADE258"/>
    <w:rsid w:val="76B069BE"/>
    <w:rsid w:val="774289EF"/>
    <w:rsid w:val="77D56795"/>
    <w:rsid w:val="77E49826"/>
    <w:rsid w:val="781263C8"/>
    <w:rsid w:val="78193787"/>
    <w:rsid w:val="783CB0D1"/>
    <w:rsid w:val="789766A1"/>
    <w:rsid w:val="789D72E2"/>
    <w:rsid w:val="78B619CC"/>
    <w:rsid w:val="78BB9DDD"/>
    <w:rsid w:val="79A10EC8"/>
    <w:rsid w:val="79D908B0"/>
    <w:rsid w:val="79DA10FD"/>
    <w:rsid w:val="79ECEC83"/>
    <w:rsid w:val="79F1B6ED"/>
    <w:rsid w:val="7A5D3AD2"/>
    <w:rsid w:val="7A7553D9"/>
    <w:rsid w:val="7AA64865"/>
    <w:rsid w:val="7AB83E05"/>
    <w:rsid w:val="7AEAA108"/>
    <w:rsid w:val="7AF3429A"/>
    <w:rsid w:val="7B109042"/>
    <w:rsid w:val="7B30DC2D"/>
    <w:rsid w:val="7B9919C1"/>
    <w:rsid w:val="7BAC5BC3"/>
    <w:rsid w:val="7BD97E5F"/>
    <w:rsid w:val="7C196A9B"/>
    <w:rsid w:val="7C42CE60"/>
    <w:rsid w:val="7C5A5376"/>
    <w:rsid w:val="7CBC18DF"/>
    <w:rsid w:val="7CD00CAB"/>
    <w:rsid w:val="7CE731DA"/>
    <w:rsid w:val="7CE94BCA"/>
    <w:rsid w:val="7D38C11E"/>
    <w:rsid w:val="7D8E5B79"/>
    <w:rsid w:val="7DCF4C4E"/>
    <w:rsid w:val="7E10E917"/>
    <w:rsid w:val="7E5F6BBB"/>
    <w:rsid w:val="7EC05DA6"/>
    <w:rsid w:val="7ECAC3EB"/>
    <w:rsid w:val="7EE2058A"/>
    <w:rsid w:val="7F1B7AA2"/>
    <w:rsid w:val="7F7A6F22"/>
    <w:rsid w:val="7FDB23CE"/>
    <w:rsid w:val="7FF8D46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15DC9"/>
  <w15:docId w15:val="{C2EFF847-37FA-4B0B-96BA-900700B1F8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A6A65"/>
  </w:style>
  <w:style w:type="paragraph" w:styleId="Heading1">
    <w:name w:val="heading 1"/>
    <w:basedOn w:val="Normal"/>
    <w:next w:val="Normal"/>
    <w:link w:val="Heading1Char"/>
    <w:autoRedefine/>
    <w:uiPriority w:val="9"/>
    <w:qFormat/>
    <w:rsid w:val="00705DD1"/>
    <w:pPr>
      <w:keepNext/>
      <w:keepLines/>
      <w:numPr>
        <w:numId w:val="30"/>
      </w:numPr>
      <w:spacing w:before="480" w:after="12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5DD1"/>
    <w:pPr>
      <w:keepNext/>
      <w:keepLines/>
      <w:numPr>
        <w:ilvl w:val="1"/>
        <w:numId w:val="30"/>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05DD1"/>
    <w:pPr>
      <w:keepNext/>
      <w:keepLines/>
      <w:numPr>
        <w:ilvl w:val="2"/>
        <w:numId w:val="30"/>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05DD1"/>
    <w:pPr>
      <w:keepNext/>
      <w:keepLines/>
      <w:numPr>
        <w:ilvl w:val="3"/>
        <w:numId w:val="30"/>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05DD1"/>
    <w:pPr>
      <w:keepNext/>
      <w:keepLines/>
      <w:numPr>
        <w:ilvl w:val="4"/>
        <w:numId w:val="30"/>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705DD1"/>
    <w:pPr>
      <w:keepNext/>
      <w:keepLines/>
      <w:numPr>
        <w:ilvl w:val="5"/>
        <w:numId w:val="30"/>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705DD1"/>
    <w:pPr>
      <w:keepNext/>
      <w:keepLines/>
      <w:numPr>
        <w:ilvl w:val="6"/>
        <w:numId w:val="30"/>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8315FB"/>
    <w:pPr>
      <w:keepNext/>
      <w:keepLines/>
      <w:numPr>
        <w:ilvl w:val="7"/>
        <w:numId w:val="30"/>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15FB"/>
    <w:pPr>
      <w:keepNext/>
      <w:keepLines/>
      <w:numPr>
        <w:ilvl w:val="8"/>
        <w:numId w:val="30"/>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05DD1"/>
    <w:rPr>
      <w:rFonts w:eastAsiaTheme="majorEastAsia" w:cstheme="majorBidi"/>
      <w:b/>
      <w:bCs/>
      <w:color w:val="365F91" w:themeColor="accent1" w:themeShade="BF"/>
      <w:sz w:val="28"/>
      <w:szCs w:val="28"/>
    </w:rPr>
  </w:style>
  <w:style w:type="paragraph" w:styleId="ListParagraph">
    <w:name w:val="List Paragraph"/>
    <w:basedOn w:val="Normal"/>
    <w:uiPriority w:val="34"/>
    <w:qFormat/>
    <w:rsid w:val="007F442A"/>
    <w:pPr>
      <w:ind w:left="720"/>
      <w:contextualSpacing/>
    </w:pPr>
  </w:style>
  <w:style w:type="character" w:styleId="Heading2Char" w:customStyle="1">
    <w:name w:val="Heading 2 Char"/>
    <w:basedOn w:val="DefaultParagraphFont"/>
    <w:link w:val="Heading2"/>
    <w:uiPriority w:val="9"/>
    <w:rsid w:val="00705DD1"/>
    <w:rPr>
      <w:rFonts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705DD1"/>
    <w:rPr>
      <w:rFonts w:eastAsiaTheme="majorEastAsia" w:cstheme="majorBidi"/>
      <w:b/>
      <w:bCs/>
      <w:color w:val="4F81BD" w:themeColor="accent1"/>
    </w:rPr>
  </w:style>
  <w:style w:type="character" w:styleId="Heading4Char" w:customStyle="1">
    <w:name w:val="Heading 4 Char"/>
    <w:basedOn w:val="DefaultParagraphFont"/>
    <w:link w:val="Heading4"/>
    <w:uiPriority w:val="9"/>
    <w:rsid w:val="00705DD1"/>
    <w:rPr>
      <w:rFonts w:eastAsiaTheme="majorEastAsia" w:cstheme="majorBidi"/>
      <w:b/>
      <w:bCs/>
      <w:i/>
      <w:iCs/>
      <w:color w:val="4F81BD" w:themeColor="accent1"/>
    </w:rPr>
  </w:style>
  <w:style w:type="paragraph" w:styleId="BalloonText">
    <w:name w:val="Balloon Text"/>
    <w:basedOn w:val="Normal"/>
    <w:link w:val="BalloonTextChar"/>
    <w:uiPriority w:val="99"/>
    <w:semiHidden/>
    <w:unhideWhenUsed/>
    <w:rsid w:val="006046C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6046C8"/>
    <w:rPr>
      <w:rFonts w:ascii="Tahoma" w:hAnsi="Tahoma" w:cs="Tahoma"/>
      <w:sz w:val="16"/>
      <w:szCs w:val="16"/>
    </w:rPr>
  </w:style>
  <w:style w:type="paragraph" w:styleId="Caption">
    <w:name w:val="caption"/>
    <w:basedOn w:val="Normal"/>
    <w:next w:val="Normal"/>
    <w:uiPriority w:val="35"/>
    <w:unhideWhenUsed/>
    <w:qFormat/>
    <w:rsid w:val="008A7D3D"/>
    <w:pPr>
      <w:spacing w:line="240" w:lineRule="auto"/>
    </w:pPr>
    <w:rPr>
      <w:b/>
      <w:bCs/>
      <w:color w:val="4F81BD" w:themeColor="accent1"/>
      <w:szCs w:val="18"/>
    </w:rPr>
  </w:style>
  <w:style w:type="table" w:styleId="TableGrid">
    <w:name w:val="Table Grid"/>
    <w:basedOn w:val="TableNormal"/>
    <w:uiPriority w:val="59"/>
    <w:rsid w:val="00616AC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3F3524"/>
    <w:rPr>
      <w:sz w:val="16"/>
      <w:szCs w:val="16"/>
    </w:rPr>
  </w:style>
  <w:style w:type="paragraph" w:styleId="CommentText">
    <w:name w:val="annotation text"/>
    <w:basedOn w:val="Normal"/>
    <w:link w:val="CommentTextChar"/>
    <w:uiPriority w:val="99"/>
    <w:semiHidden/>
    <w:unhideWhenUsed/>
    <w:rsid w:val="003F3524"/>
    <w:pPr>
      <w:spacing w:line="240" w:lineRule="auto"/>
    </w:pPr>
    <w:rPr>
      <w:sz w:val="20"/>
      <w:szCs w:val="20"/>
    </w:rPr>
  </w:style>
  <w:style w:type="character" w:styleId="CommentTextChar" w:customStyle="1">
    <w:name w:val="Comment Text Char"/>
    <w:basedOn w:val="DefaultParagraphFont"/>
    <w:link w:val="CommentText"/>
    <w:uiPriority w:val="99"/>
    <w:semiHidden/>
    <w:rsid w:val="003F3524"/>
    <w:rPr>
      <w:sz w:val="20"/>
      <w:szCs w:val="20"/>
    </w:rPr>
  </w:style>
  <w:style w:type="paragraph" w:styleId="CommentSubject">
    <w:name w:val="annotation subject"/>
    <w:basedOn w:val="CommentText"/>
    <w:next w:val="CommentText"/>
    <w:link w:val="CommentSubjectChar"/>
    <w:uiPriority w:val="99"/>
    <w:semiHidden/>
    <w:unhideWhenUsed/>
    <w:rsid w:val="003F3524"/>
    <w:rPr>
      <w:b/>
      <w:bCs/>
    </w:rPr>
  </w:style>
  <w:style w:type="character" w:styleId="CommentSubjectChar" w:customStyle="1">
    <w:name w:val="Comment Subject Char"/>
    <w:basedOn w:val="CommentTextChar"/>
    <w:link w:val="CommentSubject"/>
    <w:uiPriority w:val="99"/>
    <w:semiHidden/>
    <w:rsid w:val="003F3524"/>
    <w:rPr>
      <w:b/>
      <w:bCs/>
      <w:sz w:val="20"/>
      <w:szCs w:val="20"/>
    </w:rPr>
  </w:style>
  <w:style w:type="character" w:styleId="Heading5Char" w:customStyle="1">
    <w:name w:val="Heading 5 Char"/>
    <w:basedOn w:val="DefaultParagraphFont"/>
    <w:link w:val="Heading5"/>
    <w:uiPriority w:val="9"/>
    <w:rsid w:val="00705DD1"/>
    <w:rPr>
      <w:rFonts w:eastAsiaTheme="majorEastAsia" w:cstheme="majorBidi"/>
      <w:color w:val="243F60" w:themeColor="accent1" w:themeShade="7F"/>
    </w:rPr>
  </w:style>
  <w:style w:type="paragraph" w:styleId="Header">
    <w:name w:val="header"/>
    <w:basedOn w:val="Normal"/>
    <w:link w:val="HeaderChar"/>
    <w:uiPriority w:val="99"/>
    <w:unhideWhenUsed/>
    <w:rsid w:val="00EC5442"/>
    <w:pPr>
      <w:tabs>
        <w:tab w:val="center" w:pos="4703"/>
        <w:tab w:val="right" w:pos="9406"/>
      </w:tabs>
      <w:spacing w:after="0" w:line="240" w:lineRule="auto"/>
    </w:pPr>
  </w:style>
  <w:style w:type="character" w:styleId="HeaderChar" w:customStyle="1">
    <w:name w:val="Header Char"/>
    <w:basedOn w:val="DefaultParagraphFont"/>
    <w:link w:val="Header"/>
    <w:uiPriority w:val="99"/>
    <w:rsid w:val="00EC5442"/>
  </w:style>
  <w:style w:type="paragraph" w:styleId="Footer">
    <w:name w:val="footer"/>
    <w:basedOn w:val="Normal"/>
    <w:link w:val="FooterChar"/>
    <w:uiPriority w:val="99"/>
    <w:unhideWhenUsed/>
    <w:rsid w:val="00EC5442"/>
    <w:pPr>
      <w:tabs>
        <w:tab w:val="center" w:pos="4703"/>
        <w:tab w:val="right" w:pos="9406"/>
      </w:tabs>
      <w:spacing w:after="0" w:line="240" w:lineRule="auto"/>
    </w:pPr>
  </w:style>
  <w:style w:type="character" w:styleId="FooterChar" w:customStyle="1">
    <w:name w:val="Footer Char"/>
    <w:basedOn w:val="DefaultParagraphFont"/>
    <w:link w:val="Footer"/>
    <w:uiPriority w:val="99"/>
    <w:rsid w:val="00EC5442"/>
  </w:style>
  <w:style w:type="character" w:styleId="Heading6Char" w:customStyle="1">
    <w:name w:val="Heading 6 Char"/>
    <w:basedOn w:val="DefaultParagraphFont"/>
    <w:link w:val="Heading6"/>
    <w:uiPriority w:val="9"/>
    <w:rsid w:val="00705DD1"/>
    <w:rPr>
      <w:rFonts w:eastAsiaTheme="majorEastAsia" w:cstheme="majorBidi"/>
      <w:i/>
      <w:iCs/>
      <w:color w:val="243F60" w:themeColor="accent1" w:themeShade="7F"/>
    </w:rPr>
  </w:style>
  <w:style w:type="paragraph" w:styleId="TOC1">
    <w:name w:val="toc 1"/>
    <w:basedOn w:val="Normal"/>
    <w:next w:val="Normal"/>
    <w:autoRedefine/>
    <w:uiPriority w:val="39"/>
    <w:unhideWhenUsed/>
    <w:rsid w:val="00105332"/>
    <w:pPr>
      <w:spacing w:after="100"/>
    </w:pPr>
  </w:style>
  <w:style w:type="paragraph" w:styleId="TOC3">
    <w:name w:val="toc 3"/>
    <w:basedOn w:val="Normal"/>
    <w:next w:val="Normal"/>
    <w:autoRedefine/>
    <w:uiPriority w:val="39"/>
    <w:unhideWhenUsed/>
    <w:rsid w:val="00105332"/>
    <w:pPr>
      <w:spacing w:after="100"/>
      <w:ind w:left="440"/>
    </w:pPr>
  </w:style>
  <w:style w:type="paragraph" w:styleId="TOC4">
    <w:name w:val="toc 4"/>
    <w:basedOn w:val="Normal"/>
    <w:next w:val="Normal"/>
    <w:autoRedefine/>
    <w:uiPriority w:val="39"/>
    <w:unhideWhenUsed/>
    <w:rsid w:val="00105332"/>
    <w:pPr>
      <w:spacing w:after="100"/>
      <w:ind w:left="660"/>
    </w:pPr>
  </w:style>
  <w:style w:type="character" w:styleId="Hyperlink">
    <w:name w:val="Hyperlink"/>
    <w:basedOn w:val="DefaultParagraphFont"/>
    <w:uiPriority w:val="99"/>
    <w:unhideWhenUsed/>
    <w:rsid w:val="00105332"/>
    <w:rPr>
      <w:color w:val="0000FF" w:themeColor="hyperlink"/>
      <w:u w:val="single"/>
    </w:rPr>
  </w:style>
  <w:style w:type="paragraph" w:styleId="TOC2">
    <w:name w:val="toc 2"/>
    <w:basedOn w:val="Normal"/>
    <w:next w:val="Normal"/>
    <w:autoRedefine/>
    <w:uiPriority w:val="39"/>
    <w:unhideWhenUsed/>
    <w:rsid w:val="00CB01B3"/>
    <w:pPr>
      <w:spacing w:after="100"/>
      <w:ind w:left="220"/>
    </w:pPr>
  </w:style>
  <w:style w:type="paragraph" w:styleId="Paragraphe3" w:customStyle="1">
    <w:name w:val="Paragraphe3"/>
    <w:basedOn w:val="Normal"/>
    <w:rsid w:val="00696BBD"/>
    <w:pPr>
      <w:spacing w:after="0" w:line="240" w:lineRule="auto"/>
      <w:ind w:left="1134"/>
    </w:pPr>
    <w:rPr>
      <w:rFonts w:ascii="Arial" w:hAnsi="Arial" w:eastAsia="Times New Roman" w:cs="Times New Roman"/>
      <w:sz w:val="24"/>
      <w:szCs w:val="20"/>
      <w:lang w:val="en-GB" w:eastAsia="fr-FR"/>
    </w:rPr>
  </w:style>
  <w:style w:type="paragraph" w:styleId="Paragraphe1" w:customStyle="1">
    <w:name w:val="Paragraphe1"/>
    <w:basedOn w:val="Normal"/>
    <w:rsid w:val="00EB7EA1"/>
    <w:pPr>
      <w:spacing w:after="0" w:line="240" w:lineRule="auto"/>
      <w:ind w:left="284"/>
      <w:jc w:val="both"/>
    </w:pPr>
    <w:rPr>
      <w:rFonts w:ascii="Arial" w:hAnsi="Arial" w:eastAsia="Times New Roman" w:cs="Times New Roman"/>
      <w:sz w:val="24"/>
      <w:szCs w:val="20"/>
      <w:lang w:val="en-GB" w:eastAsia="fr-FR"/>
    </w:rPr>
  </w:style>
  <w:style w:type="character" w:styleId="FollowedHyperlink">
    <w:name w:val="FollowedHyperlink"/>
    <w:basedOn w:val="DefaultParagraphFont"/>
    <w:uiPriority w:val="99"/>
    <w:semiHidden/>
    <w:unhideWhenUsed/>
    <w:rsid w:val="008F536A"/>
    <w:rPr>
      <w:color w:val="800080" w:themeColor="followedHyperlink"/>
      <w:u w:val="single"/>
    </w:rPr>
  </w:style>
  <w:style w:type="character" w:styleId="Heading7Char" w:customStyle="1">
    <w:name w:val="Heading 7 Char"/>
    <w:basedOn w:val="DefaultParagraphFont"/>
    <w:link w:val="Heading7"/>
    <w:uiPriority w:val="9"/>
    <w:semiHidden/>
    <w:rsid w:val="00705DD1"/>
    <w:rPr>
      <w:rFonts w:eastAsiaTheme="majorEastAsia" w:cstheme="majorBidi"/>
      <w:i/>
      <w:iCs/>
      <w:color w:val="243F60" w:themeColor="accent1" w:themeShade="7F"/>
    </w:rPr>
  </w:style>
  <w:style w:type="character" w:styleId="Heading8Char" w:customStyle="1">
    <w:name w:val="Heading 8 Char"/>
    <w:basedOn w:val="DefaultParagraphFont"/>
    <w:link w:val="Heading8"/>
    <w:uiPriority w:val="9"/>
    <w:semiHidden/>
    <w:rsid w:val="008315F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8315FB"/>
    <w:rPr>
      <w:rFonts w:asciiTheme="majorHAnsi" w:hAnsiTheme="majorHAnsi" w:eastAsiaTheme="majorEastAsia" w:cstheme="majorBidi"/>
      <w:i/>
      <w:iCs/>
      <w:color w:val="272727" w:themeColor="text1" w:themeTint="D8"/>
      <w:sz w:val="21"/>
      <w:szCs w:val="21"/>
    </w:rPr>
  </w:style>
  <w:style w:type="paragraph" w:styleId="Title">
    <w:name w:val="Title"/>
    <w:basedOn w:val="Normal"/>
    <w:next w:val="Normal"/>
    <w:link w:val="TitleChar"/>
    <w:uiPriority w:val="10"/>
    <w:qFormat/>
    <w:rsid w:val="005344A9"/>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344A9"/>
    <w:rPr>
      <w:rFonts w:asciiTheme="majorHAnsi" w:hAnsiTheme="majorHAnsi" w:eastAsiaTheme="majorEastAsia" w:cstheme="majorBidi"/>
      <w:spacing w:val="-10"/>
      <w:kern w:val="28"/>
      <w:sz w:val="56"/>
      <w:szCs w:val="56"/>
    </w:rPr>
  </w:style>
  <w:style w:type="paragraph" w:styleId="NoSpacing">
    <w:name w:val="No Spacing"/>
    <w:uiPriority w:val="1"/>
    <w:qFormat/>
    <w:rsid w:val="00E94C2C"/>
    <w:pPr>
      <w:spacing w:after="0" w:line="240" w:lineRule="auto"/>
    </w:pPr>
  </w:style>
  <w:style w:type="paragraph" w:styleId="TOCHeading">
    <w:name w:val="TOC Heading"/>
    <w:basedOn w:val="Heading1"/>
    <w:next w:val="Normal"/>
    <w:uiPriority w:val="39"/>
    <w:unhideWhenUsed/>
    <w:qFormat/>
    <w:rsid w:val="00C85545"/>
    <w:pPr>
      <w:numPr>
        <w:numId w:val="0"/>
      </w:numPr>
      <w:spacing w:before="240" w:after="0" w:line="259" w:lineRule="auto"/>
      <w:outlineLvl w:val="9"/>
    </w:pPr>
    <w:rPr>
      <w:rFonts w:asciiTheme="majorHAnsi" w:hAnsiTheme="majorHAnsi"/>
      <w:b w:val="0"/>
      <w:bCs w:val="0"/>
      <w:sz w:val="32"/>
      <w:szCs w:val="32"/>
    </w:rPr>
  </w:style>
  <w:style w:type="paragraph" w:styleId="NormalWeb">
    <w:name w:val="Normal (Web)"/>
    <w:basedOn w:val="Normal"/>
    <w:uiPriority w:val="99"/>
    <w:semiHidden/>
    <w:unhideWhenUsed/>
    <w:rsid w:val="00C5440C"/>
    <w:pPr>
      <w:spacing w:before="100" w:beforeAutospacing="1" w:after="100" w:afterAutospacing="1" w:line="240" w:lineRule="auto"/>
    </w:pPr>
    <w:rPr>
      <w:rFonts w:ascii="Times New Roman" w:hAnsi="Times New Roman" w:eastAsia="Times New Roman" w:cs="Times New Roman"/>
      <w:sz w:val="24"/>
      <w:szCs w:val="24"/>
      <w:lang w:val="tr-TR" w:eastAsia="tr-TR"/>
    </w:rPr>
  </w:style>
  <w:style w:type="paragraph" w:styleId="HTMLPreformatted">
    <w:name w:val="HTML Preformatted"/>
    <w:basedOn w:val="Normal"/>
    <w:link w:val="HTMLPreformattedChar"/>
    <w:uiPriority w:val="99"/>
    <w:semiHidden/>
    <w:unhideWhenUsed/>
    <w:rsid w:val="003E4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tr-TR" w:eastAsia="tr-TR"/>
    </w:rPr>
  </w:style>
  <w:style w:type="character" w:styleId="HTMLPreformattedChar" w:customStyle="1">
    <w:name w:val="HTML Preformatted Char"/>
    <w:basedOn w:val="DefaultParagraphFont"/>
    <w:link w:val="HTMLPreformatted"/>
    <w:uiPriority w:val="99"/>
    <w:semiHidden/>
    <w:rsid w:val="003E47B4"/>
    <w:rPr>
      <w:rFonts w:ascii="Courier New" w:hAnsi="Courier New" w:eastAsia="Times New Roman" w:cs="Courier New"/>
      <w:sz w:val="20"/>
      <w:szCs w:val="20"/>
      <w:lang w:val="tr-TR" w:eastAsia="tr-TR"/>
    </w:rPr>
  </w:style>
  <w:style w:type="character" w:styleId="y2iqfc" w:customStyle="1">
    <w:name w:val="y2iqfc"/>
    <w:basedOn w:val="DefaultParagraphFont"/>
    <w:rsid w:val="003E47B4"/>
  </w:style>
  <w:style w:type="character" w:styleId="HTMLCode">
    <w:name w:val="HTML Code"/>
    <w:basedOn w:val="DefaultParagraphFont"/>
    <w:uiPriority w:val="99"/>
    <w:semiHidden/>
    <w:unhideWhenUsed/>
    <w:rsid w:val="00C54A88"/>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161129">
      <w:bodyDiv w:val="1"/>
      <w:marLeft w:val="0"/>
      <w:marRight w:val="0"/>
      <w:marTop w:val="0"/>
      <w:marBottom w:val="0"/>
      <w:divBdr>
        <w:top w:val="none" w:sz="0" w:space="0" w:color="auto"/>
        <w:left w:val="none" w:sz="0" w:space="0" w:color="auto"/>
        <w:bottom w:val="none" w:sz="0" w:space="0" w:color="auto"/>
        <w:right w:val="none" w:sz="0" w:space="0" w:color="auto"/>
      </w:divBdr>
    </w:div>
    <w:div w:id="257102437">
      <w:bodyDiv w:val="1"/>
      <w:marLeft w:val="0"/>
      <w:marRight w:val="0"/>
      <w:marTop w:val="0"/>
      <w:marBottom w:val="0"/>
      <w:divBdr>
        <w:top w:val="none" w:sz="0" w:space="0" w:color="auto"/>
        <w:left w:val="none" w:sz="0" w:space="0" w:color="auto"/>
        <w:bottom w:val="none" w:sz="0" w:space="0" w:color="auto"/>
        <w:right w:val="none" w:sz="0" w:space="0" w:color="auto"/>
      </w:divBdr>
    </w:div>
    <w:div w:id="420879387">
      <w:bodyDiv w:val="1"/>
      <w:marLeft w:val="0"/>
      <w:marRight w:val="0"/>
      <w:marTop w:val="0"/>
      <w:marBottom w:val="0"/>
      <w:divBdr>
        <w:top w:val="none" w:sz="0" w:space="0" w:color="auto"/>
        <w:left w:val="none" w:sz="0" w:space="0" w:color="auto"/>
        <w:bottom w:val="none" w:sz="0" w:space="0" w:color="auto"/>
        <w:right w:val="none" w:sz="0" w:space="0" w:color="auto"/>
      </w:divBdr>
    </w:div>
    <w:div w:id="512690066">
      <w:bodyDiv w:val="1"/>
      <w:marLeft w:val="0"/>
      <w:marRight w:val="0"/>
      <w:marTop w:val="0"/>
      <w:marBottom w:val="0"/>
      <w:divBdr>
        <w:top w:val="none" w:sz="0" w:space="0" w:color="auto"/>
        <w:left w:val="none" w:sz="0" w:space="0" w:color="auto"/>
        <w:bottom w:val="none" w:sz="0" w:space="0" w:color="auto"/>
        <w:right w:val="none" w:sz="0" w:space="0" w:color="auto"/>
      </w:divBdr>
    </w:div>
    <w:div w:id="633602415">
      <w:bodyDiv w:val="1"/>
      <w:marLeft w:val="0"/>
      <w:marRight w:val="0"/>
      <w:marTop w:val="0"/>
      <w:marBottom w:val="0"/>
      <w:divBdr>
        <w:top w:val="none" w:sz="0" w:space="0" w:color="auto"/>
        <w:left w:val="none" w:sz="0" w:space="0" w:color="auto"/>
        <w:bottom w:val="none" w:sz="0" w:space="0" w:color="auto"/>
        <w:right w:val="none" w:sz="0" w:space="0" w:color="auto"/>
      </w:divBdr>
    </w:div>
    <w:div w:id="644746468">
      <w:bodyDiv w:val="1"/>
      <w:marLeft w:val="0"/>
      <w:marRight w:val="0"/>
      <w:marTop w:val="0"/>
      <w:marBottom w:val="0"/>
      <w:divBdr>
        <w:top w:val="none" w:sz="0" w:space="0" w:color="auto"/>
        <w:left w:val="none" w:sz="0" w:space="0" w:color="auto"/>
        <w:bottom w:val="none" w:sz="0" w:space="0" w:color="auto"/>
        <w:right w:val="none" w:sz="0" w:space="0" w:color="auto"/>
      </w:divBdr>
    </w:div>
    <w:div w:id="646937682">
      <w:bodyDiv w:val="1"/>
      <w:marLeft w:val="0"/>
      <w:marRight w:val="0"/>
      <w:marTop w:val="0"/>
      <w:marBottom w:val="0"/>
      <w:divBdr>
        <w:top w:val="none" w:sz="0" w:space="0" w:color="auto"/>
        <w:left w:val="none" w:sz="0" w:space="0" w:color="auto"/>
        <w:bottom w:val="none" w:sz="0" w:space="0" w:color="auto"/>
        <w:right w:val="none" w:sz="0" w:space="0" w:color="auto"/>
      </w:divBdr>
      <w:divsChild>
        <w:div w:id="1795564806">
          <w:marLeft w:val="0"/>
          <w:marRight w:val="0"/>
          <w:marTop w:val="0"/>
          <w:marBottom w:val="0"/>
          <w:divBdr>
            <w:top w:val="none" w:sz="0" w:space="0" w:color="auto"/>
            <w:left w:val="none" w:sz="0" w:space="0" w:color="auto"/>
            <w:bottom w:val="none" w:sz="0" w:space="0" w:color="auto"/>
            <w:right w:val="none" w:sz="0" w:space="0" w:color="auto"/>
          </w:divBdr>
          <w:divsChild>
            <w:div w:id="1567490588">
              <w:marLeft w:val="0"/>
              <w:marRight w:val="0"/>
              <w:marTop w:val="0"/>
              <w:marBottom w:val="0"/>
              <w:divBdr>
                <w:top w:val="none" w:sz="0" w:space="0" w:color="auto"/>
                <w:left w:val="none" w:sz="0" w:space="0" w:color="auto"/>
                <w:bottom w:val="none" w:sz="0" w:space="0" w:color="auto"/>
                <w:right w:val="none" w:sz="0" w:space="0" w:color="auto"/>
              </w:divBdr>
              <w:divsChild>
                <w:div w:id="878392906">
                  <w:marLeft w:val="0"/>
                  <w:marRight w:val="0"/>
                  <w:marTop w:val="0"/>
                  <w:marBottom w:val="0"/>
                  <w:divBdr>
                    <w:top w:val="none" w:sz="0" w:space="0" w:color="auto"/>
                    <w:left w:val="none" w:sz="0" w:space="0" w:color="auto"/>
                    <w:bottom w:val="none" w:sz="0" w:space="0" w:color="auto"/>
                    <w:right w:val="none" w:sz="0" w:space="0" w:color="auto"/>
                  </w:divBdr>
                  <w:divsChild>
                    <w:div w:id="12100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83241">
          <w:marLeft w:val="0"/>
          <w:marRight w:val="0"/>
          <w:marTop w:val="0"/>
          <w:marBottom w:val="0"/>
          <w:divBdr>
            <w:top w:val="none" w:sz="0" w:space="0" w:color="auto"/>
            <w:left w:val="none" w:sz="0" w:space="0" w:color="auto"/>
            <w:bottom w:val="none" w:sz="0" w:space="0" w:color="auto"/>
            <w:right w:val="none" w:sz="0" w:space="0" w:color="auto"/>
          </w:divBdr>
          <w:divsChild>
            <w:div w:id="1560749380">
              <w:marLeft w:val="0"/>
              <w:marRight w:val="0"/>
              <w:marTop w:val="0"/>
              <w:marBottom w:val="0"/>
              <w:divBdr>
                <w:top w:val="none" w:sz="0" w:space="0" w:color="auto"/>
                <w:left w:val="none" w:sz="0" w:space="0" w:color="auto"/>
                <w:bottom w:val="none" w:sz="0" w:space="0" w:color="auto"/>
                <w:right w:val="none" w:sz="0" w:space="0" w:color="auto"/>
              </w:divBdr>
              <w:divsChild>
                <w:div w:id="1711764864">
                  <w:marLeft w:val="0"/>
                  <w:marRight w:val="0"/>
                  <w:marTop w:val="0"/>
                  <w:marBottom w:val="0"/>
                  <w:divBdr>
                    <w:top w:val="none" w:sz="0" w:space="0" w:color="auto"/>
                    <w:left w:val="none" w:sz="0" w:space="0" w:color="auto"/>
                    <w:bottom w:val="none" w:sz="0" w:space="0" w:color="auto"/>
                    <w:right w:val="none" w:sz="0" w:space="0" w:color="auto"/>
                  </w:divBdr>
                  <w:divsChild>
                    <w:div w:id="17413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43853">
      <w:bodyDiv w:val="1"/>
      <w:marLeft w:val="0"/>
      <w:marRight w:val="0"/>
      <w:marTop w:val="0"/>
      <w:marBottom w:val="0"/>
      <w:divBdr>
        <w:top w:val="none" w:sz="0" w:space="0" w:color="auto"/>
        <w:left w:val="none" w:sz="0" w:space="0" w:color="auto"/>
        <w:bottom w:val="none" w:sz="0" w:space="0" w:color="auto"/>
        <w:right w:val="none" w:sz="0" w:space="0" w:color="auto"/>
      </w:divBdr>
    </w:div>
    <w:div w:id="1003704640">
      <w:bodyDiv w:val="1"/>
      <w:marLeft w:val="0"/>
      <w:marRight w:val="0"/>
      <w:marTop w:val="0"/>
      <w:marBottom w:val="0"/>
      <w:divBdr>
        <w:top w:val="none" w:sz="0" w:space="0" w:color="auto"/>
        <w:left w:val="none" w:sz="0" w:space="0" w:color="auto"/>
        <w:bottom w:val="none" w:sz="0" w:space="0" w:color="auto"/>
        <w:right w:val="none" w:sz="0" w:space="0" w:color="auto"/>
      </w:divBdr>
      <w:divsChild>
        <w:div w:id="1150177223">
          <w:marLeft w:val="0"/>
          <w:marRight w:val="0"/>
          <w:marTop w:val="0"/>
          <w:marBottom w:val="0"/>
          <w:divBdr>
            <w:top w:val="none" w:sz="0" w:space="0" w:color="auto"/>
            <w:left w:val="none" w:sz="0" w:space="0" w:color="auto"/>
            <w:bottom w:val="none" w:sz="0" w:space="0" w:color="auto"/>
            <w:right w:val="none" w:sz="0" w:space="0" w:color="auto"/>
          </w:divBdr>
          <w:divsChild>
            <w:div w:id="898518510">
              <w:marLeft w:val="0"/>
              <w:marRight w:val="0"/>
              <w:marTop w:val="0"/>
              <w:marBottom w:val="0"/>
              <w:divBdr>
                <w:top w:val="none" w:sz="0" w:space="0" w:color="auto"/>
                <w:left w:val="none" w:sz="0" w:space="0" w:color="auto"/>
                <w:bottom w:val="none" w:sz="0" w:space="0" w:color="auto"/>
                <w:right w:val="none" w:sz="0" w:space="0" w:color="auto"/>
              </w:divBdr>
              <w:divsChild>
                <w:div w:id="275915810">
                  <w:marLeft w:val="0"/>
                  <w:marRight w:val="0"/>
                  <w:marTop w:val="0"/>
                  <w:marBottom w:val="0"/>
                  <w:divBdr>
                    <w:top w:val="none" w:sz="0" w:space="0" w:color="auto"/>
                    <w:left w:val="none" w:sz="0" w:space="0" w:color="auto"/>
                    <w:bottom w:val="none" w:sz="0" w:space="0" w:color="auto"/>
                    <w:right w:val="none" w:sz="0" w:space="0" w:color="auto"/>
                  </w:divBdr>
                  <w:divsChild>
                    <w:div w:id="937131434">
                      <w:marLeft w:val="0"/>
                      <w:marRight w:val="0"/>
                      <w:marTop w:val="0"/>
                      <w:marBottom w:val="0"/>
                      <w:divBdr>
                        <w:top w:val="none" w:sz="0" w:space="0" w:color="auto"/>
                        <w:left w:val="none" w:sz="0" w:space="0" w:color="auto"/>
                        <w:bottom w:val="none" w:sz="0" w:space="0" w:color="auto"/>
                        <w:right w:val="none" w:sz="0" w:space="0" w:color="auto"/>
                      </w:divBdr>
                      <w:divsChild>
                        <w:div w:id="2109033996">
                          <w:marLeft w:val="0"/>
                          <w:marRight w:val="0"/>
                          <w:marTop w:val="0"/>
                          <w:marBottom w:val="0"/>
                          <w:divBdr>
                            <w:top w:val="none" w:sz="0" w:space="0" w:color="auto"/>
                            <w:left w:val="none" w:sz="0" w:space="0" w:color="auto"/>
                            <w:bottom w:val="none" w:sz="0" w:space="0" w:color="auto"/>
                            <w:right w:val="none" w:sz="0" w:space="0" w:color="auto"/>
                          </w:divBdr>
                          <w:divsChild>
                            <w:div w:id="1987513198">
                              <w:marLeft w:val="0"/>
                              <w:marRight w:val="0"/>
                              <w:marTop w:val="0"/>
                              <w:marBottom w:val="0"/>
                              <w:divBdr>
                                <w:top w:val="none" w:sz="0" w:space="0" w:color="auto"/>
                                <w:left w:val="none" w:sz="0" w:space="0" w:color="auto"/>
                                <w:bottom w:val="none" w:sz="0" w:space="0" w:color="auto"/>
                                <w:right w:val="none" w:sz="0" w:space="0" w:color="auto"/>
                              </w:divBdr>
                              <w:divsChild>
                                <w:div w:id="1833175581">
                                  <w:marLeft w:val="0"/>
                                  <w:marRight w:val="0"/>
                                  <w:marTop w:val="0"/>
                                  <w:marBottom w:val="0"/>
                                  <w:divBdr>
                                    <w:top w:val="none" w:sz="0" w:space="0" w:color="auto"/>
                                    <w:left w:val="none" w:sz="0" w:space="0" w:color="auto"/>
                                    <w:bottom w:val="none" w:sz="0" w:space="0" w:color="auto"/>
                                    <w:right w:val="none" w:sz="0" w:space="0" w:color="auto"/>
                                  </w:divBdr>
                                  <w:divsChild>
                                    <w:div w:id="272514085">
                                      <w:marLeft w:val="0"/>
                                      <w:marRight w:val="0"/>
                                      <w:marTop w:val="0"/>
                                      <w:marBottom w:val="0"/>
                                      <w:divBdr>
                                        <w:top w:val="none" w:sz="0" w:space="0" w:color="auto"/>
                                        <w:left w:val="none" w:sz="0" w:space="0" w:color="auto"/>
                                        <w:bottom w:val="none" w:sz="0" w:space="0" w:color="auto"/>
                                        <w:right w:val="none" w:sz="0" w:space="0" w:color="auto"/>
                                      </w:divBdr>
                                      <w:divsChild>
                                        <w:div w:id="440684930">
                                          <w:marLeft w:val="0"/>
                                          <w:marRight w:val="0"/>
                                          <w:marTop w:val="0"/>
                                          <w:marBottom w:val="0"/>
                                          <w:divBdr>
                                            <w:top w:val="none" w:sz="0" w:space="0" w:color="auto"/>
                                            <w:left w:val="none" w:sz="0" w:space="0" w:color="auto"/>
                                            <w:bottom w:val="none" w:sz="0" w:space="0" w:color="auto"/>
                                            <w:right w:val="none" w:sz="0" w:space="0" w:color="auto"/>
                                          </w:divBdr>
                                          <w:divsChild>
                                            <w:div w:id="2109034982">
                                              <w:marLeft w:val="0"/>
                                              <w:marRight w:val="0"/>
                                              <w:marTop w:val="0"/>
                                              <w:marBottom w:val="0"/>
                                              <w:divBdr>
                                                <w:top w:val="none" w:sz="0" w:space="0" w:color="auto"/>
                                                <w:left w:val="none" w:sz="0" w:space="0" w:color="auto"/>
                                                <w:bottom w:val="none" w:sz="0" w:space="0" w:color="auto"/>
                                                <w:right w:val="none" w:sz="0" w:space="0" w:color="auto"/>
                                              </w:divBdr>
                                            </w:div>
                                            <w:div w:id="1966503298">
                                              <w:marLeft w:val="0"/>
                                              <w:marRight w:val="0"/>
                                              <w:marTop w:val="0"/>
                                              <w:marBottom w:val="0"/>
                                              <w:divBdr>
                                                <w:top w:val="none" w:sz="0" w:space="0" w:color="auto"/>
                                                <w:left w:val="none" w:sz="0" w:space="0" w:color="auto"/>
                                                <w:bottom w:val="none" w:sz="0" w:space="0" w:color="auto"/>
                                                <w:right w:val="none" w:sz="0" w:space="0" w:color="auto"/>
                                              </w:divBdr>
                                              <w:divsChild>
                                                <w:div w:id="12459350">
                                                  <w:marLeft w:val="0"/>
                                                  <w:marRight w:val="0"/>
                                                  <w:marTop w:val="0"/>
                                                  <w:marBottom w:val="0"/>
                                                  <w:divBdr>
                                                    <w:top w:val="none" w:sz="0" w:space="0" w:color="auto"/>
                                                    <w:left w:val="none" w:sz="0" w:space="0" w:color="auto"/>
                                                    <w:bottom w:val="none" w:sz="0" w:space="0" w:color="auto"/>
                                                    <w:right w:val="none" w:sz="0" w:space="0" w:color="auto"/>
                                                  </w:divBdr>
                                                  <w:divsChild>
                                                    <w:div w:id="694770584">
                                                      <w:marLeft w:val="0"/>
                                                      <w:marRight w:val="0"/>
                                                      <w:marTop w:val="0"/>
                                                      <w:marBottom w:val="0"/>
                                                      <w:divBdr>
                                                        <w:top w:val="none" w:sz="0" w:space="0" w:color="auto"/>
                                                        <w:left w:val="none" w:sz="0" w:space="0" w:color="auto"/>
                                                        <w:bottom w:val="none" w:sz="0" w:space="0" w:color="auto"/>
                                                        <w:right w:val="none" w:sz="0" w:space="0" w:color="auto"/>
                                                      </w:divBdr>
                                                      <w:divsChild>
                                                        <w:div w:id="2890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247329">
          <w:marLeft w:val="0"/>
          <w:marRight w:val="0"/>
          <w:marTop w:val="0"/>
          <w:marBottom w:val="0"/>
          <w:divBdr>
            <w:top w:val="none" w:sz="0" w:space="0" w:color="auto"/>
            <w:left w:val="none" w:sz="0" w:space="0" w:color="auto"/>
            <w:bottom w:val="none" w:sz="0" w:space="0" w:color="auto"/>
            <w:right w:val="none" w:sz="0" w:space="0" w:color="auto"/>
          </w:divBdr>
          <w:divsChild>
            <w:div w:id="1601638815">
              <w:marLeft w:val="0"/>
              <w:marRight w:val="0"/>
              <w:marTop w:val="0"/>
              <w:marBottom w:val="0"/>
              <w:divBdr>
                <w:top w:val="none" w:sz="0" w:space="0" w:color="auto"/>
                <w:left w:val="none" w:sz="0" w:space="0" w:color="auto"/>
                <w:bottom w:val="none" w:sz="0" w:space="0" w:color="auto"/>
                <w:right w:val="none" w:sz="0" w:space="0" w:color="auto"/>
              </w:divBdr>
              <w:divsChild>
                <w:div w:id="5762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6282">
      <w:bodyDiv w:val="1"/>
      <w:marLeft w:val="0"/>
      <w:marRight w:val="0"/>
      <w:marTop w:val="0"/>
      <w:marBottom w:val="0"/>
      <w:divBdr>
        <w:top w:val="none" w:sz="0" w:space="0" w:color="auto"/>
        <w:left w:val="none" w:sz="0" w:space="0" w:color="auto"/>
        <w:bottom w:val="none" w:sz="0" w:space="0" w:color="auto"/>
        <w:right w:val="none" w:sz="0" w:space="0" w:color="auto"/>
      </w:divBdr>
    </w:div>
    <w:div w:id="1143810337">
      <w:bodyDiv w:val="1"/>
      <w:marLeft w:val="0"/>
      <w:marRight w:val="0"/>
      <w:marTop w:val="0"/>
      <w:marBottom w:val="0"/>
      <w:divBdr>
        <w:top w:val="none" w:sz="0" w:space="0" w:color="auto"/>
        <w:left w:val="none" w:sz="0" w:space="0" w:color="auto"/>
        <w:bottom w:val="none" w:sz="0" w:space="0" w:color="auto"/>
        <w:right w:val="none" w:sz="0" w:space="0" w:color="auto"/>
      </w:divBdr>
    </w:div>
    <w:div w:id="1218735230">
      <w:bodyDiv w:val="1"/>
      <w:marLeft w:val="0"/>
      <w:marRight w:val="0"/>
      <w:marTop w:val="0"/>
      <w:marBottom w:val="0"/>
      <w:divBdr>
        <w:top w:val="none" w:sz="0" w:space="0" w:color="auto"/>
        <w:left w:val="none" w:sz="0" w:space="0" w:color="auto"/>
        <w:bottom w:val="none" w:sz="0" w:space="0" w:color="auto"/>
        <w:right w:val="none" w:sz="0" w:space="0" w:color="auto"/>
      </w:divBdr>
      <w:divsChild>
        <w:div w:id="804928858">
          <w:marLeft w:val="0"/>
          <w:marRight w:val="0"/>
          <w:marTop w:val="0"/>
          <w:marBottom w:val="0"/>
          <w:divBdr>
            <w:top w:val="none" w:sz="0" w:space="0" w:color="auto"/>
            <w:left w:val="none" w:sz="0" w:space="0" w:color="auto"/>
            <w:bottom w:val="none" w:sz="0" w:space="0" w:color="auto"/>
            <w:right w:val="none" w:sz="0" w:space="0" w:color="auto"/>
          </w:divBdr>
          <w:divsChild>
            <w:div w:id="1044140947">
              <w:marLeft w:val="0"/>
              <w:marRight w:val="0"/>
              <w:marTop w:val="0"/>
              <w:marBottom w:val="0"/>
              <w:divBdr>
                <w:top w:val="none" w:sz="0" w:space="0" w:color="auto"/>
                <w:left w:val="none" w:sz="0" w:space="0" w:color="auto"/>
                <w:bottom w:val="none" w:sz="0" w:space="0" w:color="auto"/>
                <w:right w:val="none" w:sz="0" w:space="0" w:color="auto"/>
              </w:divBdr>
            </w:div>
            <w:div w:id="653872905">
              <w:marLeft w:val="0"/>
              <w:marRight w:val="0"/>
              <w:marTop w:val="0"/>
              <w:marBottom w:val="0"/>
              <w:divBdr>
                <w:top w:val="none" w:sz="0" w:space="0" w:color="auto"/>
                <w:left w:val="none" w:sz="0" w:space="0" w:color="auto"/>
                <w:bottom w:val="none" w:sz="0" w:space="0" w:color="auto"/>
                <w:right w:val="none" w:sz="0" w:space="0" w:color="auto"/>
              </w:divBdr>
              <w:divsChild>
                <w:div w:id="33114752">
                  <w:marLeft w:val="0"/>
                  <w:marRight w:val="0"/>
                  <w:marTop w:val="0"/>
                  <w:marBottom w:val="0"/>
                  <w:divBdr>
                    <w:top w:val="none" w:sz="0" w:space="0" w:color="auto"/>
                    <w:left w:val="none" w:sz="0" w:space="0" w:color="auto"/>
                    <w:bottom w:val="none" w:sz="0" w:space="0" w:color="auto"/>
                    <w:right w:val="none" w:sz="0" w:space="0" w:color="auto"/>
                  </w:divBdr>
                  <w:divsChild>
                    <w:div w:id="436147275">
                      <w:marLeft w:val="0"/>
                      <w:marRight w:val="0"/>
                      <w:marTop w:val="0"/>
                      <w:marBottom w:val="0"/>
                      <w:divBdr>
                        <w:top w:val="none" w:sz="0" w:space="0" w:color="auto"/>
                        <w:left w:val="none" w:sz="0" w:space="0" w:color="auto"/>
                        <w:bottom w:val="none" w:sz="0" w:space="0" w:color="auto"/>
                        <w:right w:val="none" w:sz="0" w:space="0" w:color="auto"/>
                      </w:divBdr>
                      <w:divsChild>
                        <w:div w:id="16431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649478">
      <w:bodyDiv w:val="1"/>
      <w:marLeft w:val="0"/>
      <w:marRight w:val="0"/>
      <w:marTop w:val="0"/>
      <w:marBottom w:val="0"/>
      <w:divBdr>
        <w:top w:val="none" w:sz="0" w:space="0" w:color="auto"/>
        <w:left w:val="none" w:sz="0" w:space="0" w:color="auto"/>
        <w:bottom w:val="none" w:sz="0" w:space="0" w:color="auto"/>
        <w:right w:val="none" w:sz="0" w:space="0" w:color="auto"/>
      </w:divBdr>
      <w:divsChild>
        <w:div w:id="592204304">
          <w:marLeft w:val="0"/>
          <w:marRight w:val="0"/>
          <w:marTop w:val="0"/>
          <w:marBottom w:val="0"/>
          <w:divBdr>
            <w:top w:val="none" w:sz="0" w:space="0" w:color="auto"/>
            <w:left w:val="none" w:sz="0" w:space="0" w:color="auto"/>
            <w:bottom w:val="none" w:sz="0" w:space="0" w:color="auto"/>
            <w:right w:val="none" w:sz="0" w:space="0" w:color="auto"/>
          </w:divBdr>
          <w:divsChild>
            <w:div w:id="1747998316">
              <w:marLeft w:val="0"/>
              <w:marRight w:val="0"/>
              <w:marTop w:val="0"/>
              <w:marBottom w:val="0"/>
              <w:divBdr>
                <w:top w:val="none" w:sz="0" w:space="0" w:color="auto"/>
                <w:left w:val="none" w:sz="0" w:space="0" w:color="auto"/>
                <w:bottom w:val="none" w:sz="0" w:space="0" w:color="auto"/>
                <w:right w:val="none" w:sz="0" w:space="0" w:color="auto"/>
              </w:divBdr>
            </w:div>
            <w:div w:id="86584114">
              <w:marLeft w:val="0"/>
              <w:marRight w:val="0"/>
              <w:marTop w:val="0"/>
              <w:marBottom w:val="0"/>
              <w:divBdr>
                <w:top w:val="none" w:sz="0" w:space="0" w:color="auto"/>
                <w:left w:val="none" w:sz="0" w:space="0" w:color="auto"/>
                <w:bottom w:val="none" w:sz="0" w:space="0" w:color="auto"/>
                <w:right w:val="none" w:sz="0" w:space="0" w:color="auto"/>
              </w:divBdr>
              <w:divsChild>
                <w:div w:id="1985038494">
                  <w:marLeft w:val="0"/>
                  <w:marRight w:val="0"/>
                  <w:marTop w:val="0"/>
                  <w:marBottom w:val="0"/>
                  <w:divBdr>
                    <w:top w:val="none" w:sz="0" w:space="0" w:color="auto"/>
                    <w:left w:val="none" w:sz="0" w:space="0" w:color="auto"/>
                    <w:bottom w:val="none" w:sz="0" w:space="0" w:color="auto"/>
                    <w:right w:val="none" w:sz="0" w:space="0" w:color="auto"/>
                  </w:divBdr>
                  <w:divsChild>
                    <w:div w:id="443035578">
                      <w:marLeft w:val="0"/>
                      <w:marRight w:val="0"/>
                      <w:marTop w:val="0"/>
                      <w:marBottom w:val="0"/>
                      <w:divBdr>
                        <w:top w:val="none" w:sz="0" w:space="0" w:color="auto"/>
                        <w:left w:val="none" w:sz="0" w:space="0" w:color="auto"/>
                        <w:bottom w:val="none" w:sz="0" w:space="0" w:color="auto"/>
                        <w:right w:val="none" w:sz="0" w:space="0" w:color="auto"/>
                      </w:divBdr>
                      <w:divsChild>
                        <w:div w:id="52032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698954">
      <w:bodyDiv w:val="1"/>
      <w:marLeft w:val="0"/>
      <w:marRight w:val="0"/>
      <w:marTop w:val="0"/>
      <w:marBottom w:val="0"/>
      <w:divBdr>
        <w:top w:val="none" w:sz="0" w:space="0" w:color="auto"/>
        <w:left w:val="none" w:sz="0" w:space="0" w:color="auto"/>
        <w:bottom w:val="none" w:sz="0" w:space="0" w:color="auto"/>
        <w:right w:val="none" w:sz="0" w:space="0" w:color="auto"/>
      </w:divBdr>
    </w:div>
    <w:div w:id="1665932419">
      <w:bodyDiv w:val="1"/>
      <w:marLeft w:val="0"/>
      <w:marRight w:val="0"/>
      <w:marTop w:val="0"/>
      <w:marBottom w:val="0"/>
      <w:divBdr>
        <w:top w:val="none" w:sz="0" w:space="0" w:color="auto"/>
        <w:left w:val="none" w:sz="0" w:space="0" w:color="auto"/>
        <w:bottom w:val="none" w:sz="0" w:space="0" w:color="auto"/>
        <w:right w:val="none" w:sz="0" w:space="0" w:color="auto"/>
      </w:divBdr>
    </w:div>
    <w:div w:id="1948385619">
      <w:bodyDiv w:val="1"/>
      <w:marLeft w:val="0"/>
      <w:marRight w:val="0"/>
      <w:marTop w:val="0"/>
      <w:marBottom w:val="0"/>
      <w:divBdr>
        <w:top w:val="none" w:sz="0" w:space="0" w:color="auto"/>
        <w:left w:val="none" w:sz="0" w:space="0" w:color="auto"/>
        <w:bottom w:val="none" w:sz="0" w:space="0" w:color="auto"/>
        <w:right w:val="none" w:sz="0" w:space="0" w:color="auto"/>
      </w:divBdr>
      <w:divsChild>
        <w:div w:id="2061201784">
          <w:marLeft w:val="0"/>
          <w:marRight w:val="0"/>
          <w:marTop w:val="0"/>
          <w:marBottom w:val="0"/>
          <w:divBdr>
            <w:top w:val="none" w:sz="0" w:space="0" w:color="auto"/>
            <w:left w:val="none" w:sz="0" w:space="0" w:color="auto"/>
            <w:bottom w:val="none" w:sz="0" w:space="0" w:color="auto"/>
            <w:right w:val="none" w:sz="0" w:space="0" w:color="auto"/>
          </w:divBdr>
          <w:divsChild>
            <w:div w:id="230502957">
              <w:marLeft w:val="0"/>
              <w:marRight w:val="0"/>
              <w:marTop w:val="0"/>
              <w:marBottom w:val="0"/>
              <w:divBdr>
                <w:top w:val="none" w:sz="0" w:space="0" w:color="auto"/>
                <w:left w:val="none" w:sz="0" w:space="0" w:color="auto"/>
                <w:bottom w:val="none" w:sz="0" w:space="0" w:color="auto"/>
                <w:right w:val="none" w:sz="0" w:space="0" w:color="auto"/>
              </w:divBdr>
              <w:divsChild>
                <w:div w:id="1843935513">
                  <w:marLeft w:val="0"/>
                  <w:marRight w:val="0"/>
                  <w:marTop w:val="0"/>
                  <w:marBottom w:val="0"/>
                  <w:divBdr>
                    <w:top w:val="none" w:sz="0" w:space="0" w:color="auto"/>
                    <w:left w:val="none" w:sz="0" w:space="0" w:color="auto"/>
                    <w:bottom w:val="none" w:sz="0" w:space="0" w:color="auto"/>
                    <w:right w:val="none" w:sz="0" w:space="0" w:color="auto"/>
                  </w:divBdr>
                  <w:divsChild>
                    <w:div w:id="4231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00524">
          <w:marLeft w:val="0"/>
          <w:marRight w:val="0"/>
          <w:marTop w:val="0"/>
          <w:marBottom w:val="0"/>
          <w:divBdr>
            <w:top w:val="none" w:sz="0" w:space="0" w:color="auto"/>
            <w:left w:val="none" w:sz="0" w:space="0" w:color="auto"/>
            <w:bottom w:val="none" w:sz="0" w:space="0" w:color="auto"/>
            <w:right w:val="none" w:sz="0" w:space="0" w:color="auto"/>
          </w:divBdr>
          <w:divsChild>
            <w:div w:id="494299307">
              <w:marLeft w:val="0"/>
              <w:marRight w:val="0"/>
              <w:marTop w:val="0"/>
              <w:marBottom w:val="0"/>
              <w:divBdr>
                <w:top w:val="none" w:sz="0" w:space="0" w:color="auto"/>
                <w:left w:val="none" w:sz="0" w:space="0" w:color="auto"/>
                <w:bottom w:val="none" w:sz="0" w:space="0" w:color="auto"/>
                <w:right w:val="none" w:sz="0" w:space="0" w:color="auto"/>
              </w:divBdr>
              <w:divsChild>
                <w:div w:id="1417090487">
                  <w:marLeft w:val="0"/>
                  <w:marRight w:val="0"/>
                  <w:marTop w:val="0"/>
                  <w:marBottom w:val="0"/>
                  <w:divBdr>
                    <w:top w:val="none" w:sz="0" w:space="0" w:color="auto"/>
                    <w:left w:val="none" w:sz="0" w:space="0" w:color="auto"/>
                    <w:bottom w:val="none" w:sz="0" w:space="0" w:color="auto"/>
                    <w:right w:val="none" w:sz="0" w:space="0" w:color="auto"/>
                  </w:divBdr>
                  <w:divsChild>
                    <w:div w:id="8080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6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footer" Target="foot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fontTable" Target="fontTable.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footer" Target="footer2.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webSettings" Target="webSettings.xml" Id="rId8" /><Relationship Type="http://schemas.openxmlformats.org/officeDocument/2006/relationships/header" Target="header2.xml"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header" Target="header1.xml" Id="rId49"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Belge" ma:contentTypeID="0x010100DF7982FEB2AE9143B5670511AE0278F3" ma:contentTypeVersion="8" ma:contentTypeDescription="Yeni belge oluşturun." ma:contentTypeScope="" ma:versionID="9bca539ed9649decf8e48d924cc57e93">
  <xsd:schema xmlns:xsd="http://www.w3.org/2001/XMLSchema" xmlns:xs="http://www.w3.org/2001/XMLSchema" xmlns:p="http://schemas.microsoft.com/office/2006/metadata/properties" xmlns:ns2="ef017865-c849-4c62-89a2-752bb19bfbfc" targetNamespace="http://schemas.microsoft.com/office/2006/metadata/properties" ma:root="true" ma:fieldsID="e2ca93753668e0b71189f7fbae2a4241" ns2:_="">
    <xsd:import namespace="ef017865-c849-4c62-89a2-752bb19bfbf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17865-c849-4c62-89a2-752bb19bfb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72EF0E-2E06-44E1-B6CB-18B183E6FAC0}">
  <ds:schemaRefs>
    <ds:schemaRef ds:uri="http://schemas.microsoft.com/sharepoint/v3/contenttype/forms"/>
  </ds:schemaRefs>
</ds:datastoreItem>
</file>

<file path=customXml/itemProps2.xml><?xml version="1.0" encoding="utf-8"?>
<ds:datastoreItem xmlns:ds="http://schemas.openxmlformats.org/officeDocument/2006/customXml" ds:itemID="{B3638A9B-6ECE-4D38-8C9F-03AB73A16ACF}">
  <ds:schemaRefs>
    <ds:schemaRef ds:uri="http://schemas.openxmlformats.org/officeDocument/2006/bibliography"/>
  </ds:schemaRefs>
</ds:datastoreItem>
</file>

<file path=customXml/itemProps3.xml><?xml version="1.0" encoding="utf-8"?>
<ds:datastoreItem xmlns:ds="http://schemas.openxmlformats.org/officeDocument/2006/customXml" ds:itemID="{625A06E7-E432-47EA-A792-62F81090006A}"/>
</file>

<file path=customXml/itemProps4.xml><?xml version="1.0" encoding="utf-8"?>
<ds:datastoreItem xmlns:ds="http://schemas.openxmlformats.org/officeDocument/2006/customXml" ds:itemID="{DA06DEC9-BBEB-4E40-830B-D7320BF7D2F7}">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Delphi</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Kurt</dc:creator>
  <cp:keywords/>
  <dc:description/>
  <cp:lastModifiedBy>Fulya Çakıroğlu</cp:lastModifiedBy>
  <cp:revision>189</cp:revision>
  <dcterms:created xsi:type="dcterms:W3CDTF">2024-02-05T08:25:00Z</dcterms:created>
  <dcterms:modified xsi:type="dcterms:W3CDTF">2024-07-12T05:39:48Z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0x010100DF7982FEB2AE9143B5670511AE0278F3</vt:lpwstr>
  </property>
  <property fmtid="{D5CDD505-2E9C-101B-9397-08002B2CF9AE}" pid="3" name="MediaServiceImageTags">
    <vt:lpwstr/>
  </property>
  <property fmtid="{D5CDD505-2E9C-101B-9397-08002B2CF9AE}" pid="4" name="GrammarlyDocumentId">
    <vt:lpwstr>1e1526b04d7ce0a87aaab88d3a0b54ccd0a08c420f0eebf686fec9e76a915d85</vt:lpwstr>
  </property>
  <property fmtid="{D5CDD505-2E9C-101B-9397-08002B2CF9AE}" pid="5" name="_DocHome">
    <vt:i4>-327236170</vt:i4>
  </property>
</Properties>
</file>