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after="0"/>
        <w:jc w:val="center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rtl w:val="0"/>
        </w:rPr>
        <w:t>Project Design Phase</w:t>
      </w:r>
    </w:p>
    <w:p w14:paraId="00000002">
      <w:pPr>
        <w:spacing w:after="0"/>
        <w:jc w:val="center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rtl w:val="0"/>
        </w:rPr>
        <w:t>Proposed Solution Template</w:t>
      </w:r>
    </w:p>
    <w:p w14:paraId="00000003">
      <w:pPr>
        <w:spacing w:after="0"/>
        <w:jc w:val="center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tbl>
      <w:tblPr>
        <w:tblStyle w:val="13"/>
        <w:tblW w:w="5669" w:type="dxa"/>
        <w:tblInd w:w="20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5"/>
        <w:gridCol w:w="2974"/>
      </w:tblGrid>
      <w:tr w14:paraId="0C3673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</w:trPr>
        <w:tc>
          <w:tcPr>
            <w:tcW w:w="2695" w:type="dxa"/>
          </w:tcPr>
          <w:p w14:paraId="00000004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rtl w:val="0"/>
              </w:rPr>
              <w:t>Date</w:t>
            </w:r>
          </w:p>
        </w:tc>
        <w:tc>
          <w:tcPr>
            <w:tcW w:w="2974" w:type="dxa"/>
          </w:tcPr>
          <w:p w14:paraId="00000005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rtl w:val="0"/>
              </w:rPr>
              <w:t>15 February 2025</w:t>
            </w:r>
          </w:p>
        </w:tc>
      </w:tr>
      <w:tr w14:paraId="26DA4F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3" w:hRule="atLeast"/>
        </w:trPr>
        <w:tc>
          <w:tcPr>
            <w:tcW w:w="2695" w:type="dxa"/>
          </w:tcPr>
          <w:p w14:paraId="00000006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rtl w:val="0"/>
              </w:rPr>
              <w:t>Team ID</w:t>
            </w:r>
          </w:p>
        </w:tc>
        <w:tc>
          <w:tcPr>
            <w:tcW w:w="2974" w:type="dxa"/>
          </w:tcPr>
          <w:p w14:paraId="00000007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6ab3d79c6603573ccfb36fe0</w:t>
            </w:r>
          </w:p>
        </w:tc>
      </w:tr>
      <w:tr w14:paraId="516A54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2695" w:type="dxa"/>
          </w:tcPr>
          <w:p w14:paraId="00000008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rtl w:val="0"/>
              </w:rPr>
              <w:t>Project Name</w:t>
            </w:r>
          </w:p>
        </w:tc>
        <w:tc>
          <w:tcPr>
            <w:tcW w:w="2974" w:type="dxa"/>
            <w:shd w:val="clear" w:color="auto" w:fill="auto"/>
            <w:vAlign w:val="top"/>
          </w:tcPr>
          <w:p w14:paraId="00000009">
            <w:pPr>
              <w:spacing w:after="0" w:line="240" w:lineRule="auto"/>
              <w:rPr>
                <w:rFonts w:hint="default" w:ascii="Times New Roman" w:hAnsi="Times New Roman" w:eastAsia="Calibri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AI FitTrack</w:t>
            </w:r>
          </w:p>
        </w:tc>
      </w:tr>
      <w:tr w14:paraId="61A8BB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5" w:hRule="atLeast"/>
        </w:trPr>
        <w:tc>
          <w:tcPr>
            <w:tcW w:w="2695" w:type="dxa"/>
          </w:tcPr>
          <w:p w14:paraId="0000000A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rtl w:val="0"/>
              </w:rPr>
              <w:t>Maximum Marks</w:t>
            </w:r>
          </w:p>
        </w:tc>
        <w:tc>
          <w:tcPr>
            <w:tcW w:w="2974" w:type="dxa"/>
          </w:tcPr>
          <w:p w14:paraId="0000000B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rtl w:val="0"/>
              </w:rPr>
              <w:t>2 Marks</w:t>
            </w:r>
          </w:p>
        </w:tc>
      </w:tr>
    </w:tbl>
    <w:p w14:paraId="29FF1203">
      <w:pPr>
        <w:rPr>
          <w:b/>
          <w:bCs/>
        </w:rPr>
      </w:pPr>
    </w:p>
    <w:p w14:paraId="0000000D">
      <w:pPr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rtl w:val="0"/>
        </w:rPr>
        <w:t>Proposed Solution Template:</w:t>
      </w:r>
    </w:p>
    <w:p w14:paraId="0000000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rtl w:val="0"/>
        </w:rPr>
        <w:t>Project team shall fill the following information in the proposed solution template.</w:t>
      </w:r>
    </w:p>
    <w:tbl>
      <w:tblPr>
        <w:tblStyle w:val="14"/>
        <w:tblW w:w="907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5"/>
        <w:gridCol w:w="3705"/>
        <w:gridCol w:w="4515"/>
      </w:tblGrid>
      <w:tr w14:paraId="301DA5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p w14:paraId="0000000F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rtl w:val="0"/>
              </w:rPr>
              <w:t>S.No.</w:t>
            </w:r>
          </w:p>
        </w:tc>
        <w:tc>
          <w:p w14:paraId="00000010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rtl w:val="0"/>
              </w:rPr>
              <w:t>Parameter</w:t>
            </w:r>
          </w:p>
        </w:tc>
        <w:tc>
          <w:p w14:paraId="00000011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rtl w:val="0"/>
              </w:rPr>
              <w:t>Description</w:t>
            </w:r>
          </w:p>
        </w:tc>
      </w:tr>
      <w:tr w14:paraId="348919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p w14:paraId="00000012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ind w:left="644" w:hanging="360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p w14:paraId="00000013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222222"/>
                <w:sz w:val="24"/>
                <w:szCs w:val="24"/>
                <w:rtl w:val="0"/>
              </w:rPr>
              <w:t>Problem Statement (Problem to be solved)</w:t>
            </w:r>
          </w:p>
        </w:tc>
        <w:tc>
          <w:p w14:paraId="00000014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Users find it difficult to choose the right workout based on their fitness goals, activity level, and preferences.</w:t>
            </w:r>
          </w:p>
        </w:tc>
      </w:tr>
      <w:tr w14:paraId="745B70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p w14:paraId="00000015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ind w:left="644" w:hanging="360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p w14:paraId="00000016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222222"/>
                <w:sz w:val="24"/>
                <w:szCs w:val="24"/>
                <w:rtl w:val="0"/>
              </w:rPr>
              <w:t>Idea / Solution description</w:t>
            </w:r>
          </w:p>
        </w:tc>
        <w:tc>
          <w:p w14:paraId="00000017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FitSense is an AI-powered system that provides personalized fitness and workout recommendations based on user information.</w:t>
            </w:r>
          </w:p>
        </w:tc>
      </w:tr>
      <w:tr w14:paraId="7312D8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7" w:hRule="atLeast"/>
        </w:trPr>
        <w:tc>
          <w:p w14:paraId="00000018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ind w:left="644" w:hanging="360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p w14:paraId="00000019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222222"/>
                <w:sz w:val="24"/>
                <w:szCs w:val="24"/>
                <w:rtl w:val="0"/>
              </w:rPr>
              <w:t xml:space="preserve">Novelty / Uniqueness </w:t>
            </w:r>
          </w:p>
        </w:tc>
        <w:tc>
          <w:p w14:paraId="0000001A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FitSense uses AI to provide personalized recommendations instead of giving the same workout plan to all users</w:t>
            </w:r>
          </w:p>
        </w:tc>
      </w:tr>
      <w:tr w14:paraId="1B554A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p w14:paraId="0000001B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ind w:left="644" w:hanging="360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p w14:paraId="0000001C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222222"/>
                <w:sz w:val="24"/>
                <w:szCs w:val="24"/>
                <w:rtl w:val="0"/>
              </w:rPr>
              <w:t>Social Impact / Customer Satisfaction</w:t>
            </w:r>
          </w:p>
        </w:tc>
        <w:tc>
          <w:p w14:paraId="0000001D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It helps users choose suitable workouts, maintain a regular fitness routine, and make fitness planning easier.</w:t>
            </w:r>
          </w:p>
        </w:tc>
      </w:tr>
      <w:tr w14:paraId="14F919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p w14:paraId="0000001E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ind w:left="644" w:hanging="360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p w14:paraId="0000001F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222222"/>
                <w:sz w:val="24"/>
                <w:szCs w:val="24"/>
                <w:rtl w:val="0"/>
              </w:rPr>
              <w:t>Business Model (Revenue Model)</w:t>
            </w:r>
          </w:p>
        </w:tc>
        <w:tc>
          <w:p w14:paraId="00000020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Revenue can be generated through premium subscriptions, personalized fitness plans, and partnerships with fitness trainers or centers.</w:t>
            </w:r>
          </w:p>
        </w:tc>
      </w:tr>
      <w:tr w14:paraId="2E1237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p w14:paraId="00000021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ind w:left="644" w:hanging="360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p w14:paraId="00000022">
            <w:pPr>
              <w:spacing w:after="0" w:line="240" w:lineRule="auto"/>
              <w:rPr>
                <w:rFonts w:hint="default" w:ascii="Times New Roman" w:hAnsi="Times New Roman" w:cs="Times New Roman"/>
                <w:color w:val="222222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222222"/>
                <w:sz w:val="24"/>
                <w:szCs w:val="24"/>
                <w:rtl w:val="0"/>
              </w:rPr>
              <w:t>Scalability of the Solution</w:t>
            </w:r>
          </w:p>
        </w:tc>
        <w:tc>
          <w:p w14:paraId="00000023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The system can be expanded with diet recommendations, progress tracking, wearable-device integration, and advanced AI features.</w:t>
            </w:r>
          </w:p>
        </w:tc>
      </w:tr>
    </w:tbl>
    <w:p w14:paraId="00000024">
      <w:pPr>
        <w:rPr>
          <w:rFonts w:hint="default" w:ascii="Times New Roman" w:hAnsi="Times New Roman" w:cs="Times New Roman"/>
          <w:sz w:val="24"/>
          <w:szCs w:val="24"/>
        </w:rPr>
      </w:pPr>
      <w:bookmarkStart w:id="0" w:name="_GoBack"/>
      <w:bookmarkEnd w:id="0"/>
    </w:p>
    <w:sectPr>
      <w:pgSz w:w="11906" w:h="16838"/>
      <w:pgMar w:top="851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FE8E3BAD-B3EE-4801-9BAB-5ADFB5FBC72F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D0DB8297-127D-4A01-B3B8-7936CA5C63DF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863EAC53-0884-43B3-8855-C5B0CAFB34CF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9CF57E01-C17B-4365-B99E-17E92EDCAE21}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  <w:embedRegular r:id="rId5" w:fontKey="{4F5197BF-CCB3-4C90-A57E-663A98C3EE45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6" w:fontKey="{8FB9031B-1375-491A-ADBD-24467D245B1B}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644" w:hanging="358"/>
      </w:pPr>
    </w:lvl>
    <w:lvl w:ilvl="1" w:tentative="0">
      <w:start w:val="1"/>
      <w:numFmt w:val="lowerLetter"/>
      <w:lvlText w:val="%2."/>
      <w:lvlJc w:val="left"/>
      <w:pPr>
        <w:ind w:left="1364" w:hanging="360"/>
      </w:pPr>
    </w:lvl>
    <w:lvl w:ilvl="2" w:tentative="0">
      <w:start w:val="1"/>
      <w:numFmt w:val="lowerRoman"/>
      <w:lvlText w:val="%3."/>
      <w:lvlJc w:val="right"/>
      <w:pPr>
        <w:ind w:left="2084" w:hanging="180"/>
      </w:pPr>
    </w:lvl>
    <w:lvl w:ilvl="3" w:tentative="0">
      <w:start w:val="1"/>
      <w:numFmt w:val="decimal"/>
      <w:lvlText w:val="%4."/>
      <w:lvlJc w:val="left"/>
      <w:pPr>
        <w:ind w:left="2804" w:hanging="360"/>
      </w:pPr>
    </w:lvl>
    <w:lvl w:ilvl="4" w:tentative="0">
      <w:start w:val="1"/>
      <w:numFmt w:val="lowerLetter"/>
      <w:lvlText w:val="%5."/>
      <w:lvlJc w:val="left"/>
      <w:pPr>
        <w:ind w:left="3524" w:hanging="360"/>
      </w:pPr>
    </w:lvl>
    <w:lvl w:ilvl="5" w:tentative="0">
      <w:start w:val="1"/>
      <w:numFmt w:val="lowerRoman"/>
      <w:lvlText w:val="%6."/>
      <w:lvlJc w:val="right"/>
      <w:pPr>
        <w:ind w:left="4244" w:hanging="180"/>
      </w:pPr>
    </w:lvl>
    <w:lvl w:ilvl="6" w:tentative="0">
      <w:start w:val="1"/>
      <w:numFmt w:val="decimal"/>
      <w:lvlText w:val="%7."/>
      <w:lvlJc w:val="left"/>
      <w:pPr>
        <w:ind w:left="4964" w:hanging="360"/>
      </w:pPr>
    </w:lvl>
    <w:lvl w:ilvl="7" w:tentative="0">
      <w:start w:val="1"/>
      <w:numFmt w:val="lowerLetter"/>
      <w:lvlText w:val="%8."/>
      <w:lvlJc w:val="left"/>
      <w:pPr>
        <w:ind w:left="5684" w:hanging="360"/>
      </w:pPr>
    </w:lvl>
    <w:lvl w:ilvl="8" w:tentative="0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3DC21FF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unhideWhenUsed="0" w:uiPriority="0" w:semiHidden="0" w:name="heading 3"/>
    <w:lsdException w:qFormat="1"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480" w:after="120"/>
    </w:pPr>
    <w:rPr>
      <w:b/>
      <w:bCs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360" w:after="80"/>
    </w:pPr>
    <w:rPr>
      <w:b/>
      <w:bCs/>
      <w:sz w:val="36"/>
      <w:szCs w:val="36"/>
    </w:rPr>
  </w:style>
  <w:style w:type="paragraph" w:styleId="4">
    <w:name w:val="heading 3"/>
    <w:basedOn w:val="1"/>
    <w:next w:val="1"/>
    <w:uiPriority w:val="0"/>
    <w:pPr>
      <w:keepNext/>
      <w:keepLines/>
      <w:spacing w:before="280" w:after="80"/>
    </w:pPr>
    <w:rPr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40" w:after="40"/>
    </w:pPr>
    <w:rPr>
      <w:b/>
      <w:bCs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spacing w:before="220" w:after="40"/>
    </w:pPr>
    <w:rPr>
      <w:b/>
      <w:bCs/>
    </w:rPr>
  </w:style>
  <w:style w:type="paragraph" w:styleId="7">
    <w:name w:val="heading 6"/>
    <w:basedOn w:val="1"/>
    <w:next w:val="1"/>
    <w:uiPriority w:val="0"/>
    <w:pPr>
      <w:keepNext/>
      <w:keepLines/>
      <w:spacing w:before="200" w:after="40"/>
    </w:pPr>
    <w:rPr>
      <w:b/>
      <w:bCs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0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4">
    <w:name w:val="_Style 11"/>
    <w:basedOn w:val="12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6GRSB57MuWNiIgKigdaa6ZwfUg==">CgMxLjA4AHIhMWJqd1NtZGdpTHZLb0gtZHdJZDRuNU5JRUxCT09PV1Rn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62</Words>
  <Characters>379</Characters>
  <TotalTime>2</TotalTime>
  <ScaleCrop>false</ScaleCrop>
  <LinksUpToDate>false</LinksUpToDate>
  <CharactersWithSpaces>423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2026-09-29T06:28:51Z</dcterms:created>
  <dc:creator>ELCOT</dc:creator>
  <cp:lastModifiedBy>Maanisha Maani</cp:lastModifiedBy>
  <dcterms:modified xsi:type="dcterms:W3CDTF">2026-09-29T06:35:32Z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eyJoZGlkIjoiZTU4OWFkOTI0ZTEwOGEyMWU1YTk5NmM1NmZmYTc5MDciLCJ1c2VySWQiOiI1NDk3NzA2NDQ5ODUifQ==</vt:lpwstr>
  </property>
  <property fmtid="{D5CDD505-2E9C-101B-9397-08002B2CF9AE}" pid="3" name="KSOProductBuildVer">
    <vt:lpwstr>1033-12.1.0.26880</vt:lpwstr>
  </property>
  <property fmtid="{D5CDD505-2E9C-101B-9397-08002B2CF9AE}" pid="4" name="ICV">
    <vt:lpwstr>A46219BF40624E36A2199C4CB3D1852A_13</vt:lpwstr>
  </property>
</Properties>
</file>