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48"/>
          <w:sz-cs w:val="48"/>
          <w:b/>
        </w:rPr>
        <w:t xml:space="preserve">Project Plan</w:t>
      </w:r>
    </w:p>
    <w:p>
      <w:pPr/>
      <w:r>
        <w:rPr>
          <w:rFonts w:ascii="Helvetica" w:hAnsi="Helvetica" w:cs="Helvetica"/>
          <w:sz w:val="22"/>
          <w:sz-cs w:val="22"/>
        </w:rPr>
        <w:t xml:space="preserve">This document describes the plan for the next release.</w:t>
      </w:r>
    </w:p>
    <w:p>
      <w:pPr/>
      <w:r>
        <w:rPr>
          <w:rFonts w:ascii="Helvetica" w:hAnsi="Helvetica" w:cs="Helvetica"/>
          <w:sz w:val="32"/>
          <w:sz-cs w:val="32"/>
          <w:b/>
        </w:rPr>
        <w:t xml:space="preserve">Goals</w:t>
      </w:r>
    </w:p>
    <w:p>
      <w:pPr/>
      <w:r>
        <w:rPr>
          <w:rFonts w:ascii="Helvetica" w:hAnsi="Helvetica" w:cs="Helvetica"/>
          <w:sz w:val="22"/>
          <w:sz-cs w:val="22"/>
        </w:rPr>
        <w:t xml:space="preserve">• Ship the Files module</w:t>
      </w:r>
    </w:p>
    <w:p>
      <w:pPr/>
      <w:r>
        <w:rPr>
          <w:rFonts w:ascii="Helvetica" w:hAnsi="Helvetica" w:cs="Helvetica"/>
          <w:sz w:val="22"/>
          <w:sz-cs w:val="22"/>
        </w:rPr>
        <w:t xml:space="preserve">• Keep everything offline</w:t>
      </w:r>
    </w:p>
    <w:p>
      <w:pPr/>
      <w:r>
        <w:rPr>
          <w:rFonts w:ascii="Helvetica" w:hAnsi="Helvetica" w:cs="Helvetica"/>
          <w:sz w:val="32"/>
          <w:sz-cs w:val="32"/>
          <w:b/>
        </w:rPr>
        <w:t xml:space="preserve">Timeline</w:t>
      </w:r>
    </w:p>
    <w:p>
      <w:pPr/>
      <w:r>
        <w:rPr>
          <w:rFonts w:ascii="Helvetica" w:hAnsi="Helvetica" w:cs="Helvetica"/>
          <w:sz w:val="22"/>
          <w:sz-cs w:val="22"/>
        </w:rPr>
        <w:t xml:space="preserve">Design in January, build in February, release in March.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