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6CF16D1C" w:rsidR="00887183" w:rsidRDefault="00887183" w:rsidP="00887183">
      <w:pPr>
        <w:ind w:firstLine="708"/>
        <w:jc w:val="both"/>
      </w:pPr>
      <w:r>
        <w:t xml:space="preserve">O objetivo desta solução é utilizar a tecnologia de </w:t>
      </w:r>
      <w:proofErr w:type="spellStart"/>
      <w:r>
        <w:t>Machine</w:t>
      </w:r>
      <w:proofErr w:type="spellEnd"/>
      <w:r>
        <w:t xml:space="preserve"> Learning para criar um sistema que possa aprender com as interações anteriores dos clientes e </w:t>
      </w:r>
      <w:proofErr w:type="spellStart"/>
      <w:r>
        <w:t>fornecer</w:t>
      </w:r>
      <w:proofErr w:type="spellEnd"/>
      <w:r>
        <w:t xml:space="preserve">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 xml:space="preserve">O modelo de previsão utiliza técnicas de </w:t>
      </w:r>
      <w:proofErr w:type="spellStart"/>
      <w:r>
        <w:t>Machine</w:t>
      </w:r>
      <w:proofErr w:type="spellEnd"/>
      <w:r>
        <w:t xml:space="preserve">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21466316" w:rsidR="00887183" w:rsidRDefault="00887183" w:rsidP="00887183">
      <w:pPr>
        <w:ind w:firstLine="708"/>
        <w:jc w:val="both"/>
      </w:pPr>
      <w:r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lastRenderedPageBreak/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77777777" w:rsidR="00F308F4" w:rsidRDefault="00F308F4" w:rsidP="00F308F4">
      <w:pPr>
        <w:jc w:val="both"/>
      </w:pPr>
    </w:p>
    <w:p w14:paraId="564AA3A6" w14:textId="375CA385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10F8D1A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TensorFlow</w:t>
      </w:r>
      <w:proofErr w:type="spellEnd"/>
      <w:r>
        <w:t xml:space="preserve">: é uma biblioteca de código aberto para aprendizado de máquina e inteligência artificial desenvolvida pela Google. É amplamente utilizada para criação de modelos de redes neurais profundas e pode ser utilizado para a criação de </w:t>
      </w:r>
      <w:proofErr w:type="spellStart"/>
      <w:r>
        <w:t>chatbots</w:t>
      </w:r>
      <w:proofErr w:type="spellEnd"/>
      <w:r>
        <w:t xml:space="preserve"> avançados.</w:t>
      </w:r>
    </w:p>
    <w:p w14:paraId="3258A76F" w14:textId="5D87E57E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Keras</w:t>
      </w:r>
      <w:proofErr w:type="spellEnd"/>
      <w:r>
        <w:t xml:space="preserve">: é uma biblioteca de alto nível para aprendizado de máquina e redes neurais escrita em Python, que roda em cima do </w:t>
      </w:r>
      <w:proofErr w:type="spellStart"/>
      <w:r>
        <w:t>TensorFlow</w:t>
      </w:r>
      <w:proofErr w:type="spellEnd"/>
      <w:r>
        <w:t>. É uma das bibliotecas mais utilizadas para criação de modelos de redes neurais e possui uma sintaxe simples e intuitiva.</w:t>
      </w:r>
    </w:p>
    <w:p w14:paraId="64C77997" w14:textId="38D16A49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proofErr w:type="spellStart"/>
      <w:r>
        <w:t>Scikit-learn</w:t>
      </w:r>
      <w:proofErr w:type="spellEnd"/>
      <w:r>
        <w:t xml:space="preserve">: é uma biblioteca de aprendizado de máquina em Python que oferece uma ampla variedade de algoritmos para tarefas de classificação, regressão, </w:t>
      </w:r>
      <w:proofErr w:type="spellStart"/>
      <w:r>
        <w:t>clusterização</w:t>
      </w:r>
      <w:proofErr w:type="spellEnd"/>
      <w:r>
        <w:t>, entre outras. É uma das bibliotecas mais populares para análise de dados e criação de modelos de aprendizado de máquina.</w:t>
      </w:r>
    </w:p>
    <w:p w14:paraId="6878818E" w14:textId="5454DD5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 xml:space="preserve">NLTK (Natural </w:t>
      </w:r>
      <w:proofErr w:type="spellStart"/>
      <w:r>
        <w:t>Language</w:t>
      </w:r>
      <w:proofErr w:type="spellEnd"/>
      <w:r>
        <w:t xml:space="preserve"> Toolkit): é uma biblioteca em Python para processamento de linguagem natural. Pode ser utilizado para lidar com tarefas como </w:t>
      </w:r>
      <w:proofErr w:type="spellStart"/>
      <w:r>
        <w:t>tokenização</w:t>
      </w:r>
      <w:proofErr w:type="spellEnd"/>
      <w:r>
        <w:t>, lematização, análise de sentimentos, entre outras.</w:t>
      </w:r>
    </w:p>
    <w:p w14:paraId="4B5FC2FB" w14:textId="720F204A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 xml:space="preserve"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</w:t>
      </w:r>
      <w:proofErr w:type="spellStart"/>
      <w:r>
        <w:t>fornecer</w:t>
      </w:r>
      <w:proofErr w:type="spellEnd"/>
      <w:r>
        <w:t xml:space="preserve">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) também será utilizado na solução proposta. Isso porque, a partir das interações com os clientes, será possível aprender a linguagem específica utilizada pelos clientes e criar um modelo cognitivo da linguagem desses clientes. Com essa informação, a IA poderá ser treinada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 xml:space="preserve">Além disso, a utilização da linguagem natural na interação com os clientes também será fundamental para a solução proposta. Com o uso de bibliotecas como NLTK (Natural </w:t>
      </w:r>
      <w:proofErr w:type="spellStart"/>
      <w:r>
        <w:t>Language</w:t>
      </w:r>
      <w:proofErr w:type="spellEnd"/>
      <w:r>
        <w:t xml:space="preserve"> Toolkit) e </w:t>
      </w:r>
      <w:proofErr w:type="spellStart"/>
      <w:r>
        <w:t>TensorFlow</w:t>
      </w:r>
      <w:proofErr w:type="spellEnd"/>
      <w:r>
        <w:t xml:space="preserve">, será possível treinar modelos de processamento de linguagem natural para compreender melhor as necessidades e desejos dos clientes e </w:t>
      </w:r>
      <w:proofErr w:type="spellStart"/>
      <w:r>
        <w:t>fornecer</w:t>
      </w:r>
      <w:proofErr w:type="spellEnd"/>
      <w:r>
        <w:t xml:space="preserve">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 xml:space="preserve">Há muitas soluções de recomendação personalizadas no mercado, desde sistemas de recomendação de filmes até recomendações de produtos em lojas online. No entanto, a maioria dessas soluções não utiliza </w:t>
      </w:r>
      <w:proofErr w:type="spellStart"/>
      <w:r>
        <w:t>Machine</w:t>
      </w:r>
      <w:proofErr w:type="spellEnd"/>
      <w:r>
        <w:t xml:space="preserve">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lastRenderedPageBreak/>
        <w:t>Amazon</w:t>
      </w:r>
      <w:proofErr w:type="spellEnd"/>
      <w:r>
        <w:t xml:space="preserve"> Personalize: a </w:t>
      </w:r>
      <w:proofErr w:type="spellStart"/>
      <w:r>
        <w:t>Amazon</w:t>
      </w:r>
      <w:proofErr w:type="spellEnd"/>
      <w:r>
        <w:t xml:space="preserve">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proofErr w:type="spellStart"/>
      <w:r>
        <w:t>Salesforce</w:t>
      </w:r>
      <w:proofErr w:type="spellEnd"/>
      <w:r>
        <w:t xml:space="preserve"> Einstein: o </w:t>
      </w:r>
      <w:proofErr w:type="spellStart"/>
      <w:r>
        <w:t>Salesforce</w:t>
      </w:r>
      <w:proofErr w:type="spellEnd"/>
      <w:r>
        <w:t xml:space="preserve">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Google Analytics 360: o Google Analytics 360 é uma plataforma de análise de dados que ajuda as empresas a entender o comportamento do cliente e </w:t>
      </w:r>
      <w:proofErr w:type="spellStart"/>
      <w:r>
        <w:t>fornecer</w:t>
      </w:r>
      <w:proofErr w:type="spellEnd"/>
      <w:r>
        <w:t xml:space="preserve">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 xml:space="preserve">Dynamic </w:t>
      </w:r>
      <w:proofErr w:type="spellStart"/>
      <w:r>
        <w:t>Yield</w:t>
      </w:r>
      <w:proofErr w:type="spellEnd"/>
      <w:r>
        <w:t xml:space="preserve">: a Dynamic </w:t>
      </w:r>
      <w:proofErr w:type="spellStart"/>
      <w:r>
        <w:t>Yield</w:t>
      </w:r>
      <w:proofErr w:type="spellEnd"/>
      <w:r>
        <w:t xml:space="preserve"> é uma plataforma de personalização </w:t>
      </w:r>
      <w:proofErr w:type="spellStart"/>
      <w:r>
        <w:t>omnichannel</w:t>
      </w:r>
      <w:proofErr w:type="spellEnd"/>
      <w:r>
        <w:t xml:space="preserve">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p w14:paraId="7F7E648E" w14:textId="07BFFB9E" w:rsidR="00FE79DA" w:rsidRDefault="00FE79DA" w:rsidP="00FE79DA">
      <w:pPr>
        <w:ind w:firstLine="708"/>
        <w:jc w:val="both"/>
      </w:pPr>
      <w:r>
        <w:t>A solução proposta cria valor para o público-alvo de diversas formas:</w:t>
      </w:r>
    </w:p>
    <w:p w14:paraId="2EE49233" w14:textId="77777777" w:rsidR="00FE79DA" w:rsidRDefault="00FE79DA" w:rsidP="00FE79DA">
      <w:pPr>
        <w:jc w:val="both"/>
      </w:pPr>
    </w:p>
    <w:p w14:paraId="78DAEE57" w14:textId="428AB967" w:rsidR="00FE79DA" w:rsidRDefault="00FE79DA" w:rsidP="004D6397">
      <w:pPr>
        <w:pStyle w:val="PargrafodaLista"/>
        <w:numPr>
          <w:ilvl w:val="0"/>
          <w:numId w:val="7"/>
        </w:numPr>
        <w:ind w:left="1276"/>
        <w:jc w:val="both"/>
      </w:pPr>
      <w:r>
        <w:lastRenderedPageBreak/>
        <w:t>Melhora a experiência do cliente: Ao fornecer recomendações mais precisas e personalizadas, a solução melhora a experiência do cliente, aumentando a satisfação e a fidelidade à marca.</w:t>
      </w:r>
    </w:p>
    <w:p w14:paraId="64C665A8" w14:textId="4C42F7AA" w:rsidR="00FE79DA" w:rsidRDefault="00FE79DA" w:rsidP="00907B2E">
      <w:pPr>
        <w:pStyle w:val="PargrafodaLista"/>
        <w:numPr>
          <w:ilvl w:val="0"/>
          <w:numId w:val="7"/>
        </w:numPr>
        <w:ind w:left="1276"/>
        <w:jc w:val="both"/>
      </w:pPr>
      <w:r>
        <w:t>Economiza tempo: Ao antecipar as necessidades do cliente, a solução economiza tempo do cliente ao tornar mais rápida e fácil a busca por produtos que atendam suas necessidades.</w:t>
      </w:r>
    </w:p>
    <w:p w14:paraId="12F90F01" w14:textId="78A305D5" w:rsidR="00FE79DA" w:rsidRDefault="00FE79DA" w:rsidP="00E27482">
      <w:pPr>
        <w:pStyle w:val="PargrafodaLista"/>
        <w:numPr>
          <w:ilvl w:val="0"/>
          <w:numId w:val="7"/>
        </w:numPr>
        <w:ind w:left="1276"/>
        <w:jc w:val="both"/>
      </w:pPr>
      <w:r>
        <w:t>Aumenta a relevância: Ao fornecer recomendações personalizadas, a solução aumenta a relevância das ofertas, aumentando a probabilidade de o cliente comprar e, consequentemente, aumentando as vendas da marca.</w:t>
      </w:r>
    </w:p>
    <w:p w14:paraId="502BC911" w14:textId="55D37117" w:rsidR="00FE79DA" w:rsidRDefault="00FE79DA" w:rsidP="00A656BA">
      <w:pPr>
        <w:pStyle w:val="PargrafodaLista"/>
        <w:numPr>
          <w:ilvl w:val="0"/>
          <w:numId w:val="7"/>
        </w:numPr>
        <w:ind w:left="1276"/>
        <w:jc w:val="both"/>
      </w:pPr>
      <w:r>
        <w:t xml:space="preserve">Melhora a eficiência: Ao utilizar técnicas de inteligência artificial, a solução pode processar grandes quantidades de dados de forma eficiente e automatizada, permitindo que a marca ofereça recomendações personalizadas para </w:t>
      </w:r>
      <w:proofErr w:type="gramStart"/>
      <w:r>
        <w:t>um grande número de clientes</w:t>
      </w:r>
      <w:proofErr w:type="gramEnd"/>
      <w:r>
        <w:t xml:space="preserve"> simultaneamente.</w:t>
      </w:r>
    </w:p>
    <w:p w14:paraId="18033727" w14:textId="3ACD7069" w:rsidR="00D12E54" w:rsidRDefault="00FE79DA" w:rsidP="00FE79DA">
      <w:pPr>
        <w:pStyle w:val="PargrafodaLista"/>
        <w:numPr>
          <w:ilvl w:val="0"/>
          <w:numId w:val="7"/>
        </w:numPr>
        <w:ind w:left="1276"/>
        <w:jc w:val="both"/>
      </w:pPr>
      <w:r>
        <w:t>Estimula a compra recorrente: A solução pode ser utilizada para incentivar a compra recorrente, fornecendo recomendações para produtos complementares e incentivando o cliente a comprar novamente.</w:t>
      </w:r>
    </w:p>
    <w:p w14:paraId="393AC344" w14:textId="77777777" w:rsidR="003E296F" w:rsidRDefault="003E296F" w:rsidP="003E296F">
      <w:pPr>
        <w:jc w:val="both"/>
      </w:pPr>
    </w:p>
    <w:p w14:paraId="18A02EA9" w14:textId="2DC8FCBB" w:rsidR="003E296F" w:rsidRDefault="006F117A" w:rsidP="003E296F">
      <w:pPr>
        <w:jc w:val="both"/>
        <w:rPr>
          <w:b/>
          <w:bCs/>
        </w:rPr>
      </w:pPr>
      <w:r>
        <w:rPr>
          <w:b/>
          <w:bCs/>
        </w:rPr>
        <w:t>Definindo os modelos de receita para a solução</w:t>
      </w:r>
      <w:r w:rsidR="003E296F" w:rsidRPr="007B2681">
        <w:rPr>
          <w:b/>
          <w:bCs/>
        </w:rPr>
        <w:t>:</w:t>
      </w:r>
    </w:p>
    <w:p w14:paraId="6E6CBDDA" w14:textId="77777777" w:rsidR="003B63CD" w:rsidRDefault="003B63CD" w:rsidP="003E296F">
      <w:pPr>
        <w:jc w:val="both"/>
        <w:rPr>
          <w:b/>
          <w:bCs/>
        </w:rPr>
      </w:pPr>
    </w:p>
    <w:p w14:paraId="7D5BF239" w14:textId="41294D1B" w:rsidR="003B63CD" w:rsidRPr="003B63CD" w:rsidRDefault="003B63CD" w:rsidP="003B63CD">
      <w:pPr>
        <w:ind w:firstLine="708"/>
        <w:jc w:val="both"/>
      </w:pPr>
      <w:r w:rsidRPr="003B63CD">
        <w:t>Existem diferentes modelos de receita que podem ser utilizados para a solução proposta, dependendo da estratégia de negócio da marca. Abaixo, estão alguns modelos que podem ser considerados:</w:t>
      </w:r>
    </w:p>
    <w:p w14:paraId="4B686AD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Venda de software: A marca pode vender a solução como um software para outras empresas, permitindo que elas usem as funcionalidades de inteligência artificial em suas próprias plataformas.</w:t>
      </w:r>
    </w:p>
    <w:p w14:paraId="3726CF57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Assinatura: A marca pode oferecer a solução como um serviço de assinatura, cobrando dos clientes um valor mensal ou anual para ter acesso às funcionalidades de recomendação personalizada.</w:t>
      </w:r>
    </w:p>
    <w:p w14:paraId="2C6114A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Comissão sobre vendas: A marca pode cobrar uma comissão sobre as vendas realizadas a partir das recomendações geradas pela solução.</w:t>
      </w:r>
    </w:p>
    <w:p w14:paraId="2C9A7136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Publicidade: A marca pode utilizar a solução para exibir anúncios relevantes aos clientes, cobrando dos anunciantes uma taxa de publicidade.</w:t>
      </w:r>
    </w:p>
    <w:p w14:paraId="3C6C87ED" w14:textId="44628D7E" w:rsidR="00B76952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Licenciamento de tecnologia: A marca pode licenciar a tecnologia de inteligência artificial desenvolvida para outras empresas, permitindo que elas desenvolvam suas próprias soluções de recomendação personalizada.</w:t>
      </w:r>
    </w:p>
    <w:p w14:paraId="13DAFF41" w14:textId="77777777" w:rsidR="00B76952" w:rsidRDefault="00B76952">
      <w:r>
        <w:br w:type="page"/>
      </w:r>
    </w:p>
    <w:p w14:paraId="10025423" w14:textId="0C4A493F" w:rsidR="003B63CD" w:rsidRDefault="00543493" w:rsidP="00B76952">
      <w:pPr>
        <w:jc w:val="both"/>
        <w:rPr>
          <w:b/>
          <w:bCs/>
        </w:rPr>
      </w:pPr>
      <w:r>
        <w:rPr>
          <w:b/>
          <w:bCs/>
        </w:rPr>
        <w:lastRenderedPageBreak/>
        <w:t>Regras de Negócio:</w:t>
      </w:r>
    </w:p>
    <w:p w14:paraId="31B03B35" w14:textId="419F0B31" w:rsidR="00543493" w:rsidRDefault="00395BED" w:rsidP="008A3A44">
      <w:pPr>
        <w:ind w:firstLine="708"/>
        <w:jc w:val="both"/>
      </w:pPr>
      <w:r w:rsidRPr="008A3A44">
        <w:rPr>
          <w:b/>
          <w:bCs/>
        </w:rPr>
        <w:t>RN</w:t>
      </w:r>
      <w:r w:rsidR="001965FD">
        <w:rPr>
          <w:b/>
          <w:bCs/>
        </w:rPr>
        <w:t>01</w:t>
      </w:r>
      <w:r w:rsidRPr="008A3A44">
        <w:rPr>
          <w:b/>
          <w:bCs/>
        </w:rPr>
        <w:t>:</w:t>
      </w:r>
      <w:r>
        <w:t xml:space="preserve"> </w:t>
      </w:r>
      <w:r w:rsidR="00222321">
        <w:t xml:space="preserve">nossos clientes serão chamados de </w:t>
      </w:r>
      <w:r w:rsidR="00222321" w:rsidRPr="00222321">
        <w:t>parceiros de negócios</w:t>
      </w:r>
      <w:r w:rsidR="008B701C">
        <w:t>;</w:t>
      </w:r>
    </w:p>
    <w:p w14:paraId="4DA857C9" w14:textId="176C4D7E" w:rsidR="008B701C" w:rsidRDefault="008B701C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02</w:t>
      </w:r>
      <w:r>
        <w:rPr>
          <w:b/>
          <w:bCs/>
        </w:rPr>
        <w:t>:</w:t>
      </w:r>
      <w:r>
        <w:t xml:space="preserve"> os clientes d</w:t>
      </w:r>
      <w:r w:rsidR="007A5A26">
        <w:t>os</w:t>
      </w:r>
      <w:r>
        <w:t xml:space="preserve"> nossos clientes (ou seja, os compradores)</w:t>
      </w:r>
      <w:r w:rsidR="0045138E">
        <w:t xml:space="preserve"> serão chamados de usuários;</w:t>
      </w:r>
    </w:p>
    <w:p w14:paraId="737D835D" w14:textId="74AE1AF7" w:rsidR="0045138E" w:rsidRDefault="00353989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03</w:t>
      </w:r>
      <w:r>
        <w:rPr>
          <w:b/>
          <w:bCs/>
        </w:rPr>
        <w:t>:</w:t>
      </w:r>
      <w:r>
        <w:t xml:space="preserve"> </w:t>
      </w:r>
      <w:r w:rsidR="00B15708">
        <w:t xml:space="preserve">o parceiro </w:t>
      </w:r>
      <w:r w:rsidR="000B7A0D">
        <w:t>será identificado por um código numérico;</w:t>
      </w:r>
    </w:p>
    <w:p w14:paraId="42122C04" w14:textId="756A1B4B" w:rsidR="000B7A0D" w:rsidRDefault="000B7A0D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04</w:t>
      </w:r>
      <w:r>
        <w:rPr>
          <w:b/>
          <w:bCs/>
        </w:rPr>
        <w:t>:</w:t>
      </w:r>
      <w:r>
        <w:t xml:space="preserve"> </w:t>
      </w:r>
      <w:r w:rsidR="002C2A48">
        <w:t xml:space="preserve">o parceiro </w:t>
      </w:r>
      <w:r w:rsidR="00345138">
        <w:t xml:space="preserve">deve </w:t>
      </w:r>
      <w:r w:rsidR="00255CAB">
        <w:t>informar</w:t>
      </w:r>
      <w:r w:rsidR="009E67AC">
        <w:t xml:space="preserve"> um </w:t>
      </w:r>
      <w:r w:rsidR="00494F1D">
        <w:t>nome fantasia;</w:t>
      </w:r>
    </w:p>
    <w:p w14:paraId="3D8C642B" w14:textId="68B739DF" w:rsidR="00B61397" w:rsidRDefault="00494F1D" w:rsidP="005606B9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05</w:t>
      </w:r>
      <w:r>
        <w:rPr>
          <w:b/>
          <w:bCs/>
        </w:rPr>
        <w:t>:</w:t>
      </w:r>
      <w:r>
        <w:t xml:space="preserve"> </w:t>
      </w:r>
      <w:r w:rsidR="005F7867">
        <w:t>deverá existir um</w:t>
      </w:r>
      <w:r w:rsidR="00B95724">
        <w:t>a</w:t>
      </w:r>
      <w:r w:rsidR="005F7867">
        <w:t xml:space="preserve"> </w:t>
      </w:r>
      <w:r w:rsidR="00B95724">
        <w:t>coluna</w:t>
      </w:r>
      <w:r w:rsidR="005F7867">
        <w:t xml:space="preserve"> de data para </w:t>
      </w:r>
      <w:r w:rsidR="00BD2C3F">
        <w:t>informar</w:t>
      </w:r>
      <w:r w:rsidR="00EF1EF5">
        <w:t xml:space="preserve"> a entrada deste parceiro em nosso sistema</w:t>
      </w:r>
      <w:r w:rsidR="0016755A">
        <w:t>, bem como um</w:t>
      </w:r>
      <w:r w:rsidR="00A50AFF">
        <w:t>a</w:t>
      </w:r>
      <w:r w:rsidR="0016755A">
        <w:t xml:space="preserve"> </w:t>
      </w:r>
      <w:r w:rsidR="00A50AFF">
        <w:t>coluna</w:t>
      </w:r>
      <w:r w:rsidR="0016755A">
        <w:t xml:space="preserve"> informando</w:t>
      </w:r>
      <w:r w:rsidR="00497801">
        <w:t xml:space="preserve"> a data de encerramento de contrato com este parceiro;</w:t>
      </w:r>
    </w:p>
    <w:p w14:paraId="5DBCC269" w14:textId="1F4D106D" w:rsidR="00364C70" w:rsidRPr="00364C70" w:rsidRDefault="00364C70" w:rsidP="005606B9">
      <w:pPr>
        <w:ind w:firstLine="708"/>
        <w:jc w:val="both"/>
      </w:pPr>
      <w:r>
        <w:rPr>
          <w:b/>
          <w:bCs/>
        </w:rPr>
        <w:t>RN06:</w:t>
      </w:r>
      <w:r>
        <w:t xml:space="preserve"> </w:t>
      </w:r>
      <w:r w:rsidR="006E356D">
        <w:t>a data de encerramento deverá ser obrigatoriamente preenchida somente quando se encerrar o contrato com o parceiro de negócios;</w:t>
      </w:r>
    </w:p>
    <w:p w14:paraId="543D20DA" w14:textId="2FDB5631" w:rsidR="008C7CE9" w:rsidRDefault="00E80C33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7</w:t>
      </w:r>
      <w:r>
        <w:rPr>
          <w:b/>
          <w:bCs/>
        </w:rPr>
        <w:t>:</w:t>
      </w:r>
      <w:r>
        <w:t xml:space="preserve"> o parceiro deve informar um CNPJ;</w:t>
      </w:r>
    </w:p>
    <w:p w14:paraId="36119A89" w14:textId="40984C86" w:rsidR="00E53D5A" w:rsidRPr="007D088D" w:rsidRDefault="00E53D5A" w:rsidP="00BD2C3F">
      <w:pPr>
        <w:ind w:firstLine="708"/>
        <w:jc w:val="both"/>
      </w:pPr>
      <w:r>
        <w:rPr>
          <w:b/>
          <w:bCs/>
        </w:rPr>
        <w:t>RN08:</w:t>
      </w:r>
      <w:r w:rsidR="007D088D">
        <w:t xml:space="preserve"> se o parceiro for um </w:t>
      </w:r>
      <w:proofErr w:type="spellStart"/>
      <w:r w:rsidR="007D088D">
        <w:t>ecommerce</w:t>
      </w:r>
      <w:proofErr w:type="spellEnd"/>
      <w:r w:rsidR="007D088D">
        <w:t>, ele pode informar o link do produto comprado</w:t>
      </w:r>
    </w:p>
    <w:p w14:paraId="70F0864B" w14:textId="36C44ED9" w:rsidR="00FA5C67" w:rsidRDefault="00FA5C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7D088D">
        <w:rPr>
          <w:b/>
          <w:bCs/>
        </w:rPr>
        <w:t>9</w:t>
      </w:r>
      <w:r>
        <w:rPr>
          <w:b/>
          <w:bCs/>
        </w:rPr>
        <w:t>:</w:t>
      </w:r>
      <w:r>
        <w:t xml:space="preserve"> o usuário será identificado por um código numér</w:t>
      </w:r>
      <w:r w:rsidR="00FD7926">
        <w:t>ico;</w:t>
      </w:r>
    </w:p>
    <w:p w14:paraId="7C15E098" w14:textId="71268C49" w:rsidR="00FD7926" w:rsidRDefault="00FD7926" w:rsidP="00BD2C3F">
      <w:pPr>
        <w:ind w:firstLine="708"/>
        <w:jc w:val="both"/>
      </w:pPr>
      <w:r>
        <w:rPr>
          <w:b/>
          <w:bCs/>
        </w:rPr>
        <w:t>RN</w:t>
      </w:r>
      <w:r w:rsidR="007D088D">
        <w:rPr>
          <w:b/>
          <w:bCs/>
        </w:rPr>
        <w:t>10</w:t>
      </w:r>
      <w:r>
        <w:rPr>
          <w:b/>
          <w:bCs/>
        </w:rPr>
        <w:t>:</w:t>
      </w:r>
      <w:r w:rsidR="001F1392">
        <w:t xml:space="preserve"> o parceiro deve informar um nome</w:t>
      </w:r>
      <w:r w:rsidR="00461782">
        <w:t xml:space="preserve"> para o usuário;</w:t>
      </w:r>
    </w:p>
    <w:p w14:paraId="2F12DBDC" w14:textId="3DB68E03" w:rsidR="00461782" w:rsidRDefault="00436F2F" w:rsidP="00BD2C3F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1</w:t>
      </w:r>
      <w:r w:rsidR="007D088D">
        <w:rPr>
          <w:b/>
          <w:bCs/>
        </w:rPr>
        <w:t>1</w:t>
      </w:r>
      <w:r>
        <w:rPr>
          <w:b/>
          <w:bCs/>
        </w:rPr>
        <w:t>:</w:t>
      </w:r>
      <w:r>
        <w:t xml:space="preserve"> o </w:t>
      </w:r>
      <w:r w:rsidR="00D21ED7">
        <w:t>parceiro deve informar o CPF do usuário;</w:t>
      </w:r>
    </w:p>
    <w:p w14:paraId="1E12F713" w14:textId="133F6FBE" w:rsidR="00D21ED7" w:rsidRDefault="00684D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7D088D">
        <w:rPr>
          <w:b/>
          <w:bCs/>
        </w:rPr>
        <w:t>2</w:t>
      </w:r>
      <w:r>
        <w:rPr>
          <w:b/>
          <w:bCs/>
        </w:rPr>
        <w:t>:</w:t>
      </w:r>
      <w:r>
        <w:t xml:space="preserve"> o parceiro </w:t>
      </w:r>
      <w:r w:rsidR="00682B85">
        <w:t>pode</w:t>
      </w:r>
      <w:r>
        <w:t xml:space="preserve"> informar o CEP da residência do usuário</w:t>
      </w:r>
      <w:r w:rsidR="00682B85">
        <w:t>;</w:t>
      </w:r>
    </w:p>
    <w:p w14:paraId="33F31668" w14:textId="59D99219" w:rsidR="00927E6B" w:rsidRDefault="00927E6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7D088D">
        <w:rPr>
          <w:b/>
          <w:bCs/>
        </w:rPr>
        <w:t>3</w:t>
      </w:r>
      <w:r>
        <w:rPr>
          <w:b/>
          <w:bCs/>
        </w:rPr>
        <w:t>:</w:t>
      </w:r>
      <w:r w:rsidR="00C94AC8">
        <w:t xml:space="preserve"> a data de nascimento do usuário pode ser informada</w:t>
      </w:r>
      <w:r w:rsidR="00C0524B">
        <w:t>;</w:t>
      </w:r>
    </w:p>
    <w:p w14:paraId="07929B10" w14:textId="060B13DF" w:rsidR="00B055AD" w:rsidRDefault="00C0524B" w:rsidP="00C0524B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7D088D">
        <w:rPr>
          <w:b/>
          <w:bCs/>
        </w:rPr>
        <w:t>4</w:t>
      </w:r>
      <w:r>
        <w:rPr>
          <w:b/>
          <w:bCs/>
        </w:rPr>
        <w:t xml:space="preserve">: </w:t>
      </w:r>
      <w:r>
        <w:t>o gênero do usuário pode ser informado;</w:t>
      </w:r>
    </w:p>
    <w:p w14:paraId="307570CE" w14:textId="69447E27" w:rsidR="00F03022" w:rsidRP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7D088D">
        <w:rPr>
          <w:b/>
          <w:bCs/>
        </w:rPr>
        <w:t>5</w:t>
      </w:r>
      <w:r>
        <w:rPr>
          <w:b/>
          <w:bCs/>
        </w:rPr>
        <w:t>:</w:t>
      </w:r>
      <w:r>
        <w:t xml:space="preserve"> o item de compra será chamado produto;</w:t>
      </w:r>
    </w:p>
    <w:p w14:paraId="5B679B80" w14:textId="74B40C7E" w:rsidR="00BB5CBB" w:rsidRDefault="00BB5CB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7D088D">
        <w:rPr>
          <w:b/>
          <w:bCs/>
        </w:rPr>
        <w:t>6</w:t>
      </w:r>
      <w:r>
        <w:rPr>
          <w:b/>
          <w:bCs/>
        </w:rPr>
        <w:t>:</w:t>
      </w:r>
      <w:r>
        <w:t xml:space="preserve"> o produto será identificado por um código numérico</w:t>
      </w:r>
      <w:r w:rsidR="00F03022">
        <w:t>;</w:t>
      </w:r>
    </w:p>
    <w:p w14:paraId="4D86D6A9" w14:textId="3474A569" w:rsidR="001033EC" w:rsidRPr="00244F98" w:rsidRDefault="001033EC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7D088D">
        <w:rPr>
          <w:b/>
          <w:bCs/>
        </w:rPr>
        <w:t>7</w:t>
      </w:r>
      <w:r>
        <w:rPr>
          <w:b/>
          <w:bCs/>
        </w:rPr>
        <w:t>:</w:t>
      </w:r>
      <w:r w:rsidR="00244F98">
        <w:t xml:space="preserve"> o produto deve ter uma categoria;</w:t>
      </w:r>
    </w:p>
    <w:p w14:paraId="3F288D8C" w14:textId="1B839E70" w:rsid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1</w:t>
      </w:r>
      <w:r w:rsidR="007D088D">
        <w:rPr>
          <w:b/>
          <w:bCs/>
        </w:rPr>
        <w:t>8</w:t>
      </w:r>
      <w:r>
        <w:rPr>
          <w:b/>
          <w:bCs/>
        </w:rPr>
        <w:t>:</w:t>
      </w:r>
      <w:r>
        <w:t xml:space="preserve"> o </w:t>
      </w:r>
      <w:r w:rsidR="000E50EF">
        <w:t>produto deverá ter um nome;</w:t>
      </w:r>
    </w:p>
    <w:p w14:paraId="728316EA" w14:textId="7D4535E4" w:rsidR="008F6B97" w:rsidRDefault="008F6B9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7D088D">
        <w:rPr>
          <w:b/>
          <w:bCs/>
        </w:rPr>
        <w:t>9</w:t>
      </w:r>
      <w:r>
        <w:rPr>
          <w:b/>
          <w:bCs/>
        </w:rPr>
        <w:t>:</w:t>
      </w:r>
      <w:r>
        <w:t xml:space="preserve"> o produto deverá ter uma categoria;</w:t>
      </w:r>
    </w:p>
    <w:p w14:paraId="63897A6C" w14:textId="3DE54A28" w:rsidR="00AE1EAE" w:rsidRPr="00AE1EAE" w:rsidRDefault="00AE1EAE" w:rsidP="00BD2C3F">
      <w:pPr>
        <w:ind w:firstLine="708"/>
        <w:jc w:val="both"/>
      </w:pPr>
      <w:r>
        <w:rPr>
          <w:b/>
          <w:bCs/>
        </w:rPr>
        <w:t>RN</w:t>
      </w:r>
      <w:r w:rsidR="00900CFD">
        <w:rPr>
          <w:b/>
          <w:bCs/>
        </w:rPr>
        <w:t>20</w:t>
      </w:r>
      <w:r>
        <w:rPr>
          <w:b/>
          <w:bCs/>
        </w:rPr>
        <w:t xml:space="preserve">: </w:t>
      </w:r>
      <w:r>
        <w:t>um parceiro pode ter vários produtos;</w:t>
      </w:r>
    </w:p>
    <w:p w14:paraId="01E0555D" w14:textId="55111025" w:rsidR="007D6499" w:rsidRDefault="000E4282" w:rsidP="007D6499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2</w:t>
      </w:r>
      <w:r w:rsidR="00900CFD">
        <w:rPr>
          <w:b/>
          <w:bCs/>
        </w:rPr>
        <w:t>1</w:t>
      </w:r>
      <w:r>
        <w:rPr>
          <w:b/>
          <w:bCs/>
        </w:rPr>
        <w:t>:</w:t>
      </w:r>
      <w:r w:rsidR="007D6499">
        <w:rPr>
          <w:b/>
          <w:bCs/>
        </w:rPr>
        <w:t xml:space="preserve"> </w:t>
      </w:r>
      <w:r w:rsidR="007D6499">
        <w:t>a transação será identificada por um código numérico;</w:t>
      </w:r>
    </w:p>
    <w:p w14:paraId="7DE6F05C" w14:textId="02D0F09A" w:rsidR="00D70A70" w:rsidRDefault="007D6499" w:rsidP="007D6499">
      <w:pPr>
        <w:jc w:val="both"/>
      </w:pPr>
      <w:r>
        <w:rPr>
          <w:b/>
          <w:bCs/>
        </w:rPr>
        <w:tab/>
        <w:t>RN</w:t>
      </w:r>
      <w:r w:rsidR="001965FD">
        <w:rPr>
          <w:b/>
          <w:bCs/>
        </w:rPr>
        <w:t>2</w:t>
      </w:r>
      <w:r w:rsidR="00900CFD">
        <w:rPr>
          <w:b/>
          <w:bCs/>
        </w:rPr>
        <w:t>2</w:t>
      </w:r>
      <w:r>
        <w:rPr>
          <w:b/>
          <w:bCs/>
        </w:rPr>
        <w:t>:</w:t>
      </w:r>
      <w:r w:rsidR="00B822D7">
        <w:t xml:space="preserve"> cada transa</w:t>
      </w:r>
      <w:r w:rsidR="006F27C7">
        <w:t>ção deve conter o código do usuário</w:t>
      </w:r>
      <w:r w:rsidR="00D70A70">
        <w:t xml:space="preserve"> e o código do parceiro de negócios;</w:t>
      </w:r>
    </w:p>
    <w:p w14:paraId="65FB53A0" w14:textId="4F52AB5B" w:rsidR="00030859" w:rsidRDefault="0003085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900CFD">
        <w:rPr>
          <w:b/>
          <w:bCs/>
        </w:rPr>
        <w:t>3</w:t>
      </w:r>
      <w:r>
        <w:rPr>
          <w:b/>
          <w:bCs/>
        </w:rPr>
        <w:t>:</w:t>
      </w:r>
      <w:r>
        <w:t xml:space="preserve"> cada transação tem </w:t>
      </w:r>
      <w:r w:rsidR="00800868">
        <w:t>obrigatoriamente um usuário e um parceiro;</w:t>
      </w:r>
    </w:p>
    <w:p w14:paraId="4F1F4525" w14:textId="4972F55F" w:rsidR="00BC7D4E" w:rsidRDefault="00BC7D4E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4</w:t>
      </w:r>
      <w:r>
        <w:rPr>
          <w:b/>
          <w:bCs/>
        </w:rPr>
        <w:t xml:space="preserve">: </w:t>
      </w:r>
      <w:r>
        <w:t>uma transação pode ter mais de um produto;</w:t>
      </w:r>
    </w:p>
    <w:p w14:paraId="4BD0020B" w14:textId="0CDB2E82" w:rsidR="001E1B59" w:rsidRPr="001E1B59" w:rsidRDefault="001E1B59" w:rsidP="007D6499">
      <w:pPr>
        <w:jc w:val="both"/>
      </w:pPr>
      <w:r>
        <w:tab/>
      </w:r>
      <w:r w:rsidRPr="001E1B59">
        <w:rPr>
          <w:b/>
          <w:bCs/>
        </w:rPr>
        <w:t>RN25:</w:t>
      </w:r>
      <w:r>
        <w:t xml:space="preserve"> a data da transa</w:t>
      </w:r>
      <w:r w:rsidR="0025599C">
        <w:t>ção deve ser mantida;</w:t>
      </w:r>
    </w:p>
    <w:p w14:paraId="35EBEF8A" w14:textId="782C99E3" w:rsidR="00D70A70" w:rsidRDefault="00476B4B" w:rsidP="007D6499">
      <w:pPr>
        <w:jc w:val="both"/>
      </w:pPr>
      <w:r>
        <w:tab/>
      </w:r>
      <w:r w:rsidR="00186070"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6</w:t>
      </w:r>
      <w:r w:rsidR="00186070">
        <w:rPr>
          <w:b/>
          <w:bCs/>
        </w:rPr>
        <w:t>:</w:t>
      </w:r>
      <w:r w:rsidR="00186070">
        <w:t xml:space="preserve"> um usuário pode ter várias transações;</w:t>
      </w:r>
    </w:p>
    <w:p w14:paraId="0BAA1788" w14:textId="6305DB4D" w:rsidR="00186070" w:rsidRDefault="00613981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7</w:t>
      </w:r>
      <w:r>
        <w:rPr>
          <w:b/>
          <w:bCs/>
        </w:rPr>
        <w:t>:</w:t>
      </w:r>
      <w:r>
        <w:t xml:space="preserve"> um parceiro</w:t>
      </w:r>
      <w:r w:rsidR="00030859">
        <w:t xml:space="preserve"> pode ter várias transações;</w:t>
      </w:r>
    </w:p>
    <w:p w14:paraId="6A01EBB4" w14:textId="09D3BDCC" w:rsidR="005A4147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8</w:t>
      </w:r>
      <w:r>
        <w:rPr>
          <w:b/>
          <w:bCs/>
        </w:rPr>
        <w:t>:</w:t>
      </w:r>
      <w:r>
        <w:t xml:space="preserve"> o valor de cada produto deve ser apresentado individualmente</w:t>
      </w:r>
      <w:r w:rsidR="000B57D7">
        <w:t>;</w:t>
      </w:r>
    </w:p>
    <w:p w14:paraId="02A85D58" w14:textId="73BC3855" w:rsidR="000A63A9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25599C">
        <w:rPr>
          <w:b/>
          <w:bCs/>
        </w:rPr>
        <w:t>9</w:t>
      </w:r>
      <w:r>
        <w:rPr>
          <w:b/>
          <w:bCs/>
        </w:rPr>
        <w:t xml:space="preserve">: </w:t>
      </w:r>
      <w:r>
        <w:t xml:space="preserve">o valor total da </w:t>
      </w:r>
      <w:r w:rsidR="00552612">
        <w:t>compra deve ser apresentado</w:t>
      </w:r>
      <w:r w:rsidR="000B57D7">
        <w:t>;</w:t>
      </w:r>
    </w:p>
    <w:p w14:paraId="74968DA5" w14:textId="4A5944A7" w:rsidR="00811605" w:rsidRDefault="00811605" w:rsidP="007D6499">
      <w:pPr>
        <w:jc w:val="both"/>
      </w:pPr>
      <w:r>
        <w:tab/>
      </w:r>
      <w:r w:rsidR="000B57D7">
        <w:rPr>
          <w:b/>
          <w:bCs/>
        </w:rPr>
        <w:t>RN</w:t>
      </w:r>
      <w:r w:rsidR="0025599C">
        <w:rPr>
          <w:b/>
          <w:bCs/>
        </w:rPr>
        <w:t>30</w:t>
      </w:r>
      <w:r w:rsidR="000B57D7">
        <w:rPr>
          <w:b/>
          <w:bCs/>
        </w:rPr>
        <w:t>:</w:t>
      </w:r>
      <w:r w:rsidR="000B57D7">
        <w:t xml:space="preserve"> a transação pode informar o CEP do estabelecimento da compra;</w:t>
      </w:r>
    </w:p>
    <w:p w14:paraId="1817FF27" w14:textId="4C170915" w:rsidR="00706531" w:rsidRDefault="00706531" w:rsidP="007D6499">
      <w:pPr>
        <w:jc w:val="both"/>
      </w:pPr>
      <w:r>
        <w:tab/>
      </w:r>
      <w:r>
        <w:rPr>
          <w:b/>
          <w:bCs/>
        </w:rPr>
        <w:t>RN</w:t>
      </w:r>
      <w:r w:rsidR="006E356D">
        <w:rPr>
          <w:b/>
          <w:bCs/>
        </w:rPr>
        <w:t>3</w:t>
      </w:r>
      <w:r w:rsidR="0025599C">
        <w:rPr>
          <w:b/>
          <w:bCs/>
        </w:rPr>
        <w:t>1</w:t>
      </w:r>
      <w:r>
        <w:rPr>
          <w:b/>
          <w:bCs/>
        </w:rPr>
        <w:t>:</w:t>
      </w:r>
      <w:r w:rsidR="00C07509">
        <w:t xml:space="preserve"> o status da transação</w:t>
      </w:r>
      <w:r w:rsidR="00193F86">
        <w:t xml:space="preserve"> deve ser apresentado</w:t>
      </w:r>
      <w:r w:rsidR="00B13AD2">
        <w:t xml:space="preserve"> em valor booleano (sim ou não)</w:t>
      </w:r>
      <w:r w:rsidR="00065B74">
        <w:t>;</w:t>
      </w:r>
    </w:p>
    <w:p w14:paraId="64301B04" w14:textId="2AC45867" w:rsidR="001C4B7B" w:rsidRDefault="001C4B7B" w:rsidP="007D6499">
      <w:pPr>
        <w:jc w:val="both"/>
      </w:pPr>
      <w:r>
        <w:tab/>
      </w:r>
      <w:r>
        <w:rPr>
          <w:b/>
          <w:bCs/>
        </w:rPr>
        <w:t>RN32:</w:t>
      </w:r>
      <w:r>
        <w:t xml:space="preserve"> cada recomendação é identificada por um código</w:t>
      </w:r>
      <w:r w:rsidR="00065B74">
        <w:t>;</w:t>
      </w:r>
    </w:p>
    <w:p w14:paraId="5EDEA013" w14:textId="5328FD49" w:rsidR="00FD0B06" w:rsidRDefault="00FD0B06" w:rsidP="007D6499">
      <w:pPr>
        <w:jc w:val="both"/>
      </w:pPr>
      <w:r>
        <w:lastRenderedPageBreak/>
        <w:tab/>
      </w:r>
      <w:r>
        <w:rPr>
          <w:b/>
          <w:bCs/>
        </w:rPr>
        <w:t>RN33:</w:t>
      </w:r>
      <w:r w:rsidR="00EA2E3F">
        <w:t xml:space="preserve"> cada recomendação possui um usuário, mas um usuário pode ter </w:t>
      </w:r>
      <w:r w:rsidR="00065B74">
        <w:t>várias recomendações;</w:t>
      </w:r>
    </w:p>
    <w:p w14:paraId="3DAE8ADA" w14:textId="532CEE02" w:rsidR="0056080F" w:rsidRDefault="0056080F" w:rsidP="007D6499">
      <w:pPr>
        <w:jc w:val="both"/>
      </w:pPr>
      <w:r>
        <w:tab/>
      </w:r>
      <w:r>
        <w:rPr>
          <w:b/>
          <w:bCs/>
        </w:rPr>
        <w:t>RN34:</w:t>
      </w:r>
      <w:r>
        <w:t xml:space="preserve"> </w:t>
      </w:r>
      <w:r w:rsidR="007526FC">
        <w:t>a recomendação tem obrigatoriamente uma data de quando foi feita</w:t>
      </w:r>
      <w:r w:rsidR="00065B74">
        <w:t>;</w:t>
      </w:r>
    </w:p>
    <w:p w14:paraId="4DBDCA8E" w14:textId="382C4503" w:rsidR="00065B74" w:rsidRDefault="00065B74" w:rsidP="007D6499">
      <w:pPr>
        <w:jc w:val="both"/>
      </w:pPr>
      <w:r>
        <w:tab/>
      </w:r>
      <w:r>
        <w:rPr>
          <w:b/>
          <w:bCs/>
        </w:rPr>
        <w:t>RN35:</w:t>
      </w:r>
      <w:r w:rsidR="008F6986">
        <w:rPr>
          <w:b/>
          <w:bCs/>
        </w:rPr>
        <w:t xml:space="preserve"> </w:t>
      </w:r>
      <w:r w:rsidR="002B62E8">
        <w:t xml:space="preserve">a mensagem de recomendação feita pela API do </w:t>
      </w:r>
      <w:proofErr w:type="spellStart"/>
      <w:r w:rsidR="002B62E8">
        <w:t>ChatGPT</w:t>
      </w:r>
      <w:proofErr w:type="spellEnd"/>
      <w:r w:rsidR="002B62E8">
        <w:t xml:space="preserve"> deve ser salva em uma coluna;</w:t>
      </w:r>
    </w:p>
    <w:p w14:paraId="296B4E64" w14:textId="3289986D" w:rsidR="002B62E8" w:rsidRPr="002B62E8" w:rsidRDefault="002B62E8" w:rsidP="007D6499">
      <w:pPr>
        <w:jc w:val="both"/>
      </w:pPr>
      <w:r>
        <w:tab/>
      </w:r>
      <w:r>
        <w:rPr>
          <w:b/>
          <w:bCs/>
        </w:rPr>
        <w:t>RN36:</w:t>
      </w:r>
      <w:r>
        <w:t xml:space="preserve"> </w:t>
      </w:r>
      <w:r w:rsidR="00204428">
        <w:t>uma recomendação pode ter vários produtos;</w:t>
      </w:r>
    </w:p>
    <w:p w14:paraId="103F38C5" w14:textId="45F454E7" w:rsidR="00DF1B16" w:rsidRPr="00DF1B16" w:rsidRDefault="004A30A2" w:rsidP="00BD2C3F">
      <w:pPr>
        <w:ind w:firstLine="708"/>
        <w:jc w:val="both"/>
      </w:pPr>
      <w:r>
        <w:t xml:space="preserve"> </w:t>
      </w:r>
    </w:p>
    <w:sectPr w:rsidR="00DF1B16" w:rsidRPr="00DF1B16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497CCD"/>
    <w:multiLevelType w:val="hybridMultilevel"/>
    <w:tmpl w:val="28CEC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5"/>
  </w:num>
  <w:num w:numId="2" w16cid:durableId="1992755780">
    <w:abstractNumId w:val="0"/>
  </w:num>
  <w:num w:numId="3" w16cid:durableId="1279484008">
    <w:abstractNumId w:val="4"/>
  </w:num>
  <w:num w:numId="4" w16cid:durableId="1785036787">
    <w:abstractNumId w:val="6"/>
  </w:num>
  <w:num w:numId="5" w16cid:durableId="345910988">
    <w:abstractNumId w:val="8"/>
  </w:num>
  <w:num w:numId="6" w16cid:durableId="580794090">
    <w:abstractNumId w:val="7"/>
  </w:num>
  <w:num w:numId="7" w16cid:durableId="363675562">
    <w:abstractNumId w:val="2"/>
  </w:num>
  <w:num w:numId="8" w16cid:durableId="1643080321">
    <w:abstractNumId w:val="3"/>
  </w:num>
  <w:num w:numId="9" w16cid:durableId="12015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04615"/>
    <w:rsid w:val="0001059B"/>
    <w:rsid w:val="00030859"/>
    <w:rsid w:val="00034755"/>
    <w:rsid w:val="00065B74"/>
    <w:rsid w:val="000957A0"/>
    <w:rsid w:val="000A63A9"/>
    <w:rsid w:val="000B57D7"/>
    <w:rsid w:val="000B7A0D"/>
    <w:rsid w:val="000E4282"/>
    <w:rsid w:val="000E50EF"/>
    <w:rsid w:val="001033EC"/>
    <w:rsid w:val="00161A9D"/>
    <w:rsid w:val="0016755A"/>
    <w:rsid w:val="00186070"/>
    <w:rsid w:val="00193F86"/>
    <w:rsid w:val="001965FD"/>
    <w:rsid w:val="001C4B7B"/>
    <w:rsid w:val="001E1B59"/>
    <w:rsid w:val="001F1392"/>
    <w:rsid w:val="00204428"/>
    <w:rsid w:val="00222321"/>
    <w:rsid w:val="002355F7"/>
    <w:rsid w:val="00244F98"/>
    <w:rsid w:val="0025599C"/>
    <w:rsid w:val="00255CAB"/>
    <w:rsid w:val="002B62E8"/>
    <w:rsid w:val="002C2A48"/>
    <w:rsid w:val="00326C5E"/>
    <w:rsid w:val="00345138"/>
    <w:rsid w:val="00353989"/>
    <w:rsid w:val="00364C70"/>
    <w:rsid w:val="00367F87"/>
    <w:rsid w:val="00395BED"/>
    <w:rsid w:val="003B63CD"/>
    <w:rsid w:val="003E18A5"/>
    <w:rsid w:val="003E296F"/>
    <w:rsid w:val="00436F2F"/>
    <w:rsid w:val="004449A2"/>
    <w:rsid w:val="0045138E"/>
    <w:rsid w:val="00461782"/>
    <w:rsid w:val="00472D6C"/>
    <w:rsid w:val="00476B4B"/>
    <w:rsid w:val="0048527A"/>
    <w:rsid w:val="00494F1D"/>
    <w:rsid w:val="00497801"/>
    <w:rsid w:val="004A30A2"/>
    <w:rsid w:val="004B40FD"/>
    <w:rsid w:val="004B5789"/>
    <w:rsid w:val="00535A16"/>
    <w:rsid w:val="00543493"/>
    <w:rsid w:val="00552612"/>
    <w:rsid w:val="005606B9"/>
    <w:rsid w:val="0056080F"/>
    <w:rsid w:val="005A4147"/>
    <w:rsid w:val="005B16A8"/>
    <w:rsid w:val="005C76C7"/>
    <w:rsid w:val="005F7867"/>
    <w:rsid w:val="00613981"/>
    <w:rsid w:val="00682B85"/>
    <w:rsid w:val="00684D67"/>
    <w:rsid w:val="006A7A3A"/>
    <w:rsid w:val="006D56ED"/>
    <w:rsid w:val="006E356D"/>
    <w:rsid w:val="006F117A"/>
    <w:rsid w:val="006F27C7"/>
    <w:rsid w:val="00706531"/>
    <w:rsid w:val="0071580A"/>
    <w:rsid w:val="00734BEA"/>
    <w:rsid w:val="007526FC"/>
    <w:rsid w:val="00782496"/>
    <w:rsid w:val="007A5A26"/>
    <w:rsid w:val="007B2681"/>
    <w:rsid w:val="007C7AF8"/>
    <w:rsid w:val="007D088D"/>
    <w:rsid w:val="007D6499"/>
    <w:rsid w:val="007E37E6"/>
    <w:rsid w:val="00800868"/>
    <w:rsid w:val="00811605"/>
    <w:rsid w:val="00831F3D"/>
    <w:rsid w:val="00887183"/>
    <w:rsid w:val="008A3A44"/>
    <w:rsid w:val="008B701C"/>
    <w:rsid w:val="008C7CE9"/>
    <w:rsid w:val="008F6986"/>
    <w:rsid w:val="008F6B97"/>
    <w:rsid w:val="00900CFD"/>
    <w:rsid w:val="00927E6B"/>
    <w:rsid w:val="009E67AC"/>
    <w:rsid w:val="009F1624"/>
    <w:rsid w:val="00A04D47"/>
    <w:rsid w:val="00A3065E"/>
    <w:rsid w:val="00A40C34"/>
    <w:rsid w:val="00A50AFF"/>
    <w:rsid w:val="00A62FD8"/>
    <w:rsid w:val="00AB5371"/>
    <w:rsid w:val="00AD467A"/>
    <w:rsid w:val="00AE1EAE"/>
    <w:rsid w:val="00B055AD"/>
    <w:rsid w:val="00B06956"/>
    <w:rsid w:val="00B1357E"/>
    <w:rsid w:val="00B13AD2"/>
    <w:rsid w:val="00B15708"/>
    <w:rsid w:val="00B21609"/>
    <w:rsid w:val="00B25D27"/>
    <w:rsid w:val="00B36510"/>
    <w:rsid w:val="00B5180D"/>
    <w:rsid w:val="00B570AE"/>
    <w:rsid w:val="00B61397"/>
    <w:rsid w:val="00B76952"/>
    <w:rsid w:val="00B822D7"/>
    <w:rsid w:val="00B95724"/>
    <w:rsid w:val="00BB3320"/>
    <w:rsid w:val="00BB5CBB"/>
    <w:rsid w:val="00BC7D4E"/>
    <w:rsid w:val="00BD2C3F"/>
    <w:rsid w:val="00C0524B"/>
    <w:rsid w:val="00C07509"/>
    <w:rsid w:val="00C26748"/>
    <w:rsid w:val="00C94AC8"/>
    <w:rsid w:val="00C95C43"/>
    <w:rsid w:val="00CA625E"/>
    <w:rsid w:val="00D12E54"/>
    <w:rsid w:val="00D21ED7"/>
    <w:rsid w:val="00D70A70"/>
    <w:rsid w:val="00DF1B16"/>
    <w:rsid w:val="00E43CC6"/>
    <w:rsid w:val="00E53D5A"/>
    <w:rsid w:val="00E55F3F"/>
    <w:rsid w:val="00E80C33"/>
    <w:rsid w:val="00E817EC"/>
    <w:rsid w:val="00EA2E3F"/>
    <w:rsid w:val="00EC2B27"/>
    <w:rsid w:val="00EE0BDF"/>
    <w:rsid w:val="00EF1EF5"/>
    <w:rsid w:val="00F03022"/>
    <w:rsid w:val="00F308F4"/>
    <w:rsid w:val="00F90C40"/>
    <w:rsid w:val="00F934F4"/>
    <w:rsid w:val="00FA5C67"/>
    <w:rsid w:val="00FD0B06"/>
    <w:rsid w:val="00FD7926"/>
    <w:rsid w:val="00FE6EFE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2342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137</cp:revision>
  <dcterms:created xsi:type="dcterms:W3CDTF">2023-04-01T14:50:00Z</dcterms:created>
  <dcterms:modified xsi:type="dcterms:W3CDTF">2023-04-06T23:14:00Z</dcterms:modified>
</cp:coreProperties>
</file>