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7DB1" w14:textId="77777777" w:rsidR="00887183" w:rsidRPr="00887183" w:rsidRDefault="00887183" w:rsidP="00887183">
      <w:pPr>
        <w:jc w:val="center"/>
        <w:rPr>
          <w:b/>
          <w:bCs/>
        </w:rPr>
      </w:pPr>
      <w:r w:rsidRPr="00887183">
        <w:rPr>
          <w:b/>
          <w:bCs/>
        </w:rPr>
        <w:t>Declaração de Visão e Escopo do Projeto</w:t>
      </w:r>
    </w:p>
    <w:p w14:paraId="12BFD295" w14:textId="77777777" w:rsidR="00887183" w:rsidRDefault="00887183" w:rsidP="00887183">
      <w:pPr>
        <w:jc w:val="both"/>
      </w:pPr>
    </w:p>
    <w:p w14:paraId="63FE6B74" w14:textId="77777777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 problema a resolver:</w:t>
      </w:r>
    </w:p>
    <w:p w14:paraId="326D2C5D" w14:textId="77777777" w:rsidR="00887183" w:rsidRDefault="00887183" w:rsidP="00887183">
      <w:pPr>
        <w:ind w:firstLine="708"/>
        <w:jc w:val="both"/>
      </w:pPr>
      <w:r>
        <w:t>A jornada do cliente (CX) é uma parte crucial do sucesso de qualquer negócio. No entanto, muitas empresas lutam para fornecer uma experiência personalizada e satisfatória para seus clientes. O problema é a falta de uma solução eficiente para fornecer recomendações personalizadas e prever as necessidades dos clientes com base em seu histórico de compras e interações anteriores com a marca.</w:t>
      </w:r>
    </w:p>
    <w:p w14:paraId="214BC2DB" w14:textId="77777777" w:rsidR="00887183" w:rsidRDefault="00887183" w:rsidP="00887183">
      <w:pPr>
        <w:jc w:val="both"/>
      </w:pPr>
    </w:p>
    <w:p w14:paraId="727F0194" w14:textId="3122E65F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dos objetivos da solução idealizada</w:t>
      </w:r>
      <w:r w:rsidR="00B25D27">
        <w:rPr>
          <w:b/>
          <w:bCs/>
        </w:rPr>
        <w:t>:</w:t>
      </w:r>
    </w:p>
    <w:p w14:paraId="0D6C898C" w14:textId="6CF16D1C" w:rsidR="00887183" w:rsidRDefault="00887183" w:rsidP="00887183">
      <w:pPr>
        <w:ind w:firstLine="708"/>
        <w:jc w:val="both"/>
      </w:pPr>
      <w:r>
        <w:t xml:space="preserve">O objetivo desta solução é utilizar a tecnologia de </w:t>
      </w:r>
      <w:proofErr w:type="spellStart"/>
      <w:r>
        <w:t>Machine</w:t>
      </w:r>
      <w:proofErr w:type="spellEnd"/>
      <w:r>
        <w:t xml:space="preserve"> Learning para criar um sistema que possa aprender com as interações anteriores dos clientes e </w:t>
      </w:r>
      <w:proofErr w:type="spellStart"/>
      <w:r>
        <w:t>fornecer</w:t>
      </w:r>
      <w:proofErr w:type="spellEnd"/>
      <w:r>
        <w:t xml:space="preserve"> recomendações personalizadas cada vez mais precisas. A solução deve ser capaz de prever as necessidades dos clientes, fornecendo-lhes ofertas personalizadas e melhorando sua experiência de compra.</w:t>
      </w:r>
    </w:p>
    <w:p w14:paraId="3D1FB8E3" w14:textId="77777777" w:rsidR="00887183" w:rsidRDefault="00887183" w:rsidP="00887183">
      <w:pPr>
        <w:ind w:firstLine="708"/>
        <w:jc w:val="both"/>
      </w:pPr>
      <w:r>
        <w:t>O sistema é composto por dois componentes principais: um modelo de recomendação e um modelo de previsão:</w:t>
      </w:r>
    </w:p>
    <w:p w14:paraId="33765AB2" w14:textId="77777777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>O modelo de recomendação é treinado com dados históricos de interações do cliente com a marca, como compras anteriores, navegação em sites, pesquisas e outros dados relevantes. O modelo usa esses dados para gerar recomendações personalizadas para cada cliente, levando em consideração suas preferências, histórico de compras e outros fatores.</w:t>
      </w:r>
    </w:p>
    <w:p w14:paraId="270C6333" w14:textId="66F517E8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 xml:space="preserve">O modelo de previsão utiliza técnicas de </w:t>
      </w:r>
      <w:proofErr w:type="spellStart"/>
      <w:r>
        <w:t>Machine</w:t>
      </w:r>
      <w:proofErr w:type="spellEnd"/>
      <w:r>
        <w:t xml:space="preserve"> Learning para prever as necessidades futuras dos clientes com base em seus dados históricos. Ele considera fatores como sazonalidade, tendências de mercado e mudanças nos comportamentos dos clientes. Com base nessas previsões, o modelo é capaz de fornecer recomendações mais precisas e relevantes para os clientes, aumentando a probabilidade de que eles realizem uma compra.</w:t>
      </w:r>
    </w:p>
    <w:p w14:paraId="7CF1063D" w14:textId="77777777" w:rsidR="00757756" w:rsidRDefault="00757756" w:rsidP="00757756">
      <w:pPr>
        <w:spacing w:line="360" w:lineRule="auto"/>
        <w:jc w:val="both"/>
        <w:rPr>
          <w:b/>
          <w:bCs/>
        </w:rPr>
      </w:pPr>
    </w:p>
    <w:p w14:paraId="2983A9E3" w14:textId="5E8A5BCF" w:rsidR="00757756" w:rsidRPr="003158AA" w:rsidRDefault="00757756" w:rsidP="00757756">
      <w:pPr>
        <w:spacing w:line="360" w:lineRule="auto"/>
        <w:jc w:val="both"/>
        <w:rPr>
          <w:b/>
          <w:bCs/>
        </w:rPr>
      </w:pPr>
      <w:r w:rsidRPr="003158AA">
        <w:rPr>
          <w:b/>
          <w:bCs/>
        </w:rPr>
        <w:t>Visão da arquitetura:</w:t>
      </w:r>
    </w:p>
    <w:p w14:paraId="3B193AD6" w14:textId="77777777" w:rsidR="00757756" w:rsidRDefault="00757756" w:rsidP="00757756">
      <w:pPr>
        <w:spacing w:line="360" w:lineRule="auto"/>
        <w:ind w:firstLine="708"/>
        <w:jc w:val="both"/>
      </w:pPr>
      <w:r>
        <w:t>A visão da arquitetura descreve a direção estratégica, os objetivos e os requisitos do negócio, fornecendo uma visão de alto nível da solução proposta. É importante ter uma compreensão clara do problema a ser resolvido, dos objetivos da solução e do valor que ela trará para o negócio.</w:t>
      </w:r>
    </w:p>
    <w:p w14:paraId="51F3079F" w14:textId="77777777" w:rsidR="00757756" w:rsidRDefault="00757756" w:rsidP="00757756">
      <w:pPr>
        <w:spacing w:line="360" w:lineRule="auto"/>
        <w:ind w:firstLine="708"/>
        <w:jc w:val="both"/>
      </w:pPr>
      <w:r>
        <w:t>Na visão da arquitetura do "AI Shopping Buddy", pode-se incluir aspectos como:</w:t>
      </w:r>
    </w:p>
    <w:p w14:paraId="73783D78" w14:textId="77777777" w:rsidR="00757756" w:rsidRDefault="00757756" w:rsidP="00757756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Uma descrição geral do problema e da solução proposta;</w:t>
      </w:r>
    </w:p>
    <w:p w14:paraId="66DB1535" w14:textId="77777777" w:rsidR="00757756" w:rsidRDefault="00757756" w:rsidP="00757756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Os objetivos de negócio da solução, como melhorar a experiência do cliente, aumentar as vendas e a fidelidade à marca;</w:t>
      </w:r>
    </w:p>
    <w:p w14:paraId="7DC992C1" w14:textId="77777777" w:rsidR="00757756" w:rsidRDefault="00757756" w:rsidP="00757756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Os benefícios esperados da solução, como economia de tempo para os clientes, recomendações mais relevantes e aumento nas vendas;</w:t>
      </w:r>
    </w:p>
    <w:p w14:paraId="390FE3A9" w14:textId="77777777" w:rsidR="00757756" w:rsidRDefault="00757756" w:rsidP="00757756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Os requisitos e restrições que devem ser considerados, como segurança dos dados do cliente e conformidade com regulamentações de privacidade;</w:t>
      </w:r>
    </w:p>
    <w:p w14:paraId="319D9373" w14:textId="77777777" w:rsidR="00757756" w:rsidRDefault="00757756" w:rsidP="00757756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Uma visão de alto nível da arquitetura proposta, incluindo os principais componentes e a interação entre eles.</w:t>
      </w:r>
    </w:p>
    <w:p w14:paraId="052E8071" w14:textId="77777777" w:rsidR="00757756" w:rsidRDefault="00757756" w:rsidP="00757756">
      <w:pPr>
        <w:spacing w:line="360" w:lineRule="auto"/>
        <w:jc w:val="both"/>
      </w:pPr>
    </w:p>
    <w:p w14:paraId="64022479" w14:textId="77777777" w:rsidR="00757756" w:rsidRPr="003158AA" w:rsidRDefault="00757756" w:rsidP="00757756">
      <w:pPr>
        <w:spacing w:line="360" w:lineRule="auto"/>
        <w:jc w:val="both"/>
        <w:rPr>
          <w:b/>
          <w:bCs/>
        </w:rPr>
      </w:pPr>
      <w:r w:rsidRPr="003158AA">
        <w:rPr>
          <w:b/>
          <w:bCs/>
        </w:rPr>
        <w:lastRenderedPageBreak/>
        <w:t>Arquitetura de negócio:</w:t>
      </w:r>
    </w:p>
    <w:p w14:paraId="413E235A" w14:textId="77777777" w:rsidR="00757756" w:rsidRDefault="00757756" w:rsidP="00757756">
      <w:pPr>
        <w:spacing w:line="360" w:lineRule="auto"/>
        <w:ind w:firstLine="708"/>
        <w:jc w:val="both"/>
      </w:pPr>
      <w:r>
        <w:t>A arquitetura de negócio descreve como a solução irá atender aos objetivos e requisitos de negócio. Ela abrange os processos, as funções, as regras de negócio, as informações e as interações entre eles. A arquitetura de negócio é essencial para garantir que a solução esteja alinhada com a estratégia e os processos do negócio.</w:t>
      </w:r>
    </w:p>
    <w:p w14:paraId="07DF1508" w14:textId="77777777" w:rsidR="00757756" w:rsidRDefault="00757756" w:rsidP="00757756">
      <w:pPr>
        <w:spacing w:line="360" w:lineRule="auto"/>
        <w:ind w:firstLine="708"/>
        <w:jc w:val="both"/>
      </w:pPr>
      <w:r>
        <w:t>Na arquitetura de negócio do "AI Shopping Buddy", pode-se considerar:</w:t>
      </w:r>
    </w:p>
    <w:p w14:paraId="14368583" w14:textId="77777777" w:rsidR="00757756" w:rsidRDefault="00757756" w:rsidP="00757756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Os principais processos de negócio envolvidos, como a coleta de dados do cliente, o treinamento dos modelos de recomendação e previsão, e a geração de recomendações personalizadas;</w:t>
      </w:r>
    </w:p>
    <w:p w14:paraId="0AACAF83" w14:textId="77777777" w:rsidR="00757756" w:rsidRDefault="00757756" w:rsidP="00757756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As funções e papéis envolvidos, como cientistas de dados, engenheiros de IA, desenvolvedores de software e equipes de atendimento ao cliente;</w:t>
      </w:r>
    </w:p>
    <w:p w14:paraId="1DD5DB8E" w14:textId="77777777" w:rsidR="00757756" w:rsidRDefault="00757756" w:rsidP="00757756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As regras de negócio que orientam o comportamento da solução, como regras de privacidade e segurança de dados;</w:t>
      </w:r>
    </w:p>
    <w:p w14:paraId="30549B72" w14:textId="77777777" w:rsidR="00757756" w:rsidRDefault="00757756" w:rsidP="00757756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As informações necessárias para a solução, como os dados de clientes, histórico de compras e interações anteriores;</w:t>
      </w:r>
    </w:p>
    <w:p w14:paraId="38DC3B7B" w14:textId="77777777" w:rsidR="00757756" w:rsidRDefault="00757756" w:rsidP="00757756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As interações com outros sistemas ou serviços externos, como sistemas de e-commerce, sistemas de análise de dados e serviços de feedback do cliente.</w:t>
      </w:r>
    </w:p>
    <w:p w14:paraId="3D0A6F7C" w14:textId="77777777" w:rsidR="00757756" w:rsidRDefault="00757756" w:rsidP="00757756">
      <w:pPr>
        <w:spacing w:line="360" w:lineRule="auto"/>
        <w:jc w:val="both"/>
        <w:rPr>
          <w:b/>
          <w:bCs/>
        </w:rPr>
      </w:pPr>
    </w:p>
    <w:p w14:paraId="5C091CF4" w14:textId="2856673F" w:rsidR="00757756" w:rsidRPr="003158AA" w:rsidRDefault="00757756" w:rsidP="00757756">
      <w:pPr>
        <w:spacing w:line="360" w:lineRule="auto"/>
        <w:jc w:val="both"/>
        <w:rPr>
          <w:b/>
          <w:bCs/>
        </w:rPr>
      </w:pPr>
      <w:r w:rsidRPr="003158AA">
        <w:rPr>
          <w:b/>
          <w:bCs/>
        </w:rPr>
        <w:t>Arquitetura de sistemas:</w:t>
      </w:r>
    </w:p>
    <w:p w14:paraId="64A8A35E" w14:textId="77777777" w:rsidR="00757756" w:rsidRDefault="00757756" w:rsidP="00757756">
      <w:pPr>
        <w:spacing w:line="360" w:lineRule="auto"/>
        <w:ind w:firstLine="708"/>
        <w:jc w:val="both"/>
      </w:pPr>
      <w:r>
        <w:t>A arquitetura de sistemas descreve a estrutura e os componentes do sistema, incluindo os módulos, os serviços e as interfaces necessárias para implementar a solução. Ela também aborda a integração com outros sistemas e a forma como os dados são processados e armazenados.</w:t>
      </w:r>
    </w:p>
    <w:p w14:paraId="3490281D" w14:textId="77777777" w:rsidR="00757756" w:rsidRDefault="00757756" w:rsidP="00757756">
      <w:pPr>
        <w:spacing w:line="360" w:lineRule="auto"/>
        <w:ind w:firstLine="708"/>
        <w:jc w:val="both"/>
      </w:pPr>
      <w:r>
        <w:t>Na arquitetura de sistemas do "AI Shopping Buddy", pode-se considerar:</w:t>
      </w:r>
    </w:p>
    <w:p w14:paraId="195FA7A5" w14:textId="77777777" w:rsidR="00757756" w:rsidRDefault="00757756" w:rsidP="00757756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Os principais componentes do sistema, como o módulo de coleta de dados, o módulo de treinamento de modelos, o módulo de geração de recomendações e o módulo de interação com o cliente;</w:t>
      </w:r>
    </w:p>
    <w:p w14:paraId="05AF26E2" w14:textId="77777777" w:rsidR="00757756" w:rsidRDefault="00757756" w:rsidP="00757756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As interfaces entre esses componentes, definindo como eles se comunicam e trocam informações;</w:t>
      </w:r>
    </w:p>
    <w:p w14:paraId="2B735996" w14:textId="77777777" w:rsidR="00757756" w:rsidRDefault="00757756" w:rsidP="00757756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A estrutura de dados necessária para armazenar e processar os dados, como bancos de dados de clientes, histórico de compras e informações dos produtos;</w:t>
      </w:r>
    </w:p>
    <w:p w14:paraId="03408CCA" w14:textId="77777777" w:rsidR="00757756" w:rsidRDefault="00757756" w:rsidP="00757756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As integrações com outros sistemas ou serviços externos, como sistemas de e-commerce para obter informações de produtos e realizar transações;</w:t>
      </w:r>
    </w:p>
    <w:p w14:paraId="5E65C4D3" w14:textId="77777777" w:rsidR="00757756" w:rsidRDefault="00757756" w:rsidP="00757756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As considerações de desempenho e escalabilidade, garantindo que o sistema possa lidar com grandes volumes de dados e solicitações simultâneas;</w:t>
      </w:r>
    </w:p>
    <w:p w14:paraId="013CA947" w14:textId="77777777" w:rsidR="00757756" w:rsidRDefault="00757756" w:rsidP="00757756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As estratégias de segurança, incluindo a proteção dos dados do cliente, a autenticação e autorização adequadas e a prevenção de ataques cibernéticos.</w:t>
      </w:r>
    </w:p>
    <w:p w14:paraId="0F36AC03" w14:textId="77777777" w:rsidR="00757756" w:rsidRDefault="00757756" w:rsidP="00757756">
      <w:pPr>
        <w:spacing w:line="360" w:lineRule="auto"/>
        <w:jc w:val="both"/>
      </w:pPr>
    </w:p>
    <w:p w14:paraId="1704025C" w14:textId="77777777" w:rsidR="00757756" w:rsidRDefault="00757756" w:rsidP="00757756">
      <w:pPr>
        <w:spacing w:line="360" w:lineRule="auto"/>
        <w:jc w:val="both"/>
        <w:rPr>
          <w:b/>
          <w:bCs/>
        </w:rPr>
      </w:pPr>
    </w:p>
    <w:p w14:paraId="3F71B0CE" w14:textId="0FDB45BD" w:rsidR="00757756" w:rsidRPr="003158AA" w:rsidRDefault="00757756" w:rsidP="00757756">
      <w:pPr>
        <w:spacing w:line="360" w:lineRule="auto"/>
        <w:jc w:val="both"/>
        <w:rPr>
          <w:b/>
          <w:bCs/>
        </w:rPr>
      </w:pPr>
      <w:r w:rsidRPr="003158AA">
        <w:rPr>
          <w:b/>
          <w:bCs/>
        </w:rPr>
        <w:lastRenderedPageBreak/>
        <w:t>Arquitetura de tecnologia:</w:t>
      </w:r>
    </w:p>
    <w:p w14:paraId="07989948" w14:textId="77777777" w:rsidR="00757756" w:rsidRDefault="00757756" w:rsidP="00757756">
      <w:pPr>
        <w:spacing w:line="360" w:lineRule="auto"/>
        <w:ind w:firstLine="708"/>
        <w:jc w:val="both"/>
      </w:pPr>
      <w:r>
        <w:t>A arquitetura de tecnologia descreve os elementos de infraestrutura tecnológica necessários para suportar a solução, incluindo hardware, software, redes e serviços. Ela abrange aspectos como a seleção das tecnologias adequadas, a definição das configurações e a implementação de padrões tecnológicos.</w:t>
      </w:r>
    </w:p>
    <w:p w14:paraId="043D1110" w14:textId="77777777" w:rsidR="00757756" w:rsidRDefault="00757756" w:rsidP="00757756">
      <w:pPr>
        <w:spacing w:line="360" w:lineRule="auto"/>
        <w:ind w:firstLine="708"/>
        <w:jc w:val="both"/>
      </w:pPr>
      <w:r>
        <w:t>Na arquitetura de tecnologia do "AI Shopping Buddy", pode-se considerar:</w:t>
      </w:r>
    </w:p>
    <w:p w14:paraId="35C4453D" w14:textId="77777777" w:rsidR="00757756" w:rsidRDefault="00757756" w:rsidP="00757756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Os requisitos de hardware, como servidores, dispositivos de coleta de dados e capacidade de armazenamento;</w:t>
      </w:r>
    </w:p>
    <w:p w14:paraId="45A1185D" w14:textId="77777777" w:rsidR="00757756" w:rsidRDefault="00757756" w:rsidP="00757756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Os requisitos de software, incluindo sistemas operacionais, bancos de dados, frameworks de IA e ferramentas de desenvolvimento;</w:t>
      </w:r>
    </w:p>
    <w:p w14:paraId="50309481" w14:textId="7CC4919D" w:rsidR="00757756" w:rsidRDefault="00757756" w:rsidP="00757756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A infraestrutura de rede necessária para suportar a comunicação entre os componentes do sistema e a integração com outros sistemas;</w:t>
      </w:r>
    </w:p>
    <w:p w14:paraId="72BE0834" w14:textId="66AFB8D3" w:rsidR="00757756" w:rsidRDefault="00757756" w:rsidP="00757756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Os serviços necessários, como serviços de nuvem para hospedar o sistema, serviços de segurança para proteção dos dados e serviços de monitoramento e análise de desempenho;</w:t>
      </w:r>
    </w:p>
    <w:p w14:paraId="7F4DAFF1" w14:textId="3DE56A42" w:rsidR="00757756" w:rsidRDefault="00757756" w:rsidP="00757756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Os padrões tecnológicos a serem seguidos, como protocolos de comunicação, modelos de dados e melhores práticas de segurança.</w:t>
      </w:r>
    </w:p>
    <w:p w14:paraId="17E5803A" w14:textId="5731DD82" w:rsidR="00887183" w:rsidRDefault="00FC7E81" w:rsidP="00887183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E5052C" wp14:editId="2F0BA410">
            <wp:simplePos x="0" y="0"/>
            <wp:positionH relativeFrom="margin">
              <wp:align>center</wp:align>
            </wp:positionH>
            <wp:positionV relativeFrom="paragraph">
              <wp:posOffset>7402</wp:posOffset>
            </wp:positionV>
            <wp:extent cx="5713095" cy="5431790"/>
            <wp:effectExtent l="0" t="0" r="1905" b="0"/>
            <wp:wrapSquare wrapText="bothSides"/>
            <wp:docPr id="8306844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54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C87ED" w14:textId="45B5253E" w:rsidR="00FC7E81" w:rsidRDefault="00FC7E81">
      <w:r>
        <w:br w:type="page"/>
      </w:r>
    </w:p>
    <w:p w14:paraId="0795546C" w14:textId="77777777" w:rsidR="00080D8D" w:rsidRDefault="00080D8D" w:rsidP="00080D8D">
      <w:r>
        <w:lastRenderedPageBreak/>
        <w:t>Arquitetura Macro do Projeto</w:t>
      </w:r>
    </w:p>
    <w:p w14:paraId="06D45568" w14:textId="77777777" w:rsidR="00080D8D" w:rsidRDefault="00080D8D" w:rsidP="00080D8D"/>
    <w:p w14:paraId="1ADD23AA" w14:textId="77777777" w:rsidR="00080D8D" w:rsidRDefault="00080D8D" w:rsidP="00080D8D">
      <w:r>
        <w:t>A arquitetura macro do projeto AI Shopping Buddy aproveita os recursos de computação em nuvem para criar uma solução escalável, flexível e confiável. A seguir, descreverei a arquitetura macro do projeto, destacando o uso dos recursos de nuvem mencionados anteriormente:</w:t>
      </w:r>
    </w:p>
    <w:p w14:paraId="30AE0308" w14:textId="77777777" w:rsidR="00080D8D" w:rsidRDefault="00080D8D" w:rsidP="00080D8D"/>
    <w:p w14:paraId="1EB70E51" w14:textId="77777777" w:rsidR="00080D8D" w:rsidRDefault="00080D8D" w:rsidP="00080D8D">
      <w:r>
        <w:t>1.</w:t>
      </w:r>
      <w:r>
        <w:tab/>
        <w:t>Camada de Apresentação:   A camada de apresentação do AI Shopping Buddy consiste em uma API e um aplicativo móvel, que permite aos parceiros chamar através de endpoints e interagir com o sistema. Essa camada é responsável por fornecer uma interface amigável e intuitiva para os usuários pesquisarem usuários e visualizarem recomendações personalizadas. O aplicativo utiliza bibliotecas e frameworks front-end, como React.js ou Angular, para criar uma experiência de usuário atraente.</w:t>
      </w:r>
    </w:p>
    <w:p w14:paraId="6FAD0D0B" w14:textId="5E07B416" w:rsidR="00080D8D" w:rsidRDefault="00080D8D" w:rsidP="00080D8D">
      <w:r>
        <w:t>2.</w:t>
      </w:r>
      <w:r>
        <w:tab/>
        <w:t>Camada de Lógica de Negócios:   A camada de lógica de negócios é onde ocorre o processamento e a tomada de decisões do AI Shopping Buddy. Essa camada utiliza uma combinação de algoritmos de aprendizado de máquina e processamento de linguagem natural para analisar as preferências do usuário, histórico de compras, avaliações de produtos e outros dados relevantes. Nessa etapa, são geradas recomendações personalizadas e resultados de busca otimizados. Essa camada também gerencia a lógica de carrinho de compras, processamento de pedidos e integração com sistemas de pagamento.</w:t>
      </w:r>
    </w:p>
    <w:p w14:paraId="5CDA541C" w14:textId="5F302AF3" w:rsidR="00080D8D" w:rsidRDefault="00080D8D" w:rsidP="00080D8D">
      <w:r>
        <w:t>3.</w:t>
      </w:r>
      <w:r>
        <w:tab/>
        <w:t xml:space="preserve">Camada de Dados:   A camada de dados é onde todas as informações relevantes do AI Shopping Buddy são armazenadas. Isso inclui dados de produtos, informações de usuários, histórico de compras, avaliações e muito mais. Para garantir a escalabilidade, a disponibilidade e a segurança dos dados, é utilizado o </w:t>
      </w:r>
      <w:proofErr w:type="spellStart"/>
      <w:r>
        <w:t>Amazon</w:t>
      </w:r>
      <w:proofErr w:type="spellEnd"/>
      <w:r>
        <w:t xml:space="preserve"> RDS para armazenar os dados em um banco de dados relacional gerenciado. O RDS oferece recursos de backup, replicação e escalabilidade automática para garantir que o sistema possa lidar com volumes crescentes de dados.</w:t>
      </w:r>
    </w:p>
    <w:p w14:paraId="3ED98C6A" w14:textId="09EA02BE" w:rsidR="00080D8D" w:rsidRDefault="00080D8D" w:rsidP="00080D8D">
      <w:r>
        <w:t>4.</w:t>
      </w:r>
      <w:r>
        <w:tab/>
        <w:t xml:space="preserve">Camada de Infraestrutura:   A camada de infraestrutura é onde o </w:t>
      </w:r>
      <w:proofErr w:type="spellStart"/>
      <w:r>
        <w:t>Amazon</w:t>
      </w:r>
      <w:proofErr w:type="spellEnd"/>
      <w:r>
        <w:t xml:space="preserve"> EC2 desempenha um papel fundamental. As instâncias do EC2 são usadas para hospedar o aplicativo web, a lógica de negócios e outros componentes do sistema. O Auto </w:t>
      </w:r>
      <w:proofErr w:type="spellStart"/>
      <w:r>
        <w:t>Scaling</w:t>
      </w:r>
      <w:proofErr w:type="spellEnd"/>
      <w:r>
        <w:t xml:space="preserve"> é configurado para monitorar as métricas de utilização, como a carga da CPU ou o número de solicitações, e automaticamente adicionar ou remover instâncias do EC2 conforme necessário. Isso permite que o AI Shopping Buddy dimensione a capacidade de processamento de acordo com a demanda dos usuários, garantindo desempenho adequado em momentos de alta carga.</w:t>
      </w:r>
    </w:p>
    <w:p w14:paraId="034956EA" w14:textId="1A7FFAE2" w:rsidR="004D2983" w:rsidRDefault="004D2983" w:rsidP="00080D8D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C1019E" wp14:editId="65041909">
            <wp:simplePos x="0" y="0"/>
            <wp:positionH relativeFrom="margin">
              <wp:align>center</wp:align>
            </wp:positionH>
            <wp:positionV relativeFrom="paragraph">
              <wp:posOffset>1122680</wp:posOffset>
            </wp:positionV>
            <wp:extent cx="4548269" cy="2680138"/>
            <wp:effectExtent l="0" t="0" r="5080" b="6350"/>
            <wp:wrapSquare wrapText="bothSides"/>
            <wp:docPr id="146455102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269" cy="268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D8D">
        <w:t>Essa arquitetura macro é apenas uma visão geral do projeto AI Shopping Buddy e como os recursos de nuvem podem ser aplicados. Existem várias outras considerações a serem feitas, como segurança, autenticação de usuários, integração de sistemas externos, entre outras. No entanto, essa arquitetura fornece uma base sólida para a construção de um sistema de compras inteligente e escalável, aproveitando os benefícios da computação em nuvem.</w:t>
      </w:r>
    </w:p>
    <w:p w14:paraId="3AC87CE7" w14:textId="77777777" w:rsidR="004D2983" w:rsidRDefault="004D2983">
      <w:r>
        <w:br w:type="page"/>
      </w:r>
    </w:p>
    <w:p w14:paraId="0AB9F1DA" w14:textId="1E0D1B67" w:rsidR="003B63CD" w:rsidRDefault="00DA2DAD" w:rsidP="00080D8D">
      <w:pPr>
        <w:jc w:val="both"/>
      </w:pPr>
      <w:r>
        <w:lastRenderedPageBreak/>
        <w:t xml:space="preserve">Home </w:t>
      </w:r>
      <w:proofErr w:type="spellStart"/>
      <w:r>
        <w:t>Screen</w:t>
      </w:r>
      <w:proofErr w:type="spellEnd"/>
    </w:p>
    <w:p w14:paraId="10279C44" w14:textId="77777777" w:rsidR="00DA2DAD" w:rsidRDefault="00DA2DAD" w:rsidP="00080D8D">
      <w:pPr>
        <w:jc w:val="both"/>
      </w:pPr>
    </w:p>
    <w:p w14:paraId="21D55483" w14:textId="77777777" w:rsidR="00DA2DAD" w:rsidRDefault="00DA2DAD" w:rsidP="00DA2DAD">
      <w:pPr>
        <w:jc w:val="both"/>
      </w:pPr>
      <w:r>
        <w:t xml:space="preserve">Esta é a home </w:t>
      </w:r>
      <w:proofErr w:type="spellStart"/>
      <w:r>
        <w:t>screen</w:t>
      </w:r>
      <w:proofErr w:type="spellEnd"/>
      <w:r>
        <w:t xml:space="preserve"> do app, ele será acessado somente pelo parceiro autenticado por </w:t>
      </w:r>
      <w:proofErr w:type="spellStart"/>
      <w:r>
        <w:t>key</w:t>
      </w:r>
      <w:proofErr w:type="spellEnd"/>
      <w:r>
        <w:t>, não havendo necessidade de tela de login ou senha.</w:t>
      </w:r>
    </w:p>
    <w:p w14:paraId="1017F94A" w14:textId="29B9ECF5" w:rsidR="00DA2DAD" w:rsidRDefault="00DA2DAD" w:rsidP="00DA2DAD">
      <w:pPr>
        <w:jc w:val="both"/>
      </w:pPr>
    </w:p>
    <w:p w14:paraId="2A3FBDD9" w14:textId="0F6E32F6" w:rsidR="00DA2DAD" w:rsidRDefault="00DA2DAD" w:rsidP="00DA2DAD">
      <w:pPr>
        <w:jc w:val="both"/>
      </w:pPr>
      <w:r>
        <w:t>Nela, o parceiro pode ver todas as recomendações já feitas para ele, pode buscá-las por data, ID ou código do usuário também.</w:t>
      </w:r>
    </w:p>
    <w:p w14:paraId="409D3FCF" w14:textId="28981012" w:rsidR="00DA2DAD" w:rsidRDefault="00DA2DAD" w:rsidP="00DA2DAD">
      <w:pPr>
        <w:jc w:val="both"/>
      </w:pPr>
    </w:p>
    <w:p w14:paraId="73CA2054" w14:textId="58A68860" w:rsidR="00DA2DAD" w:rsidRDefault="00DA2DAD">
      <w:r>
        <w:rPr>
          <w:noProof/>
        </w:rPr>
        <w:drawing>
          <wp:anchor distT="0" distB="0" distL="114300" distR="114300" simplePos="0" relativeHeight="251661312" behindDoc="0" locked="0" layoutInCell="1" allowOverlap="1" wp14:anchorId="518D2BD4" wp14:editId="07766B9E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2534653" cy="5486400"/>
            <wp:effectExtent l="0" t="0" r="0" b="0"/>
            <wp:wrapSquare wrapText="bothSides"/>
            <wp:docPr id="95042764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653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5239DDFC" w14:textId="16001B54" w:rsidR="00DA2DAD" w:rsidRDefault="00DA2DAD" w:rsidP="00DA2DAD">
      <w:pPr>
        <w:jc w:val="both"/>
      </w:pPr>
      <w:r>
        <w:lastRenderedPageBreak/>
        <w:t>Todas as Recomendações</w:t>
      </w:r>
    </w:p>
    <w:p w14:paraId="0280F9A2" w14:textId="482BE743" w:rsidR="00DA2DAD" w:rsidRDefault="00DA2DAD" w:rsidP="00DA2DAD">
      <w:pPr>
        <w:jc w:val="both"/>
      </w:pPr>
    </w:p>
    <w:p w14:paraId="2C6853D6" w14:textId="2E1546DB" w:rsidR="00BE2676" w:rsidRDefault="00BE2676" w:rsidP="00BE2676">
      <w:pPr>
        <w:jc w:val="both"/>
      </w:pPr>
      <w:r>
        <w:t>Ao clicar em Todas as recomendações, o parceiro poderá visualizar todas as recomendações já feitas para seu estabelecimento e ordená-las caso prefira.</w:t>
      </w:r>
    </w:p>
    <w:p w14:paraId="396513C8" w14:textId="77777777" w:rsidR="00BE2676" w:rsidRDefault="00BE2676" w:rsidP="00BE2676">
      <w:pPr>
        <w:jc w:val="both"/>
      </w:pPr>
    </w:p>
    <w:p w14:paraId="6C046C72" w14:textId="0AF90397" w:rsidR="00DA2DAD" w:rsidRDefault="00BE2676" w:rsidP="00BE2676">
      <w:pPr>
        <w:jc w:val="both"/>
      </w:pPr>
      <w:r>
        <w:t>É possível também filtrar por data ou por ID do usuário e visualizar as respectivas listas.</w:t>
      </w:r>
    </w:p>
    <w:p w14:paraId="24842D57" w14:textId="77777777" w:rsidR="00BE2676" w:rsidRDefault="00BE2676" w:rsidP="00BE2676">
      <w:pPr>
        <w:jc w:val="both"/>
      </w:pPr>
    </w:p>
    <w:p w14:paraId="1F1254C5" w14:textId="6CAD4C7E" w:rsidR="00BE2676" w:rsidRPr="003B63CD" w:rsidRDefault="00BE2676" w:rsidP="00BE2676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6A8CF7" wp14:editId="4688EF0C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2152650" cy="5466715"/>
            <wp:effectExtent l="0" t="0" r="0" b="635"/>
            <wp:wrapSquare wrapText="bothSides"/>
            <wp:docPr id="170428323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46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2676" w:rsidRPr="003B63CD" w:rsidSect="00887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0D9"/>
    <w:multiLevelType w:val="hybridMultilevel"/>
    <w:tmpl w:val="221278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B31E48"/>
    <w:multiLevelType w:val="hybridMultilevel"/>
    <w:tmpl w:val="BFD49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E68A1"/>
    <w:multiLevelType w:val="hybridMultilevel"/>
    <w:tmpl w:val="53A68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54777"/>
    <w:multiLevelType w:val="hybridMultilevel"/>
    <w:tmpl w:val="DD3CD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60F34"/>
    <w:multiLevelType w:val="hybridMultilevel"/>
    <w:tmpl w:val="FE78C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0313F4"/>
    <w:multiLevelType w:val="hybridMultilevel"/>
    <w:tmpl w:val="73E48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4B1076"/>
    <w:multiLevelType w:val="hybridMultilevel"/>
    <w:tmpl w:val="57B4E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06525"/>
    <w:multiLevelType w:val="hybridMultilevel"/>
    <w:tmpl w:val="0978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5079D"/>
    <w:multiLevelType w:val="hybridMultilevel"/>
    <w:tmpl w:val="60261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37F06"/>
    <w:multiLevelType w:val="hybridMultilevel"/>
    <w:tmpl w:val="AB046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E1210"/>
    <w:multiLevelType w:val="hybridMultilevel"/>
    <w:tmpl w:val="5C545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D6046"/>
    <w:multiLevelType w:val="hybridMultilevel"/>
    <w:tmpl w:val="5D109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70833">
    <w:abstractNumId w:val="5"/>
  </w:num>
  <w:num w:numId="2" w16cid:durableId="1992755780">
    <w:abstractNumId w:val="0"/>
  </w:num>
  <w:num w:numId="3" w16cid:durableId="1279484008">
    <w:abstractNumId w:val="4"/>
  </w:num>
  <w:num w:numId="4" w16cid:durableId="1785036787">
    <w:abstractNumId w:val="7"/>
  </w:num>
  <w:num w:numId="5" w16cid:durableId="345910988">
    <w:abstractNumId w:val="11"/>
  </w:num>
  <w:num w:numId="6" w16cid:durableId="580794090">
    <w:abstractNumId w:val="8"/>
  </w:num>
  <w:num w:numId="7" w16cid:durableId="363675562">
    <w:abstractNumId w:val="1"/>
  </w:num>
  <w:num w:numId="8" w16cid:durableId="1643080321">
    <w:abstractNumId w:val="2"/>
  </w:num>
  <w:num w:numId="9" w16cid:durableId="1358119687">
    <w:abstractNumId w:val="9"/>
  </w:num>
  <w:num w:numId="10" w16cid:durableId="433599394">
    <w:abstractNumId w:val="10"/>
  </w:num>
  <w:num w:numId="11" w16cid:durableId="271941458">
    <w:abstractNumId w:val="3"/>
  </w:num>
  <w:num w:numId="12" w16cid:durableId="1063062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3"/>
    <w:rsid w:val="0001059B"/>
    <w:rsid w:val="00080D8D"/>
    <w:rsid w:val="000957A0"/>
    <w:rsid w:val="002127CA"/>
    <w:rsid w:val="003B63CD"/>
    <w:rsid w:val="003E18A5"/>
    <w:rsid w:val="003E296F"/>
    <w:rsid w:val="00472D6C"/>
    <w:rsid w:val="004D2983"/>
    <w:rsid w:val="005237AF"/>
    <w:rsid w:val="005C76C7"/>
    <w:rsid w:val="006F117A"/>
    <w:rsid w:val="00757756"/>
    <w:rsid w:val="00774612"/>
    <w:rsid w:val="00782496"/>
    <w:rsid w:val="007B2681"/>
    <w:rsid w:val="007C7AF8"/>
    <w:rsid w:val="00887183"/>
    <w:rsid w:val="00AB5371"/>
    <w:rsid w:val="00B25D27"/>
    <w:rsid w:val="00B5180D"/>
    <w:rsid w:val="00B570AE"/>
    <w:rsid w:val="00BE2676"/>
    <w:rsid w:val="00C95C43"/>
    <w:rsid w:val="00D12E54"/>
    <w:rsid w:val="00DA2DAD"/>
    <w:rsid w:val="00E43CC6"/>
    <w:rsid w:val="00E55F3F"/>
    <w:rsid w:val="00F308F4"/>
    <w:rsid w:val="00F934F4"/>
    <w:rsid w:val="00FC7E81"/>
    <w:rsid w:val="00FE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C6A"/>
  <w15:chartTrackingRefBased/>
  <w15:docId w15:val="{03F268F0-E61F-4C4E-AB76-B320ED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9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1503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24</cp:revision>
  <dcterms:created xsi:type="dcterms:W3CDTF">2023-04-01T14:50:00Z</dcterms:created>
  <dcterms:modified xsi:type="dcterms:W3CDTF">2023-05-21T23:08:00Z</dcterms:modified>
</cp:coreProperties>
</file>