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5652" w14:textId="2F3D004B" w:rsidR="001604C9" w:rsidRDefault="001604C9" w:rsidP="001604C9">
      <w:pPr>
        <w:pStyle w:val="Ttulo1"/>
      </w:pPr>
      <w:r>
        <w:t>Visão da Arquitetura</w:t>
      </w:r>
    </w:p>
    <w:p w14:paraId="2E3A7E67" w14:textId="77777777" w:rsidR="001604C9" w:rsidRDefault="001604C9" w:rsidP="001604C9">
      <w:pPr>
        <w:spacing w:line="360" w:lineRule="auto"/>
        <w:jc w:val="both"/>
      </w:pPr>
    </w:p>
    <w:p w14:paraId="217FC72C" w14:textId="232C8A3A" w:rsidR="001604C9" w:rsidRDefault="001604C9" w:rsidP="001604C9">
      <w:pPr>
        <w:spacing w:line="360" w:lineRule="auto"/>
        <w:ind w:firstLine="708"/>
        <w:jc w:val="both"/>
      </w:pPr>
      <w:r>
        <w:t xml:space="preserve">A visão da arquitetura do </w:t>
      </w:r>
      <w:proofErr w:type="spellStart"/>
      <w:r>
        <w:t>CropSage</w:t>
      </w:r>
      <w:proofErr w:type="spellEnd"/>
      <w:r>
        <w:t xml:space="preserve"> é estabelecer uma solução inovadora e abrangente que aborde os desafios da fome mundial e da escassez de alimentos, capacitando os agricultores a adotarem práticas agrícolas sustentáveis e garantirem a segurança alimentar. A arquitetura busca </w:t>
      </w:r>
      <w:proofErr w:type="spellStart"/>
      <w:r>
        <w:t>fornecer</w:t>
      </w:r>
      <w:proofErr w:type="spellEnd"/>
      <w:r>
        <w:t xml:space="preserve"> uma plataforma tecnológica escalável e integrada, apoiada por uma governança sólida e colaborativa, que promova a transparência, a segurança dos dados e a participação de todas as partes interessadas envolvidas no ecossistema agrícola.</w:t>
      </w:r>
    </w:p>
    <w:p w14:paraId="658DC67F" w14:textId="7EBF95AE" w:rsidR="001604C9" w:rsidRDefault="001604C9" w:rsidP="001604C9">
      <w:pPr>
        <w:spacing w:line="360" w:lineRule="auto"/>
        <w:ind w:firstLine="708"/>
        <w:jc w:val="both"/>
      </w:pPr>
      <w:r>
        <w:t>A governança é baseada em princípios fundamentais de transparência, responsabilidade e colaboração. A solução busca envolver os agricultores, pesquisadores, especialistas em agronomia, organizações governamentais e consumidores, criando uma rede de colaboração para o desenvolvimento e implementação de práticas agrícolas sustentáveis. A governança também visa garantir a segurança dos dados coletados, estabelecendo políticas claras de privacidade e proteção de informações confidenciais. Além disso, busca-se promover a transparência ao fornecer informações detalhadas sobre a origem dos alimentos, permitindo que os consumidores façam escolhas conscientes e sustentáveis.</w:t>
      </w:r>
    </w:p>
    <w:p w14:paraId="0B04DF44" w14:textId="77777777" w:rsidR="001604C9" w:rsidRDefault="001604C9" w:rsidP="001604C9">
      <w:pPr>
        <w:spacing w:line="360" w:lineRule="auto"/>
        <w:jc w:val="both"/>
      </w:pPr>
    </w:p>
    <w:p w14:paraId="54F5E11C" w14:textId="7B531FB7" w:rsidR="001604C9" w:rsidRDefault="001604C9" w:rsidP="00A31C3D">
      <w:pPr>
        <w:pStyle w:val="Ttulo2"/>
      </w:pPr>
      <w:r>
        <w:t>Arquitetura de Negócio</w:t>
      </w:r>
    </w:p>
    <w:p w14:paraId="77C9CBDB" w14:textId="77777777" w:rsidR="001604C9" w:rsidRDefault="001604C9" w:rsidP="001604C9">
      <w:pPr>
        <w:spacing w:line="360" w:lineRule="auto"/>
        <w:jc w:val="both"/>
      </w:pPr>
    </w:p>
    <w:p w14:paraId="139E84DA" w14:textId="513AA3A8" w:rsidR="001604C9" w:rsidRDefault="001604C9" w:rsidP="00A31C3D">
      <w:pPr>
        <w:spacing w:line="360" w:lineRule="auto"/>
        <w:ind w:firstLine="708"/>
        <w:jc w:val="both"/>
      </w:pPr>
      <w:r>
        <w:t>A arquitetura de negócio está centrada em fornecer serviços e funcionalidades que atendam às necessidades dos agricultores e promovam a segurança alimentar. Isso inclui a coleta de dados sobre as características do solo, condições climáticas, práticas agrícolas recomendadas e histórico de cultivos. A arquitetura busca estabelecer parcerias com instituições de pesquisa agrícola, empresas do setor e organizações governamentais para obter dados e conhecimentos relevantes, além de compartilhar informações valiosas com os agricultores. A colaboração é incentivada por meio de fóruns de discussão, troca de experiências e acesso a especialistas, permitindo que os agricultores tomem decisões informadas.</w:t>
      </w:r>
    </w:p>
    <w:p w14:paraId="435B4F13" w14:textId="77777777" w:rsidR="001604C9" w:rsidRDefault="001604C9" w:rsidP="001604C9">
      <w:pPr>
        <w:spacing w:line="360" w:lineRule="auto"/>
        <w:jc w:val="both"/>
      </w:pPr>
    </w:p>
    <w:p w14:paraId="20F5685E" w14:textId="51A53507" w:rsidR="001604C9" w:rsidRDefault="001604C9" w:rsidP="00A31C3D">
      <w:pPr>
        <w:pStyle w:val="Ttulo2"/>
      </w:pPr>
      <w:r>
        <w:t>Arquitetura de Sistema</w:t>
      </w:r>
    </w:p>
    <w:p w14:paraId="01B1972C" w14:textId="77777777" w:rsidR="001604C9" w:rsidRDefault="001604C9" w:rsidP="001604C9">
      <w:pPr>
        <w:spacing w:line="360" w:lineRule="auto"/>
        <w:jc w:val="both"/>
      </w:pPr>
    </w:p>
    <w:p w14:paraId="15012F3B" w14:textId="49F034F2" w:rsidR="001604C9" w:rsidRDefault="001604C9" w:rsidP="00A31C3D">
      <w:pPr>
        <w:spacing w:line="360" w:lineRule="auto"/>
        <w:ind w:firstLine="708"/>
        <w:jc w:val="both"/>
      </w:pPr>
      <w:r>
        <w:t>A arquitetura de sistema é projetada para suportar a coleta, processamento e análise de dados agrícolas em larga escala. Ela envolve a integração de sensores e dispositivos conectados para coletar dados em tempo real sobre o solo, clima e outras variáveis relevantes. Esses dados são enviados para uma plataforma centralizada que utiliza algoritmos avançados de aprendizado de máquina e inteligência artificial para analisar e gerar recomendações personalizadas. A plataforma fornece interfaces de usuário intuitivas, como aplicativos móveis e web, que permitem que os agricultores acessem as recomendações, monitorem o progresso de suas atividades e interajam com outros agricultores e especialistas.</w:t>
      </w:r>
    </w:p>
    <w:p w14:paraId="135959BC" w14:textId="495D4537" w:rsidR="001604C9" w:rsidRDefault="001604C9" w:rsidP="00A31C3D">
      <w:pPr>
        <w:pStyle w:val="Ttulo2"/>
      </w:pPr>
      <w:r>
        <w:lastRenderedPageBreak/>
        <w:t>Arquitetura de Tecnologia</w:t>
      </w:r>
    </w:p>
    <w:p w14:paraId="65D44BEC" w14:textId="77777777" w:rsidR="001604C9" w:rsidRDefault="001604C9" w:rsidP="001604C9">
      <w:pPr>
        <w:spacing w:line="360" w:lineRule="auto"/>
        <w:jc w:val="both"/>
      </w:pPr>
    </w:p>
    <w:p w14:paraId="5EDBC21F" w14:textId="481B062B" w:rsidR="001604C9" w:rsidRDefault="001604C9" w:rsidP="00A31C3D">
      <w:pPr>
        <w:spacing w:line="360" w:lineRule="auto"/>
        <w:ind w:firstLine="708"/>
        <w:jc w:val="both"/>
      </w:pPr>
      <w:r>
        <w:t xml:space="preserve">A arquitetura de tecnologia é baseada em uma abordagem em nuvem, aproveitando os benefícios da computação em nuvem, como escalabilidade, flexibilidade e disponibilidade. Ela envolve o uso de bancos de dados robustos para armazenar e gerenciar os dados coletados, garantindo a segurança e a privacidade dos agricultores e consumidores. A arquitetura faz uso de algoritmos de aprendizado de máquina e inteligência artificial para processar e analisar os dados, proporcionando recomendações precisas e personalizadas. APIs são utilizadas para integrar o </w:t>
      </w:r>
      <w:proofErr w:type="spellStart"/>
      <w:r>
        <w:t>CropSage</w:t>
      </w:r>
      <w:proofErr w:type="spellEnd"/>
      <w:r>
        <w:t xml:space="preserve"> a outros sistemas externos, como sensores agrícolas, sistemas de monitoramento climático e plataformas de logística.</w:t>
      </w:r>
    </w:p>
    <w:p w14:paraId="2FB3035E" w14:textId="77777777" w:rsidR="001604C9" w:rsidRDefault="001604C9" w:rsidP="001604C9">
      <w:pPr>
        <w:spacing w:line="360" w:lineRule="auto"/>
        <w:jc w:val="both"/>
      </w:pPr>
    </w:p>
    <w:p w14:paraId="3749BCF4" w14:textId="0194FA67" w:rsidR="005F1224" w:rsidRDefault="001604C9" w:rsidP="00A31C3D">
      <w:pPr>
        <w:spacing w:line="360" w:lineRule="auto"/>
        <w:ind w:firstLine="708"/>
        <w:jc w:val="both"/>
      </w:pPr>
      <w:r>
        <w:t xml:space="preserve">Com uma visão alinhada à governança sólida, o </w:t>
      </w:r>
      <w:proofErr w:type="spellStart"/>
      <w:r>
        <w:t>CropSage</w:t>
      </w:r>
      <w:proofErr w:type="spellEnd"/>
      <w:r>
        <w:t xml:space="preserve"> busca estabelecer uma plataforma tecnológica robusta e colaborativa que capacita os agricultores a adotarem práticas agrícolas sustentáveis e garantirem a segurança alimentar. Através da coleta de dados precisos, análises avançadas e recomendações personalizadas, a arquitetura do </w:t>
      </w:r>
      <w:proofErr w:type="spellStart"/>
      <w:r>
        <w:t>CropSage</w:t>
      </w:r>
      <w:proofErr w:type="spellEnd"/>
      <w:r>
        <w:t xml:space="preserve"> permite um gerenciamento eficiente das atividades agrícolas, promovendo a transparência, a segurança dos alimentos e a participação ativa de todas as partes interessadas no ecossistema agrícola.</w:t>
      </w:r>
    </w:p>
    <w:sectPr w:rsidR="005F1224" w:rsidSect="00680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36"/>
    <w:rsid w:val="000957A0"/>
    <w:rsid w:val="00101935"/>
    <w:rsid w:val="001604C9"/>
    <w:rsid w:val="00250623"/>
    <w:rsid w:val="00472D6C"/>
    <w:rsid w:val="005F1224"/>
    <w:rsid w:val="006212ED"/>
    <w:rsid w:val="0068022B"/>
    <w:rsid w:val="00782496"/>
    <w:rsid w:val="007C7AF8"/>
    <w:rsid w:val="00A31C3D"/>
    <w:rsid w:val="00B570AE"/>
    <w:rsid w:val="00BB1258"/>
    <w:rsid w:val="00E55F3F"/>
    <w:rsid w:val="00EA3736"/>
    <w:rsid w:val="00E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11EE"/>
  <w15:chartTrackingRefBased/>
  <w15:docId w15:val="{CAA3924F-5568-41E6-9BD9-E5D42EC3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5</cp:revision>
  <dcterms:created xsi:type="dcterms:W3CDTF">2023-06-06T17:35:00Z</dcterms:created>
  <dcterms:modified xsi:type="dcterms:W3CDTF">2023-06-06T19:12:00Z</dcterms:modified>
</cp:coreProperties>
</file>