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Dicionário de Dados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 xml:space="preserve">Banco de Dados Lanchonete </w:t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tbl>
      <w:tblPr>
        <w:tblStyle w:val="123"/>
        <w:tblpPr w:leftFromText="180" w:rightFromText="180" w:vertAnchor="page" w:horzAnchor="page" w:tblpX="704" w:tblpY="2793"/>
        <w:tblOverlap w:val="never"/>
        <w:tblW w:w="101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5"/>
        <w:gridCol w:w="7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2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Cliente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2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clientes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9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25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primária(idCliente)</w:t>
            </w:r>
          </w:p>
        </w:tc>
      </w:tr>
    </w:tbl>
    <w:tbl>
      <w:tblPr>
        <w:tblStyle w:val="123"/>
        <w:tblpPr w:leftFromText="180" w:rightFromText="180" w:vertAnchor="text" w:horzAnchor="page" w:tblpX="721" w:tblpY="15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163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lang w:val="pt-BR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AMPOS</w:t>
            </w:r>
          </w:p>
        </w:tc>
      </w:tr>
    </w:tbl>
    <w:tbl>
      <w:tblPr>
        <w:tblStyle w:val="123"/>
        <w:tblpPr w:leftFromText="180" w:rightFromText="180" w:vertAnchor="text" w:horzAnchor="page" w:tblpX="738" w:tblpY="1951"/>
        <w:tblOverlap w:val="never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5"/>
        <w:gridCol w:w="1825"/>
        <w:gridCol w:w="1560"/>
        <w:gridCol w:w="1596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1879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1600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1655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677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cpfCliente</w:t>
            </w:r>
          </w:p>
        </w:tc>
        <w:tc>
          <w:tcPr>
            <w:tcW w:w="18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CPF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Unique/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nomeCliente</w:t>
            </w:r>
          </w:p>
        </w:tc>
        <w:tc>
          <w:tcPr>
            <w:tcW w:w="18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telefoneCliente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emailCliente</w:t>
            </w:r>
          </w:p>
        </w:tc>
        <w:tc>
          <w:tcPr>
            <w:tcW w:w="187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E-mail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senhaCliente</w:t>
            </w:r>
          </w:p>
        </w:tc>
        <w:tc>
          <w:tcPr>
            <w:tcW w:w="1879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Senha de acesso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Numero da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Residência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1879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Cliente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Município de residência do Cliente 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1879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CEP de Residência do Cliente 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3327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879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16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165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1677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p>
      <w:pPr>
        <w:rPr>
          <w:rFonts w:hint="default"/>
          <w:lang w:val="pt-BR"/>
        </w:rPr>
        <w:sectPr>
          <w:pgSz w:w="11906" w:h="16838"/>
          <w:pgMar w:top="720" w:right="720" w:bottom="720" w:left="720" w:header="283" w:footer="720" w:gutter="0"/>
          <w:cols w:space="720" w:num="1"/>
          <w:docGrid w:linePitch="360" w:charSpace="0"/>
        </w:sectPr>
      </w:pPr>
      <w:r>
        <w:rPr>
          <w:rFonts w:hint="default"/>
          <w:lang w:val="pt-BR"/>
        </w:rPr>
        <w:tab/>
      </w:r>
    </w:p>
    <w:tbl>
      <w:tblPr>
        <w:tblStyle w:val="123"/>
        <w:tblpPr w:leftFromText="180" w:rightFromText="180" w:vertAnchor="text" w:horzAnchor="page" w:tblpX="1020" w:tblpY="2567"/>
        <w:tblOverlap w:val="never"/>
        <w:tblW w:w="7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1463"/>
        <w:gridCol w:w="1292"/>
        <w:gridCol w:w="1203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4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1523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919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856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1368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telefoneFuncionario</w:t>
            </w:r>
          </w:p>
        </w:tc>
        <w:tc>
          <w:tcPr>
            <w:tcW w:w="152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do Funcionário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emailFuncionario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E-mail do Funcionário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senhaCliente</w:t>
            </w:r>
          </w:p>
        </w:tc>
        <w:tc>
          <w:tcPr>
            <w:tcW w:w="1523" w:type="dxa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Senha de acesso Funcionário 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152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Funcionário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152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Funcionário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152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Numero da </w:t>
            </w:r>
          </w:p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Residência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152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1523" w:type="dxa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Funcionário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152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Municipio de Residência do Funcionário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5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1523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Cep de Residência do Funcionário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2432" w:type="dxa"/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idDepartamento</w:t>
            </w:r>
          </w:p>
        </w:tc>
        <w:tc>
          <w:tcPr>
            <w:tcW w:w="1523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departamento</w:t>
            </w:r>
          </w:p>
        </w:tc>
        <w:tc>
          <w:tcPr>
            <w:tcW w:w="9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85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1368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tab/>
      </w:r>
    </w:p>
    <w:tbl>
      <w:tblPr>
        <w:tblStyle w:val="123"/>
        <w:tblpPr w:leftFromText="180" w:rightFromText="180" w:vertAnchor="text" w:horzAnchor="page" w:tblpX="1020" w:tblpY="18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0383" w:type="dxa"/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lang w:val="pt-BR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AMPOS</w:t>
            </w:r>
          </w:p>
        </w:tc>
      </w:tr>
    </w:tbl>
    <w:tbl>
      <w:tblPr>
        <w:tblStyle w:val="123"/>
        <w:tblpPr w:leftFromText="180" w:rightFromText="180" w:vertAnchor="page" w:horzAnchor="page" w:tblpX="1020" w:tblpY="1276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9"/>
        <w:gridCol w:w="7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Funcionário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Funcionários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7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primária(idFuncionario) e uma chave estrangeira(idDepartamento)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882" w:tblpY="840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699"/>
        <w:gridCol w:w="1261"/>
        <w:gridCol w:w="1928"/>
        <w:gridCol w:w="1911"/>
        <w:gridCol w:w="2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Fornecedor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Armazenará as informações do Fornecedor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primária (idFornecedor)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38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idFornecedor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nomeFornecedor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cnpjFornecedor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CNPJ do fornecedor 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TelefoneFornecedor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Telefone principal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15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nomeGerente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Gerente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 w:eastAsia="zh-CN" w:bidi="ar-SA"/>
              </w:rPr>
              <w:t xml:space="preserve">Número do endereço 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tipoLogradouro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Tipo de logradouro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logradouro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Logradouro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numero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 w:eastAsia="zh-CN" w:bidi="ar-SA"/>
              </w:rPr>
              <w:t xml:space="preserve">Número do endereço 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5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complemento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Complemento do Endereço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bairro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municipio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Bairro de Residência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Estado - UF 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cep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Cep de Residência do Fornecedor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815" w:tblpY="840"/>
        <w:tblOverlap w:val="never"/>
        <w:tblW w:w="10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752"/>
        <w:gridCol w:w="1292"/>
        <w:gridCol w:w="2035"/>
        <w:gridCol w:w="202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4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4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84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uma chave estrangeira - FK(idFornecedor)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45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Tamanho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F900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Restrições de Domínio(PK, FK, Default, Identity)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idProduto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Código de identificação do produto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nomeProduto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Produto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nomeProduto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Produto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categoriaProduto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Categoria do Produto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descricaoProduto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Descrição do Produto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200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Preco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Preço do produto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DECIMAL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-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idFornecedor</w:t>
            </w:r>
          </w:p>
        </w:tc>
        <w:tc>
          <w:tcPr>
            <w:tcW w:w="209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Chave estrangeira referenciando o código da tabela fornecedor 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b/>
          <w:bCs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979" w:tblpY="802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695"/>
        <w:gridCol w:w="1296"/>
        <w:gridCol w:w="1976"/>
        <w:gridCol w:w="188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1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222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Departamento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1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222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departamentos da empresa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316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222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38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idDepartamento</w:t>
            </w:r>
          </w:p>
        </w:tc>
        <w:tc>
          <w:tcPr>
            <w:tcW w:w="199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de departamento</w:t>
            </w:r>
          </w:p>
        </w:tc>
        <w:tc>
          <w:tcPr>
            <w:tcW w:w="1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4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nomeDepartamento</w:t>
            </w:r>
          </w:p>
        </w:tc>
        <w:tc>
          <w:tcPr>
            <w:tcW w:w="199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Nome do departamento</w:t>
            </w:r>
          </w:p>
        </w:tc>
        <w:tc>
          <w:tcPr>
            <w:tcW w:w="1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18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100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123"/>
        <w:tblpPr w:leftFromText="180" w:rightFromText="180" w:vertAnchor="page" w:horzAnchor="page" w:tblpX="1000" w:tblpY="5365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97"/>
        <w:gridCol w:w="1306"/>
        <w:gridCol w:w="1994"/>
        <w:gridCol w:w="1891"/>
        <w:gridCol w:w="2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44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44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74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44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 e duas chaves estrangeiras(FK)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38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idPedido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do pedido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dataPedido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Data do pedido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DATETIME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-</w:t>
            </w:r>
          </w:p>
        </w:tc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cliente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idFuncionario</w:t>
            </w:r>
          </w:p>
        </w:tc>
        <w:tc>
          <w:tcPr>
            <w:tcW w:w="200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funcionário</w:t>
            </w:r>
          </w:p>
        </w:tc>
        <w:tc>
          <w:tcPr>
            <w:tcW w:w="1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18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br w:type="page"/>
      </w:r>
    </w:p>
    <w:tbl>
      <w:tblPr>
        <w:tblStyle w:val="123"/>
        <w:tblpPr w:leftFromText="180" w:rightFromText="180" w:vertAnchor="page" w:horzAnchor="page" w:tblpX="995" w:tblpY="1209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7"/>
        <w:gridCol w:w="702"/>
        <w:gridCol w:w="1375"/>
        <w:gridCol w:w="2077"/>
        <w:gridCol w:w="2077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itensPedido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Armazenará as informações a respeito dos itens dos pedidos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608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primária(PK) e duas chaves estrangeiras(FK)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38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idItensPedido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Identificador de item dos pedidos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PK/Auto_increment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idPedido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pedido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both"/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idProduto</w:t>
            </w:r>
          </w:p>
        </w:tc>
        <w:tc>
          <w:tcPr>
            <w:tcW w:w="20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produto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tbl>
      <w:tblPr>
        <w:tblStyle w:val="123"/>
        <w:tblpPr w:leftFromText="180" w:rightFromText="180" w:vertAnchor="page" w:horzAnchor="page" w:tblpX="1000" w:tblpY="6970"/>
        <w:tblOverlap w:val="never"/>
        <w:tblW w:w="103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78"/>
        <w:gridCol w:w="1374"/>
        <w:gridCol w:w="2063"/>
        <w:gridCol w:w="2050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Tabela</w:t>
            </w:r>
          </w:p>
        </w:tc>
        <w:tc>
          <w:tcPr>
            <w:tcW w:w="7539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Feedback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7539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 xml:space="preserve">Armazenará as informações sobre o feedback de clientes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84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Observações</w:t>
            </w:r>
          </w:p>
        </w:tc>
        <w:tc>
          <w:tcPr>
            <w:tcW w:w="7539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Esta tabela possui 1 Chave Estrangeira(FK)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0387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exp_Cliente 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Experiência geral com os produtos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s_preco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 xml:space="preserve">Satisfação com os preços 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s_atendimento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Satisfação com atendimento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indicação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Indicação para amigo/conhecido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1"/>
                <w:szCs w:val="21"/>
                <w:vertAlign w:val="baseline"/>
                <w:lang w:val="pt-BR"/>
              </w:rPr>
              <w:t>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2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nome_ind 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Nome de quem indicou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100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telefone_ind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Telefone de quem indicou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15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sugestao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 xml:space="preserve">Comentário/Sugestão 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>VARCHAR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  <w:t>125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  <w:t xml:space="preserve">Null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BE8F00" w:themeFill="accent4" w:themeFillShade="BF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FFFFFF" w:themeColor="background1"/>
                <w:sz w:val="24"/>
                <w:szCs w:val="24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idCliente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Chave estrangeira referenciando o código da tabela cliente</w:t>
            </w:r>
          </w:p>
        </w:tc>
        <w:tc>
          <w:tcPr>
            <w:tcW w:w="20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INT</w:t>
            </w:r>
          </w:p>
        </w:tc>
        <w:tc>
          <w:tcPr>
            <w:tcW w:w="2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10</w:t>
            </w:r>
          </w:p>
        </w:tc>
        <w:tc>
          <w:tcPr>
            <w:tcW w:w="20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pt-BR"/>
              </w:rPr>
              <w:t>FK/Auto_increment</w:t>
            </w:r>
          </w:p>
        </w:tc>
      </w:tr>
      <w:bookmarkEnd w:id="0"/>
    </w:tbl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720" w:right="720" w:bottom="720" w:left="720" w:header="283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4636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4715E98"/>
    <w:rsid w:val="11244A54"/>
    <w:rsid w:val="14FE5BCC"/>
    <w:rsid w:val="20D24D48"/>
    <w:rsid w:val="27E10C47"/>
    <w:rsid w:val="29164895"/>
    <w:rsid w:val="2D74636C"/>
    <w:rsid w:val="41C05AA3"/>
    <w:rsid w:val="4FAA450C"/>
    <w:rsid w:val="617F76F8"/>
    <w:rsid w:val="705C05BD"/>
    <w:rsid w:val="7560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spacing w:before="360" w:after="200"/>
      <w:outlineLvl w:val="1"/>
    </w:pPr>
    <w:rPr>
      <w:rFonts w:ascii="Arial" w:hAnsi="Arial" w:eastAsia="Arial" w:cs="Arial"/>
      <w:sz w:val="24"/>
      <w:szCs w:val="22"/>
      <w:lang w:val="pt-BR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Heading 2 Char"/>
    <w:basedOn w:val="11"/>
    <w:link w:val="3"/>
    <w:qFormat/>
    <w:uiPriority w:val="9"/>
    <w:rPr>
      <w:rFonts w:ascii="Arial" w:hAnsi="Arial" w:eastAsia="Arial" w:cs="Arial"/>
      <w:sz w:val="24"/>
      <w:szCs w:val="22"/>
      <w:lang w:val="pt-BR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2022-11-25T00:11:00Z</dcterms:created>
  <dc:creator>marin</dc:creator>
  <cp:lastModifiedBy>Mari_Gomes</cp:lastModifiedBy>
  <dcterms:modified xsi:type="dcterms:W3CDTF">2023-01-24T01:30:53Z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AE1D0DF41694405E92B4147B831D8D24</vt:lpwstr>
  </property>
</Properties>
</file>