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Lessons Learned: Real Estate Evaluator – AI Chatbot Debugging</w:t>
      </w:r>
    </w:p>
    <w:p>
      <w:r>
        <w:t>This document summarizes key lessons learned during the development and debugging of the Real Estate Evaluator AI Chatbot project. A notable challenge involved the email report functionality, which initially failed silently due to incomplete setup.</w:t>
      </w:r>
    </w:p>
    <w:p>
      <w:pPr>
        <w:pStyle w:val="Heading2"/>
      </w:pPr>
      <w:r>
        <w:t>📧 Lesson: Email Debugging and Setup</w:t>
      </w:r>
    </w:p>
    <w:p>
      <w:r>
        <w:t>The email-sending block in Streamlit failed to execute correctly. While no errors were raised, emails were not received, and no exception was thrown. This behavior was traced to a silent failure caused by incomplete SMTP setup and missing PDF attachment definitions.</w:t>
      </w:r>
    </w:p>
    <w:p>
      <w:r>
        <w:t>The solution involved the following changes, drawn from experience with the Zenisco Project:</w:t>
      </w:r>
    </w:p>
    <w:p>
      <w:r>
        <w:t>- Switched from SMTP_SSL to standard SMTP with explicit `.starttls()` call on port 587.</w:t>
        <w:br/>
        <w:t>- Added `pdf_bytes.seek(0)` before reading to ensure PDF attachment wasn't blank.</w:t>
        <w:br/>
        <w:t>- Used `os.getenv('GMAIL_USER')` and `os.getenv('GMAIL_PASSWORD')` securely.</w:t>
        <w:br/>
        <w:t>- Reordered logic to ensure PDF is fully generated before triggering the email section.</w:t>
        <w:br/>
        <w:t>- Cleaned up debug UI (removed noisy `📮 Email debug:` prints once logic was verified).</w:t>
      </w:r>
    </w:p>
    <w:p>
      <w:pPr>
        <w:pStyle w:val="Heading2"/>
      </w:pPr>
      <w:r>
        <w:t>✅ Final Email Setup Code</w:t>
      </w:r>
    </w:p>
    <w:p>
      <w:pPr>
        <w:pStyle w:val="IntenseQuote"/>
      </w:pPr>
      <w:r>
        <w:t>The final working version of the email-sending block looked like this:</w:t>
        <w:br/>
      </w:r>
    </w:p>
    <w:p>
      <w:pPr>
        <w:pStyle w:val="IntenseQuote"/>
      </w:pPr>
      <w:r>
        <w:t>if st.button("Send Email Report") and recipient_email:</w:t>
        <w:br/>
        <w:t xml:space="preserve">    try:</w:t>
        <w:br/>
        <w:t xml:space="preserve">        msg = EmailMessage()</w:t>
        <w:br/>
        <w:t xml:space="preserve">        msg["Subject"] = "Your Real Estate Evaluation Report"</w:t>
        <w:br/>
        <w:t xml:space="preserve">        msg["From"] = os.getenv("GMAIL_USER")</w:t>
        <w:br/>
        <w:t xml:space="preserve">        msg["To"] = recipient_email</w:t>
        <w:br/>
        <w:t xml:space="preserve">        msg.set_content("Please find attached your real estate evaluation report.")</w:t>
        <w:br/>
        <w:br/>
        <w:t xml:space="preserve">        pdf_bytes.seek(0)</w:t>
        <w:br/>
        <w:t xml:space="preserve">        msg.add_attachment(</w:t>
        <w:br/>
        <w:t xml:space="preserve">            pdf_bytes.read(), maintype='application', subtype='pdf', filename="real_estate_report.pdf"</w:t>
        <w:br/>
        <w:t xml:space="preserve">        )</w:t>
        <w:br/>
        <w:br/>
        <w:t xml:space="preserve">        with smtplib.SMTP("smtp.gmail.com", 587) as smtp:</w:t>
        <w:br/>
        <w:t xml:space="preserve">            smtp.starttls()</w:t>
        <w:br/>
        <w:t xml:space="preserve">            smtp.login(os.getenv("GMAIL_USER"), os.getenv("GMAIL_PASSWORD"))</w:t>
        <w:br/>
        <w:t xml:space="preserve">            smtp.send_message(msg)</w:t>
        <w:br/>
        <w:t xml:space="preserve">        st.success(f"✅ Report sent to {recipient_email}!")</w:t>
        <w:br/>
        <w:t xml:space="preserve">    except Exception as e:</w:t>
        <w:br/>
        <w:t xml:space="preserve">        st.error(f"❌ Failed to send email: {e}")</w:t>
      </w:r>
    </w:p>
    <w:p>
      <w:pPr>
        <w:pStyle w:val="Heading2"/>
      </w:pPr>
      <w:r>
        <w:t>🔍 Reflection: What Was Missed</w:t>
      </w:r>
    </w:p>
    <w:p>
      <w:r>
        <w:t>In hindsight, much of the initial debugging effort focused on superficial causes — like environment variables, missing credentials, or silent blocks in Gmail’s delivery. While useful to rule out, these diverted attention away from the root architectural issue: using the wrong SMTP connection method.</w:t>
      </w:r>
    </w:p>
    <w:p>
      <w:r>
        <w:t>Only after revisiting the earlier Zenisco AI project did the real fix emerge — the need to use port 587 with `smtplib.SMTP()` combined with `starttls()` to properly upgrade to a secure connection. This wasn't about credentials being wrong, or Gmail silently failing — it was a classic case of an incorrect transport handshake preventing delivery entirely.</w:t>
      </w:r>
    </w:p>
    <w:p>
      <w:r>
        <w:t>This reinforces an important lesson when working with external APIs and services: trust but verify your connection setup. Even when credentials and logic look correct, the protocol and transport layer must be properly negotiated. Without `starttls()`, the email was never even sent.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