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AEBEA" w14:textId="77777777" w:rsidR="00312966" w:rsidRDefault="00000000">
      <w:pPr>
        <w:pStyle w:val="Heading1"/>
      </w:pPr>
      <w:r>
        <w:t>🏠 Evaluate Real</w:t>
      </w:r>
      <w:r w:rsidR="00685B9A">
        <w:t xml:space="preserve"> E</w:t>
      </w:r>
      <w:r>
        <w:t>state Deals — No Signups, Just Results</w:t>
      </w:r>
    </w:p>
    <w:p w14:paraId="39991A7E" w14:textId="77777777" w:rsidR="00312966" w:rsidRDefault="00000000">
      <w:r>
        <w:t>Dear Friends,</w:t>
      </w:r>
    </w:p>
    <w:p w14:paraId="419A2D3D" w14:textId="77777777" w:rsidR="00312966" w:rsidRDefault="00000000">
      <w:r>
        <w:t>I'm excited to share a custom-built tool to instantly evaluate residential real estate deals — now live and optimized for mobile.</w:t>
      </w:r>
    </w:p>
    <w:p w14:paraId="52C6525A" w14:textId="77777777" w:rsidR="00312966" w:rsidRDefault="00000000">
      <w:r>
        <w:t>Whether you're testing buy-and-hold strategies, rent scenarios, or long-term appreciation models, this tool gives you real-time clarity — without creating an account or entering personal data.</w:t>
      </w:r>
    </w:p>
    <w:p w14:paraId="1D5234B1" w14:textId="77777777" w:rsidR="00312966" w:rsidRDefault="00000000">
      <w:pPr>
        <w:pStyle w:val="Heading2"/>
      </w:pPr>
      <w:r>
        <w:t>🔍 What You Can Do:</w:t>
      </w:r>
    </w:p>
    <w:p w14:paraId="75BC36A6" w14:textId="77777777" w:rsidR="00312966" w:rsidRDefault="00000000">
      <w:r>
        <w:t>• Adjust price, rent, interest, term, and vacancy assumptions</w:t>
      </w:r>
    </w:p>
    <w:p w14:paraId="50898207" w14:textId="77777777" w:rsidR="00312966" w:rsidRDefault="00000000">
      <w:r>
        <w:t>• Instantly see annual ROI, final-year ROI, and cash-on-cash returns</w:t>
      </w:r>
    </w:p>
    <w:p w14:paraId="464E2CD2" w14:textId="77777777" w:rsidR="00312966" w:rsidRDefault="00000000">
      <w:r>
        <w:t>• Download a clean, professional PDF report</w:t>
      </w:r>
    </w:p>
    <w:p w14:paraId="401A4BCE" w14:textId="77777777" w:rsidR="00312966" w:rsidRDefault="00000000">
      <w:r>
        <w:t>• Run it seamlessly on desktop or mobile</w:t>
      </w:r>
    </w:p>
    <w:p w14:paraId="4BDAFDAB" w14:textId="77777777" w:rsidR="00312966" w:rsidRDefault="00000000">
      <w:pPr>
        <w:pStyle w:val="Heading2"/>
      </w:pPr>
      <w:r>
        <w:t>🚀 What’s Coming Soon:</w:t>
      </w:r>
    </w:p>
    <w:p w14:paraId="2B426F2D" w14:textId="77777777" w:rsidR="00312966" w:rsidRDefault="00000000">
      <w:r>
        <w:t>• Side-by-side comparisons of two deals</w:t>
      </w:r>
    </w:p>
    <w:p w14:paraId="2EAFD3F6" w14:textId="77777777" w:rsidR="00312966" w:rsidRDefault="00000000">
      <w:r>
        <w:t>• IRR and Equity Multiple metrics (for commercial-style logic)</w:t>
      </w:r>
    </w:p>
    <w:p w14:paraId="2A634A34" w14:textId="77777777" w:rsidR="00312966" w:rsidRDefault="00000000">
      <w:r>
        <w:t xml:space="preserve">• </w:t>
      </w:r>
      <w:r w:rsidRPr="00685B9A">
        <w:rPr>
          <w:strike/>
        </w:rPr>
        <w:t>Customizable time horizon to model exit strategies</w:t>
      </w:r>
    </w:p>
    <w:p w14:paraId="3E226B75" w14:textId="77777777" w:rsidR="00312966" w:rsidRDefault="00000000">
      <w:pPr>
        <w:pStyle w:val="Heading2"/>
      </w:pPr>
      <w:r>
        <w:t>🧱 Why This Is Different:</w:t>
      </w:r>
    </w:p>
    <w:p w14:paraId="498134AE" w14:textId="77777777" w:rsidR="00312966" w:rsidRDefault="00000000">
      <w:r>
        <w:t>This is not a platform — it’s a lightweight, focused evaluator.</w:t>
      </w:r>
    </w:p>
    <w:p w14:paraId="7CCED47E" w14:textId="77777777" w:rsidR="00312966" w:rsidRDefault="00000000">
      <w:r>
        <w:t>No signup. No email capture. No friction.</w:t>
      </w:r>
    </w:p>
    <w:p w14:paraId="25BAEB73" w14:textId="77777777" w:rsidR="00312966" w:rsidRDefault="00000000">
      <w:r>
        <w:t>Just numbers, logic, and flexibility.</w:t>
      </w:r>
    </w:p>
    <w:p w14:paraId="0EE7500E" w14:textId="77777777" w:rsidR="00312966" w:rsidRDefault="00000000">
      <w:pPr>
        <w:pStyle w:val="Heading2"/>
      </w:pPr>
      <w:r>
        <w:t>🔐 Privacy &amp; Security:</w:t>
      </w:r>
    </w:p>
    <w:p w14:paraId="5AF6E22E" w14:textId="77777777" w:rsidR="00312966" w:rsidRDefault="00000000">
      <w:r>
        <w:t>All data is processed on your device during your session.</w:t>
      </w:r>
    </w:p>
    <w:p w14:paraId="4C4FE849" w14:textId="77777777" w:rsidR="00312966" w:rsidRDefault="00000000">
      <w:r>
        <w:t>No information is stored or transmitted.</w:t>
      </w:r>
    </w:p>
    <w:p w14:paraId="308F0FBD" w14:textId="77777777" w:rsidR="00312966" w:rsidRDefault="00000000">
      <w:r>
        <w:t>🔗 Access the tool here: https://your-streamlit-url</w:t>
      </w:r>
    </w:p>
    <w:p w14:paraId="7B5B899E" w14:textId="77777777" w:rsidR="00312966" w:rsidRDefault="00000000">
      <w:r>
        <w:t>🔑 Access password: SmartInvest1!</w:t>
      </w:r>
    </w:p>
    <w:p w14:paraId="01BB68F0" w14:textId="77777777" w:rsidR="00312966" w:rsidRDefault="00000000">
      <w:r>
        <w:t>I built this to help investors like you see the math clearly — and fast.</w:t>
      </w:r>
      <w:r>
        <w:br/>
        <w:t>Would love your feedback, or even a quick test run.</w:t>
      </w:r>
    </w:p>
    <w:p w14:paraId="0DB5804E" w14:textId="77777777" w:rsidR="00312966" w:rsidRDefault="00000000">
      <w:r>
        <w:t>Warm regards,</w:t>
      </w:r>
      <w:r>
        <w:br/>
        <w:t>Masoud Arouni</w:t>
      </w:r>
    </w:p>
    <w:p w14:paraId="0707DDE6" w14:textId="77777777" w:rsidR="00493DCC" w:rsidRDefault="00000000">
      <w:r>
        <w:t>⸻</w:t>
      </w:r>
    </w:p>
    <w:p w14:paraId="53D87574" w14:textId="77777777" w:rsidR="00493DCC" w:rsidRDefault="00000000">
      <w:r>
        <w:rPr>
          <w:b/>
        </w:rPr>
        <w:t>📝 Update Note:</w:t>
      </w:r>
    </w:p>
    <w:p w14:paraId="321EC61F" w14:textId="77777777" w:rsidR="00392A4E" w:rsidRDefault="00000000">
      <w:r>
        <w:t>This MVP was shared in the Reddit startup community using a private 2-minute Streamable demo link. The video demonstrates the core functionality, including mobile optimization, cash flow modeling, and PDF export.</w:t>
      </w:r>
      <w:r>
        <w:br/>
      </w:r>
      <w:r>
        <w:br/>
        <w:t xml:space="preserve">🎥 Reddit Post Link: </w:t>
      </w:r>
      <w:hyperlink r:id="rId6" w:history="1">
        <w:r w:rsidR="00392A4E" w:rsidRPr="00854522">
          <w:rPr>
            <w:rStyle w:val="Hyperlink"/>
          </w:rPr>
          <w:t>https://www.reddit.com/r/SideProject/comments/1nwh44d/built_a_real_estate_roi_calculator_no_signups/</w:t>
        </w:r>
      </w:hyperlink>
    </w:p>
    <w:p w14:paraId="61A36B13" w14:textId="77777777" w:rsidR="00392A4E" w:rsidRDefault="00392A4E" w:rsidP="00392A4E">
      <w:pPr>
        <w:pStyle w:val="p1"/>
      </w:pPr>
      <w:r>
        <w:t>Since you’re serious about sharing your MVP and getting real feedback:</w:t>
      </w:r>
    </w:p>
    <w:p w14:paraId="554FB39C" w14:textId="77777777" w:rsidR="00392A4E" w:rsidRDefault="00392A4E" w:rsidP="00392A4E">
      <w:pPr>
        <w:pStyle w:val="p2"/>
      </w:pPr>
      <w:r>
        <w:rPr>
          <w:rStyle w:val="s1"/>
        </w:rPr>
        <w:lastRenderedPageBreak/>
        <w:t xml:space="preserve">→ </w:t>
      </w:r>
      <w:r>
        <w:rPr>
          <w:b/>
          <w:bCs/>
        </w:rPr>
        <w:t xml:space="preserve">Create a free </w:t>
      </w:r>
      <w:proofErr w:type="spellStart"/>
      <w:r>
        <w:rPr>
          <w:b/>
          <w:bCs/>
        </w:rPr>
        <w:t>Streamable</w:t>
      </w:r>
      <w:proofErr w:type="spellEnd"/>
      <w:r>
        <w:rPr>
          <w:b/>
          <w:bCs/>
        </w:rPr>
        <w:t xml:space="preserve"> account</w:t>
      </w:r>
      <w:r>
        <w:rPr>
          <w:rStyle w:val="s1"/>
        </w:rPr>
        <w:t xml:space="preserve"> or </w:t>
      </w:r>
      <w:r>
        <w:rPr>
          <w:b/>
          <w:bCs/>
        </w:rPr>
        <w:t>upload to YouTube as Unlisted</w:t>
      </w:r>
    </w:p>
    <w:p w14:paraId="0D192DA0" w14:textId="77777777" w:rsidR="002C3F56" w:rsidRDefault="00000000" w:rsidP="002C3F56">
      <w:pPr>
        <w:pStyle w:val="p1"/>
      </w:pPr>
      <w:r>
        <w:br/>
        <w:t xml:space="preserve">🎬 Demo Video: </w:t>
      </w:r>
      <w:hyperlink r:id="rId7" w:history="1">
        <w:r w:rsidR="002C3F56" w:rsidRPr="00854522">
          <w:rPr>
            <w:rStyle w:val="Hyperlink"/>
          </w:rPr>
          <w:t>https://streamable.com/8evs68</w:t>
        </w:r>
      </w:hyperlink>
      <w:r w:rsidR="002C3F56">
        <w:br/>
      </w:r>
      <w:r w:rsidR="002C3F56">
        <w:br/>
      </w:r>
      <w:r w:rsidR="002C3F56">
        <w:br/>
      </w:r>
      <w:r w:rsidR="002C3F56">
        <w:rPr>
          <w:b/>
          <w:bCs/>
        </w:rPr>
        <w:t>Who uses these?</w:t>
      </w:r>
    </w:p>
    <w:p w14:paraId="19F80614" w14:textId="77777777" w:rsidR="002C3F56" w:rsidRDefault="002C3F56" w:rsidP="002C3F56">
      <w:pPr>
        <w:pStyle w:val="p1"/>
        <w:numPr>
          <w:ilvl w:val="0"/>
          <w:numId w:val="11"/>
        </w:numPr>
      </w:pPr>
      <w:r>
        <w:t>First-time investors looking for sanity checks</w:t>
      </w:r>
    </w:p>
    <w:p w14:paraId="5B0DF485" w14:textId="77777777" w:rsidR="002C3F56" w:rsidRDefault="002C3F56" w:rsidP="002C3F56">
      <w:pPr>
        <w:pStyle w:val="p1"/>
        <w:numPr>
          <w:ilvl w:val="0"/>
          <w:numId w:val="11"/>
        </w:numPr>
      </w:pPr>
      <w:r>
        <w:t>Agents running quick numbers for clients</w:t>
      </w:r>
    </w:p>
    <w:p w14:paraId="2F057B31" w14:textId="02D6921A" w:rsidR="002C3F56" w:rsidRDefault="002C3F56" w:rsidP="002C3F56">
      <w:pPr>
        <w:pStyle w:val="p1"/>
        <w:numPr>
          <w:ilvl w:val="0"/>
          <w:numId w:val="11"/>
        </w:numPr>
      </w:pPr>
      <w:r>
        <w:t>Friends texting about a Zillow deal</w:t>
      </w:r>
    </w:p>
    <w:p w14:paraId="28B3553B" w14:textId="4F0B0483" w:rsidR="002C3F56" w:rsidRDefault="002C3F56" w:rsidP="002C3F56">
      <w:pPr>
        <w:pStyle w:val="p1"/>
      </w:pPr>
      <w:r>
        <w:rPr>
          <w:b/>
          <w:bCs/>
        </w:rPr>
        <w:t>No good tool exists here yet — this is your space.</w:t>
      </w:r>
    </w:p>
    <w:p w14:paraId="02D98C35" w14:textId="77777777" w:rsidR="002C3F56" w:rsidRDefault="002C3F56" w:rsidP="002C3F56">
      <w:pPr>
        <w:pStyle w:val="p4"/>
      </w:pPr>
      <w:r>
        <w:t>You’re building for:</w:t>
      </w:r>
    </w:p>
    <w:p w14:paraId="6EE491F6" w14:textId="77777777" w:rsidR="002C3F56" w:rsidRDefault="002C3F56" w:rsidP="002C3F56">
      <w:pPr>
        <w:pStyle w:val="p1"/>
        <w:numPr>
          <w:ilvl w:val="0"/>
          <w:numId w:val="12"/>
        </w:numPr>
      </w:pPr>
      <w:r>
        <w:t xml:space="preserve">Someone on their </w:t>
      </w:r>
      <w:r>
        <w:rPr>
          <w:rStyle w:val="s1"/>
          <w:b/>
          <w:bCs/>
        </w:rPr>
        <w:t>phone</w:t>
      </w:r>
      <w:r>
        <w:t xml:space="preserve"> browsing real estate</w:t>
      </w:r>
    </w:p>
    <w:p w14:paraId="51C079DD" w14:textId="77777777" w:rsidR="002C3F56" w:rsidRDefault="002C3F56" w:rsidP="002C3F56">
      <w:pPr>
        <w:pStyle w:val="p1"/>
        <w:numPr>
          <w:ilvl w:val="0"/>
          <w:numId w:val="12"/>
        </w:numPr>
      </w:pPr>
      <w:r>
        <w:rPr>
          <w:rStyle w:val="s1"/>
        </w:rPr>
        <w:t xml:space="preserve">Who wants a </w:t>
      </w:r>
      <w:r>
        <w:rPr>
          <w:b/>
          <w:bCs/>
        </w:rPr>
        <w:t>quick sanity check</w:t>
      </w:r>
    </w:p>
    <w:p w14:paraId="600FE87A" w14:textId="77777777" w:rsidR="002C3F56" w:rsidRDefault="002C3F56" w:rsidP="002C3F56">
      <w:pPr>
        <w:pStyle w:val="p1"/>
        <w:numPr>
          <w:ilvl w:val="0"/>
          <w:numId w:val="12"/>
        </w:numPr>
      </w:pPr>
      <w:r>
        <w:t>Without logging in, subscribing, or downloading Excel</w:t>
      </w:r>
    </w:p>
    <w:p w14:paraId="63901ECB" w14:textId="77777777" w:rsidR="006407D5" w:rsidRDefault="006407D5" w:rsidP="006407D5">
      <w:pPr>
        <w:pStyle w:val="p1"/>
      </w:pPr>
    </w:p>
    <w:p w14:paraId="7FB096F2" w14:textId="77777777" w:rsidR="006407D5" w:rsidRPr="006407D5" w:rsidRDefault="006407D5" w:rsidP="006407D5">
      <w:pPr>
        <w:rPr>
          <w:rFonts w:ascii="Helvetica Neue" w:hAnsi="Helvetica Neue"/>
          <w:color w:val="000000"/>
        </w:rPr>
      </w:pPr>
      <w:r w:rsidRPr="006407D5">
        <w:rPr>
          <w:rFonts w:ascii="Helvetica Neue" w:hAnsi="Helvetica Neue"/>
          <w:color w:val="000000"/>
        </w:rPr>
        <w:t>I may do this:</w:t>
      </w:r>
    </w:p>
    <w:p w14:paraId="349BCB42" w14:textId="77777777" w:rsidR="006407D5" w:rsidRPr="006407D5" w:rsidRDefault="006407D5" w:rsidP="006407D5">
      <w:pPr>
        <w:rPr>
          <w:rFonts w:ascii="Helvetica Neue" w:hAnsi="Helvetica Neue"/>
          <w:color w:val="000000"/>
        </w:rPr>
      </w:pPr>
      <w:r w:rsidRPr="006407D5">
        <w:rPr>
          <w:rFonts w:ascii="Helvetica Neue" w:hAnsi="Helvetica Neue"/>
          <w:color w:val="000000"/>
        </w:rPr>
        <w:tab/>
        <w:t>4.</w:t>
      </w:r>
      <w:r w:rsidRPr="006407D5">
        <w:rPr>
          <w:rFonts w:ascii="Helvetica Neue" w:hAnsi="Helvetica Neue"/>
          <w:color w:val="000000"/>
        </w:rPr>
        <w:tab/>
        <w:t>(Optional) Rename file with spaces for a cleaner sidebar label.</w:t>
      </w:r>
    </w:p>
    <w:p w14:paraId="57D17ADE" w14:textId="77777777" w:rsidR="006407D5" w:rsidRPr="006407D5" w:rsidRDefault="006407D5" w:rsidP="006407D5">
      <w:pPr>
        <w:rPr>
          <w:rFonts w:ascii="Helvetica Neue" w:hAnsi="Helvetica Neue"/>
          <w:color w:val="000000"/>
        </w:rPr>
      </w:pPr>
    </w:p>
    <w:p w14:paraId="1A6372F6" w14:textId="77777777" w:rsidR="006407D5" w:rsidRPr="006407D5" w:rsidRDefault="006407D5" w:rsidP="006407D5">
      <w:pPr>
        <w:rPr>
          <w:rFonts w:ascii="Helvetica Neue" w:hAnsi="Helvetica Neue"/>
          <w:color w:val="000000"/>
        </w:rPr>
      </w:pPr>
      <w:r w:rsidRPr="006407D5">
        <w:rPr>
          <w:rFonts w:ascii="Helvetica Neue" w:hAnsi="Helvetica Neue"/>
          <w:color w:val="000000"/>
        </w:rPr>
        <w:t>Let me know if you also want to:</w:t>
      </w:r>
    </w:p>
    <w:p w14:paraId="743E18D0" w14:textId="77777777" w:rsidR="006407D5" w:rsidRPr="006407D5" w:rsidRDefault="006407D5" w:rsidP="006407D5">
      <w:pPr>
        <w:rPr>
          <w:rFonts w:ascii="Helvetica Neue" w:hAnsi="Helvetica Neue"/>
          <w:color w:val="000000"/>
        </w:rPr>
      </w:pPr>
      <w:r w:rsidRPr="006407D5">
        <w:rPr>
          <w:rFonts w:ascii="Helvetica Neue" w:hAnsi="Helvetica Neue"/>
          <w:color w:val="000000"/>
        </w:rPr>
        <w:tab/>
        <w:t>•</w:t>
      </w:r>
      <w:r w:rsidRPr="006407D5">
        <w:rPr>
          <w:rFonts w:ascii="Helvetica Neue" w:hAnsi="Helvetica Neue"/>
          <w:color w:val="000000"/>
        </w:rPr>
        <w:tab/>
        <w:t>Hide the sidebar entirely (for a “hub” mode)</w:t>
      </w:r>
    </w:p>
    <w:p w14:paraId="0D4ACE6A" w14:textId="77777777" w:rsidR="006407D5" w:rsidRPr="006407D5" w:rsidRDefault="006407D5" w:rsidP="006407D5">
      <w:pPr>
        <w:rPr>
          <w:rFonts w:ascii="Helvetica Neue" w:hAnsi="Helvetica Neue"/>
          <w:color w:val="000000"/>
        </w:rPr>
      </w:pPr>
      <w:r w:rsidRPr="006407D5">
        <w:rPr>
          <w:rFonts w:ascii="Helvetica Neue" w:hAnsi="Helvetica Neue"/>
          <w:color w:val="000000"/>
        </w:rPr>
        <w:tab/>
        <w:t>•</w:t>
      </w:r>
      <w:r w:rsidRPr="006407D5">
        <w:rPr>
          <w:rFonts w:ascii="Helvetica Neue" w:hAnsi="Helvetica Neue"/>
          <w:color w:val="000000"/>
        </w:rPr>
        <w:tab/>
        <w:t>Use emojis in the sidebar</w:t>
      </w:r>
    </w:p>
    <w:p w14:paraId="5EA29A68" w14:textId="77777777" w:rsidR="006407D5" w:rsidRDefault="006407D5" w:rsidP="006407D5">
      <w:pPr>
        <w:pStyle w:val="p1"/>
      </w:pPr>
    </w:p>
    <w:p w14:paraId="6DAA3D3D" w14:textId="5D567E50" w:rsidR="00493DCC" w:rsidRDefault="00493DCC"/>
    <w:p w14:paraId="36FC37A2" w14:textId="77777777" w:rsidR="0071664E" w:rsidRDefault="00000000">
      <w:r>
        <w:br w:type="page"/>
      </w:r>
    </w:p>
    <w:p w14:paraId="04EF200A" w14:textId="77777777" w:rsidR="0071664E" w:rsidRDefault="00000000">
      <w:pPr>
        <w:pStyle w:val="Heading1"/>
      </w:pPr>
      <w:r>
        <w:lastRenderedPageBreak/>
        <w:t>📈 Feature Roadmap &amp; Expansion Plan</w:t>
      </w:r>
    </w:p>
    <w:p w14:paraId="64ACDF78" w14:textId="77777777" w:rsidR="0071664E" w:rsidRDefault="00000000">
      <w:r>
        <w:br/>
        <w:t>| Feature                            | Current Tool        | Can Be Added Later                |</w:t>
      </w:r>
      <w:r>
        <w:br/>
        <w:t>|------------------------------------|---------------------|------------------------------------|</w:t>
      </w:r>
      <w:r>
        <w:br/>
        <w:t>| Side-by-side deal comparison       | 🚧 Coming Soon      | ✅ Yes                              |</w:t>
      </w:r>
      <w:r>
        <w:br/>
        <w:t>| Final year ROI, cash flow, rent modeling | ✅ Yes            | -                                  |</w:t>
      </w:r>
      <w:r>
        <w:br/>
        <w:t>| IRR and Equity Multiple            | 🚧 Coming Soon      | ✅ Yes                              |</w:t>
      </w:r>
      <w:r>
        <w:br/>
        <w:t>| Capital improvements / rehab tracking | ❌ Not yet       | ✅ With manual inputs or form       |</w:t>
      </w:r>
      <w:r>
        <w:br/>
        <w:t>| Depreciation modeling              | ❌ Not yet          | ✅ With new tax module              |</w:t>
      </w:r>
      <w:r>
        <w:br/>
        <w:t>| Interactive graphs                 | ❌ Not click-based  | ✅ With Plotly hover/highlight      |</w:t>
      </w:r>
      <w:r>
        <w:br/>
      </w:r>
    </w:p>
    <w:p w14:paraId="5705F581" w14:textId="77777777" w:rsidR="0071664E" w:rsidRDefault="00000000">
      <w:pPr>
        <w:pStyle w:val="Heading2"/>
      </w:pPr>
      <w:r>
        <w:t>🛠 Feature Concepts Explained</w:t>
      </w:r>
    </w:p>
    <w:p w14:paraId="1AA839D2" w14:textId="77777777" w:rsidR="00FC4A58" w:rsidRDefault="00000000" w:rsidP="00FC4A58">
      <w:pPr>
        <w:pStyle w:val="Heading3"/>
        <w:rPr>
          <w:rFonts w:ascii="Times New Roman" w:hAnsi="Times New Roman"/>
        </w:rPr>
      </w:pPr>
      <w:r>
        <w:t>• Add manual inputs for capital improvements</w:t>
      </w:r>
      <w:r w:rsidR="00FC4A58">
        <w:t xml:space="preserve"> or, Manual </w:t>
      </w:r>
      <w:proofErr w:type="spellStart"/>
      <w:r w:rsidR="00FC4A58">
        <w:t>CapEx</w:t>
      </w:r>
      <w:proofErr w:type="spellEnd"/>
      <w:r w:rsidR="00FC4A58">
        <w:t xml:space="preserve"> Inputs</w:t>
      </w:r>
    </w:p>
    <w:p w14:paraId="42BEEC9B" w14:textId="77777777" w:rsidR="00FC4A58" w:rsidRDefault="00000000" w:rsidP="00FC4A58">
      <w:pPr>
        <w:pStyle w:val="p1"/>
      </w:pPr>
      <w:r>
        <w:t>Allow users to enter one-time or phased investment amounts (e.g., $20,000 roof upgrade in Year 2</w:t>
      </w:r>
      <w:proofErr w:type="gramStart"/>
      <w:r>
        <w:t>), and</w:t>
      </w:r>
      <w:proofErr w:type="gramEnd"/>
      <w:r>
        <w:t xml:space="preserve"> adjust cash flow accordingly. Example fields could </w:t>
      </w:r>
      <w:proofErr w:type="gramStart"/>
      <w:r>
        <w:t>include:</w:t>
      </w:r>
      <w:proofErr w:type="gramEnd"/>
      <w:r>
        <w:t xml:space="preserve"> Description, Cost, Year Applied, ROI Impact.</w:t>
      </w:r>
      <w:r w:rsidR="00FC4A58">
        <w:br/>
      </w:r>
      <w:r w:rsidR="00FC4A58">
        <w:br/>
        <w:t xml:space="preserve">We </w:t>
      </w:r>
      <w:proofErr w:type="gramStart"/>
      <w:r w:rsidR="00FC4A58">
        <w:t>model:</w:t>
      </w:r>
      <w:proofErr w:type="gramEnd"/>
      <w:r w:rsidR="00FC4A58">
        <w:t xml:space="preserve"> drop in cash that year, bump in future rent or appreciation</w:t>
      </w:r>
    </w:p>
    <w:p w14:paraId="3187BC71" w14:textId="77777777" w:rsidR="0071664E" w:rsidRDefault="00FC4A58" w:rsidP="00FC4A58">
      <w:pPr>
        <w:pStyle w:val="p3"/>
      </w:pPr>
      <w:r>
        <w:rPr>
          <w:rFonts w:ascii="Apple Color Emoji" w:hAnsi="Apple Color Emoji" w:cs="Apple Color Emoji"/>
        </w:rPr>
        <w:t>➡️</w:t>
      </w:r>
      <w:r>
        <w:t xml:space="preserve"> It’s clearer for users and easier to build.</w:t>
      </w:r>
    </w:p>
    <w:p w14:paraId="3F55157D" w14:textId="77777777" w:rsidR="0071664E" w:rsidRDefault="00000000">
      <w:r>
        <w:t>• Sketch out what a depreciation tracker might look like:</w:t>
      </w:r>
      <w:r>
        <w:br/>
        <w:t xml:space="preserve">  Add a new module where users specify asset class (e.g., residential 27.5 years), and the system calculates annual depreciation deductions. Display yearly breakdown and cumulative depreciation with impact on taxable income.</w:t>
      </w:r>
    </w:p>
    <w:p w14:paraId="3E263F77" w14:textId="77777777" w:rsidR="0071664E" w:rsidRDefault="00000000">
      <w:r>
        <w:t>• Upgrade your graph to Plotly interactive with hover values:</w:t>
      </w:r>
      <w:r>
        <w:br/>
        <w:t xml:space="preserve">  Yes — this means hovering over a graph line (e.g., ROI or Rent) will display exact numbers for that year. Plotly can also support zooming, exporting, and switching metrics interactively.</w:t>
      </w:r>
    </w:p>
    <w:p w14:paraId="5C5D9703" w14:textId="77777777" w:rsidR="004B2295" w:rsidRDefault="00000000">
      <w:r>
        <w:br w:type="page"/>
      </w:r>
    </w:p>
    <w:p w14:paraId="0D7745AE" w14:textId="77777777" w:rsidR="004B2295" w:rsidRDefault="00000000">
      <w:pPr>
        <w:pStyle w:val="Heading1"/>
      </w:pPr>
      <w:r>
        <w:lastRenderedPageBreak/>
        <w:t>📊 Sample CapEx Tracker / Visual Mockup</w:t>
      </w:r>
    </w:p>
    <w:p w14:paraId="33B8D3CB" w14:textId="77777777" w:rsidR="004B2295" w:rsidRDefault="00000000">
      <w:r>
        <w:t>This is a visual placeholder for how Capital Improvements (CapEx) might be entered manually: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B2295" w14:paraId="36581067" w14:textId="77777777">
        <w:tc>
          <w:tcPr>
            <w:tcW w:w="1728" w:type="dxa"/>
          </w:tcPr>
          <w:p w14:paraId="54A1D355" w14:textId="77777777" w:rsidR="004B2295" w:rsidRDefault="00000000">
            <w:r>
              <w:t>Description</w:t>
            </w:r>
          </w:p>
        </w:tc>
        <w:tc>
          <w:tcPr>
            <w:tcW w:w="1728" w:type="dxa"/>
          </w:tcPr>
          <w:p w14:paraId="5F3553BF" w14:textId="77777777" w:rsidR="004B2295" w:rsidRDefault="00000000">
            <w:r>
              <w:t>Amount</w:t>
            </w:r>
          </w:p>
        </w:tc>
        <w:tc>
          <w:tcPr>
            <w:tcW w:w="1728" w:type="dxa"/>
          </w:tcPr>
          <w:p w14:paraId="1BDAA77F" w14:textId="77777777" w:rsidR="004B2295" w:rsidRDefault="00000000">
            <w:r>
              <w:t>Year Applied</w:t>
            </w:r>
          </w:p>
        </w:tc>
        <w:tc>
          <w:tcPr>
            <w:tcW w:w="1728" w:type="dxa"/>
          </w:tcPr>
          <w:p w14:paraId="2E587633" w14:textId="77777777" w:rsidR="004B2295" w:rsidRDefault="00000000">
            <w:r>
              <w:t>Rent Boost</w:t>
            </w:r>
          </w:p>
        </w:tc>
        <w:tc>
          <w:tcPr>
            <w:tcW w:w="1728" w:type="dxa"/>
          </w:tcPr>
          <w:p w14:paraId="12BB4BCF" w14:textId="77777777" w:rsidR="004B2295" w:rsidRDefault="00000000">
            <w:r>
              <w:t>Appreciation Impact</w:t>
            </w:r>
          </w:p>
        </w:tc>
      </w:tr>
      <w:tr w:rsidR="004B2295" w14:paraId="2893CB64" w14:textId="77777777">
        <w:tc>
          <w:tcPr>
            <w:tcW w:w="1728" w:type="dxa"/>
          </w:tcPr>
          <w:p w14:paraId="6B7A0ED7" w14:textId="77777777" w:rsidR="004B2295" w:rsidRDefault="00000000">
            <w:r>
              <w:t>Roof Upgrade</w:t>
            </w:r>
          </w:p>
        </w:tc>
        <w:tc>
          <w:tcPr>
            <w:tcW w:w="1728" w:type="dxa"/>
          </w:tcPr>
          <w:p w14:paraId="44983CA0" w14:textId="77777777" w:rsidR="004B2295" w:rsidRDefault="00000000">
            <w:r>
              <w:t>$15,000</w:t>
            </w:r>
          </w:p>
        </w:tc>
        <w:tc>
          <w:tcPr>
            <w:tcW w:w="1728" w:type="dxa"/>
          </w:tcPr>
          <w:p w14:paraId="1F5A9CF8" w14:textId="77777777" w:rsidR="004B2295" w:rsidRDefault="00000000">
            <w:r>
              <w:t>Year 2</w:t>
            </w:r>
          </w:p>
        </w:tc>
        <w:tc>
          <w:tcPr>
            <w:tcW w:w="1728" w:type="dxa"/>
          </w:tcPr>
          <w:p w14:paraId="72449D93" w14:textId="77777777" w:rsidR="004B2295" w:rsidRDefault="00000000">
            <w:r>
              <w:t>+$75/month</w:t>
            </w:r>
          </w:p>
        </w:tc>
        <w:tc>
          <w:tcPr>
            <w:tcW w:w="1728" w:type="dxa"/>
          </w:tcPr>
          <w:p w14:paraId="4D5DF52E" w14:textId="77777777" w:rsidR="004B2295" w:rsidRDefault="00000000">
            <w:r>
              <w:t>+$7,500 resale value</w:t>
            </w:r>
          </w:p>
        </w:tc>
      </w:tr>
    </w:tbl>
    <w:p w14:paraId="48EE8176" w14:textId="77777777" w:rsidR="004B2295" w:rsidRDefault="00000000">
      <w:r>
        <w:br w:type="page"/>
      </w:r>
    </w:p>
    <w:p w14:paraId="00E9664F" w14:textId="77777777" w:rsidR="004B2295" w:rsidRDefault="00000000">
      <w:pPr>
        <w:pStyle w:val="Heading1"/>
      </w:pPr>
      <w:r>
        <w:lastRenderedPageBreak/>
        <w:t>🛠 Feature Concepts Explained</w:t>
      </w:r>
    </w:p>
    <w:p w14:paraId="1506A165" w14:textId="77777777" w:rsidR="004B2295" w:rsidRDefault="00000000">
      <w:r>
        <w:t>📌 Depreciation Tracker:</w:t>
      </w:r>
      <w:r>
        <w:br/>
        <w:t>- Select property type (e.g., Residential = 27.5 years)</w:t>
      </w:r>
      <w:r>
        <w:br/>
        <w:t>- Apply annual straight-line depreciation</w:t>
      </w:r>
      <w:r>
        <w:br/>
        <w:t>- Example table:</w:t>
      </w:r>
      <w:r>
        <w:br/>
        <w:t xml:space="preserve">  | Year | Depreciation Deduction | Cumulative Deduction |</w:t>
      </w:r>
      <w:r>
        <w:br/>
        <w:t xml:space="preserve">  |------|------------------------|----------------------|</w:t>
      </w:r>
      <w:r>
        <w:br/>
        <w:t xml:space="preserve">  | 1    | $10,909                | $10,909              |</w:t>
      </w:r>
      <w:r>
        <w:br/>
        <w:t xml:space="preserve">  | 2    | $10,909                | $21,818              |</w:t>
      </w:r>
      <w:r>
        <w:br/>
        <w:t xml:space="preserve">  | ...  | ...                    | ...                  |</w:t>
      </w:r>
      <w:r>
        <w:br/>
        <w:t xml:space="preserve">  | 27.5 | $10,909                | $300,000             |</w:t>
      </w:r>
      <w:r>
        <w:br/>
        <w:t>- Can be tied to tax-adjusted cash flow line.</w:t>
      </w:r>
    </w:p>
    <w:p w14:paraId="7FC69969" w14:textId="53F663B4" w:rsidR="00C1397B" w:rsidRDefault="00000000">
      <w:r>
        <w:t>📌 Plotly Graph Upgrade:</w:t>
      </w:r>
      <w:r>
        <w:br/>
        <w:t>- Enables hovering on ROI or rent line to show exact values</w:t>
      </w:r>
      <w:r>
        <w:br/>
        <w:t>- User can zoom, pan, or select timeframe interactively</w:t>
      </w:r>
      <w:r>
        <w:br/>
        <w:t>- Enhances visual clarity and investor engagement</w:t>
      </w:r>
    </w:p>
    <w:p w14:paraId="05A228FC" w14:textId="77777777" w:rsidR="00C1397B" w:rsidRDefault="00C1397B" w:rsidP="00C1397B">
      <w:pPr>
        <w:pStyle w:val="Heading3"/>
      </w:pPr>
      <w:r>
        <w:rPr>
          <w:rFonts w:ascii="Apple Color Emoji" w:hAnsi="Apple Color Emoji" w:cs="Apple Color Emoji"/>
        </w:rPr>
        <w:t>📊</w:t>
      </w:r>
      <w:r>
        <w:t xml:space="preserve"> Your Feature Roadmap (in Priority Order):</w:t>
      </w:r>
    </w:p>
    <w:p w14:paraId="4F6CEB10" w14:textId="77777777" w:rsidR="00C1397B" w:rsidRDefault="00C1397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2689"/>
        <w:gridCol w:w="5153"/>
      </w:tblGrid>
      <w:tr w:rsidR="00C1397B" w14:paraId="2A12E0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2DDFC" w14:textId="77777777" w:rsidR="00C1397B" w:rsidRDefault="00C1397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63AC675" w14:textId="77777777" w:rsidR="00C1397B" w:rsidRDefault="00C1397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DC50C2" w14:textId="77777777" w:rsidR="00C1397B" w:rsidRDefault="00C1397B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1397B" w14:paraId="74A5D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D504E" w14:textId="77777777" w:rsidR="00C1397B" w:rsidRDefault="00C1397B">
            <w:pPr>
              <w:pStyle w:val="p1"/>
            </w:pPr>
            <w:r>
              <w:rPr>
                <w:rFonts w:ascii="Apple Color Emoji" w:hAnsi="Apple Color Emoji" w:cs="Apple Color Emoji"/>
              </w:rPr>
              <w:t>🥇</w:t>
            </w:r>
            <w:r>
              <w:t xml:space="preserve"> #1</w:t>
            </w:r>
          </w:p>
        </w:tc>
        <w:tc>
          <w:tcPr>
            <w:tcW w:w="0" w:type="auto"/>
            <w:vAlign w:val="center"/>
            <w:hideMark/>
          </w:tcPr>
          <w:p w14:paraId="7E0E7B60" w14:textId="77777777" w:rsidR="00C1397B" w:rsidRDefault="00C1397B">
            <w:pPr>
              <w:pStyle w:val="p1"/>
            </w:pPr>
            <w:r>
              <w:rPr>
                <w:b/>
                <w:bCs/>
              </w:rPr>
              <w:t>IRR and Equity Multiple</w:t>
            </w:r>
          </w:p>
        </w:tc>
        <w:tc>
          <w:tcPr>
            <w:tcW w:w="0" w:type="auto"/>
            <w:vAlign w:val="center"/>
            <w:hideMark/>
          </w:tcPr>
          <w:p w14:paraId="0CA0172D" w14:textId="77777777" w:rsidR="00C1397B" w:rsidRDefault="00C1397B">
            <w:pPr>
              <w:pStyle w:val="p1"/>
            </w:pPr>
            <w:r>
              <w:t>High business value, minimal UI, already math-focused, adds credibility</w:t>
            </w:r>
          </w:p>
        </w:tc>
      </w:tr>
      <w:tr w:rsidR="00C1397B" w14:paraId="3A35F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8304" w14:textId="77777777" w:rsidR="00C1397B" w:rsidRDefault="00C1397B">
            <w:pPr>
              <w:pStyle w:val="p1"/>
            </w:pPr>
            <w:r>
              <w:rPr>
                <w:rFonts w:ascii="Apple Color Emoji" w:hAnsi="Apple Color Emoji" w:cs="Apple Color Emoji"/>
              </w:rPr>
              <w:t>🥈</w:t>
            </w:r>
            <w:r>
              <w:t xml:space="preserve"> #2</w:t>
            </w:r>
          </w:p>
        </w:tc>
        <w:tc>
          <w:tcPr>
            <w:tcW w:w="0" w:type="auto"/>
            <w:vAlign w:val="center"/>
            <w:hideMark/>
          </w:tcPr>
          <w:p w14:paraId="4874EDAB" w14:textId="77777777" w:rsidR="00C1397B" w:rsidRDefault="00C1397B">
            <w:pPr>
              <w:pStyle w:val="p1"/>
            </w:pPr>
            <w:r>
              <w:rPr>
                <w:b/>
                <w:bCs/>
              </w:rPr>
              <w:t>Capital Improvements Tracker</w:t>
            </w:r>
          </w:p>
        </w:tc>
        <w:tc>
          <w:tcPr>
            <w:tcW w:w="0" w:type="auto"/>
            <w:vAlign w:val="center"/>
            <w:hideMark/>
          </w:tcPr>
          <w:p w14:paraId="48CEA252" w14:textId="77777777" w:rsidR="00C1397B" w:rsidRDefault="00C1397B">
            <w:pPr>
              <w:pStyle w:val="p1"/>
            </w:pPr>
            <w:r>
              <w:t>High visual value, needs new input fields and a few logic tweaks</w:t>
            </w:r>
          </w:p>
        </w:tc>
      </w:tr>
      <w:tr w:rsidR="00C1397B" w14:paraId="4B9E3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599C" w14:textId="77777777" w:rsidR="00C1397B" w:rsidRDefault="00C1397B">
            <w:pPr>
              <w:pStyle w:val="p1"/>
            </w:pPr>
            <w:r>
              <w:rPr>
                <w:rFonts w:ascii="Apple Color Emoji" w:hAnsi="Apple Color Emoji" w:cs="Apple Color Emoji"/>
              </w:rPr>
              <w:t>🥉</w:t>
            </w:r>
            <w:r>
              <w:t xml:space="preserve"> #3</w:t>
            </w:r>
          </w:p>
        </w:tc>
        <w:tc>
          <w:tcPr>
            <w:tcW w:w="0" w:type="auto"/>
            <w:vAlign w:val="center"/>
            <w:hideMark/>
          </w:tcPr>
          <w:p w14:paraId="71E483F8" w14:textId="77777777" w:rsidR="00C1397B" w:rsidRDefault="00C1397B">
            <w:pPr>
              <w:pStyle w:val="p1"/>
            </w:pPr>
            <w:r>
              <w:rPr>
                <w:b/>
                <w:bCs/>
              </w:rPr>
              <w:t>Depreciation Modeling</w:t>
            </w:r>
          </w:p>
        </w:tc>
        <w:tc>
          <w:tcPr>
            <w:tcW w:w="0" w:type="auto"/>
            <w:vAlign w:val="center"/>
            <w:hideMark/>
          </w:tcPr>
          <w:p w14:paraId="66A7BA2D" w14:textId="77777777" w:rsidR="00C1397B" w:rsidRDefault="00C1397B">
            <w:pPr>
              <w:pStyle w:val="p1"/>
            </w:pPr>
            <w:r>
              <w:t>Niche but powerful; requires accounting/tax logic, but is low priority</w:t>
            </w:r>
          </w:p>
        </w:tc>
      </w:tr>
      <w:tr w:rsidR="00C1397B" w14:paraId="6852E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21F0" w14:textId="77777777" w:rsidR="00C1397B" w:rsidRDefault="00C1397B">
            <w:pPr>
              <w:pStyle w:val="p1"/>
            </w:pPr>
            <w:r>
              <w:rPr>
                <w:rFonts w:ascii="Apple Color Emoji" w:hAnsi="Apple Color Emoji" w:cs="Apple Color Emoji"/>
              </w:rPr>
              <w:t>🏅</w:t>
            </w:r>
            <w:r>
              <w:t xml:space="preserve"> #4</w:t>
            </w:r>
          </w:p>
        </w:tc>
        <w:tc>
          <w:tcPr>
            <w:tcW w:w="0" w:type="auto"/>
            <w:vAlign w:val="center"/>
            <w:hideMark/>
          </w:tcPr>
          <w:p w14:paraId="0EC99ED3" w14:textId="77777777" w:rsidR="00C1397B" w:rsidRDefault="00C1397B">
            <w:pPr>
              <w:pStyle w:val="p1"/>
            </w:pPr>
            <w:r>
              <w:rPr>
                <w:b/>
                <w:bCs/>
              </w:rPr>
              <w:t>Interactive Graphs</w:t>
            </w:r>
          </w:p>
        </w:tc>
        <w:tc>
          <w:tcPr>
            <w:tcW w:w="0" w:type="auto"/>
            <w:vAlign w:val="center"/>
            <w:hideMark/>
          </w:tcPr>
          <w:p w14:paraId="67DEC5B0" w14:textId="77777777" w:rsidR="00C1397B" w:rsidRDefault="00C1397B">
            <w:pPr>
              <w:pStyle w:val="p1"/>
            </w:pPr>
            <w:r>
              <w:t>Low priority unless for UX polish; adds no new insight</w:t>
            </w:r>
          </w:p>
        </w:tc>
      </w:tr>
    </w:tbl>
    <w:p w14:paraId="26970716" w14:textId="77777777" w:rsidR="00A70BD7" w:rsidRDefault="00A70BD7" w:rsidP="00074F25"/>
    <w:p w14:paraId="202F7674" w14:textId="5F81C633" w:rsidR="00A70BD7" w:rsidRDefault="00A70BD7" w:rsidP="00074F25">
      <w:r>
        <w:t>The new modelling for single and dual comparison investment:</w:t>
      </w:r>
    </w:p>
    <w:p w14:paraId="56C700E9" w14:textId="77777777" w:rsidR="00A70BD7" w:rsidRDefault="00A70BD7" w:rsidP="00074F25"/>
    <w:p w14:paraId="13CD7DBC" w14:textId="0AF792CA" w:rsidR="00074F25" w:rsidRDefault="00074F25" w:rsidP="00074F25">
      <w:proofErr w:type="spellStart"/>
      <w:r>
        <w:t>your_app</w:t>
      </w:r>
      <w:proofErr w:type="spellEnd"/>
      <w:r>
        <w:t>/</w:t>
      </w:r>
    </w:p>
    <w:p w14:paraId="4D5D6060" w14:textId="77777777" w:rsidR="00074F25" w:rsidRDefault="00074F25" w:rsidP="00074F25">
      <w:r>
        <w:t>│</w:t>
      </w:r>
    </w:p>
    <w:p w14:paraId="12471CDE" w14:textId="77777777" w:rsidR="00074F25" w:rsidRDefault="00074F25" w:rsidP="00074F25">
      <w:r>
        <w:t>├─</w:t>
      </w:r>
      <w:proofErr w:type="gramStart"/>
      <w:r>
        <w:t>─ .</w:t>
      </w:r>
      <w:proofErr w:type="spellStart"/>
      <w:r>
        <w:t>streamlit</w:t>
      </w:r>
      <w:proofErr w:type="spellEnd"/>
      <w:proofErr w:type="gramEnd"/>
      <w:r>
        <w:t>/</w:t>
      </w:r>
    </w:p>
    <w:p w14:paraId="4D2B29E5" w14:textId="77777777" w:rsidR="00074F25" w:rsidRDefault="00074F25" w:rsidP="00074F25">
      <w:r>
        <w:t xml:space="preserve">│   └── </w:t>
      </w:r>
      <w:proofErr w:type="spellStart"/>
      <w:proofErr w:type="gramStart"/>
      <w:r>
        <w:t>config.toml</w:t>
      </w:r>
      <w:proofErr w:type="spellEnd"/>
      <w:proofErr w:type="gramEnd"/>
      <w:r>
        <w:t xml:space="preserve">  ← optional for theme customization</w:t>
      </w:r>
    </w:p>
    <w:p w14:paraId="0BF30758" w14:textId="77777777" w:rsidR="00074F25" w:rsidRDefault="00074F25" w:rsidP="00074F25">
      <w:r>
        <w:t>│</w:t>
      </w:r>
    </w:p>
    <w:p w14:paraId="056D6395" w14:textId="77777777" w:rsidR="00074F25" w:rsidRDefault="00074F25" w:rsidP="00074F25">
      <w:r>
        <w:t>├── pages/</w:t>
      </w:r>
    </w:p>
    <w:p w14:paraId="50920FD6" w14:textId="77777777" w:rsidR="00074F25" w:rsidRDefault="00074F25" w:rsidP="00074F25">
      <w:r>
        <w:t>│   ├── 1_Single_Property_Evaluator.py</w:t>
      </w:r>
    </w:p>
    <w:p w14:paraId="0E76743D" w14:textId="77777777" w:rsidR="00074F25" w:rsidRDefault="00074F25" w:rsidP="00074F25">
      <w:r>
        <w:t>│   └── 2_Dual_Comparison_Evaluator.py</w:t>
      </w:r>
    </w:p>
    <w:p w14:paraId="7156066C" w14:textId="77777777" w:rsidR="00074F25" w:rsidRDefault="00074F25" w:rsidP="00074F25">
      <w:r>
        <w:t>│</w:t>
      </w:r>
    </w:p>
    <w:p w14:paraId="0C415B44" w14:textId="77777777" w:rsidR="00074F25" w:rsidRDefault="00074F25" w:rsidP="00074F25">
      <w:r>
        <w:t xml:space="preserve">├── </w:t>
      </w:r>
      <w:proofErr w:type="gramStart"/>
      <w:r>
        <w:t>main.py  ←</w:t>
      </w:r>
      <w:proofErr w:type="gramEnd"/>
      <w:r>
        <w:t xml:space="preserve"> serves as the welcome/home page or redirect</w:t>
      </w:r>
    </w:p>
    <w:p w14:paraId="4257071C" w14:textId="77777777" w:rsidR="00074F25" w:rsidRDefault="00074F25" w:rsidP="00074F25">
      <w:r>
        <w:t>├── calculations.py</w:t>
      </w:r>
    </w:p>
    <w:p w14:paraId="1FB89AFC" w14:textId="77777777" w:rsidR="00074F25" w:rsidRDefault="00074F25" w:rsidP="00074F25">
      <w:r>
        <w:t>├── pdf_generator.py</w:t>
      </w:r>
    </w:p>
    <w:p w14:paraId="081E78E9" w14:textId="77777777" w:rsidR="00074F25" w:rsidRDefault="00074F25" w:rsidP="00074F25">
      <w:r>
        <w:t>├─</w:t>
      </w:r>
      <w:proofErr w:type="gramStart"/>
      <w:r>
        <w:t>─ .env</w:t>
      </w:r>
      <w:proofErr w:type="gramEnd"/>
    </w:p>
    <w:p w14:paraId="14114170" w14:textId="77777777" w:rsidR="00074F25" w:rsidRDefault="00074F25" w:rsidP="00074F25">
      <w:r>
        <w:t>├── requirements.txt</w:t>
      </w:r>
    </w:p>
    <w:p w14:paraId="50888D39" w14:textId="75082167" w:rsidR="00C1397B" w:rsidRDefault="00074F25" w:rsidP="00074F25">
      <w:r>
        <w:lastRenderedPageBreak/>
        <w:t>└── ...</w:t>
      </w:r>
    </w:p>
    <w:p w14:paraId="50ACFF57" w14:textId="77777777" w:rsidR="00A70BD7" w:rsidRDefault="00A70BD7" w:rsidP="00074F25"/>
    <w:p w14:paraId="2D9C5FDB" w14:textId="77777777" w:rsidR="00A70BD7" w:rsidRPr="00A70BD7" w:rsidRDefault="00A70BD7" w:rsidP="00A70BD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70BD7">
        <w:rPr>
          <w:rFonts w:ascii="Apple Color Emoji" w:hAnsi="Apple Color Emoji" w:cs="Apple Color Emoji"/>
          <w:b/>
          <w:bCs/>
          <w:sz w:val="27"/>
          <w:szCs w:val="27"/>
        </w:rPr>
        <w:t>🏅</w:t>
      </w:r>
      <w:r w:rsidRPr="00A70BD7">
        <w:rPr>
          <w:b/>
          <w:bCs/>
          <w:sz w:val="27"/>
          <w:szCs w:val="27"/>
        </w:rPr>
        <w:t xml:space="preserve"> </w:t>
      </w:r>
      <w:r w:rsidRPr="00A70BD7">
        <w:rPr>
          <w:b/>
          <w:bCs/>
          <w:strike/>
          <w:sz w:val="27"/>
          <w:szCs w:val="27"/>
        </w:rPr>
        <w:t>#1 Interactive Graphs</w:t>
      </w:r>
    </w:p>
    <w:p w14:paraId="63162448" w14:textId="77777777" w:rsidR="00A70BD7" w:rsidRPr="00A70BD7" w:rsidRDefault="00A70BD7" w:rsidP="00A70BD7">
      <w:pPr>
        <w:spacing w:before="100" w:beforeAutospacing="1" w:after="100" w:afterAutospacing="1"/>
      </w:pPr>
    </w:p>
    <w:p w14:paraId="637AC22F" w14:textId="77777777" w:rsidR="00A70BD7" w:rsidRPr="00A70BD7" w:rsidRDefault="00A70BD7" w:rsidP="00A70BD7">
      <w:pPr>
        <w:spacing w:before="100" w:beforeAutospacing="1" w:after="100" w:afterAutospacing="1"/>
      </w:pPr>
      <w:r w:rsidRPr="00A70BD7">
        <w:rPr>
          <w:b/>
          <w:bCs/>
        </w:rPr>
        <w:t>Goal:</w:t>
      </w:r>
      <w:r w:rsidRPr="00A70BD7">
        <w:t xml:space="preserve"> Replace static Matplotlib charts with interactive ones using </w:t>
      </w:r>
      <w:proofErr w:type="spellStart"/>
      <w:r w:rsidRPr="00A70BD7">
        <w:t>Plotly</w:t>
      </w:r>
      <w:proofErr w:type="spellEnd"/>
      <w:r w:rsidRPr="00A70BD7">
        <w:t xml:space="preserve"> or Altair.</w:t>
      </w:r>
    </w:p>
    <w:p w14:paraId="777871B8" w14:textId="77777777" w:rsidR="00A70BD7" w:rsidRPr="00A70BD7" w:rsidRDefault="00A70BD7" w:rsidP="00A70BD7">
      <w:pPr>
        <w:spacing w:before="100" w:beforeAutospacing="1" w:after="100" w:afterAutospacing="1"/>
      </w:pPr>
    </w:p>
    <w:p w14:paraId="62AF8838" w14:textId="77777777" w:rsidR="00A70BD7" w:rsidRPr="00A70BD7" w:rsidRDefault="00A70BD7" w:rsidP="00A70BD7">
      <w:pPr>
        <w:spacing w:before="100" w:beforeAutospacing="1" w:after="100" w:afterAutospacing="1"/>
      </w:pPr>
      <w:r w:rsidRPr="00A70BD7">
        <w:rPr>
          <w:b/>
          <w:bCs/>
        </w:rPr>
        <w:t>Steps:</w:t>
      </w:r>
    </w:p>
    <w:p w14:paraId="0309A73C" w14:textId="77777777" w:rsidR="00A70BD7" w:rsidRPr="00A70BD7" w:rsidRDefault="00A70BD7" w:rsidP="00A70BD7">
      <w:pPr>
        <w:numPr>
          <w:ilvl w:val="0"/>
          <w:numId w:val="13"/>
        </w:numPr>
        <w:spacing w:before="100" w:beforeAutospacing="1" w:after="100" w:afterAutospacing="1"/>
      </w:pPr>
      <w:r w:rsidRPr="00A70BD7">
        <w:t xml:space="preserve">Replace </w:t>
      </w:r>
      <w:proofErr w:type="spellStart"/>
      <w:proofErr w:type="gramStart"/>
      <w:r w:rsidRPr="00A70BD7">
        <w:t>matplotlib.pyplot</w:t>
      </w:r>
      <w:proofErr w:type="spellEnd"/>
      <w:proofErr w:type="gramEnd"/>
      <w:r w:rsidRPr="00A70BD7">
        <w:t xml:space="preserve"> with </w:t>
      </w:r>
      <w:proofErr w:type="spellStart"/>
      <w:proofErr w:type="gramStart"/>
      <w:r w:rsidRPr="00A70BD7">
        <w:t>plotly.graph</w:t>
      </w:r>
      <w:proofErr w:type="gramEnd"/>
      <w:r w:rsidRPr="00A70BD7">
        <w:t>_objects</w:t>
      </w:r>
      <w:proofErr w:type="spellEnd"/>
      <w:r w:rsidRPr="00A70BD7">
        <w:t xml:space="preserve"> or </w:t>
      </w:r>
      <w:proofErr w:type="spellStart"/>
      <w:proofErr w:type="gramStart"/>
      <w:r w:rsidRPr="00A70BD7">
        <w:t>plotly.express</w:t>
      </w:r>
      <w:proofErr w:type="spellEnd"/>
      <w:proofErr w:type="gramEnd"/>
      <w:r w:rsidRPr="00A70BD7">
        <w:t>.</w:t>
      </w:r>
    </w:p>
    <w:p w14:paraId="246168F0" w14:textId="77777777" w:rsidR="00A70BD7" w:rsidRPr="00A70BD7" w:rsidRDefault="00A70BD7" w:rsidP="00A70BD7">
      <w:pPr>
        <w:numPr>
          <w:ilvl w:val="0"/>
          <w:numId w:val="13"/>
        </w:numPr>
        <w:spacing w:before="100" w:beforeAutospacing="1" w:after="100" w:afterAutospacing="1"/>
      </w:pPr>
      <w:r w:rsidRPr="00A70BD7">
        <w:t>Make cash flow, rent growth, ROI, and appreciation curves interactive (hover, zoom, legend toggle).</w:t>
      </w:r>
    </w:p>
    <w:p w14:paraId="4803853F" w14:textId="77777777" w:rsidR="00A70BD7" w:rsidRPr="00A70BD7" w:rsidRDefault="00A70BD7" w:rsidP="00A70BD7">
      <w:pPr>
        <w:numPr>
          <w:ilvl w:val="0"/>
          <w:numId w:val="13"/>
        </w:numPr>
        <w:spacing w:before="100" w:beforeAutospacing="1" w:after="100" w:afterAutospacing="1"/>
      </w:pPr>
      <w:r w:rsidRPr="00A70BD7">
        <w:t>Add checkboxes to toggle visibility of each curve.</w:t>
      </w:r>
    </w:p>
    <w:p w14:paraId="4A1BAC5C" w14:textId="77777777" w:rsidR="00A70BD7" w:rsidRPr="00A70BD7" w:rsidRDefault="0074315F" w:rsidP="00A70BD7">
      <w:r>
        <w:rPr>
          <w:noProof/>
        </w:rPr>
        <w:pict w14:anchorId="3E8F9AEC">
          <v:rect id="_x0000_i1027" alt="" style="width:398.75pt;height:.05pt;mso-width-percent:0;mso-height-percent:0;mso-width-percent:0;mso-height-percent:0" o:hrpct="852" o:hralign="center" o:hrstd="t" o:hr="t" fillcolor="#a0a0a0" stroked="f"/>
        </w:pict>
      </w:r>
    </w:p>
    <w:p w14:paraId="22B02389" w14:textId="77777777" w:rsidR="00A70BD7" w:rsidRPr="00A70BD7" w:rsidRDefault="00A70BD7" w:rsidP="00A70BD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70BD7">
        <w:rPr>
          <w:rFonts w:ascii="Apple Color Emoji" w:hAnsi="Apple Color Emoji" w:cs="Apple Color Emoji"/>
          <w:b/>
          <w:bCs/>
          <w:sz w:val="27"/>
          <w:szCs w:val="27"/>
        </w:rPr>
        <w:t>🥇</w:t>
      </w:r>
      <w:r w:rsidRPr="00A70BD7">
        <w:rPr>
          <w:b/>
          <w:bCs/>
          <w:sz w:val="27"/>
          <w:szCs w:val="27"/>
        </w:rPr>
        <w:t xml:space="preserve"> #2 IRR and Equity Multiple</w:t>
      </w:r>
    </w:p>
    <w:p w14:paraId="5A4FF7A4" w14:textId="77777777" w:rsidR="00A70BD7" w:rsidRPr="00A70BD7" w:rsidRDefault="00A70BD7" w:rsidP="00A70BD7">
      <w:pPr>
        <w:spacing w:before="100" w:beforeAutospacing="1" w:after="100" w:afterAutospacing="1"/>
      </w:pPr>
    </w:p>
    <w:p w14:paraId="48DC233F" w14:textId="77777777" w:rsidR="00A70BD7" w:rsidRPr="00A70BD7" w:rsidRDefault="00A70BD7" w:rsidP="00A70BD7">
      <w:pPr>
        <w:spacing w:before="100" w:beforeAutospacing="1" w:after="100" w:afterAutospacing="1"/>
      </w:pPr>
      <w:r w:rsidRPr="00A70BD7">
        <w:rPr>
          <w:b/>
          <w:bCs/>
        </w:rPr>
        <w:t>Goal:</w:t>
      </w:r>
      <w:r w:rsidRPr="00A70BD7">
        <w:t xml:space="preserve"> Show long-term return metrics beyond cash-on-cash return.</w:t>
      </w:r>
    </w:p>
    <w:p w14:paraId="40410B77" w14:textId="77777777" w:rsidR="00A70BD7" w:rsidRPr="00A70BD7" w:rsidRDefault="00A70BD7" w:rsidP="00A70BD7">
      <w:pPr>
        <w:spacing w:before="100" w:beforeAutospacing="1" w:after="100" w:afterAutospacing="1"/>
      </w:pPr>
    </w:p>
    <w:p w14:paraId="1A61BD6F" w14:textId="77777777" w:rsidR="00A70BD7" w:rsidRPr="00A70BD7" w:rsidRDefault="00A70BD7" w:rsidP="00A70BD7">
      <w:pPr>
        <w:spacing w:before="100" w:beforeAutospacing="1" w:after="100" w:afterAutospacing="1"/>
      </w:pPr>
      <w:r w:rsidRPr="00A70BD7">
        <w:rPr>
          <w:b/>
          <w:bCs/>
        </w:rPr>
        <w:t>Definitions:</w:t>
      </w:r>
    </w:p>
    <w:p w14:paraId="32ACFFB3" w14:textId="77777777" w:rsidR="00A70BD7" w:rsidRPr="00A70BD7" w:rsidRDefault="00A70BD7" w:rsidP="00A70BD7">
      <w:pPr>
        <w:numPr>
          <w:ilvl w:val="0"/>
          <w:numId w:val="14"/>
        </w:numPr>
        <w:spacing w:before="100" w:beforeAutospacing="1" w:after="100" w:afterAutospacing="1"/>
      </w:pPr>
      <w:r w:rsidRPr="00A70BD7">
        <w:rPr>
          <w:b/>
          <w:bCs/>
        </w:rPr>
        <w:t>IRR:</w:t>
      </w:r>
      <w:r w:rsidRPr="00A70BD7">
        <w:t xml:space="preserve"> The discount rate at which NPV = 0.</w:t>
      </w:r>
    </w:p>
    <w:p w14:paraId="31DA4E98" w14:textId="77777777" w:rsidR="00A70BD7" w:rsidRPr="00A70BD7" w:rsidRDefault="00A70BD7" w:rsidP="00A70BD7">
      <w:pPr>
        <w:numPr>
          <w:ilvl w:val="0"/>
          <w:numId w:val="14"/>
        </w:numPr>
        <w:spacing w:before="100" w:beforeAutospacing="1" w:after="100" w:afterAutospacing="1"/>
      </w:pPr>
      <w:r w:rsidRPr="00A70BD7">
        <w:rPr>
          <w:b/>
          <w:bCs/>
        </w:rPr>
        <w:t>Equity Multiple:</w:t>
      </w:r>
      <w:r w:rsidRPr="00A70BD7">
        <w:t xml:space="preserve"> (Total Cash Inflows) / (Initial Investment)</w:t>
      </w:r>
    </w:p>
    <w:p w14:paraId="1F05EB85" w14:textId="77777777" w:rsidR="00A70BD7" w:rsidRPr="00A70BD7" w:rsidRDefault="00A70BD7" w:rsidP="00A70BD7">
      <w:pPr>
        <w:spacing w:before="100" w:beforeAutospacing="1" w:after="100" w:afterAutospacing="1"/>
      </w:pPr>
    </w:p>
    <w:p w14:paraId="4129200A" w14:textId="77777777" w:rsidR="00A70BD7" w:rsidRPr="00A70BD7" w:rsidRDefault="00A70BD7" w:rsidP="00A70BD7">
      <w:pPr>
        <w:spacing w:before="100" w:beforeAutospacing="1" w:after="100" w:afterAutospacing="1"/>
      </w:pPr>
      <w:r w:rsidRPr="00A70BD7">
        <w:rPr>
          <w:b/>
          <w:bCs/>
        </w:rPr>
        <w:t>Steps:</w:t>
      </w:r>
    </w:p>
    <w:p w14:paraId="61BEE77D" w14:textId="77777777" w:rsidR="00A70BD7" w:rsidRPr="00A70BD7" w:rsidRDefault="00A70BD7" w:rsidP="00A70BD7">
      <w:pPr>
        <w:numPr>
          <w:ilvl w:val="0"/>
          <w:numId w:val="15"/>
        </w:numPr>
        <w:spacing w:before="100" w:beforeAutospacing="1" w:after="100" w:afterAutospacing="1"/>
      </w:pPr>
      <w:r w:rsidRPr="00A70BD7">
        <w:t xml:space="preserve">Add IRR calculator using </w:t>
      </w:r>
      <w:proofErr w:type="spellStart"/>
      <w:r w:rsidRPr="00A70BD7">
        <w:t>numpy.irr</w:t>
      </w:r>
      <w:proofErr w:type="spellEnd"/>
      <w:r w:rsidRPr="00A70BD7">
        <w:t xml:space="preserve"> or </w:t>
      </w:r>
      <w:proofErr w:type="spellStart"/>
      <w:r w:rsidRPr="00A70BD7">
        <w:t>npf.irr</w:t>
      </w:r>
      <w:proofErr w:type="spellEnd"/>
      <w:r w:rsidRPr="00A70BD7">
        <w:t>.</w:t>
      </w:r>
    </w:p>
    <w:p w14:paraId="73C387AA" w14:textId="77777777" w:rsidR="00A70BD7" w:rsidRPr="00A70BD7" w:rsidRDefault="00A70BD7" w:rsidP="00A70BD7">
      <w:pPr>
        <w:numPr>
          <w:ilvl w:val="0"/>
          <w:numId w:val="15"/>
        </w:numPr>
        <w:spacing w:before="100" w:beforeAutospacing="1" w:after="100" w:afterAutospacing="1"/>
      </w:pPr>
      <w:r w:rsidRPr="00A70BD7">
        <w:t>Add Equity Multiple formula and display in metrics summary.</w:t>
      </w:r>
    </w:p>
    <w:p w14:paraId="2F387C1F" w14:textId="77777777" w:rsidR="00A70BD7" w:rsidRPr="00A70BD7" w:rsidRDefault="00A70BD7" w:rsidP="00A70BD7">
      <w:pPr>
        <w:numPr>
          <w:ilvl w:val="0"/>
          <w:numId w:val="15"/>
        </w:numPr>
        <w:spacing w:before="100" w:beforeAutospacing="1" w:after="100" w:afterAutospacing="1"/>
      </w:pPr>
      <w:r w:rsidRPr="00A70BD7">
        <w:t>Update PDF export to include both.</w:t>
      </w:r>
    </w:p>
    <w:p w14:paraId="24FE7260" w14:textId="77777777" w:rsidR="00A70BD7" w:rsidRPr="00A70BD7" w:rsidRDefault="0074315F" w:rsidP="00A70BD7">
      <w:r>
        <w:rPr>
          <w:noProof/>
        </w:rPr>
        <w:pict w14:anchorId="263729E0">
          <v:rect id="_x0000_i1026" alt="" style="width:398.75pt;height:.05pt;mso-width-percent:0;mso-height-percent:0;mso-width-percent:0;mso-height-percent:0" o:hrpct="852" o:hralign="center" o:hrstd="t" o:hr="t" fillcolor="#a0a0a0" stroked="f"/>
        </w:pict>
      </w:r>
    </w:p>
    <w:p w14:paraId="5076A0CB" w14:textId="77777777" w:rsidR="00A70BD7" w:rsidRPr="00A70BD7" w:rsidRDefault="00A70BD7" w:rsidP="00A70BD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70BD7">
        <w:rPr>
          <w:rFonts w:ascii="Apple Color Emoji" w:hAnsi="Apple Color Emoji" w:cs="Apple Color Emoji"/>
          <w:b/>
          <w:bCs/>
          <w:sz w:val="27"/>
          <w:szCs w:val="27"/>
        </w:rPr>
        <w:t>🥈</w:t>
      </w:r>
      <w:r w:rsidRPr="00A70BD7">
        <w:rPr>
          <w:b/>
          <w:bCs/>
          <w:sz w:val="27"/>
          <w:szCs w:val="27"/>
        </w:rPr>
        <w:t xml:space="preserve"> #3 Capital Improvements Tracker</w:t>
      </w:r>
    </w:p>
    <w:p w14:paraId="7203765E" w14:textId="77777777" w:rsidR="00A70BD7" w:rsidRPr="00A70BD7" w:rsidRDefault="00A70BD7" w:rsidP="00A70BD7">
      <w:pPr>
        <w:spacing w:before="100" w:beforeAutospacing="1" w:after="100" w:afterAutospacing="1"/>
      </w:pPr>
    </w:p>
    <w:p w14:paraId="09E0E033" w14:textId="77777777" w:rsidR="00A70BD7" w:rsidRPr="00A70BD7" w:rsidRDefault="00A70BD7" w:rsidP="00A70BD7">
      <w:pPr>
        <w:spacing w:before="100" w:beforeAutospacing="1" w:after="100" w:afterAutospacing="1"/>
      </w:pPr>
      <w:r w:rsidRPr="00A70BD7">
        <w:rPr>
          <w:b/>
          <w:bCs/>
        </w:rPr>
        <w:t>Goal:</w:t>
      </w:r>
      <w:r w:rsidRPr="00A70BD7">
        <w:t xml:space="preserve"> Let users input improvements (e.g. $10K kitchen remodel in year 2).</w:t>
      </w:r>
    </w:p>
    <w:p w14:paraId="1305B529" w14:textId="77777777" w:rsidR="00A70BD7" w:rsidRPr="00A70BD7" w:rsidRDefault="00A70BD7" w:rsidP="00A70BD7">
      <w:pPr>
        <w:spacing w:before="100" w:beforeAutospacing="1" w:after="100" w:afterAutospacing="1"/>
      </w:pPr>
    </w:p>
    <w:p w14:paraId="5D0394F3" w14:textId="77777777" w:rsidR="00A70BD7" w:rsidRPr="00A70BD7" w:rsidRDefault="00A70BD7" w:rsidP="00A70BD7">
      <w:pPr>
        <w:spacing w:before="100" w:beforeAutospacing="1" w:after="100" w:afterAutospacing="1"/>
      </w:pPr>
      <w:r w:rsidRPr="00A70BD7">
        <w:rPr>
          <w:b/>
          <w:bCs/>
        </w:rPr>
        <w:t>Steps:</w:t>
      </w:r>
    </w:p>
    <w:p w14:paraId="6D760AD0" w14:textId="77777777" w:rsidR="00A70BD7" w:rsidRPr="00A70BD7" w:rsidRDefault="00A70BD7" w:rsidP="00A70BD7">
      <w:pPr>
        <w:numPr>
          <w:ilvl w:val="0"/>
          <w:numId w:val="16"/>
        </w:numPr>
        <w:spacing w:before="100" w:beforeAutospacing="1" w:after="100" w:afterAutospacing="1"/>
      </w:pPr>
      <w:r w:rsidRPr="00A70BD7">
        <w:t>Add a multi-row input form (e.g., year, amount, description).</w:t>
      </w:r>
    </w:p>
    <w:p w14:paraId="6489B3EA" w14:textId="77777777" w:rsidR="00A70BD7" w:rsidRPr="00A70BD7" w:rsidRDefault="00A70BD7" w:rsidP="00A70BD7">
      <w:pPr>
        <w:numPr>
          <w:ilvl w:val="0"/>
          <w:numId w:val="16"/>
        </w:numPr>
        <w:spacing w:before="100" w:beforeAutospacing="1" w:after="100" w:afterAutospacing="1"/>
      </w:pPr>
      <w:r w:rsidRPr="00A70BD7">
        <w:t>Factor improvements into total investment and cash flow.</w:t>
      </w:r>
    </w:p>
    <w:p w14:paraId="607DEF8C" w14:textId="77777777" w:rsidR="00A70BD7" w:rsidRDefault="00A70BD7" w:rsidP="00A70BD7">
      <w:pPr>
        <w:numPr>
          <w:ilvl w:val="0"/>
          <w:numId w:val="16"/>
        </w:numPr>
        <w:spacing w:before="100" w:beforeAutospacing="1" w:after="100" w:afterAutospacing="1"/>
      </w:pPr>
      <w:r w:rsidRPr="00A70BD7">
        <w:t>Optional: Tag improvements that increase rent/appreciation.</w:t>
      </w:r>
      <w:r>
        <w:br/>
      </w:r>
      <w:r>
        <w:br/>
        <w:t># Example: Capital Improvements Input</w:t>
      </w:r>
    </w:p>
    <w:p w14:paraId="5A5BC18C" w14:textId="77777777" w:rsidR="00A70BD7" w:rsidRDefault="00A70BD7" w:rsidP="00A70BD7">
      <w:pPr>
        <w:numPr>
          <w:ilvl w:val="0"/>
          <w:numId w:val="16"/>
        </w:numPr>
        <w:spacing w:before="100" w:beforeAutospacing="1" w:after="100" w:afterAutospacing="1"/>
      </w:pPr>
      <w:proofErr w:type="spellStart"/>
      <w:proofErr w:type="gramStart"/>
      <w:r>
        <w:t>st.markdown</w:t>
      </w:r>
      <w:proofErr w:type="spellEnd"/>
      <w:proofErr w:type="gramEnd"/>
      <w:r>
        <w:t>("**</w:t>
      </w:r>
      <w:r>
        <w:rPr>
          <w:rFonts w:ascii="Apple Color Emoji" w:hAnsi="Apple Color Emoji" w:cs="Apple Color Emoji"/>
        </w:rPr>
        <w:t>🏗️</w:t>
      </w:r>
      <w:r>
        <w:t xml:space="preserve"> Capital Improvements** (Optional)")</w:t>
      </w:r>
    </w:p>
    <w:p w14:paraId="0D1D0316" w14:textId="77777777" w:rsidR="00A70BD7" w:rsidRDefault="00A70BD7" w:rsidP="00A70BD7">
      <w:pPr>
        <w:numPr>
          <w:ilvl w:val="0"/>
          <w:numId w:val="16"/>
        </w:numPr>
        <w:spacing w:before="100" w:beforeAutospacing="1" w:after="100" w:afterAutospacing="1"/>
      </w:pPr>
      <w:r>
        <w:t xml:space="preserve">improvements = </w:t>
      </w:r>
      <w:proofErr w:type="spellStart"/>
      <w:r>
        <w:t>st.data_</w:t>
      </w:r>
      <w:proofErr w:type="gramStart"/>
      <w:r>
        <w:t>editor</w:t>
      </w:r>
      <w:proofErr w:type="spellEnd"/>
      <w:r>
        <w:t>(</w:t>
      </w:r>
      <w:proofErr w:type="gramEnd"/>
    </w:p>
    <w:p w14:paraId="2D0C13B2" w14:textId="77777777" w:rsidR="00A70BD7" w:rsidRDefault="00A70BD7" w:rsidP="00A70BD7">
      <w:pPr>
        <w:numPr>
          <w:ilvl w:val="0"/>
          <w:numId w:val="16"/>
        </w:numPr>
        <w:spacing w:before="100" w:beforeAutospacing="1" w:after="100" w:afterAutospacing="1"/>
      </w:pPr>
      <w:r>
        <w:t xml:space="preserve">    </w:t>
      </w:r>
      <w:proofErr w:type="spellStart"/>
      <w:proofErr w:type="gramStart"/>
      <w:r>
        <w:t>pd.DataFrame</w:t>
      </w:r>
      <w:proofErr w:type="spellEnd"/>
      <w:proofErr w:type="gramEnd"/>
      <w:r>
        <w:t>({"Year": [], "Amount ($)": [], "Description": []}),</w:t>
      </w:r>
    </w:p>
    <w:p w14:paraId="435C700D" w14:textId="77777777" w:rsidR="00A70BD7" w:rsidRDefault="00A70BD7" w:rsidP="00A70BD7">
      <w:pPr>
        <w:numPr>
          <w:ilvl w:val="0"/>
          <w:numId w:val="16"/>
        </w:numPr>
        <w:spacing w:before="100" w:beforeAutospacing="1" w:after="100" w:afterAutospacing="1"/>
      </w:pPr>
      <w:r>
        <w:t xml:space="preserve">    </w:t>
      </w:r>
      <w:proofErr w:type="spellStart"/>
      <w:r>
        <w:t>num_rows</w:t>
      </w:r>
      <w:proofErr w:type="spellEnd"/>
      <w:r>
        <w:t>="dynamic",</w:t>
      </w:r>
    </w:p>
    <w:p w14:paraId="4C437B23" w14:textId="77777777" w:rsidR="00A70BD7" w:rsidRDefault="00A70BD7" w:rsidP="00A70BD7">
      <w:pPr>
        <w:numPr>
          <w:ilvl w:val="0"/>
          <w:numId w:val="16"/>
        </w:numPr>
        <w:spacing w:before="100" w:beforeAutospacing="1" w:after="100" w:afterAutospacing="1"/>
      </w:pPr>
      <w:r>
        <w:t xml:space="preserve">    </w:t>
      </w:r>
      <w:proofErr w:type="spellStart"/>
      <w:r>
        <w:t>use_container_width</w:t>
      </w:r>
      <w:proofErr w:type="spellEnd"/>
      <w:r>
        <w:t>=True,</w:t>
      </w:r>
    </w:p>
    <w:p w14:paraId="53D7D471" w14:textId="77777777" w:rsidR="00A70BD7" w:rsidRDefault="00A70BD7" w:rsidP="00A70BD7">
      <w:pPr>
        <w:numPr>
          <w:ilvl w:val="0"/>
          <w:numId w:val="16"/>
        </w:numPr>
        <w:spacing w:before="100" w:beforeAutospacing="1" w:after="100" w:afterAutospacing="1"/>
      </w:pPr>
      <w:r>
        <w:t xml:space="preserve">    key="</w:t>
      </w:r>
      <w:proofErr w:type="spellStart"/>
      <w:r>
        <w:t>improvements_input</w:t>
      </w:r>
      <w:proofErr w:type="spellEnd"/>
      <w:r>
        <w:t>"</w:t>
      </w:r>
    </w:p>
    <w:p w14:paraId="11C7F67F" w14:textId="19FDCE04" w:rsidR="00A70BD7" w:rsidRPr="00A70BD7" w:rsidRDefault="00A70BD7" w:rsidP="00A70BD7">
      <w:pPr>
        <w:numPr>
          <w:ilvl w:val="0"/>
          <w:numId w:val="16"/>
        </w:numPr>
        <w:spacing w:before="100" w:beforeAutospacing="1" w:after="100" w:afterAutospacing="1"/>
      </w:pPr>
      <w:r>
        <w:t>)</w:t>
      </w:r>
    </w:p>
    <w:p w14:paraId="3F481B7C" w14:textId="77777777" w:rsidR="00A70BD7" w:rsidRPr="00A70BD7" w:rsidRDefault="0074315F" w:rsidP="00A70BD7">
      <w:r>
        <w:rPr>
          <w:noProof/>
        </w:rPr>
        <w:pict w14:anchorId="2D4E3D8F">
          <v:rect id="_x0000_i1025" alt="" style="width:398.75pt;height:.05pt;mso-width-percent:0;mso-height-percent:0;mso-width-percent:0;mso-height-percent:0" o:hrpct="852" o:hralign="center" o:hrstd="t" o:hr="t" fillcolor="#a0a0a0" stroked="f"/>
        </w:pict>
      </w:r>
    </w:p>
    <w:p w14:paraId="4C534A79" w14:textId="77777777" w:rsidR="00A70BD7" w:rsidRPr="00A70BD7" w:rsidRDefault="00A70BD7" w:rsidP="00A70BD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70BD7">
        <w:rPr>
          <w:rFonts w:ascii="Apple Color Emoji" w:hAnsi="Apple Color Emoji" w:cs="Apple Color Emoji"/>
          <w:b/>
          <w:bCs/>
          <w:sz w:val="27"/>
          <w:szCs w:val="27"/>
        </w:rPr>
        <w:t>🥉</w:t>
      </w:r>
      <w:r w:rsidRPr="00A70BD7">
        <w:rPr>
          <w:b/>
          <w:bCs/>
          <w:sz w:val="27"/>
          <w:szCs w:val="27"/>
        </w:rPr>
        <w:t xml:space="preserve"> #4 Depreciation Modeling</w:t>
      </w:r>
    </w:p>
    <w:p w14:paraId="325CE969" w14:textId="77777777" w:rsidR="00A70BD7" w:rsidRPr="00A70BD7" w:rsidRDefault="00A70BD7" w:rsidP="00A70BD7">
      <w:pPr>
        <w:spacing w:before="100" w:beforeAutospacing="1" w:after="100" w:afterAutospacing="1"/>
      </w:pPr>
    </w:p>
    <w:p w14:paraId="317338BD" w14:textId="77777777" w:rsidR="00A70BD7" w:rsidRPr="00A70BD7" w:rsidRDefault="00A70BD7" w:rsidP="00A70BD7">
      <w:pPr>
        <w:spacing w:before="100" w:beforeAutospacing="1" w:after="100" w:afterAutospacing="1"/>
      </w:pPr>
      <w:r w:rsidRPr="00A70BD7">
        <w:rPr>
          <w:b/>
          <w:bCs/>
        </w:rPr>
        <w:t>Goal:</w:t>
      </w:r>
      <w:r w:rsidRPr="00A70BD7">
        <w:t xml:space="preserve"> Estimate tax-adjusted returns.</w:t>
      </w:r>
    </w:p>
    <w:p w14:paraId="2C546B1A" w14:textId="77777777" w:rsidR="00A70BD7" w:rsidRPr="00A70BD7" w:rsidRDefault="00A70BD7" w:rsidP="00A70BD7">
      <w:pPr>
        <w:spacing w:before="100" w:beforeAutospacing="1" w:after="100" w:afterAutospacing="1"/>
      </w:pPr>
    </w:p>
    <w:p w14:paraId="3D9D8004" w14:textId="77777777" w:rsidR="00A70BD7" w:rsidRPr="00A70BD7" w:rsidRDefault="00A70BD7" w:rsidP="00A70BD7">
      <w:pPr>
        <w:spacing w:before="100" w:beforeAutospacing="1" w:after="100" w:afterAutospacing="1"/>
      </w:pPr>
      <w:r w:rsidRPr="00A70BD7">
        <w:rPr>
          <w:b/>
          <w:bCs/>
        </w:rPr>
        <w:t>Steps:</w:t>
      </w:r>
    </w:p>
    <w:p w14:paraId="5E44DC70" w14:textId="77777777" w:rsidR="00A70BD7" w:rsidRPr="00A70BD7" w:rsidRDefault="00A70BD7" w:rsidP="00A70BD7">
      <w:pPr>
        <w:numPr>
          <w:ilvl w:val="0"/>
          <w:numId w:val="17"/>
        </w:numPr>
        <w:spacing w:before="100" w:beforeAutospacing="1" w:after="100" w:afterAutospacing="1"/>
      </w:pPr>
      <w:r w:rsidRPr="00A70BD7">
        <w:t>Add a toggle: “Apply Tax Depreciation (27.5 years)” for residential.</w:t>
      </w:r>
    </w:p>
    <w:p w14:paraId="12C99D5E" w14:textId="77777777" w:rsidR="00A70BD7" w:rsidRPr="00A70BD7" w:rsidRDefault="00A70BD7" w:rsidP="00A70BD7">
      <w:pPr>
        <w:numPr>
          <w:ilvl w:val="0"/>
          <w:numId w:val="17"/>
        </w:numPr>
        <w:spacing w:before="100" w:beforeAutospacing="1" w:after="100" w:afterAutospacing="1"/>
      </w:pPr>
      <w:r w:rsidRPr="00A70BD7">
        <w:t>Use: Depreciation = (Property Value - Land Value) / 27.5</w:t>
      </w:r>
    </w:p>
    <w:p w14:paraId="5BA6C91B" w14:textId="77777777" w:rsidR="00A70BD7" w:rsidRPr="00A70BD7" w:rsidRDefault="00A70BD7" w:rsidP="00A70BD7">
      <w:pPr>
        <w:numPr>
          <w:ilvl w:val="0"/>
          <w:numId w:val="17"/>
        </w:numPr>
        <w:spacing w:before="100" w:beforeAutospacing="1" w:after="100" w:afterAutospacing="1"/>
      </w:pPr>
      <w:r w:rsidRPr="00A70BD7">
        <w:t>Show effect on taxable income vs actual income.</w:t>
      </w:r>
    </w:p>
    <w:p w14:paraId="51530E41" w14:textId="77777777" w:rsidR="00A70BD7" w:rsidRDefault="00A70BD7" w:rsidP="00A70BD7">
      <w:r>
        <w:t># Example: Depreciation Toggle</w:t>
      </w:r>
    </w:p>
    <w:p w14:paraId="7A56B936" w14:textId="77777777" w:rsidR="00A70BD7" w:rsidRDefault="00A70BD7" w:rsidP="00A70BD7">
      <w:proofErr w:type="spellStart"/>
      <w:r>
        <w:t>apply_depreciation</w:t>
      </w:r>
      <w:proofErr w:type="spellEnd"/>
      <w:r>
        <w:t xml:space="preserve"> = </w:t>
      </w:r>
      <w:proofErr w:type="spellStart"/>
      <w:proofErr w:type="gramStart"/>
      <w:r>
        <w:t>st.checkbox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💸</w:t>
      </w:r>
      <w:r>
        <w:t xml:space="preserve"> Apply Residential Tax Depreciation (27.5 years)", value=False)</w:t>
      </w:r>
    </w:p>
    <w:p w14:paraId="1FF7AAEE" w14:textId="6C0C5882" w:rsidR="00A70BD7" w:rsidRDefault="00A70BD7" w:rsidP="00A70BD7">
      <w:proofErr w:type="spellStart"/>
      <w:r>
        <w:t>land_value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"Land Value ($)", </w:t>
      </w:r>
      <w:proofErr w:type="spellStart"/>
      <w:r>
        <w:t>min_value</w:t>
      </w:r>
      <w:proofErr w:type="spellEnd"/>
      <w:r>
        <w:t xml:space="preserve">=0, value=60000) if </w:t>
      </w:r>
      <w:proofErr w:type="spellStart"/>
      <w:r>
        <w:t>apply_depreciation</w:t>
      </w:r>
      <w:proofErr w:type="spellEnd"/>
      <w:r>
        <w:t xml:space="preserve"> else 0</w:t>
      </w:r>
    </w:p>
    <w:p w14:paraId="58388A9A" w14:textId="77777777" w:rsidR="00A661E2" w:rsidRDefault="00A661E2" w:rsidP="00A70BD7"/>
    <w:p w14:paraId="79E824C5" w14:textId="77777777" w:rsidR="00A661E2" w:rsidRDefault="00A661E2" w:rsidP="00A661E2">
      <w:pPr>
        <w:pStyle w:val="Heading3"/>
        <w:rPr>
          <w:sz w:val="27"/>
          <w:szCs w:val="27"/>
        </w:rPr>
      </w:pPr>
      <w:r>
        <w:rPr>
          <w:rFonts w:ascii="Apple Color Emoji" w:hAnsi="Apple Color Emoji" w:cs="Apple Color Emoji"/>
        </w:rPr>
        <w:lastRenderedPageBreak/>
        <w:t>🟡</w:t>
      </w:r>
      <w:r>
        <w:t xml:space="preserve"> Next Steps After Testing UI:</w:t>
      </w:r>
    </w:p>
    <w:p w14:paraId="59D79FD6" w14:textId="77777777" w:rsidR="00A661E2" w:rsidRDefault="00A661E2" w:rsidP="00A661E2">
      <w:pPr>
        <w:pStyle w:val="p2"/>
      </w:pPr>
    </w:p>
    <w:p w14:paraId="401BC1C3" w14:textId="77777777" w:rsidR="00A661E2" w:rsidRDefault="00A661E2" w:rsidP="00A661E2">
      <w:pPr>
        <w:pStyle w:val="p3"/>
      </w:pPr>
      <w:r>
        <w:t>We’ll later:</w:t>
      </w:r>
    </w:p>
    <w:p w14:paraId="03E53AB3" w14:textId="77777777" w:rsidR="00A661E2" w:rsidRDefault="00A661E2" w:rsidP="00A661E2">
      <w:pPr>
        <w:pStyle w:val="p1"/>
        <w:numPr>
          <w:ilvl w:val="0"/>
          <w:numId w:val="18"/>
        </w:numPr>
      </w:pPr>
      <w:r>
        <w:t xml:space="preserve">Integrate </w:t>
      </w:r>
      <w:proofErr w:type="spellStart"/>
      <w:r>
        <w:rPr>
          <w:rStyle w:val="s1"/>
        </w:rPr>
        <w:t>total_improvement_cost</w:t>
      </w:r>
      <w:proofErr w:type="spellEnd"/>
      <w:r>
        <w:t xml:space="preserve"> into PDF summary</w:t>
      </w:r>
    </w:p>
    <w:p w14:paraId="0C0984E0" w14:textId="77777777" w:rsidR="00A661E2" w:rsidRDefault="00A661E2" w:rsidP="00A661E2">
      <w:pPr>
        <w:pStyle w:val="p1"/>
        <w:numPr>
          <w:ilvl w:val="0"/>
          <w:numId w:val="18"/>
        </w:numPr>
      </w:pPr>
      <w:r>
        <w:t>Show effect of depreciation on ROI or taxable income</w:t>
      </w:r>
    </w:p>
    <w:p w14:paraId="643B406B" w14:textId="77777777" w:rsidR="00A661E2" w:rsidRDefault="00A661E2" w:rsidP="00A661E2">
      <w:pPr>
        <w:pStyle w:val="p1"/>
        <w:numPr>
          <w:ilvl w:val="0"/>
          <w:numId w:val="18"/>
        </w:numPr>
      </w:pPr>
      <w:r>
        <w:t>Add optional inputs like land value if needed</w:t>
      </w:r>
    </w:p>
    <w:p w14:paraId="445067D4" w14:textId="77777777" w:rsidR="00A661E2" w:rsidRDefault="00A661E2" w:rsidP="00A70BD7"/>
    <w:sectPr w:rsidR="00A661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97612"/>
    <w:multiLevelType w:val="multilevel"/>
    <w:tmpl w:val="BAC0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B254C4"/>
    <w:multiLevelType w:val="multilevel"/>
    <w:tmpl w:val="5068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26A70"/>
    <w:multiLevelType w:val="multilevel"/>
    <w:tmpl w:val="1C1E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37D9A"/>
    <w:multiLevelType w:val="multilevel"/>
    <w:tmpl w:val="C51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9012B"/>
    <w:multiLevelType w:val="multilevel"/>
    <w:tmpl w:val="DE4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0108F"/>
    <w:multiLevelType w:val="multilevel"/>
    <w:tmpl w:val="BC56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650F0"/>
    <w:multiLevelType w:val="multilevel"/>
    <w:tmpl w:val="AAD0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27926"/>
    <w:multiLevelType w:val="multilevel"/>
    <w:tmpl w:val="FA6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E741C"/>
    <w:multiLevelType w:val="multilevel"/>
    <w:tmpl w:val="6C5A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811127">
    <w:abstractNumId w:val="8"/>
  </w:num>
  <w:num w:numId="2" w16cid:durableId="1102140209">
    <w:abstractNumId w:val="6"/>
  </w:num>
  <w:num w:numId="3" w16cid:durableId="1239708183">
    <w:abstractNumId w:val="5"/>
  </w:num>
  <w:num w:numId="4" w16cid:durableId="1968509547">
    <w:abstractNumId w:val="4"/>
  </w:num>
  <w:num w:numId="5" w16cid:durableId="827212304">
    <w:abstractNumId w:val="7"/>
  </w:num>
  <w:num w:numId="6" w16cid:durableId="1854103478">
    <w:abstractNumId w:val="3"/>
  </w:num>
  <w:num w:numId="7" w16cid:durableId="366493232">
    <w:abstractNumId w:val="2"/>
  </w:num>
  <w:num w:numId="8" w16cid:durableId="176622727">
    <w:abstractNumId w:val="1"/>
  </w:num>
  <w:num w:numId="9" w16cid:durableId="186604451">
    <w:abstractNumId w:val="0"/>
  </w:num>
  <w:num w:numId="10" w16cid:durableId="138812073">
    <w:abstractNumId w:val="14"/>
  </w:num>
  <w:num w:numId="11" w16cid:durableId="1240335704">
    <w:abstractNumId w:val="15"/>
  </w:num>
  <w:num w:numId="12" w16cid:durableId="1590503064">
    <w:abstractNumId w:val="12"/>
  </w:num>
  <w:num w:numId="13" w16cid:durableId="48310961">
    <w:abstractNumId w:val="11"/>
  </w:num>
  <w:num w:numId="14" w16cid:durableId="51463868">
    <w:abstractNumId w:val="17"/>
  </w:num>
  <w:num w:numId="15" w16cid:durableId="1372801417">
    <w:abstractNumId w:val="16"/>
  </w:num>
  <w:num w:numId="16" w16cid:durableId="1943566614">
    <w:abstractNumId w:val="13"/>
  </w:num>
  <w:num w:numId="17" w16cid:durableId="970095216">
    <w:abstractNumId w:val="10"/>
  </w:num>
  <w:num w:numId="18" w16cid:durableId="9260356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F25"/>
    <w:rsid w:val="0015074B"/>
    <w:rsid w:val="0029639D"/>
    <w:rsid w:val="002C3F56"/>
    <w:rsid w:val="00312966"/>
    <w:rsid w:val="00326F90"/>
    <w:rsid w:val="00392A4E"/>
    <w:rsid w:val="00493DCC"/>
    <w:rsid w:val="004B2295"/>
    <w:rsid w:val="005A7FC9"/>
    <w:rsid w:val="006407D5"/>
    <w:rsid w:val="00685B9A"/>
    <w:rsid w:val="006B11AD"/>
    <w:rsid w:val="0071664E"/>
    <w:rsid w:val="0074315F"/>
    <w:rsid w:val="00A661E2"/>
    <w:rsid w:val="00A70BD7"/>
    <w:rsid w:val="00AA1D8D"/>
    <w:rsid w:val="00B47730"/>
    <w:rsid w:val="00C1397B"/>
    <w:rsid w:val="00CB0664"/>
    <w:rsid w:val="00FC4A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5543A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B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92A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4E"/>
    <w:rPr>
      <w:color w:val="605E5C"/>
      <w:shd w:val="clear" w:color="auto" w:fill="E1DFDD"/>
    </w:rPr>
  </w:style>
  <w:style w:type="paragraph" w:customStyle="1" w:styleId="p1">
    <w:name w:val="p1"/>
    <w:basedOn w:val="Normal"/>
    <w:rsid w:val="00392A4E"/>
    <w:pPr>
      <w:spacing w:before="100" w:beforeAutospacing="1" w:after="100" w:afterAutospacing="1"/>
    </w:pPr>
  </w:style>
  <w:style w:type="paragraph" w:customStyle="1" w:styleId="p2">
    <w:name w:val="p2"/>
    <w:basedOn w:val="Normal"/>
    <w:rsid w:val="00392A4E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92A4E"/>
  </w:style>
  <w:style w:type="paragraph" w:customStyle="1" w:styleId="p3">
    <w:name w:val="p3"/>
    <w:basedOn w:val="Normal"/>
    <w:rsid w:val="00FC4A58"/>
    <w:pPr>
      <w:spacing w:before="100" w:beforeAutospacing="1" w:after="100" w:afterAutospacing="1"/>
    </w:pPr>
  </w:style>
  <w:style w:type="paragraph" w:customStyle="1" w:styleId="p4">
    <w:name w:val="p4"/>
    <w:basedOn w:val="Normal"/>
    <w:rsid w:val="002C3F56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A70BD7"/>
  </w:style>
  <w:style w:type="character" w:customStyle="1" w:styleId="apple-tab-span">
    <w:name w:val="apple-tab-span"/>
    <w:basedOn w:val="DefaultParagraphFont"/>
    <w:rsid w:val="00640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reamable.com/8evs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ddit.com/r/SideProject/comments/1nwh44d/built_a_real_estate_roi_calculator_no_signu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10</cp:revision>
  <dcterms:created xsi:type="dcterms:W3CDTF">2013-12-23T23:15:00Z</dcterms:created>
  <dcterms:modified xsi:type="dcterms:W3CDTF">2025-10-20T21:38:00Z</dcterms:modified>
  <cp:category/>
</cp:coreProperties>
</file>