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46.png" ContentType="image/png"/>
  <Override PartName="/word/media/rId42.png" ContentType="image/png"/>
  <Override PartName="/word/media/rId34.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2.1"/>
      <w:r>
        <w:t xml:space="preserve">Opdracht 2.1</w:t>
      </w:r>
      <w:bookmarkEnd w:id="20"/>
    </w:p>
    <w:p>
      <w:pPr>
        <w:pStyle w:val="BlockText"/>
      </w:pPr>
      <w:r>
        <w:t xml:space="preserve">Count Me In</w:t>
      </w:r>
    </w:p>
    <w:p>
      <w:pPr>
        <w:pStyle w:val="FirstParagraph"/>
      </w:pPr>
      <w:r>
        <w:t xml:space="preserve">Deze opdracht bestaat uit drie kleinere opdrachten:</w:t>
      </w:r>
    </w:p>
    <w:p>
      <w:pPr>
        <w:pStyle w:val="Compact"/>
        <w:numPr>
          <w:numId w:val="1001"/>
          <w:ilvl w:val="0"/>
        </w:numPr>
      </w:pPr>
      <w:r>
        <w:rPr>
          <w:b/>
        </w:rPr>
        <w:t xml:space="preserve">Maak een programma dat op het 7-segment LED display herhalend telt van 0 t/m 9. Gebruik het rechter display van de twee en verwerk functies en bit-shifting in je oplossing.</w:t>
      </w:r>
    </w:p>
    <w:p>
      <w:pPr>
        <w:pStyle w:val="Compact"/>
        <w:numPr>
          <w:numId w:val="1001"/>
          <w:ilvl w:val="0"/>
        </w:numPr>
      </w:pPr>
      <w:r>
        <w:t xml:space="preserve">Breidt de eerste deel-opdracht uit zodat de twee segmenten samen van 0 t/m 99 tellen.</w:t>
      </w:r>
    </w:p>
    <w:p>
      <w:pPr>
        <w:pStyle w:val="Heading2"/>
      </w:pPr>
      <w:bookmarkStart w:id="21" w:name="aanpak-en-uitvoering"/>
      <w:r>
        <w:t xml:space="preserve">Aanpak en Uitvoering</w:t>
      </w:r>
      <w:bookmarkEnd w:id="21"/>
    </w:p>
    <w:p>
      <w:pPr>
        <w:pStyle w:val="Heading3"/>
      </w:pPr>
      <w:bookmarkStart w:id="22" w:name="vinden-van-een-datasheet"/>
      <w:r>
        <w:t xml:space="preserve">Vinden van een datasheet</w:t>
      </w:r>
      <w:bookmarkEnd w:id="22"/>
    </w:p>
    <w:p>
      <w:pPr>
        <w:pStyle w:val="FirstParagraph"/>
      </w:pPr>
      <w:r>
        <w:t xml:space="preserve">Op het internet had ik een</w:t>
      </w:r>
      <w:r>
        <w:t xml:space="preserve"> </w:t>
      </w:r>
      <w:hyperlink r:id="rId23">
        <w:r>
          <w:rPr>
            <w:rStyle w:val="Hyperlink"/>
          </w:rPr>
          <w:t xml:space="preserve">brochure</w:t>
        </w:r>
      </w:hyperlink>
      <w:r>
        <w:t xml:space="preserve"> </w:t>
      </w:r>
      <w:r>
        <w:t xml:space="preserve">gevonden van het bedrijf Greegoo. In deze brochure stonden meerdere componenten met het daarbij behorende datasheet. Één pagina ging over het 7 segment display (D5621A/B). Deze is te vinden in het hoofdstuk</w:t>
      </w:r>
      <w:r>
        <w:t xml:space="preserve"> </w:t>
      </w:r>
      <w:r>
        <w:rPr>
          <w:b/>
        </w:rPr>
        <w:t xml:space="preserve">Datasheets</w:t>
      </w:r>
      <w:r>
        <w:t xml:space="preserve">. Elke 7 segment heeft 9 pinnen. 7 daarvan voor elke</w:t>
      </w:r>
      <w:r>
        <w:t xml:space="preserve"> </w:t>
      </w:r>
      <w:r>
        <w:rPr>
          <w:i/>
        </w:rPr>
        <w:t xml:space="preserve">streepje</w:t>
      </w:r>
      <w:r>
        <w:t xml:space="preserve">, 1 voor de punt en 1 voor de</w:t>
      </w:r>
      <w:r>
        <w:t xml:space="preserve"> </w:t>
      </w:r>
      <w:r>
        <w:rPr>
          <w:i/>
        </w:rPr>
        <w:t xml:space="preserve">ground</w:t>
      </w:r>
      <w:r>
        <w:t xml:space="preserve"> </w:t>
      </w:r>
      <w:r>
        <w:t xml:space="preserve">of de voltage. Deze aantal pinnen zijn 2 keer aanwezig omdat het een dubbel 7 segment display is.</w:t>
      </w:r>
    </w:p>
    <w:p>
      <w:pPr>
        <w:pStyle w:val="BodyText"/>
      </w:pPr>
      <w:r>
        <w:t xml:space="preserve">Als het scherm gevoed wordt via de 5v5 pin op de Arduino heet dat</w:t>
      </w:r>
      <w:r>
        <w:t xml:space="preserve"> </w:t>
      </w:r>
      <w:r>
        <w:rPr>
          <w:b/>
        </w:rPr>
        <w:t xml:space="preserve">common anode</w:t>
      </w:r>
      <w:r>
        <w:t xml:space="preserve"> </w:t>
      </w:r>
      <w:r>
        <w:t xml:space="preserve">en als het scherm gevoed wordt via een data pin op de Arduino heet dat</w:t>
      </w:r>
      <w:r>
        <w:t xml:space="preserve"> </w:t>
      </w:r>
      <w:r>
        <w:rPr>
          <w:b/>
        </w:rPr>
        <w:t xml:space="preserve">common cathode</w:t>
      </w:r>
      <w:r>
        <w:t xml:space="preserve">. Hoe mijn 7 Segment Display aangesloten moet worden is niet aangegeven op het component zelf. Dit moet achterhaald worden. Meer hierover in het volgende hoofdstuk.</w:t>
      </w:r>
    </w:p>
    <w:p>
      <w:pPr>
        <w:pStyle w:val="Heading3"/>
      </w:pPr>
      <w:bookmarkStart w:id="24" w:name="common-anode-of-cathode"/>
      <w:r>
        <w:t xml:space="preserve">Common anode of cathode</w:t>
      </w:r>
      <w:bookmarkEnd w:id="24"/>
    </w:p>
    <w:p>
      <w:pPr>
        <w:pStyle w:val="FirstParagraph"/>
      </w:pPr>
      <w:r>
        <w:t xml:space="preserve">In het datasheet stond aangegeven dat pin 13 en 14 op de</w:t>
      </w:r>
      <w:r>
        <w:t xml:space="preserve"> </w:t>
      </w:r>
      <w:r>
        <w:rPr>
          <w:i/>
        </w:rPr>
        <w:t xml:space="preserve">ground</w:t>
      </w:r>
      <w:r>
        <w:t xml:space="preserve"> </w:t>
      </w:r>
      <w:r>
        <w:t xml:space="preserve">of op de 5v5 pin moeten. Om uit te zoeken of het een common anode of een cathode is heb ik eerst pin 13 en 14 op een</w:t>
      </w:r>
      <w:r>
        <w:t xml:space="preserve"> </w:t>
      </w:r>
      <w:r>
        <w:rPr>
          <w:i/>
        </w:rPr>
        <w:t xml:space="preserve">ground</w:t>
      </w:r>
      <w:r>
        <w:t xml:space="preserve"> </w:t>
      </w:r>
      <w:r>
        <w:t xml:space="preserve">pin aangesloten. Daarna had ik met de 5v5 pin, met een resistor ertussen, aan gesloten op een van de segment pinnen. Geen een van de segmenten ging aan. Hierdoor wist ik dat het geen common cathode is maar een common anode 7 segment display. Dus heb ik pin 13 en 14 aangesloten, met een resistor ertussen, op de 5v5 pin op de Arduino. De pinnen van elke segment heb ik aangesloten op de pinnen van de B en D bank.</w:t>
      </w:r>
    </w:p>
    <w:p>
      <w:pPr>
        <w:pStyle w:val="Heading3"/>
      </w:pPr>
      <w:bookmarkStart w:id="25" w:name="het-vormen-van-getallen"/>
      <w:r>
        <w:t xml:space="preserve">Het vormen van getallen</w:t>
      </w:r>
      <w:bookmarkEnd w:id="25"/>
    </w:p>
    <w:p>
      <w:pPr>
        <w:pStyle w:val="FirstParagraph"/>
      </w:pPr>
      <w:r>
        <w:t xml:space="preserve">Op de wikipedia van het</w:t>
      </w:r>
      <w:r>
        <w:t xml:space="preserve"> </w:t>
      </w:r>
      <w:hyperlink r:id="rId26">
        <w:r>
          <w:rPr>
            <w:rStyle w:val="Hyperlink"/>
          </w:rPr>
          <w:t xml:space="preserve">7 Segment Display</w:t>
        </w:r>
      </w:hyperlink>
      <w:r>
        <w:t xml:space="preserve"> </w:t>
      </w:r>
      <w:r>
        <w:t xml:space="preserve">was een lijst opgenomen hoe je met welke segmenten welk getal kan vormen. Voor het gemak heb ik deze waardes (</w:t>
      </w:r>
      <w:r>
        <w:rPr>
          <w:b/>
        </w:rPr>
        <w:t xml:space="preserve">on</w:t>
      </w:r>
      <w:r>
        <w:t xml:space="preserve"> </w:t>
      </w:r>
      <w:r>
        <w:t xml:space="preserve">of</w:t>
      </w:r>
      <w:r>
        <w:t xml:space="preserve"> </w:t>
      </w:r>
      <w:r>
        <w:rPr>
          <w:b/>
        </w:rPr>
        <w:t xml:space="preserve">off</w:t>
      </w:r>
      <w:r>
        <w:t xml:space="preserve">) omgezet naar binair (</w:t>
      </w:r>
      <w:r>
        <w:rPr>
          <w:b/>
        </w:rPr>
        <w:t xml:space="preserve">1</w:t>
      </w:r>
      <w:r>
        <w:t xml:space="preserve"> </w:t>
      </w:r>
      <w:r>
        <w:t xml:space="preserve">of</w:t>
      </w:r>
      <w:r>
        <w:t xml:space="preserve"> </w:t>
      </w:r>
      <w:r>
        <w:rPr>
          <w:b/>
        </w:rPr>
        <w:t xml:space="preserve">0</w:t>
      </w:r>
      <w:r>
        <w:t xml:space="preserve">). Dit heb ik gedaan voor elk getal en dit in een array gestopt.</w:t>
      </w:r>
    </w:p>
    <w:p>
      <w:pPr>
        <w:pStyle w:val="Heading2"/>
      </w:pPr>
      <w:bookmarkStart w:id="27" w:name="afbeelding"/>
      <w:r>
        <w:t xml:space="preserve">Afbeelding</w:t>
      </w:r>
      <w:bookmarkEnd w:id="27"/>
    </w:p>
    <w:p>
      <w:pPr>
        <w:pStyle w:val="CaptionedFigure"/>
      </w:pPr>
      <w:r>
        <w:drawing>
          <wp:inline>
            <wp:extent cx="5334000" cy="4000500"/>
            <wp:effectExtent b="0" l="0" r="0" t="0"/>
            <wp:docPr descr="Opdracht 2.1 - Count Me In - Afbeelding" title="" id="1" name="Picture"/>
            <a:graphic>
              <a:graphicData uri="http://schemas.openxmlformats.org/drawingml/2006/picture">
                <pic:pic>
                  <pic:nvPicPr>
                    <pic:cNvPr descr="https://raw.githubusercontent.com/maartenpaauw/IMTHE1/master/O2_1/assets/setup.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2.1 - Count Me In - Afbeelding</w:t>
      </w:r>
    </w:p>
    <w:p>
      <w:pPr>
        <w:pStyle w:val="BodyText"/>
      </w:pPr>
      <w:r>
        <w:t xml:space="preserve">De afbeelding van de setup kan ook gedownload worden via de volgende link:</w:t>
      </w:r>
    </w:p>
    <w:p>
      <w:pPr>
        <w:pStyle w:val="BodyText"/>
      </w:pPr>
      <w:hyperlink r:id="rId29">
        <w:r>
          <w:rPr>
            <w:rStyle w:val="Hyperlink"/>
          </w:rPr>
          <w:t xml:space="preserve">https://raw.githubusercontent.com/maartenpaauw/IMTHE1/master/O2_1/assets/setup.jpg</w:t>
        </w:r>
      </w:hyperlink>
    </w:p>
    <w:p>
      <w:pPr>
        <w:pStyle w:val="Heading2"/>
      </w:pPr>
      <w:bookmarkStart w:id="30" w:name="video"/>
      <w:r>
        <w:t xml:space="preserve">Video</w:t>
      </w:r>
      <w:bookmarkEnd w:id="30"/>
    </w:p>
    <w:p>
      <w:pPr>
        <w:pStyle w:val="FirstParagraph"/>
      </w:pPr>
      <w:hyperlink r:id="rId32">
        <w:r>
          <w:drawing>
            <wp:inline>
              <wp:extent cx="5334000" cy="3000375"/>
              <wp:effectExtent b="0" l="0" r="0" t="0"/>
              <wp:docPr descr="Opdracht 2.1 - Count Me In - Video" title="" id="1" name="Picture"/>
              <a:graphic>
                <a:graphicData uri="http://schemas.openxmlformats.org/drawingml/2006/picture">
                  <pic:pic>
                    <pic:nvPicPr>
                      <pic:cNvPr descr="https://img.youtube.com/vi/wHO4zX4rpPY/maxresdefault.jpg" id="0"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2">
        <w:r>
          <w:rPr>
            <w:rStyle w:val="Hyperlink"/>
          </w:rPr>
          <w:t xml:space="preserve">https://www.youtube.com/watch?v=wHO4zX4rpPY</w:t>
        </w:r>
      </w:hyperlink>
    </w:p>
    <w:p>
      <w:pPr>
        <w:pStyle w:val="Heading2"/>
      </w:pPr>
      <w:bookmarkStart w:id="33" w:name="breadboard-schema"/>
      <w:r>
        <w:t xml:space="preserve">Breadboard Schema</w:t>
      </w:r>
      <w:bookmarkEnd w:id="33"/>
    </w:p>
    <w:p>
      <w:pPr>
        <w:pStyle w:val="FirstParagraph"/>
      </w:pPr>
      <w:hyperlink r:id="rId35">
        <w:r>
          <w:drawing>
            <wp:inline>
              <wp:extent cx="5334000" cy="2229269"/>
              <wp:effectExtent b="0" l="0" r="0" t="0"/>
              <wp:docPr descr="Opdracht 2.1 - Count Me In - Schema" title="" id="1" name="Picture"/>
              <a:graphic>
                <a:graphicData uri="http://schemas.openxmlformats.org/drawingml/2006/picture">
                  <pic:pic>
                    <pic:nvPicPr>
                      <pic:cNvPr descr="https://raw.githubusercontent.com/maartenpaauw/IMTHE1/master/O2_1/assets/fritzing/schema.png" id="0" name="Picture"/>
                      <pic:cNvPicPr>
                        <a:picLocks noChangeArrowheads="1" noChangeAspect="1"/>
                      </pic:cNvPicPr>
                    </pic:nvPicPr>
                    <pic:blipFill>
                      <a:blip r:embed="rId34"/>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rPr>
          <w:i/>
          <w:b/>
        </w:rPr>
        <w:t xml:space="preserve">LET OP:</w:t>
      </w:r>
      <w:r>
        <w:t xml:space="preserve"> </w:t>
      </w:r>
      <w:r>
        <w:rPr>
          <w:i/>
        </w:rPr>
        <w:t xml:space="preserve">Fritzing heeft geen dubbel 7 segment display. Daarom gebruik ik in het schema 2 enkele. Omdat ik 2 enkele gebruik zijn er wel meer pinnen in het schema. Van het rechter 7 segment display tel ik de rechter- boven en onder pin niet mee.</w:t>
      </w:r>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6">
        <w:r>
          <w:rPr>
            <w:rStyle w:val="Hyperlink"/>
          </w:rPr>
          <w:t xml:space="preserve">https://github.com/maartenpaauw/IMTHE1/raw/master/O2_1/assets/fritzing/schema.fzz</w:t>
        </w:r>
      </w:hyperlink>
    </w:p>
    <w:p>
      <w:pPr>
        <w:pStyle w:val="Heading3"/>
      </w:pPr>
      <w:bookmarkStart w:id="37" w:name="hardware"/>
      <w:r>
        <w:t xml:space="preserve">Hardware</w:t>
      </w:r>
      <w:bookmarkEnd w:id="37"/>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- 1×</w:t>
            </w:r>
          </w:p>
        </w:tc>
      </w:tr>
      <w:tr>
        <w:tc>
          <w:p>
            <w:pPr>
              <w:pStyle w:val="Compact"/>
              <w:jc w:val="left"/>
            </w:pPr>
            <w:r>
              <w:t xml:space="preserve">Dupont Kabel - 10×</w:t>
            </w:r>
          </w:p>
        </w:tc>
      </w:tr>
      <w:tr>
        <w:tc>
          <w:p>
            <w:pPr>
              <w:pStyle w:val="Compact"/>
              <w:jc w:val="left"/>
            </w:pPr>
            <w:r>
              <w:t xml:space="preserve">7 Segment (D5621A/B) - 1×</w:t>
            </w:r>
          </w:p>
        </w:tc>
      </w:tr>
    </w:tbl>
    <w:p>
      <w:pPr>
        <w:pStyle w:val="Heading2"/>
      </w:pPr>
      <w:bookmarkStart w:id="38" w:name="code"/>
      <w:r>
        <w:t xml:space="preserve">Code</w:t>
      </w:r>
      <w:bookmarkEnd w:id="38"/>
    </w:p>
    <w:p>
      <w:pPr>
        <w:pStyle w:val="SourceCode"/>
      </w:pPr>
      <w:r>
        <w:rPr>
          <w:rStyle w:val="CommentTok"/>
        </w:rPr>
        <w:t xml:space="preserve">/*</w:t>
      </w:r>
      <w:r>
        <w:br w:type="textWrapping"/>
      </w:r>
      <w:r>
        <w:rPr>
          <w:rStyle w:val="CommentTok"/>
        </w:rPr>
        <w:t xml:space="preserve"> * Opdracht 2.1 - Count Me In</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15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CommentTok"/>
        </w:rPr>
        <w:t xml:space="preserve">/*</w:t>
      </w:r>
      <w:r>
        <w:br w:type="textWrapping"/>
      </w:r>
      <w:r>
        <w:rPr>
          <w:rStyle w:val="CommentTok"/>
        </w:rPr>
        <w:t xml:space="preserve"> * RIGHT DIGIT</w:t>
      </w:r>
      <w:r>
        <w:br w:type="textWrapping"/>
      </w:r>
      <w:r>
        <w:rPr>
          <w:rStyle w:val="CommentTok"/>
        </w:rPr>
        <w:t xml:space="preserve"> *</w:t>
      </w:r>
      <w:r>
        <w:br w:type="textWrapping"/>
      </w:r>
      <w:r>
        <w:rPr>
          <w:rStyle w:val="CommentTok"/>
        </w:rPr>
        <w:t xml:space="preserve"> * PD2 = A = 11</w:t>
      </w:r>
      <w:r>
        <w:br w:type="textWrapping"/>
      </w:r>
      <w:r>
        <w:rPr>
          <w:rStyle w:val="CommentTok"/>
        </w:rPr>
        <w:t xml:space="preserve"> * PD3 = B = 10</w:t>
      </w:r>
      <w:r>
        <w:br w:type="textWrapping"/>
      </w:r>
      <w:r>
        <w:rPr>
          <w:rStyle w:val="CommentTok"/>
        </w:rPr>
        <w:t xml:space="preserve"> * PD4 = C = 8</w:t>
      </w:r>
      <w:r>
        <w:br w:type="textWrapping"/>
      </w:r>
      <w:r>
        <w:rPr>
          <w:rStyle w:val="CommentTok"/>
        </w:rPr>
        <w:t xml:space="preserve"> * PD5 = D = 6</w:t>
      </w:r>
      <w:r>
        <w:br w:type="textWrapping"/>
      </w:r>
      <w:r>
        <w:rPr>
          <w:rStyle w:val="CommentTok"/>
        </w:rPr>
        <w:t xml:space="preserve"> * </w:t>
      </w:r>
      <w:r>
        <w:br w:type="textWrapping"/>
      </w:r>
      <w:r>
        <w:rPr>
          <w:rStyle w:val="CommentTok"/>
        </w:rPr>
        <w:t xml:space="preserve"> * PC0 = E = 5</w:t>
      </w:r>
      <w:r>
        <w:br w:type="textWrapping"/>
      </w:r>
      <w:r>
        <w:rPr>
          <w:rStyle w:val="CommentTok"/>
        </w:rPr>
        <w:t xml:space="preserve"> * PC1 = F = 12</w:t>
      </w:r>
      <w:r>
        <w:br w:type="textWrapping"/>
      </w:r>
      <w:r>
        <w:rPr>
          <w:rStyle w:val="CommentTok"/>
        </w:rPr>
        <w:t xml:space="preserve"> * PC2 = G = 7</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Regel de C pinnen.</w:t>
      </w:r>
      <w:r>
        <w:br w:type="textWrapping"/>
      </w:r>
      <w:r>
        <w:rPr>
          <w:rStyle w:val="DataTypeTok"/>
        </w:rPr>
        <w:t xml:space="preserve">void</w:t>
      </w:r>
      <w:r>
        <w:rPr>
          <w:rStyle w:val="NormalTok"/>
        </w:rPr>
        <w:t xml:space="preserve"> handleC(</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0b00111111</w:t>
      </w:r>
      <w:r>
        <w:br w:type="textWrapping"/>
      </w:r>
      <w:r>
        <w:rPr>
          <w:rStyle w:val="NormalTok"/>
        </w:rPr>
        <w:t xml:space="preserve">    </w:t>
      </w:r>
      <w:r>
        <w:rPr>
          <w:rStyle w:val="CommentTok"/>
        </w:rPr>
        <w:t xml:space="preserve">// 0b01111110</w:t>
      </w:r>
      <w:r>
        <w:br w:type="textWrapping"/>
      </w:r>
      <w:r>
        <w:rPr>
          <w:rStyle w:val="NormalTok"/>
        </w:rPr>
        <w:t xml:space="preserve">    </w:t>
      </w:r>
      <w:r>
        <w:rPr>
          <w:rStyle w:val="CommentTok"/>
        </w:rPr>
        <w:t xml:space="preserve">// 0b00000011 &lt;- uitkomst voor 0.</w:t>
      </w:r>
      <w:r>
        <w:br w:type="textWrapping"/>
      </w:r>
      <w:r>
        <w:rPr>
          <w:rStyle w:val="NormalTok"/>
        </w:rPr>
        <w:t xml:space="preserve">    PORTC = ~((number &lt;&lt; </w:t>
      </w:r>
      <w:r>
        <w:rPr>
          <w:rStyle w:val="DecValTok"/>
        </w:rPr>
        <w:t xml:space="preserve">1</w:t>
      </w:r>
      <w:r>
        <w:rPr>
          <w:rStyle w:val="NormalTok"/>
        </w:rPr>
        <w:t xml:space="preserve">) &gt;&gt; </w:t>
      </w:r>
      <w:r>
        <w:rPr>
          <w:rStyle w:val="DecValTok"/>
        </w:rPr>
        <w:t xml:space="preserve">5</w:t>
      </w:r>
      <w:r>
        <w:rPr>
          <w:rStyle w:val="NormalTok"/>
        </w:rPr>
        <w:t xml:space="preserve">);</w:t>
      </w:r>
      <w:r>
        <w:br w:type="textWrapping"/>
      </w:r>
      <w:r>
        <w:rPr>
          <w:rStyle w:val="NormalTok"/>
        </w:rPr>
        <w:t xml:space="preserve">}</w:t>
      </w:r>
      <w:r>
        <w:br w:type="textWrapping"/>
      </w:r>
      <w:r>
        <w:br w:type="textWrapping"/>
      </w:r>
      <w:r>
        <w:rPr>
          <w:rStyle w:val="CommentTok"/>
        </w:rPr>
        <w:t xml:space="preserve">// Regel de D pinnen.</w:t>
      </w:r>
      <w:r>
        <w:br w:type="textWrapping"/>
      </w:r>
      <w:r>
        <w:rPr>
          <w:rStyle w:val="DataTypeTok"/>
        </w:rPr>
        <w:t xml:space="preserve">void</w:t>
      </w:r>
      <w:r>
        <w:rPr>
          <w:rStyle w:val="NormalTok"/>
        </w:rPr>
        <w:t xml:space="preserve"> handleD(</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0b00111111</w:t>
      </w:r>
      <w:r>
        <w:br w:type="textWrapping"/>
      </w:r>
      <w:r>
        <w:rPr>
          <w:rStyle w:val="NormalTok"/>
        </w:rPr>
        <w:t xml:space="preserve">    </w:t>
      </w:r>
      <w:r>
        <w:rPr>
          <w:rStyle w:val="CommentTok"/>
        </w:rPr>
        <w:t xml:space="preserve">// 0b11110000</w:t>
      </w:r>
      <w:r>
        <w:br w:type="textWrapping"/>
      </w:r>
      <w:r>
        <w:rPr>
          <w:rStyle w:val="NormalTok"/>
        </w:rPr>
        <w:t xml:space="preserve">    </w:t>
      </w:r>
      <w:r>
        <w:rPr>
          <w:rStyle w:val="CommentTok"/>
        </w:rPr>
        <w:t xml:space="preserve">// 0b00111100 &lt;- uitkomst voor 0.</w:t>
      </w:r>
      <w:r>
        <w:br w:type="textWrapping"/>
      </w:r>
      <w:r>
        <w:rPr>
          <w:rStyle w:val="NormalTok"/>
        </w:rPr>
        <w:t xml:space="preserve">    PORTD = ~((number &lt;&lt; </w:t>
      </w:r>
      <w:r>
        <w:rPr>
          <w:rStyle w:val="DecValTok"/>
        </w:rPr>
        <w:t xml:space="preserve">4</w:t>
      </w:r>
      <w:r>
        <w:rPr>
          <w:rStyle w:val="NormalTok"/>
        </w:rPr>
        <w:t xml:space="preserve">) &gt;&gt;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Segmenten als binair getal voor de cijfers 0 t/m 9.</w:t>
      </w:r>
      <w:r>
        <w:br w:type="textWrapping"/>
      </w:r>
      <w:r>
        <w:rPr>
          <w:rStyle w:val="NormalTok"/>
        </w:rPr>
        <w:t xml:space="preserve">    </w:t>
      </w:r>
      <w:r>
        <w:rPr>
          <w:rStyle w:val="DataTypeTok"/>
        </w:rPr>
        <w:t xml:space="preserve">int</w:t>
      </w:r>
      <w:r>
        <w:rPr>
          <w:rStyle w:val="NormalTok"/>
        </w:rPr>
        <w:t xml:space="preserve"> numbers[</w:t>
      </w:r>
      <w:r>
        <w:rPr>
          <w:rStyle w:val="DecValTok"/>
        </w:rPr>
        <w:t xml:space="preserve">10</w:t>
      </w:r>
      <w:r>
        <w:rPr>
          <w:rStyle w:val="NormalTok"/>
        </w:rPr>
        <w:t xml:space="preserve">] = {</w:t>
      </w:r>
      <w:r>
        <w:br w:type="textWrapping"/>
      </w:r>
      <w:r>
        <w:rPr>
          <w:rStyle w:val="NormalTok"/>
        </w:rPr>
        <w:t xml:space="preserve">        </w:t>
      </w:r>
      <w:r>
        <w:rPr>
          <w:rStyle w:val="CommentTok"/>
        </w:rPr>
        <w:t xml:space="preserve">// GFEDCBA</w:t>
      </w:r>
      <w:r>
        <w:br w:type="textWrapping"/>
      </w:r>
      <w:r>
        <w:rPr>
          <w:rStyle w:val="NormalTok"/>
        </w:rPr>
        <w:t xml:space="preserve">        </w:t>
      </w:r>
      <w:r>
        <w:rPr>
          <w:rStyle w:val="BaseNTok"/>
        </w:rPr>
        <w:t xml:space="preserve">0b00111111</w:t>
      </w:r>
      <w:r>
        <w:rPr>
          <w:rStyle w:val="NormalTok"/>
        </w:rPr>
        <w:t xml:space="preserve">, </w:t>
      </w:r>
      <w:r>
        <w:rPr>
          <w:rStyle w:val="CommentTok"/>
        </w:rPr>
        <w:t xml:space="preserve">// 0</w:t>
      </w:r>
      <w:r>
        <w:br w:type="textWrapping"/>
      </w:r>
      <w:r>
        <w:rPr>
          <w:rStyle w:val="NormalTok"/>
        </w:rPr>
        <w:t xml:space="preserve">        </w:t>
      </w:r>
      <w:r>
        <w:rPr>
          <w:rStyle w:val="BaseNTok"/>
        </w:rPr>
        <w:t xml:space="preserve">0b00000110</w:t>
      </w:r>
      <w:r>
        <w:rPr>
          <w:rStyle w:val="NormalTok"/>
        </w:rPr>
        <w:t xml:space="preserve">, </w:t>
      </w:r>
      <w:r>
        <w:rPr>
          <w:rStyle w:val="CommentTok"/>
        </w:rPr>
        <w:t xml:space="preserve">// 1</w:t>
      </w:r>
      <w:r>
        <w:br w:type="textWrapping"/>
      </w:r>
      <w:r>
        <w:rPr>
          <w:rStyle w:val="NormalTok"/>
        </w:rPr>
        <w:t xml:space="preserve">        </w:t>
      </w:r>
      <w:r>
        <w:rPr>
          <w:rStyle w:val="BaseNTok"/>
        </w:rPr>
        <w:t xml:space="preserve">0b01011011</w:t>
      </w:r>
      <w:r>
        <w:rPr>
          <w:rStyle w:val="NormalTok"/>
        </w:rPr>
        <w:t xml:space="preserve">, </w:t>
      </w:r>
      <w:r>
        <w:rPr>
          <w:rStyle w:val="CommentTok"/>
        </w:rPr>
        <w:t xml:space="preserve">// 2</w:t>
      </w:r>
      <w:r>
        <w:br w:type="textWrapping"/>
      </w:r>
      <w:r>
        <w:rPr>
          <w:rStyle w:val="NormalTok"/>
        </w:rPr>
        <w:t xml:space="preserve">        </w:t>
      </w:r>
      <w:r>
        <w:rPr>
          <w:rStyle w:val="BaseNTok"/>
        </w:rPr>
        <w:t xml:space="preserve">0b01001111</w:t>
      </w:r>
      <w:r>
        <w:rPr>
          <w:rStyle w:val="NormalTok"/>
        </w:rPr>
        <w:t xml:space="preserve">, </w:t>
      </w:r>
      <w:r>
        <w:rPr>
          <w:rStyle w:val="CommentTok"/>
        </w:rPr>
        <w:t xml:space="preserve">// 3</w:t>
      </w:r>
      <w:r>
        <w:br w:type="textWrapping"/>
      </w:r>
      <w:r>
        <w:rPr>
          <w:rStyle w:val="NormalTok"/>
        </w:rPr>
        <w:t xml:space="preserve">        </w:t>
      </w:r>
      <w:r>
        <w:rPr>
          <w:rStyle w:val="BaseNTok"/>
        </w:rPr>
        <w:t xml:space="preserve">0b01100110</w:t>
      </w:r>
      <w:r>
        <w:rPr>
          <w:rStyle w:val="NormalTok"/>
        </w:rPr>
        <w:t xml:space="preserve">, </w:t>
      </w:r>
      <w:r>
        <w:rPr>
          <w:rStyle w:val="CommentTok"/>
        </w:rPr>
        <w:t xml:space="preserve">// 4</w:t>
      </w:r>
      <w:r>
        <w:br w:type="textWrapping"/>
      </w:r>
      <w:r>
        <w:rPr>
          <w:rStyle w:val="NormalTok"/>
        </w:rPr>
        <w:t xml:space="preserve">        </w:t>
      </w:r>
      <w:r>
        <w:rPr>
          <w:rStyle w:val="BaseNTok"/>
        </w:rPr>
        <w:t xml:space="preserve">0b01101101</w:t>
      </w:r>
      <w:r>
        <w:rPr>
          <w:rStyle w:val="NormalTok"/>
        </w:rPr>
        <w:t xml:space="preserve">, </w:t>
      </w:r>
      <w:r>
        <w:rPr>
          <w:rStyle w:val="CommentTok"/>
        </w:rPr>
        <w:t xml:space="preserve">// 5</w:t>
      </w:r>
      <w:r>
        <w:br w:type="textWrapping"/>
      </w:r>
      <w:r>
        <w:rPr>
          <w:rStyle w:val="NormalTok"/>
        </w:rPr>
        <w:t xml:space="preserve">        </w:t>
      </w:r>
      <w:r>
        <w:rPr>
          <w:rStyle w:val="BaseNTok"/>
        </w:rPr>
        <w:t xml:space="preserve">0b01111101</w:t>
      </w:r>
      <w:r>
        <w:rPr>
          <w:rStyle w:val="NormalTok"/>
        </w:rPr>
        <w:t xml:space="preserve">, </w:t>
      </w:r>
      <w:r>
        <w:rPr>
          <w:rStyle w:val="CommentTok"/>
        </w:rPr>
        <w:t xml:space="preserve">// 6</w:t>
      </w:r>
      <w:r>
        <w:br w:type="textWrapping"/>
      </w:r>
      <w:r>
        <w:rPr>
          <w:rStyle w:val="NormalTok"/>
        </w:rPr>
        <w:t xml:space="preserve">        </w:t>
      </w:r>
      <w:r>
        <w:rPr>
          <w:rStyle w:val="BaseNTok"/>
        </w:rPr>
        <w:t xml:space="preserve">0b00000111</w:t>
      </w:r>
      <w:r>
        <w:rPr>
          <w:rStyle w:val="NormalTok"/>
        </w:rPr>
        <w:t xml:space="preserve">, </w:t>
      </w:r>
      <w:r>
        <w:rPr>
          <w:rStyle w:val="CommentTok"/>
        </w:rPr>
        <w:t xml:space="preserve">// 7</w:t>
      </w:r>
      <w:r>
        <w:br w:type="textWrapping"/>
      </w:r>
      <w:r>
        <w:rPr>
          <w:rStyle w:val="NormalTok"/>
        </w:rPr>
        <w:t xml:space="preserve">        </w:t>
      </w:r>
      <w:r>
        <w:rPr>
          <w:rStyle w:val="BaseNTok"/>
        </w:rPr>
        <w:t xml:space="preserve">0b01111111</w:t>
      </w:r>
      <w:r>
        <w:rPr>
          <w:rStyle w:val="NormalTok"/>
        </w:rPr>
        <w:t xml:space="preserve">, </w:t>
      </w:r>
      <w:r>
        <w:rPr>
          <w:rStyle w:val="CommentTok"/>
        </w:rPr>
        <w:t xml:space="preserve">// 8</w:t>
      </w:r>
      <w:r>
        <w:br w:type="textWrapping"/>
      </w:r>
      <w:r>
        <w:rPr>
          <w:rStyle w:val="NormalTok"/>
        </w:rPr>
        <w:t xml:space="preserve">        </w:t>
      </w:r>
      <w:r>
        <w:rPr>
          <w:rStyle w:val="BaseNTok"/>
        </w:rPr>
        <w:t xml:space="preserve">0b01101111</w:t>
      </w:r>
      <w:r>
        <w:rPr>
          <w:rStyle w:val="NormalTok"/>
        </w:rPr>
        <w:t xml:space="preserve">  </w:t>
      </w:r>
      <w:r>
        <w:rPr>
          <w:rStyle w:val="CommentTok"/>
        </w:rPr>
        <w:t xml:space="preserve">// 9</w:t>
      </w:r>
      <w:r>
        <w:br w:type="textWrapping"/>
      </w:r>
      <w:r>
        <w:rPr>
          <w:rStyle w:val="NormalTok"/>
        </w:rPr>
        <w:t xml:space="preserve">    };</w:t>
      </w:r>
      <w:r>
        <w:br w:type="textWrapping"/>
      </w:r>
      <w:r>
        <w:br w:type="textWrapping"/>
      </w:r>
      <w:r>
        <w:rPr>
          <w:rStyle w:val="NormalTok"/>
        </w:rPr>
        <w:t xml:space="preserve">    </w:t>
      </w:r>
      <w:r>
        <w:rPr>
          <w:rStyle w:val="CommentTok"/>
        </w:rPr>
        <w:t xml:space="preserve">// Count</w:t>
      </w:r>
      <w:r>
        <w:br w:type="textWrapping"/>
      </w:r>
      <w:r>
        <w:rPr>
          <w:rStyle w:val="NormalTok"/>
        </w:rPr>
        <w:t xml:space="preserve">    </w:t>
      </w:r>
      <w:r>
        <w:rPr>
          <w:rStyle w:val="DataTypeTok"/>
        </w:rPr>
        <w:t xml:space="preserve">int</w:t>
      </w:r>
      <w:r>
        <w:rPr>
          <w:rStyle w:val="NormalTok"/>
        </w:rPr>
        <w:t xml:space="preserve"> a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Zet de C pinnen op output.</w:t>
      </w:r>
      <w:r>
        <w:br w:type="textWrapping"/>
      </w:r>
      <w:r>
        <w:rPr>
          <w:rStyle w:val="NormalTok"/>
        </w:rPr>
        <w:t xml:space="preserve">    DDRC = </w:t>
      </w:r>
      <w:r>
        <w:rPr>
          <w:rStyle w:val="BaseNTok"/>
        </w:rPr>
        <w:t xml:space="preserve">0b00111111</w:t>
      </w:r>
      <w:r>
        <w:rPr>
          <w:rStyle w:val="NormalTok"/>
        </w:rPr>
        <w:t xml:space="preserve">;</w:t>
      </w:r>
      <w:r>
        <w:br w:type="textWrapping"/>
      </w:r>
      <w:r>
        <w:br w:type="textWrapping"/>
      </w:r>
      <w:r>
        <w:rPr>
          <w:rStyle w:val="NormalTok"/>
        </w:rPr>
        <w:t xml:space="preserve">    </w:t>
      </w:r>
      <w:r>
        <w:rPr>
          <w:rStyle w:val="CommentTok"/>
        </w:rPr>
        <w:t xml:space="preserve">// Zet de D pinnen op output.</w:t>
      </w:r>
      <w:r>
        <w:br w:type="textWrapping"/>
      </w:r>
      <w:r>
        <w:rPr>
          <w:rStyle w:val="NormalTok"/>
        </w:rPr>
        <w:t xml:space="preserve">    DDRD = </w:t>
      </w:r>
      <w:r>
        <w:rPr>
          <w:rStyle w:val="BaseNTok"/>
        </w:rPr>
        <w:t xml:space="preserve">0b00111100</w:t>
      </w:r>
      <w:r>
        <w:rPr>
          <w:rStyle w:val="NormalTok"/>
        </w:rPr>
        <w:t xml:space="preserve">;</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Rechter digit.</w:t>
      </w:r>
      <w:r>
        <w:br w:type="textWrapping"/>
      </w:r>
      <w:r>
        <w:rPr>
          <w:rStyle w:val="NormalTok"/>
        </w:rPr>
        <w:t xml:space="preserve">        </w:t>
      </w:r>
      <w:r>
        <w:rPr>
          <w:rStyle w:val="DataTypeTok"/>
        </w:rPr>
        <w:t xml:space="preserve">int</w:t>
      </w:r>
      <w:r>
        <w:rPr>
          <w:rStyle w:val="NormalTok"/>
        </w:rPr>
        <w:t xml:space="preserve"> right = numbers[a % </w:t>
      </w:r>
      <w:r>
        <w:rPr>
          <w:rStyle w:val="DecValTok"/>
        </w:rPr>
        <w:t xml:space="preserve">10</w:t>
      </w:r>
      <w:r>
        <w:rPr>
          <w:rStyle w:val="NormalTok"/>
        </w:rPr>
        <w:t xml:space="preserve">];</w:t>
      </w:r>
      <w:r>
        <w:br w:type="textWrapping"/>
      </w:r>
      <w:r>
        <w:br w:type="textWrapping"/>
      </w:r>
      <w:r>
        <w:rPr>
          <w:rStyle w:val="NormalTok"/>
        </w:rPr>
        <w:t xml:space="preserve">        </w:t>
      </w:r>
      <w:r>
        <w:rPr>
          <w:rStyle w:val="CommentTok"/>
        </w:rPr>
        <w:t xml:space="preserve">// Regel de C pinnen.</w:t>
      </w:r>
      <w:r>
        <w:br w:type="textWrapping"/>
      </w:r>
      <w:r>
        <w:rPr>
          <w:rStyle w:val="NormalTok"/>
        </w:rPr>
        <w:t xml:space="preserve">        handleC(right);</w:t>
      </w:r>
      <w:r>
        <w:br w:type="textWrapping"/>
      </w:r>
      <w:r>
        <w:br w:type="textWrapping"/>
      </w:r>
      <w:r>
        <w:rPr>
          <w:rStyle w:val="NormalTok"/>
        </w:rPr>
        <w:t xml:space="preserve">        </w:t>
      </w:r>
      <w:r>
        <w:rPr>
          <w:rStyle w:val="CommentTok"/>
        </w:rPr>
        <w:t xml:space="preserve">// Regel de D pinnen.</w:t>
      </w:r>
      <w:r>
        <w:br w:type="textWrapping"/>
      </w:r>
      <w:r>
        <w:rPr>
          <w:rStyle w:val="NormalTok"/>
        </w:rPr>
        <w:t xml:space="preserve">        handleD(right);</w:t>
      </w:r>
      <w:r>
        <w:br w:type="textWrapping"/>
      </w:r>
      <w:r>
        <w:br w:type="textWrapping"/>
      </w:r>
      <w:r>
        <w:rPr>
          <w:rStyle w:val="NormalTok"/>
        </w:rPr>
        <w:t xml:space="preserve">        </w:t>
      </w:r>
      <w:r>
        <w:rPr>
          <w:rStyle w:val="CommentTok"/>
        </w:rPr>
        <w:t xml:space="preserve">// Wacht 1 seconden.</w:t>
      </w:r>
      <w:r>
        <w:br w:type="textWrapping"/>
      </w:r>
      <w:r>
        <w:rPr>
          <w:rStyle w:val="NormalTok"/>
        </w:rPr>
        <w:t xml:space="preserve">        _delay_ms(</w:t>
      </w:r>
      <w:r>
        <w:rPr>
          <w:rStyle w:val="DecValTok"/>
        </w:rPr>
        <w:t xml:space="preserve">1000</w:t>
      </w:r>
      <w:r>
        <w:rPr>
          <w:rStyle w:val="NormalTok"/>
        </w:rPr>
        <w:t xml:space="preserve">);</w:t>
      </w:r>
      <w:r>
        <w:br w:type="textWrapping"/>
      </w:r>
      <w:r>
        <w:br w:type="textWrapping"/>
      </w:r>
      <w:r>
        <w:rPr>
          <w:rStyle w:val="NormalTok"/>
        </w:rPr>
        <w:t xml:space="preserve">        </w:t>
      </w:r>
      <w:r>
        <w:rPr>
          <w:rStyle w:val="CommentTok"/>
        </w:rPr>
        <w:t xml:space="preserve">// Tel de A op.</w:t>
      </w:r>
      <w:r>
        <w:br w:type="textWrapping"/>
      </w:r>
      <w:r>
        <w:rPr>
          <w:rStyle w:val="NormalTok"/>
        </w:rPr>
        <w:t xml:space="preserve">        a++;</w:t>
      </w:r>
      <w:r>
        <w:br w:type="textWrapping"/>
      </w:r>
      <w:r>
        <w:br w:type="textWrapping"/>
      </w:r>
      <w:r>
        <w:rPr>
          <w:rStyle w:val="NormalTok"/>
        </w:rPr>
        <w:t xml:space="preserve">        </w:t>
      </w:r>
      <w:r>
        <w:rPr>
          <w:rStyle w:val="CommentTok"/>
        </w:rPr>
        <w:t xml:space="preserve">// Als het getal groter is dan 9.</w:t>
      </w:r>
      <w:r>
        <w:br w:type="textWrapping"/>
      </w:r>
      <w:r>
        <w:rPr>
          <w:rStyle w:val="NormalTok"/>
        </w:rPr>
        <w:t xml:space="preserve">        </w:t>
      </w:r>
      <w:r>
        <w:rPr>
          <w:rStyle w:val="ControlFlowTok"/>
        </w:rPr>
        <w:t xml:space="preserve">if</w:t>
      </w:r>
      <w:r>
        <w:rPr>
          <w:rStyle w:val="NormalTok"/>
        </w:rPr>
        <w:t xml:space="preserve"> (a &gt; </w:t>
      </w:r>
      <w:r>
        <w:rPr>
          <w:rStyle w:val="DecValTok"/>
        </w:rPr>
        <w:t xml:space="preserve">9</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Reset de count.</w:t>
      </w:r>
      <w:r>
        <w:br w:type="textWrapping"/>
      </w:r>
      <w:r>
        <w:rPr>
          <w:rStyle w:val="NormalTok"/>
        </w:rPr>
        <w:t xml:space="preserve">            a =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9">
        <w:r>
          <w:rPr>
            <w:rStyle w:val="Hyperlink"/>
          </w:rPr>
          <w:t xml:space="preserve">https://github.com/maartenpaauw/IMTHE1/blob/master/O2_1/src/main.c</w:t>
        </w:r>
      </w:hyperlink>
    </w:p>
    <w:p>
      <w:pPr>
        <w:pStyle w:val="Heading2"/>
      </w:pPr>
      <w:bookmarkStart w:id="40" w:name="datasheets"/>
      <w:r>
        <w:t xml:space="preserve">Datasheets</w:t>
      </w:r>
      <w:bookmarkEnd w:id="40"/>
    </w:p>
    <w:p>
      <w:pPr>
        <w:pStyle w:val="Heading3"/>
      </w:pPr>
      <w:bookmarkStart w:id="41" w:name="arduino-nano"/>
      <w:r>
        <w:t xml:space="preserve">Arduino Nano</w:t>
      </w:r>
      <w:bookmarkEnd w:id="41"/>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2_1/assets/data_sheets/nano.png" id="0" name="Picture"/>
                    <pic:cNvPicPr>
                      <a:picLocks noChangeArrowheads="1" noChangeAspect="1"/>
                    </pic:cNvPicPr>
                  </pic:nvPicPr>
                  <pic:blipFill>
                    <a:blip r:embed="rId42"/>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3">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4">
        <w:r>
          <w:rPr>
            <w:rStyle w:val="Hyperlink"/>
          </w:rPr>
          <w:t xml:space="preserve">https://forum.arduino.cc/index.php?topic=147582.0</w:t>
        </w:r>
      </w:hyperlink>
    </w:p>
    <w:p>
      <w:pPr>
        <w:pStyle w:val="Heading3"/>
      </w:pPr>
      <w:bookmarkStart w:id="45" w:name="segment-display"/>
      <w:r>
        <w:t xml:space="preserve">7 Segment Display</w:t>
      </w:r>
      <w:bookmarkEnd w:id="45"/>
    </w:p>
    <w:p>
      <w:pPr>
        <w:pStyle w:val="CaptionedFigure"/>
      </w:pPr>
      <w:r>
        <w:drawing>
          <wp:inline>
            <wp:extent cx="5334000" cy="7543062"/>
            <wp:effectExtent b="0" l="0" r="0" t="0"/>
            <wp:docPr descr="D5621A_B" title="" id="1" name="Picture"/>
            <a:graphic>
              <a:graphicData uri="http://schemas.openxmlformats.org/drawingml/2006/picture">
                <pic:pic>
                  <pic:nvPicPr>
                    <pic:cNvPr descr="https://raw.githubusercontent.com/maartenpaauw/IMTHE1/master/O2_1/assets/data_sheets/D5621A_B.png" id="0" name="Picture"/>
                    <pic:cNvPicPr>
                      <a:picLocks noChangeArrowheads="1" noChangeAspect="1"/>
                    </pic:cNvPicPr>
                  </pic:nvPicPr>
                  <pic:blipFill>
                    <a:blip r:embed="rId46"/>
                    <a:stretch>
                      <a:fillRect/>
                    </a:stretch>
                  </pic:blipFill>
                  <pic:spPr bwMode="auto">
                    <a:xfrm>
                      <a:off x="0" y="0"/>
                      <a:ext cx="5334000" cy="7543062"/>
                    </a:xfrm>
                    <a:prstGeom prst="rect">
                      <a:avLst/>
                    </a:prstGeom>
                    <a:noFill/>
                    <a:ln w="9525">
                      <a:noFill/>
                      <a:headEnd/>
                      <a:tailEnd/>
                    </a:ln>
                  </pic:spPr>
                </pic:pic>
              </a:graphicData>
            </a:graphic>
          </wp:inline>
        </w:drawing>
      </w:r>
    </w:p>
    <w:p>
      <w:pPr>
        <w:pStyle w:val="ImageCaption"/>
      </w:pPr>
      <w:r>
        <w:t xml:space="preserve">D5621A_B</w:t>
      </w:r>
    </w:p>
    <w:p>
      <w:pPr>
        <w:pStyle w:val="BodyText"/>
      </w:pPr>
      <w:r>
        <w:t xml:space="preserve">De</w:t>
      </w:r>
      <w:r>
        <w:t xml:space="preserve"> </w:t>
      </w:r>
      <w:hyperlink r:id="rId47">
        <w:r>
          <w:rPr>
            <w:rStyle w:val="Hyperlink"/>
          </w:rPr>
          <w:t xml:space="preserve">7 Segment Display Pinout</w:t>
        </w:r>
      </w:hyperlink>
      <w:r>
        <w:t xml:space="preserve"> </w:t>
      </w:r>
      <w:r>
        <w:t xml:space="preserve">heb ik gevonden in de datasheet van het 7 Segment Display. De datasheet is terug te vinden via de volgende link:</w:t>
      </w:r>
    </w:p>
    <w:p>
      <w:pPr>
        <w:pStyle w:val="BodyText"/>
      </w:pPr>
      <w:hyperlink r:id="rId23">
        <w:r>
          <w:rPr>
            <w:rStyle w:val="Hyperlink"/>
          </w:rPr>
          <w:t xml:space="preserve">http://www.datasheetarchive.com/pdf/download.php?id=2e413cb5ea82e53f65ba9873ced61ae74e9e4a&amp;type=P&amp;query=A%2Fd5621A%2FB</w:t>
        </w:r>
      </w:hyperlink>
    </w:p>
    <w:p>
      <w:pPr>
        <w:pStyle w:val="Heading2"/>
      </w:pPr>
      <w:bookmarkStart w:id="48" w:name="bronvermelding"/>
      <w:r>
        <w:t xml:space="preserve">Bronvermelding</w:t>
      </w:r>
      <w:bookmarkEnd w:id="48"/>
    </w:p>
    <w:p>
      <w:pPr>
        <w:pStyle w:val="Compact"/>
        <w:numPr>
          <w:numId w:val="1002"/>
          <w:ilvl w:val="0"/>
        </w:numPr>
      </w:pPr>
      <w:hyperlink r:id="rId44">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23">
        <w:r>
          <w:rPr>
            <w:rStyle w:val="Hyperlink"/>
          </w:rPr>
          <w:t xml:space="preserve">http://www.datasheetarchive.com/pdf/download.php?id=2e413cb5ea82e53f65ba9873ced61ae74e9e4a&amp;type=P&amp;query=A%2Fd5621A%2FB</w:t>
        </w:r>
      </w:hyperlink>
      <w:r>
        <w:t xml:space="preserve"> </w:t>
      </w:r>
      <w:r>
        <w:t xml:space="preserve">(7 Segment Display (D5621A/B) Datasheet)</w:t>
      </w:r>
    </w:p>
    <w:p>
      <w:pPr>
        <w:pStyle w:val="Compact"/>
        <w:numPr>
          <w:numId w:val="1002"/>
          <w:ilvl w:val="0"/>
        </w:numPr>
      </w:pPr>
      <w:hyperlink r:id="rId26">
        <w:r>
          <w:rPr>
            <w:rStyle w:val="Hyperlink"/>
          </w:rPr>
          <w:t xml:space="preserve">https://en.wikipedia.org/wiki/Seven-segment_display</w:t>
        </w:r>
      </w:hyperlink>
      <w:r>
        <w:t xml:space="preserve"> </w:t>
      </w:r>
      <w:r>
        <w:t xml:space="preserve">(7 Segment Display)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28" Target="media/rId28.jpg" /><Relationship Type="http://schemas.openxmlformats.org/officeDocument/2006/relationships/hyperlink" Id="rId23" Target="http://www.datasheetarchive.com/pdf/download.php?id=2e413cb5ea82e53f65ba9873ced61ae74e9e4a&amp;amp;amp;amp;amp;amp;type=P&amp;amp;amp;amp;amp;amp;query=A%2Fd5621A%2FB" TargetMode="External" /><Relationship Type="http://schemas.openxmlformats.org/officeDocument/2006/relationships/hyperlink" Id="rId26" Target="https://en.wikipedia.org/wiki/Seven-segment_display" TargetMode="External" /><Relationship Type="http://schemas.openxmlformats.org/officeDocument/2006/relationships/hyperlink" Id="rId44" Target="https://forum.arduino.cc/index.php?topic=147582.0" TargetMode="External" /><Relationship Type="http://schemas.openxmlformats.org/officeDocument/2006/relationships/hyperlink" Id="rId39" Target="https://github.com/maartenpaauw/IMTHE1/blob/master/O2_1/src/main.c" TargetMode="External" /><Relationship Type="http://schemas.openxmlformats.org/officeDocument/2006/relationships/hyperlink" Id="rId36" Target="https://github.com/maartenpaauw/IMTHE1/raw/master/O2_1/assets/fritzing/schema.fzz" TargetMode="External" /><Relationship Type="http://schemas.openxmlformats.org/officeDocument/2006/relationships/hyperlink" Id="rId47" Target="https://raw.githubusercontent.com/maartenpaauw/IMTHE1/master/O2_1/assets/data_sheets/D5621A_B.png" TargetMode="External" /><Relationship Type="http://schemas.openxmlformats.org/officeDocument/2006/relationships/hyperlink" Id="rId43" Target="https://raw.githubusercontent.com/maartenpaauw/IMTHE1/master/O2_1/assets/data_sheets/nano.png" TargetMode="External" /><Relationship Type="http://schemas.openxmlformats.org/officeDocument/2006/relationships/hyperlink" Id="rId35" Target="https://raw.githubusercontent.com/maartenpaauw/IMTHE1/master/O2_1/assets/fritzing/schema.png" TargetMode="External" /><Relationship Type="http://schemas.openxmlformats.org/officeDocument/2006/relationships/hyperlink" Id="rId29" Target="https://raw.githubusercontent.com/maartenpaauw/IMTHE1/master/O2_1/assets/setup.jpg" TargetMode="External" /><Relationship Type="http://schemas.openxmlformats.org/officeDocument/2006/relationships/hyperlink" Id="rId32" Target="https://www.youtube.com/watch?v=wHO4zX4rpPY" TargetMode="External" /></Relationships>
</file>

<file path=word/_rels/footnotes.xml.rels><?xml version="1.0" encoding="UTF-8"?>
<Relationships xmlns="http://schemas.openxmlformats.org/package/2006/relationships"><Relationship Type="http://schemas.openxmlformats.org/officeDocument/2006/relationships/hyperlink" Id="rId23" Target="http://www.datasheetarchive.com/pdf/download.php?id=2e413cb5ea82e53f65ba9873ced61ae74e9e4a&amp;amp;amp;amp;amp;amp;type=P&amp;amp;amp;amp;amp;amp;query=A%2Fd5621A%2FB" TargetMode="External" /><Relationship Type="http://schemas.openxmlformats.org/officeDocument/2006/relationships/hyperlink" Id="rId26" Target="https://en.wikipedia.org/wiki/Seven-segment_display" TargetMode="External" /><Relationship Type="http://schemas.openxmlformats.org/officeDocument/2006/relationships/hyperlink" Id="rId44" Target="https://forum.arduino.cc/index.php?topic=147582.0" TargetMode="External" /><Relationship Type="http://schemas.openxmlformats.org/officeDocument/2006/relationships/hyperlink" Id="rId39" Target="https://github.com/maartenpaauw/IMTHE1/blob/master/O2_1/src/main.c" TargetMode="External" /><Relationship Type="http://schemas.openxmlformats.org/officeDocument/2006/relationships/hyperlink" Id="rId36" Target="https://github.com/maartenpaauw/IMTHE1/raw/master/O2_1/assets/fritzing/schema.fzz" TargetMode="External" /><Relationship Type="http://schemas.openxmlformats.org/officeDocument/2006/relationships/hyperlink" Id="rId47" Target="https://raw.githubusercontent.com/maartenpaauw/IMTHE1/master/O2_1/assets/data_sheets/D5621A_B.png" TargetMode="External" /><Relationship Type="http://schemas.openxmlformats.org/officeDocument/2006/relationships/hyperlink" Id="rId43" Target="https://raw.githubusercontent.com/maartenpaauw/IMTHE1/master/O2_1/assets/data_sheets/nano.png" TargetMode="External" /><Relationship Type="http://schemas.openxmlformats.org/officeDocument/2006/relationships/hyperlink" Id="rId35" Target="https://raw.githubusercontent.com/maartenpaauw/IMTHE1/master/O2_1/assets/fritzing/schema.png" TargetMode="External" /><Relationship Type="http://schemas.openxmlformats.org/officeDocument/2006/relationships/hyperlink" Id="rId29" Target="https://raw.githubusercontent.com/maartenpaauw/IMTHE1/master/O2_1/assets/setup.jpg" TargetMode="External" /><Relationship Type="http://schemas.openxmlformats.org/officeDocument/2006/relationships/hyperlink" Id="rId32" Target="https://www.youtube.com/watch?v=wHO4zX4rp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2018-03-31T19:40:38Z</dcterms:created>
  <dcterms:modified xsi:type="dcterms:W3CDTF">2018-03-31T19:40:38Z</dcterms:modified>
</cp:coreProperties>
</file>