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003366"/>
        </w:rPr>
        <w:t>Relatório de Inconsistências de Apontamento</w:t>
      </w:r>
    </w:p>
    <w:p>
      <w:pPr>
        <w:spacing w:after="120"/>
      </w:pPr>
      <w:r>
        <w:rPr>
          <w:b/>
          <w:color w:val="4B5563"/>
          <w:sz w:val="26"/>
        </w:rPr>
        <w:t>Controle de Mão de Obra — MAAS Serviços</w:t>
      </w:r>
    </w:p>
    <w:p>
      <w:pPr>
        <w:spacing w:after="120"/>
      </w:pPr>
      <w:r>
        <w:rPr>
          <w:b w:val="0"/>
          <w:color w:val="4B5563"/>
          <w:sz w:val="18"/>
        </w:rPr>
        <w:t>Gerado em 04/08/2026 às 16:32 (horário de Brasília)</w:t>
      </w:r>
    </w:p>
    <w:p/>
    <w:p>
      <w:pPr>
        <w:spacing w:after="120"/>
      </w:pPr>
      <w:r>
        <w:rPr>
          <w:b w:val="0"/>
        </w:rPr>
        <w:t>Este relatório lista, separadamente, as inconsistências de apontamento encontradas em Ordens de Serviço (O.S.) reais e em Serviços Avulsos (GARAGEM, SOCORRO, SEINFRA etc.). As regras de detecção estão descritas no fim do documento.</w:t>
      </w:r>
    </w:p>
    <w:p>
      <w:pPr>
        <w:pStyle w:val="Heading1"/>
      </w:pPr>
      <w:r>
        <w:rPr>
          <w:color w:val="003366"/>
        </w:rPr>
        <w:t>Resumo Geral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</w:tcPr>
          <w:p>
            <w:r>
              <w:rPr>
                <w:b/>
              </w:rPr>
              <w:t>Indicador</w:t>
            </w:r>
          </w:p>
        </w:tc>
        <w:tc>
          <w:tcPr>
            <w:tcW w:type="dxa" w:w="3324"/>
          </w:tcPr>
          <w:p>
            <w:r>
              <w:rPr>
                <w:b/>
              </w:rPr>
              <w:t>O.S.</w:t>
            </w:r>
          </w:p>
        </w:tc>
        <w:tc>
          <w:tcPr>
            <w:tcW w:type="dxa" w:w="3324"/>
          </w:tcPr>
          <w:p>
            <w:r>
              <w:rPr>
                <w:b/>
              </w:rPr>
              <w:t>Serviço Avulso</w:t>
            </w:r>
          </w:p>
        </w:tc>
      </w:tr>
      <w:tr>
        <w:tc>
          <w:tcPr>
            <w:tcW w:type="dxa" w:w="3324"/>
          </w:tcPr>
          <w:p>
            <w:r>
              <w:t>Total de inconsistências</w:t>
            </w:r>
          </w:p>
        </w:tc>
        <w:tc>
          <w:tcPr>
            <w:tcW w:type="dxa" w:w="3324"/>
          </w:tcPr>
          <w:p>
            <w:r>
              <w:t>0</w:t>
            </w:r>
          </w:p>
        </w:tc>
        <w:tc>
          <w:tcPr>
            <w:tcW w:type="dxa" w:w="3324"/>
          </w:tcPr>
          <w:p>
            <w:r>
              <w:t>36</w:t>
            </w:r>
          </w:p>
        </w:tc>
      </w:tr>
      <w:tr>
        <w:tc>
          <w:tcPr>
            <w:tcW w:type="dxa" w:w="3324"/>
          </w:tcPr>
          <w:p>
            <w:r>
              <w:t>O.S./Avulsos distintos afetados</w:t>
            </w:r>
          </w:p>
        </w:tc>
        <w:tc>
          <w:tcPr>
            <w:tcW w:type="dxa" w:w="3324"/>
          </w:tcPr>
          <w:p>
            <w:r>
              <w:t>0</w:t>
            </w:r>
          </w:p>
        </w:tc>
        <w:tc>
          <w:tcPr>
            <w:tcW w:type="dxa" w:w="3324"/>
          </w:tcPr>
          <w:p>
            <w:r>
              <w:t>27</w:t>
            </w:r>
          </w:p>
        </w:tc>
      </w:tr>
      <w:tr>
        <w:tc>
          <w:tcPr>
            <w:tcW w:type="dxa" w:w="3324"/>
          </w:tcPr>
          <w:p>
            <w:r>
              <w:t>Colaboradores envolvidos</w:t>
            </w:r>
          </w:p>
        </w:tc>
        <w:tc>
          <w:tcPr>
            <w:tcW w:type="dxa" w:w="3324"/>
          </w:tcPr>
          <w:p>
            <w:r>
              <w:t>0</w:t>
            </w:r>
          </w:p>
        </w:tc>
        <w:tc>
          <w:tcPr>
            <w:tcW w:type="dxa" w:w="3324"/>
          </w:tcPr>
          <w:p>
            <w:r>
              <w:t>14</w:t>
            </w:r>
          </w:p>
        </w:tc>
      </w:tr>
    </w:tbl>
    <w:p/>
    <w:p>
      <w:pPr>
        <w:spacing w:after="120"/>
      </w:pPr>
      <w:r>
        <w:rPr>
          <w:b w:val="0"/>
          <w:color w:val="4B5563"/>
          <w:sz w:val="18"/>
        </w:rPr>
        <w:t>Base de dados no momento da geração: 4301 apontamentos ativos, 35 colaboradores cadastrados.</w:t>
      </w:r>
    </w:p>
    <w:p>
      <w:pPr>
        <w:pStyle w:val="Heading1"/>
      </w:pPr>
      <w:r>
        <w:rPr>
          <w:color w:val="003366"/>
        </w:rPr>
        <w:t>Ordens de Serviço (O.S.)</w:t>
      </w:r>
    </w:p>
    <w:p>
      <w:pPr>
        <w:spacing w:after="120"/>
      </w:pPr>
      <w:r>
        <w:rPr>
          <w:b w:val="0"/>
        </w:rPr>
        <w:t>Nenhuma inconsistência encontrada nesta categoria.</w:t>
      </w:r>
    </w:p>
    <w:p>
      <w:pPr>
        <w:pStyle w:val="Heading1"/>
      </w:pPr>
      <w:r>
        <w:rPr>
          <w:color w:val="003366"/>
        </w:rPr>
        <w:t>Serviços Avulsos</w:t>
      </w:r>
    </w:p>
    <w:p>
      <w:pPr>
        <w:spacing w:after="120"/>
      </w:pPr>
      <w:r>
        <w:rPr>
          <w:b/>
        </w:rPr>
        <w:t>36 inconsistência(s) em 27 Serviço(s) Avulso(s) distinto(s).</w:t>
      </w:r>
    </w:p>
    <w:p>
      <w:pPr>
        <w:pStyle w:val="Heading2"/>
      </w:pPr>
      <w:r>
        <w:rPr>
          <w:color w:val="003366"/>
        </w:rPr>
        <w:t>Por tipo de inconsistência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</w:tcPr>
          <w:p>
            <w:r>
              <w:rPr>
                <w:b/>
              </w:rPr>
              <w:t>Tipo</w:t>
            </w:r>
          </w:p>
        </w:tc>
        <w:tc>
          <w:tcPr>
            <w:tcW w:type="dxa" w:w="4986"/>
          </w:tcPr>
          <w:p>
            <w:r>
              <w:rPr>
                <w:b/>
              </w:rPr>
              <w:t>Quantidade</w:t>
            </w:r>
          </w:p>
        </w:tc>
      </w:tr>
      <w:tr>
        <w:tc>
          <w:tcPr>
            <w:tcW w:type="dxa" w:w="4986"/>
          </w:tcPr>
          <w:p>
            <w:r>
              <w:t>Apontado sem Início/Retorno anterior</w:t>
            </w:r>
          </w:p>
        </w:tc>
        <w:tc>
          <w:tcPr>
            <w:tcW w:type="dxa" w:w="4986"/>
          </w:tcPr>
          <w:p>
            <w:r>
              <w:t>5</w:t>
            </w:r>
          </w:p>
        </w:tc>
      </w:tr>
      <w:tr>
        <w:tc>
          <w:tcPr>
            <w:tcW w:type="dxa" w:w="4986"/>
          </w:tcPr>
          <w:p>
            <w:r>
              <w:t>Ficou em andamento sem pausa (&gt;12h)</w:t>
            </w:r>
          </w:p>
        </w:tc>
        <w:tc>
          <w:tcPr>
            <w:tcW w:type="dxa" w:w="4986"/>
          </w:tcPr>
          <w:p>
            <w:r>
              <w:t>28</w:t>
            </w:r>
          </w:p>
        </w:tc>
      </w:tr>
      <w:tr>
        <w:tc>
          <w:tcPr>
            <w:tcW w:type="dxa" w:w="4986"/>
          </w:tcPr>
          <w:p>
            <w:r>
              <w:t>Em andamento sem pausa/finalização (&gt;12h)</w:t>
            </w:r>
          </w:p>
        </w:tc>
        <w:tc>
          <w:tcPr>
            <w:tcW w:type="dxa" w:w="4986"/>
          </w:tcPr>
          <w:p>
            <w:r>
              <w:t>3</w:t>
            </w:r>
          </w:p>
        </w:tc>
      </w:tr>
    </w:tbl>
    <w:p/>
    <w:p>
      <w:pPr>
        <w:pStyle w:val="Heading2"/>
      </w:pPr>
      <w:r>
        <w:rPr>
          <w:color w:val="003366"/>
        </w:rPr>
        <w:t>Colaboradores com mais ocorrências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493"/>
          </w:tcPr>
          <w:p>
            <w:r>
              <w:rPr>
                <w:b/>
              </w:rPr>
              <w:t>Qtde.</w:t>
            </w:r>
          </w:p>
        </w:tc>
        <w:tc>
          <w:tcPr>
            <w:tcW w:type="dxa" w:w="2493"/>
          </w:tcPr>
          <w:p>
            <w:r>
              <w:rPr>
                <w:b/>
              </w:rPr>
              <w:t>Matrícula</w:t>
            </w:r>
          </w:p>
        </w:tc>
        <w:tc>
          <w:tcPr>
            <w:tcW w:type="dxa" w:w="2493"/>
          </w:tcPr>
          <w:p>
            <w:r>
              <w:rPr>
                <w:b/>
              </w:rPr>
              <w:t>Colaborador</w:t>
            </w:r>
          </w:p>
        </w:tc>
        <w:tc>
          <w:tcPr>
            <w:tcW w:type="dxa" w:w="2493"/>
          </w:tcPr>
          <w:p>
            <w:r>
              <w:rPr>
                <w:b/>
              </w:rPr>
              <w:t>Função</w:t>
            </w:r>
          </w:p>
        </w:tc>
      </w:tr>
      <w:tr>
        <w:tc>
          <w:tcPr>
            <w:tcW w:type="dxa" w:w="2493"/>
          </w:tcPr>
          <w:p>
            <w:r>
              <w:t>9</w:t>
            </w:r>
          </w:p>
        </w:tc>
        <w:tc>
          <w:tcPr>
            <w:tcW w:type="dxa" w:w="2493"/>
          </w:tcPr>
          <w:p>
            <w:r>
              <w:t>9043</w:t>
            </w:r>
          </w:p>
        </w:tc>
        <w:tc>
          <w:tcPr>
            <w:tcW w:type="dxa" w:w="2493"/>
          </w:tcPr>
          <w:p>
            <w:r>
              <w:t>AUGUSTO OLIVEIRA DE SOUSA</w:t>
            </w:r>
          </w:p>
        </w:tc>
        <w:tc>
          <w:tcPr>
            <w:tcW w:type="dxa" w:w="2493"/>
          </w:tcPr>
          <w:p>
            <w:r>
              <w:t>MECANICO NIVEL II</w:t>
            </w:r>
          </w:p>
        </w:tc>
      </w:tr>
      <w:tr>
        <w:tc>
          <w:tcPr>
            <w:tcW w:type="dxa" w:w="2493"/>
          </w:tcPr>
          <w:p>
            <w:r>
              <w:t>7</w:t>
            </w:r>
          </w:p>
        </w:tc>
        <w:tc>
          <w:tcPr>
            <w:tcW w:type="dxa" w:w="2493"/>
          </w:tcPr>
          <w:p>
            <w:r>
              <w:t>8462</w:t>
            </w:r>
          </w:p>
        </w:tc>
        <w:tc>
          <w:tcPr>
            <w:tcW w:type="dxa" w:w="2493"/>
          </w:tcPr>
          <w:p>
            <w:r>
              <w:t>MARCOS ANTONIO RIBEIRO</w:t>
            </w:r>
          </w:p>
        </w:tc>
        <w:tc>
          <w:tcPr>
            <w:tcW w:type="dxa" w:w="2493"/>
          </w:tcPr>
          <w:p>
            <w:r>
              <w:t>ELETRICISTA MONTADOR</w:t>
            </w:r>
          </w:p>
        </w:tc>
      </w:tr>
      <w:tr>
        <w:tc>
          <w:tcPr>
            <w:tcW w:type="dxa" w:w="2493"/>
          </w:tcPr>
          <w:p>
            <w:r>
              <w:t>3</w:t>
            </w:r>
          </w:p>
        </w:tc>
        <w:tc>
          <w:tcPr>
            <w:tcW w:type="dxa" w:w="2493"/>
          </w:tcPr>
          <w:p>
            <w:r>
              <w:t>3492</w:t>
            </w:r>
          </w:p>
        </w:tc>
        <w:tc>
          <w:tcPr>
            <w:tcW w:type="dxa" w:w="2493"/>
          </w:tcPr>
          <w:p>
            <w:r>
              <w:t>CLAUDIO ANTONIO EUGENIO</w:t>
            </w:r>
          </w:p>
        </w:tc>
        <w:tc>
          <w:tcPr>
            <w:tcW w:type="dxa" w:w="2493"/>
          </w:tcPr>
          <w:p>
            <w:r>
              <w:t>MECANICO NIVEL III</w:t>
            </w:r>
          </w:p>
        </w:tc>
      </w:tr>
      <w:tr>
        <w:tc>
          <w:tcPr>
            <w:tcW w:type="dxa" w:w="2493"/>
          </w:tcPr>
          <w:p>
            <w:r>
              <w:t>3</w:t>
            </w:r>
          </w:p>
        </w:tc>
        <w:tc>
          <w:tcPr>
            <w:tcW w:type="dxa" w:w="2493"/>
          </w:tcPr>
          <w:p>
            <w:r>
              <w:t>20674</w:t>
            </w:r>
          </w:p>
        </w:tc>
        <w:tc>
          <w:tcPr>
            <w:tcW w:type="dxa" w:w="2493"/>
          </w:tcPr>
          <w:p>
            <w:r>
              <w:t>JEFFERSON BATISTA DOS SANTOS</w:t>
            </w:r>
          </w:p>
        </w:tc>
        <w:tc>
          <w:tcPr>
            <w:tcW w:type="dxa" w:w="2493"/>
          </w:tcPr>
          <w:p>
            <w:r>
              <w:t>MECANICO NIVEL II</w:t>
            </w:r>
          </w:p>
        </w:tc>
      </w:tr>
      <w:tr>
        <w:tc>
          <w:tcPr>
            <w:tcW w:type="dxa" w:w="2493"/>
          </w:tcPr>
          <w:p>
            <w:r>
              <w:t>3</w:t>
            </w:r>
          </w:p>
        </w:tc>
        <w:tc>
          <w:tcPr>
            <w:tcW w:type="dxa" w:w="2493"/>
          </w:tcPr>
          <w:p>
            <w:r>
              <w:t>20747</w:t>
            </w:r>
          </w:p>
        </w:tc>
        <w:tc>
          <w:tcPr>
            <w:tcW w:type="dxa" w:w="2493"/>
          </w:tcPr>
          <w:p>
            <w:r>
              <w:t>MIRAILTON FERNANDO LIMA</w:t>
            </w:r>
          </w:p>
        </w:tc>
        <w:tc>
          <w:tcPr>
            <w:tcW w:type="dxa" w:w="2493"/>
          </w:tcPr>
          <w:p>
            <w:r>
              <w:t>MECANICO NIVEL III</w:t>
            </w:r>
          </w:p>
        </w:tc>
      </w:tr>
      <w:tr>
        <w:tc>
          <w:tcPr>
            <w:tcW w:type="dxa" w:w="2493"/>
          </w:tcPr>
          <w:p>
            <w:r>
              <w:t>2</w:t>
            </w:r>
          </w:p>
        </w:tc>
        <w:tc>
          <w:tcPr>
            <w:tcW w:type="dxa" w:w="2493"/>
          </w:tcPr>
          <w:p>
            <w:r>
              <w:t>21051</w:t>
            </w:r>
          </w:p>
        </w:tc>
        <w:tc>
          <w:tcPr>
            <w:tcW w:type="dxa" w:w="2493"/>
          </w:tcPr>
          <w:p>
            <w:r>
              <w:t>FRANCISCO JEFFERSON JACINTO DE SOUSA</w:t>
            </w:r>
          </w:p>
        </w:tc>
        <w:tc>
          <w:tcPr>
            <w:tcW w:type="dxa" w:w="2493"/>
          </w:tcPr>
          <w:p>
            <w:r>
              <w:t>MECANICO NIVEL II</w:t>
            </w:r>
          </w:p>
        </w:tc>
      </w:tr>
      <w:tr>
        <w:tc>
          <w:tcPr>
            <w:tcW w:type="dxa" w:w="2493"/>
          </w:tcPr>
          <w:p>
            <w:r>
              <w:t>2</w:t>
            </w:r>
          </w:p>
        </w:tc>
        <w:tc>
          <w:tcPr>
            <w:tcW w:type="dxa" w:w="2493"/>
          </w:tcPr>
          <w:p>
            <w:r>
              <w:t>21281</w:t>
            </w:r>
          </w:p>
        </w:tc>
        <w:tc>
          <w:tcPr>
            <w:tcW w:type="dxa" w:w="2493"/>
          </w:tcPr>
          <w:p>
            <w:r>
              <w:t>MISAEL JESUS GUEVARA MEDINA</w:t>
            </w:r>
          </w:p>
        </w:tc>
        <w:tc>
          <w:tcPr>
            <w:tcW w:type="dxa" w:w="2493"/>
          </w:tcPr>
          <w:p>
            <w:r>
              <w:t>BORRACHEIRO SOCORRISTA</w:t>
            </w:r>
          </w:p>
        </w:tc>
      </w:tr>
      <w:tr>
        <w:tc>
          <w:tcPr>
            <w:tcW w:type="dxa" w:w="2493"/>
          </w:tcPr>
          <w:p>
            <w:r>
              <w:t>1</w:t>
            </w:r>
          </w:p>
        </w:tc>
        <w:tc>
          <w:tcPr>
            <w:tcW w:type="dxa" w:w="2493"/>
          </w:tcPr>
          <w:p>
            <w:r>
              <w:t>7374</w:t>
            </w:r>
          </w:p>
        </w:tc>
        <w:tc>
          <w:tcPr>
            <w:tcW w:type="dxa" w:w="2493"/>
          </w:tcPr>
          <w:p>
            <w:r>
              <w:t>JOAO NILSON FRANCISCO DA ROCHA</w:t>
            </w:r>
          </w:p>
        </w:tc>
        <w:tc>
          <w:tcPr>
            <w:tcW w:type="dxa" w:w="2493"/>
          </w:tcPr>
          <w:p>
            <w:r>
              <w:t>ASSISTENTE DE CONTROLADOR DE PNEUS</w:t>
            </w:r>
          </w:p>
        </w:tc>
      </w:tr>
      <w:tr>
        <w:tc>
          <w:tcPr>
            <w:tcW w:type="dxa" w:w="2493"/>
          </w:tcPr>
          <w:p>
            <w:r>
              <w:t>1</w:t>
            </w:r>
          </w:p>
        </w:tc>
        <w:tc>
          <w:tcPr>
            <w:tcW w:type="dxa" w:w="2493"/>
          </w:tcPr>
          <w:p>
            <w:r>
              <w:t>8824</w:t>
            </w:r>
          </w:p>
        </w:tc>
        <w:tc>
          <w:tcPr>
            <w:tcW w:type="dxa" w:w="2493"/>
          </w:tcPr>
          <w:p>
            <w:r>
              <w:t>WADSON DE SOUZA CARDOSO</w:t>
            </w:r>
          </w:p>
        </w:tc>
        <w:tc>
          <w:tcPr>
            <w:tcW w:type="dxa" w:w="2493"/>
          </w:tcPr>
          <w:p>
            <w:r>
              <w:t>MECANICO NIVEL II</w:t>
            </w:r>
          </w:p>
        </w:tc>
      </w:tr>
      <w:tr>
        <w:tc>
          <w:tcPr>
            <w:tcW w:type="dxa" w:w="2493"/>
          </w:tcPr>
          <w:p>
            <w:r>
              <w:t>1</w:t>
            </w:r>
          </w:p>
        </w:tc>
        <w:tc>
          <w:tcPr>
            <w:tcW w:type="dxa" w:w="2493"/>
          </w:tcPr>
          <w:p>
            <w:r>
              <w:t>9044</w:t>
            </w:r>
          </w:p>
        </w:tc>
        <w:tc>
          <w:tcPr>
            <w:tcW w:type="dxa" w:w="2493"/>
          </w:tcPr>
          <w:p>
            <w:r>
              <w:t>JAINARA DA SILVA REIS</w:t>
            </w:r>
          </w:p>
        </w:tc>
        <w:tc>
          <w:tcPr>
            <w:tcW w:type="dxa" w:w="2493"/>
          </w:tcPr>
          <w:p>
            <w:r>
              <w:t>ELETRICISTA NIVEL II</w:t>
            </w:r>
          </w:p>
        </w:tc>
      </w:tr>
      <w:tr>
        <w:tc>
          <w:tcPr>
            <w:tcW w:type="dxa" w:w="2493"/>
          </w:tcPr>
          <w:p>
            <w:r>
              <w:t>1</w:t>
            </w:r>
          </w:p>
        </w:tc>
        <w:tc>
          <w:tcPr>
            <w:tcW w:type="dxa" w:w="2493"/>
          </w:tcPr>
          <w:p>
            <w:r>
              <w:t>9419</w:t>
            </w:r>
          </w:p>
        </w:tc>
        <w:tc>
          <w:tcPr>
            <w:tcW w:type="dxa" w:w="2493"/>
          </w:tcPr>
          <w:p>
            <w:r>
              <w:t>JOSE RAMOS DE MOURA</w:t>
            </w:r>
          </w:p>
        </w:tc>
        <w:tc>
          <w:tcPr>
            <w:tcW w:type="dxa" w:w="2493"/>
          </w:tcPr>
          <w:p>
            <w:r>
              <w:t>MECANICO NIVEL II</w:t>
            </w:r>
          </w:p>
        </w:tc>
      </w:tr>
      <w:tr>
        <w:tc>
          <w:tcPr>
            <w:tcW w:type="dxa" w:w="2493"/>
          </w:tcPr>
          <w:p>
            <w:r>
              <w:t>1</w:t>
            </w:r>
          </w:p>
        </w:tc>
        <w:tc>
          <w:tcPr>
            <w:tcW w:type="dxa" w:w="2493"/>
          </w:tcPr>
          <w:p>
            <w:r>
              <w:t>9655</w:t>
            </w:r>
          </w:p>
        </w:tc>
        <w:tc>
          <w:tcPr>
            <w:tcW w:type="dxa" w:w="2493"/>
          </w:tcPr>
          <w:p>
            <w:r>
              <w:t>MOISES PEREIRA DE SOUZA FILHO</w:t>
            </w:r>
          </w:p>
        </w:tc>
        <w:tc>
          <w:tcPr>
            <w:tcW w:type="dxa" w:w="2493"/>
          </w:tcPr>
          <w:p>
            <w:r>
              <w:t>MECANICO NIVEL II</w:t>
            </w:r>
          </w:p>
        </w:tc>
      </w:tr>
      <w:tr>
        <w:tc>
          <w:tcPr>
            <w:tcW w:type="dxa" w:w="2493"/>
          </w:tcPr>
          <w:p>
            <w:r>
              <w:t>1</w:t>
            </w:r>
          </w:p>
        </w:tc>
        <w:tc>
          <w:tcPr>
            <w:tcW w:type="dxa" w:w="2493"/>
          </w:tcPr>
          <w:p>
            <w:r>
              <w:t>21230</w:t>
            </w:r>
          </w:p>
        </w:tc>
        <w:tc>
          <w:tcPr>
            <w:tcW w:type="dxa" w:w="2493"/>
          </w:tcPr>
          <w:p>
            <w:r>
              <w:t>GLEIDSON DA SILVA LARANGOTE</w:t>
            </w:r>
          </w:p>
        </w:tc>
        <w:tc>
          <w:tcPr>
            <w:tcW w:type="dxa" w:w="2493"/>
          </w:tcPr>
          <w:p>
            <w:r>
              <w:t>MECANICO NIVEL II</w:t>
            </w:r>
          </w:p>
        </w:tc>
      </w:tr>
      <w:tr>
        <w:tc>
          <w:tcPr>
            <w:tcW w:type="dxa" w:w="2493"/>
          </w:tcPr>
          <w:p>
            <w:r>
              <w:t>1</w:t>
            </w:r>
          </w:p>
        </w:tc>
        <w:tc>
          <w:tcPr>
            <w:tcW w:type="dxa" w:w="2493"/>
          </w:tcPr>
          <w:p>
            <w:r>
              <w:t>21350</w:t>
            </w:r>
          </w:p>
        </w:tc>
        <w:tc>
          <w:tcPr>
            <w:tcW w:type="dxa" w:w="2493"/>
          </w:tcPr>
          <w:p>
            <w:r>
              <w:t>ALEXANDRE MENDES RAMOS</w:t>
            </w:r>
          </w:p>
        </w:tc>
        <w:tc>
          <w:tcPr>
            <w:tcW w:type="dxa" w:w="2493"/>
          </w:tcPr>
          <w:p>
            <w:r>
              <w:t>AUX. DE MANUTENÇÃO</w:t>
            </w:r>
          </w:p>
        </w:tc>
      </w:tr>
    </w:tbl>
    <w:p/>
    <w:p>
      <w:pPr>
        <w:pStyle w:val="Heading2"/>
      </w:pPr>
      <w:r>
        <w:rPr>
          <w:color w:val="003366"/>
        </w:rPr>
        <w:t>Exemplos (top colaboradores)</w:t>
      </w:r>
    </w:p>
    <w:p>
      <w:pPr>
        <w:spacing w:before="160" w:after="40"/>
      </w:pPr>
      <w:r>
        <w:rPr>
          <w:b/>
        </w:rPr>
        <w:t>AUGUSTO OLIVEIRA DE SOUSA, MECANICO NIVEL II — 9 ocorrência(s)</w:t>
      </w:r>
    </w:p>
    <w:p>
      <w:pPr>
        <w:pStyle w:val="ListBullet"/>
      </w:pPr>
      <w:r>
        <w:rPr>
          <w:b/>
        </w:rPr>
        <w:t xml:space="preserve">O.S. GARAGEM: </w:t>
      </w:r>
      <w:r>
        <w:t>Ficou 65.1h em andamento sem pausa (limite 12h)</w:t>
      </w:r>
    </w:p>
    <w:p>
      <w:pPr>
        <w:pStyle w:val="ListBullet"/>
      </w:pPr>
      <w:r>
        <w:rPr>
          <w:b/>
        </w:rPr>
        <w:t xml:space="preserve">O.S. GARAGEM - 14/07/2026: </w:t>
      </w:r>
      <w:r>
        <w:t>Ficou 18.9h em andamento sem pausa (limite 12h)</w:t>
      </w:r>
    </w:p>
    <w:p>
      <w:pPr>
        <w:pStyle w:val="ListBullet"/>
      </w:pPr>
      <w:r>
        <w:rPr>
          <w:b/>
        </w:rPr>
        <w:t xml:space="preserve">O.S. GARAGEM - 16/07/2026: </w:t>
      </w:r>
      <w:r>
        <w:t>Ficou 30.0h em andamento sem pausa (limite 12h)</w:t>
      </w:r>
    </w:p>
    <w:p>
      <w:pPr>
        <w:spacing w:before="160" w:after="40"/>
      </w:pPr>
      <w:r>
        <w:rPr>
          <w:b/>
        </w:rPr>
        <w:t>MARCOS ANTONIO RIBEIRO, ELETRICISTA MONTADOR — 7 ocorrência(s)</w:t>
      </w:r>
    </w:p>
    <w:p>
      <w:pPr>
        <w:pStyle w:val="ListBullet"/>
      </w:pPr>
      <w:r>
        <w:rPr>
          <w:b/>
        </w:rPr>
        <w:t xml:space="preserve">O.S. SEINFRA - 10/07/2026: </w:t>
      </w:r>
      <w:r>
        <w:t>Ficou 48.1h em andamento sem pausa (limite 12h)</w:t>
      </w:r>
    </w:p>
    <w:p>
      <w:pPr>
        <w:pStyle w:val="ListBullet"/>
      </w:pPr>
      <w:r>
        <w:rPr>
          <w:b/>
        </w:rPr>
        <w:t xml:space="preserve">O.S. SEINFRA - 13/07/2026: </w:t>
      </w:r>
      <w:r>
        <w:t>Ficou 23.9h em andamento sem pausa (limite 12h)</w:t>
      </w:r>
    </w:p>
    <w:p>
      <w:pPr>
        <w:pStyle w:val="ListBullet"/>
      </w:pPr>
      <w:r>
        <w:rPr>
          <w:b/>
        </w:rPr>
        <w:t xml:space="preserve">O.S. SEINFRA - 15/07/2026: </w:t>
      </w:r>
      <w:r>
        <w:t>Ficou 24.2h em andamento sem pausa (limite 12h)</w:t>
      </w:r>
    </w:p>
    <w:p>
      <w:pPr>
        <w:spacing w:before="160" w:after="40"/>
      </w:pPr>
      <w:r>
        <w:rPr>
          <w:b/>
        </w:rPr>
        <w:t>CLAUDIO ANTONIO EUGENIO, MECANICO NIVEL III — 3 ocorrência(s)</w:t>
      </w:r>
    </w:p>
    <w:p>
      <w:pPr>
        <w:pStyle w:val="ListBullet"/>
      </w:pPr>
      <w:r>
        <w:rPr>
          <w:b/>
        </w:rPr>
        <w:t xml:space="preserve">O.S. GARAGEM - 27/07/2026: </w:t>
      </w:r>
      <w:r>
        <w:t>Ficou 17.6h em andamento sem pausa (limite 12h)</w:t>
      </w:r>
    </w:p>
    <w:p>
      <w:pPr>
        <w:pStyle w:val="ListBullet"/>
      </w:pPr>
      <w:r>
        <w:rPr>
          <w:b/>
        </w:rPr>
        <w:t xml:space="preserve">O.S. GARAGEM - 29/07/2026: </w:t>
      </w:r>
      <w:r>
        <w:t>Em andamento há 24.5h sem pausa/finalização (limite 12h)</w:t>
      </w:r>
    </w:p>
    <w:p>
      <w:pPr>
        <w:pStyle w:val="ListBullet"/>
      </w:pPr>
      <w:r>
        <w:rPr>
          <w:b/>
        </w:rPr>
        <w:t xml:space="preserve">O.S. GARAGEM - 03/08/2026: </w:t>
      </w:r>
      <w:r>
        <w:t>Fim de Expediente apontado sem Início/Retorno anterior</w:t>
      </w:r>
    </w:p>
    <w:p>
      <w:pPr>
        <w:spacing w:before="160" w:after="40"/>
      </w:pPr>
      <w:r>
        <w:rPr>
          <w:b/>
        </w:rPr>
        <w:t>JEFFERSON BATISTA DOS SANTOS, MECANICO NIVEL II — 3 ocorrência(s)</w:t>
      </w:r>
    </w:p>
    <w:p>
      <w:pPr>
        <w:pStyle w:val="ListBullet"/>
      </w:pPr>
      <w:r>
        <w:rPr>
          <w:b/>
        </w:rPr>
        <w:t xml:space="preserve">O.S. GARAGEM - 11/07/2026: </w:t>
      </w:r>
      <w:r>
        <w:t>Ficou 23.6h em andamento sem pausa (limite 12h)</w:t>
      </w:r>
    </w:p>
    <w:p>
      <w:pPr>
        <w:pStyle w:val="ListBullet"/>
      </w:pPr>
      <w:r>
        <w:rPr>
          <w:b/>
        </w:rPr>
        <w:t xml:space="preserve">O.S. SOCORRO - 15/07/2026: </w:t>
      </w:r>
      <w:r>
        <w:t>Ficou 25.1h em andamento sem pausa (limite 12h)</w:t>
      </w:r>
    </w:p>
    <w:p>
      <w:pPr>
        <w:pStyle w:val="ListBullet"/>
      </w:pPr>
      <w:r>
        <w:rPr>
          <w:b/>
        </w:rPr>
        <w:t xml:space="preserve">O.S. SOCORRO - 22/07/2026: </w:t>
      </w:r>
      <w:r>
        <w:t>Ficou 20.5h em andamento sem pausa (limite 12h)</w:t>
      </w:r>
    </w:p>
    <w:p>
      <w:pPr>
        <w:spacing w:before="160" w:after="40"/>
      </w:pPr>
      <w:r>
        <w:rPr>
          <w:b/>
        </w:rPr>
        <w:t>MIRAILTON FERNANDO LIMA, MECANICO NIVEL III — 3 ocorrência(s)</w:t>
      </w:r>
    </w:p>
    <w:p>
      <w:pPr>
        <w:pStyle w:val="ListBullet"/>
      </w:pPr>
      <w:r>
        <w:rPr>
          <w:b/>
        </w:rPr>
        <w:t xml:space="preserve">O.S. GARAGEM: </w:t>
      </w:r>
      <w:r>
        <w:t>Ficou 24.1h em andamento sem pausa (limite 12h)</w:t>
      </w:r>
    </w:p>
    <w:p>
      <w:pPr>
        <w:pStyle w:val="ListBullet"/>
      </w:pPr>
      <w:r>
        <w:rPr>
          <w:b/>
        </w:rPr>
        <w:t xml:space="preserve">O.S. GARAGEM - 23/07/2026: </w:t>
      </w:r>
      <w:r>
        <w:t>Ficou 40.8h em andamento sem pausa (limite 12h)</w:t>
      </w:r>
    </w:p>
    <w:p>
      <w:pPr>
        <w:pStyle w:val="ListBullet"/>
      </w:pPr>
      <w:r>
        <w:rPr>
          <w:b/>
        </w:rPr>
        <w:t xml:space="preserve">O.S. GARAGEM - 27/07/2026: </w:t>
      </w:r>
      <w:r>
        <w:t>Ficou 24.0h em andamento sem pausa (limite 12h)</w:t>
      </w:r>
    </w:p>
    <w:p>
      <w:r>
        <w:br w:type="page"/>
      </w:r>
    </w:p>
    <w:p>
      <w:pPr>
        <w:pStyle w:val="Heading1"/>
      </w:pPr>
      <w:r>
        <w:rPr>
          <w:color w:val="003366"/>
        </w:rPr>
        <w:t>Regras de Detecção Utilizadas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</w:tcPr>
          <w:p>
            <w:r>
              <w:rPr>
                <w:b/>
              </w:rPr>
              <w:t>Regra</w:t>
            </w:r>
          </w:p>
        </w:tc>
        <w:tc>
          <w:tcPr>
            <w:tcW w:type="dxa" w:w="4986"/>
          </w:tcPr>
          <w:p>
            <w:r>
              <w:rPr>
                <w:b/>
              </w:rPr>
              <w:t>Descrição</w:t>
            </w:r>
          </w:p>
        </w:tc>
      </w:tr>
      <w:tr>
        <w:tc>
          <w:tcPr>
            <w:tcW w:type="dxa" w:w="4986"/>
          </w:tcPr>
          <w:p>
            <w:r>
              <w:t>Início/Retorno em duplicidade</w:t>
            </w:r>
          </w:p>
        </w:tc>
        <w:tc>
          <w:tcPr>
            <w:tcW w:type="dxa" w:w="4986"/>
          </w:tcPr>
          <w:p>
            <w:r>
              <w:t>Um novo Início ou Retorno é apontado sem que o período anterior tenha sido pausado ou finalizado.</w:t>
            </w:r>
          </w:p>
        </w:tc>
      </w:tr>
      <w:tr>
        <w:tc>
          <w:tcPr>
            <w:tcW w:type="dxa" w:w="4986"/>
          </w:tcPr>
          <w:p>
            <w:r>
              <w:t>Apontado sem Início/Retorno anterior</w:t>
            </w:r>
          </w:p>
        </w:tc>
        <w:tc>
          <w:tcPr>
            <w:tcW w:type="dxa" w:w="4986"/>
          </w:tcPr>
          <w:p>
            <w:r>
              <w:t>Peças, Intervalo, Pausa, Término ou Fim de Expediente apontado sem nenhum Início/Retorno em aberto antes.</w:t>
            </w:r>
          </w:p>
        </w:tc>
      </w:tr>
      <w:tr>
        <w:tc>
          <w:tcPr>
            <w:tcW w:type="dxa" w:w="4986"/>
          </w:tcPr>
          <w:p>
            <w:r>
              <w:t>Apontamento após o Término</w:t>
            </w:r>
          </w:p>
        </w:tc>
        <w:tc>
          <w:tcPr>
            <w:tcW w:type="dxa" w:w="4986"/>
          </w:tcPr>
          <w:p>
            <w:r>
              <w:t>Um novo apontamento é feito numa O.S. numérica que já havia sido finalizada.</w:t>
            </w:r>
          </w:p>
        </w:tc>
      </w:tr>
      <w:tr>
        <w:tc>
          <w:tcPr>
            <w:tcW w:type="dxa" w:w="4986"/>
          </w:tcPr>
          <w:p>
            <w:r>
              <w:t>Ficou em andamento sem pausa (&gt;12h)</w:t>
            </w:r>
          </w:p>
        </w:tc>
        <w:tc>
          <w:tcPr>
            <w:tcW w:type="dxa" w:w="4986"/>
          </w:tcPr>
          <w:p>
            <w:r>
              <w:t>O período trabalhando (Início/Retorno até o próximo fechamento) durou mais de 12 horas.</w:t>
            </w:r>
          </w:p>
        </w:tc>
      </w:tr>
      <w:tr>
        <w:tc>
          <w:tcPr>
            <w:tcW w:type="dxa" w:w="4986"/>
          </w:tcPr>
          <w:p>
            <w:r>
              <w:t>Ainda em andamento (&gt;12h)</w:t>
            </w:r>
          </w:p>
        </w:tc>
        <w:tc>
          <w:tcPr>
            <w:tcW w:type="dxa" w:w="4986"/>
          </w:tcPr>
          <w:p>
            <w:r>
              <w:t>A O.S./Avulso está em andamento agora, sem pausa nem finalização, há mais de 12 horas.</w:t>
            </w:r>
          </w:p>
        </w:tc>
      </w:tr>
      <w:tr>
        <w:tc>
          <w:tcPr>
            <w:tcW w:type="dxa" w:w="4986"/>
          </w:tcPr>
          <w:p>
            <w:r>
              <w:t>Pausada sem retorno (&gt;24h)</w:t>
            </w:r>
          </w:p>
        </w:tc>
        <w:tc>
          <w:tcPr>
            <w:tcW w:type="dxa" w:w="4986"/>
          </w:tcPr>
          <w:p>
            <w:r>
              <w:t>A O.S./Avulso está pausada (Peças/Intervalo/Pausa) agora, sem ninguém retomar, há mais de 24 horas.</w:t>
            </w:r>
          </w:p>
        </w:tc>
      </w:tr>
    </w:tbl>
    <w:sectPr w:rsidR="00FC693F" w:rsidRPr="0006063C" w:rsidSect="00034616">
      <w:pgSz w:w="12240" w:h="15840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