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253"/>
        <w:gridCol w:w="5466"/>
      </w:tblGrid>
      <w:tr w:rsidR="00A7157F" w:rsidRPr="00A7157F" w14:paraId="1FAE3941" w14:textId="77777777">
        <w:trPr>
          <w:cantSplit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2B49DB8" w14:textId="77777777" w:rsidR="008B7479" w:rsidRPr="00A7157F" w:rsidRDefault="00CB7648">
            <w:pPr>
              <w:pStyle w:val="-EnteteLogoGEDA"/>
              <w:rPr>
                <w:color w:val="000000" w:themeColor="text1"/>
              </w:rPr>
            </w:pPr>
            <w:r w:rsidRPr="00A7157F">
              <w:rPr>
                <w:noProof/>
                <w:color w:val="000000" w:themeColor="text1"/>
              </w:rPr>
              <w:drawing>
                <wp:inline distT="0" distB="0" distL="0" distR="0" wp14:anchorId="31A5FA08" wp14:editId="4775E5A3">
                  <wp:extent cx="542925" cy="5429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36135B9C" w14:textId="77777777" w:rsidR="008B7479" w:rsidRPr="00A7157F" w:rsidRDefault="008B7479">
            <w:pPr>
              <w:pStyle w:val="-EnteteTitreGEDA"/>
              <w:rPr>
                <w:color w:val="000000" w:themeColor="text1"/>
              </w:rPr>
            </w:pPr>
            <w:r w:rsidRPr="00A7157F">
              <w:rPr>
                <w:color w:val="000000" w:themeColor="text1"/>
              </w:rPr>
              <w:br/>
            </w:r>
            <w:r w:rsidR="004E5A8C" w:rsidRPr="00A7157F">
              <w:rPr>
                <w:color w:val="000000" w:themeColor="text1"/>
              </w:rPr>
              <w:t xml:space="preserve">POLYNÉSIE </w:t>
            </w:r>
            <w:r w:rsidRPr="00A7157F">
              <w:rPr>
                <w:color w:val="000000" w:themeColor="text1"/>
              </w:rPr>
              <w:t>FRANçAISE</w:t>
            </w:r>
          </w:p>
        </w:tc>
      </w:tr>
      <w:tr w:rsidR="00A7157F" w:rsidRPr="00A7157F" w14:paraId="58220DD6" w14:textId="77777777">
        <w:trPr>
          <w:cantSplit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9D73452" w14:textId="77777777" w:rsidR="008B7479" w:rsidRPr="00A7157F" w:rsidRDefault="008B7479">
            <w:pPr>
              <w:pStyle w:val="-EntetePresidenceGEDA"/>
              <w:rPr>
                <w:color w:val="000000" w:themeColor="text1"/>
              </w:rPr>
            </w:pPr>
            <w:r w:rsidRPr="00A7157F">
              <w:rPr>
                <w:color w:val="000000" w:themeColor="text1"/>
              </w:rPr>
              <w:t>PR</w:t>
            </w:r>
            <w:r w:rsidR="00BF03BA" w:rsidRPr="00A7157F">
              <w:rPr>
                <w:color w:val="000000" w:themeColor="text1"/>
              </w:rPr>
              <w:t>É</w:t>
            </w:r>
            <w:r w:rsidRPr="00A7157F">
              <w:rPr>
                <w:color w:val="000000" w:themeColor="text1"/>
              </w:rPr>
              <w:t>SIDENCE</w:t>
            </w:r>
          </w:p>
          <w:p w14:paraId="4FFF3974" w14:textId="77777777" w:rsidR="008B7479" w:rsidRPr="00A7157F" w:rsidRDefault="008B13A2">
            <w:pPr>
              <w:pStyle w:val="-EnteteInstructeurGEDA"/>
              <w:rPr>
                <w:color w:val="000000" w:themeColor="text1"/>
              </w:rPr>
            </w:pPr>
            <w:r w:rsidRPr="00A7157F">
              <w:rPr>
                <w:color w:val="000000" w:themeColor="text1"/>
              </w:rPr>
              <w:t>SERVICE</w:t>
            </w:r>
            <w:r w:rsidRPr="00A7157F">
              <w:rPr>
                <w:color w:val="000000" w:themeColor="text1"/>
              </w:rPr>
              <w:br/>
              <w:t>DES PARCS ET JARDINS ET DE LA PROPRETE</w:t>
            </w:r>
          </w:p>
          <w:p w14:paraId="0D4C0729" w14:textId="77777777" w:rsidR="008B7479" w:rsidRPr="00A7157F" w:rsidRDefault="008B7479" w:rsidP="00582A32">
            <w:pPr>
              <w:pStyle w:val="-EnteteExpditeurGEDA"/>
              <w:rPr>
                <w:color w:val="000000" w:themeColor="text1"/>
              </w:rPr>
            </w:pPr>
            <w:r w:rsidRPr="00A7157F">
              <w:rPr>
                <w:color w:val="000000" w:themeColor="text1"/>
              </w:rPr>
              <w:t xml:space="preserve">Le </w:t>
            </w:r>
            <w:r w:rsidR="00582A32" w:rsidRPr="00A7157F">
              <w:rPr>
                <w:color w:val="000000" w:themeColor="text1"/>
              </w:rPr>
              <w:t>c</w:t>
            </w:r>
            <w:r w:rsidRPr="00A7157F">
              <w:rPr>
                <w:color w:val="000000" w:themeColor="text1"/>
              </w:rPr>
              <w:t>hef de service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38BB7893" w14:textId="12C5F315" w:rsidR="008B7479" w:rsidRPr="005B4ED8" w:rsidRDefault="008B7479" w:rsidP="005B4ED8">
            <w:pPr>
              <w:pStyle w:val="-EnteteNumRegGEDA"/>
              <w:keepNext/>
            </w:pPr>
            <w:r w:rsidRPr="00A7157F">
              <w:rPr>
                <w:color w:val="000000" w:themeColor="text1"/>
              </w:rPr>
              <w:tab/>
              <w:t>N°</w:t>
            </w:r>
            <w:r w:rsidR="00412A87" w:rsidRPr="00A7157F">
              <w:rPr>
                <w:color w:val="000000" w:themeColor="text1"/>
              </w:rPr>
              <w:t xml:space="preserve">  </w:t>
            </w:r>
            <w:r w:rsidR="00390120" w:rsidRPr="00A7157F">
              <w:rPr>
                <w:color w:val="000000" w:themeColor="text1"/>
              </w:rPr>
              <w:t xml:space="preserve"> </w:t>
            </w:r>
            <w:fldSimple w:instr=" MERGEFIELD  Dossier  \* MERGEFORMAT ">
              <w:r w:rsidR="005B4ED8">
                <w:rPr>
                  <w:noProof/>
                </w:rPr>
                <w:t>«Dossier»</w:t>
              </w:r>
            </w:fldSimple>
            <w:r w:rsidR="005B4ED8">
              <w:rPr>
                <w:noProof/>
              </w:rPr>
              <w:t xml:space="preserve"> </w:t>
            </w:r>
            <w:r w:rsidR="005B4ED8" w:rsidRPr="002E42AE">
              <w:t>/ PR / SPJP</w:t>
            </w:r>
          </w:p>
          <w:p w14:paraId="0B0D8097" w14:textId="77777777" w:rsidR="008B7479" w:rsidRPr="00A7157F" w:rsidRDefault="008B7479">
            <w:pPr>
              <w:pStyle w:val="-EnteteNORGEDA"/>
              <w:rPr>
                <w:color w:val="000000" w:themeColor="text1"/>
                <w:lang w:val="en-GB"/>
              </w:rPr>
            </w:pPr>
          </w:p>
          <w:p w14:paraId="200AC486" w14:textId="0B909EE0" w:rsidR="008B7479" w:rsidRPr="00A7157F" w:rsidRDefault="008B7479" w:rsidP="005B4ED8">
            <w:pPr>
              <w:pStyle w:val="-EnteteLieuetdateGEDA"/>
              <w:rPr>
                <w:color w:val="000000" w:themeColor="text1"/>
              </w:rPr>
            </w:pPr>
            <w:r w:rsidRPr="00A7157F">
              <w:rPr>
                <w:caps/>
                <w:color w:val="000000" w:themeColor="text1"/>
              </w:rPr>
              <w:t>P</w:t>
            </w:r>
            <w:r w:rsidRPr="00A7157F">
              <w:rPr>
                <w:color w:val="000000" w:themeColor="text1"/>
              </w:rPr>
              <w:t>apeete</w:t>
            </w:r>
            <w:r w:rsidRPr="00A7157F">
              <w:rPr>
                <w:noProof w:val="0"/>
                <w:color w:val="000000" w:themeColor="text1"/>
              </w:rPr>
              <w:t xml:space="preserve">, le </w:t>
            </w:r>
            <w:r w:rsidR="005B4ED8" w:rsidRPr="005B4ED8">
              <w:rPr>
                <w:color w:val="000000" w:themeColor="text1"/>
              </w:rPr>
              <w:fldChar w:fldCharType="begin"/>
            </w:r>
            <w:r w:rsidR="005B4ED8" w:rsidRPr="005B4ED8">
              <w:rPr>
                <w:color w:val="000000" w:themeColor="text1"/>
              </w:rPr>
              <w:instrText xml:space="preserve"> MERGEFIELD  "Date de passage en instruction"  \* MERGEFORMAT </w:instrText>
            </w:r>
            <w:r w:rsidR="005B4ED8" w:rsidRPr="005B4ED8">
              <w:rPr>
                <w:color w:val="000000" w:themeColor="text1"/>
              </w:rPr>
              <w:fldChar w:fldCharType="separate"/>
            </w:r>
            <w:r w:rsidR="005B4ED8" w:rsidRPr="005B4ED8">
              <w:rPr>
                <w:color w:val="000000" w:themeColor="text1"/>
              </w:rPr>
              <w:t>«Date de passage en instruction»</w:t>
            </w:r>
            <w:r w:rsidR="005B4ED8" w:rsidRPr="005B4ED8">
              <w:rPr>
                <w:color w:val="000000" w:themeColor="text1"/>
              </w:rPr>
              <w:fldChar w:fldCharType="end"/>
            </w:r>
          </w:p>
        </w:tc>
      </w:tr>
    </w:tbl>
    <w:p w14:paraId="326EAE7A" w14:textId="77777777" w:rsidR="008B7479" w:rsidRPr="00A7157F" w:rsidRDefault="008B7479">
      <w:pPr>
        <w:pStyle w:val="-LettrehDestinataireGEDA0"/>
        <w:rPr>
          <w:b w:val="0"/>
          <w:color w:val="000000" w:themeColor="text1"/>
        </w:rPr>
      </w:pPr>
      <w:r w:rsidRPr="00A7157F">
        <w:rPr>
          <w:b w:val="0"/>
          <w:color w:val="000000" w:themeColor="text1"/>
        </w:rPr>
        <w:t>à</w:t>
      </w:r>
    </w:p>
    <w:p w14:paraId="35CDCE70" w14:textId="4568BD42" w:rsidR="005B4ED8" w:rsidRDefault="005B4ED8" w:rsidP="005B4ED8">
      <w:pPr>
        <w:pStyle w:val="-LettrehDestinataireadGEDA"/>
        <w:rPr>
          <w:b w:val="0"/>
          <w:color w:val="000000" w:themeColor="text1"/>
        </w:rPr>
      </w:pPr>
      <w:r w:rsidRPr="009259D8">
        <w:rPr>
          <w:b w:val="0"/>
          <w:bCs/>
          <w:sz w:val="28"/>
          <w:szCs w:val="28"/>
        </w:rPr>
        <w:fldChar w:fldCharType="begin"/>
      </w:r>
      <w:r w:rsidRPr="009259D8">
        <w:rPr>
          <w:bCs/>
          <w:sz w:val="28"/>
          <w:szCs w:val="28"/>
        </w:rPr>
        <w:instrText xml:space="preserve"> MERGEFIELD  Demandeur  \* MERGEFORMAT </w:instrText>
      </w:r>
      <w:r w:rsidRPr="009259D8">
        <w:rPr>
          <w:b w:val="0"/>
          <w:bCs/>
          <w:sz w:val="28"/>
          <w:szCs w:val="28"/>
        </w:rPr>
        <w:fldChar w:fldCharType="separate"/>
      </w:r>
      <w:r w:rsidRPr="009259D8">
        <w:rPr>
          <w:bCs/>
          <w:sz w:val="28"/>
          <w:szCs w:val="28"/>
        </w:rPr>
        <w:t>«Demandeur»</w:t>
      </w:r>
      <w:r w:rsidRPr="009259D8">
        <w:rPr>
          <w:b w:val="0"/>
          <w:bCs/>
          <w:sz w:val="28"/>
          <w:szCs w:val="28"/>
        </w:rPr>
        <w:fldChar w:fldCharType="end"/>
      </w:r>
    </w:p>
    <w:p w14:paraId="7FB7F1DD" w14:textId="0114E9A3" w:rsidR="00AD2F66" w:rsidRPr="00A7157F" w:rsidRDefault="00AC611C" w:rsidP="002E2057">
      <w:pPr>
        <w:pStyle w:val="-LettrehDestinataireadGEDA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</w:t>
      </w:r>
      <w:r w:rsidR="00412A87" w:rsidRPr="00A7157F">
        <w:rPr>
          <w:color w:val="000000" w:themeColor="text1"/>
        </w:rPr>
        <w:br/>
      </w:r>
    </w:p>
    <w:p w14:paraId="4EC6B467" w14:textId="77777777" w:rsidR="002E2057" w:rsidRPr="00A7157F" w:rsidRDefault="002E2057" w:rsidP="002E2057">
      <w:pPr>
        <w:pStyle w:val="-LettrehDestinataireadGEDA"/>
        <w:rPr>
          <w:b w:val="0"/>
          <w:color w:val="000000" w:themeColor="text1"/>
        </w:rPr>
      </w:pPr>
    </w:p>
    <w:p w14:paraId="3803BCD8" w14:textId="4E6AFC71" w:rsidR="008B7479" w:rsidRPr="00A7157F" w:rsidRDefault="008B7479">
      <w:pPr>
        <w:pStyle w:val="-LettreObjetGEDA"/>
        <w:tabs>
          <w:tab w:val="left" w:pos="709"/>
        </w:tabs>
        <w:rPr>
          <w:noProof w:val="0"/>
          <w:color w:val="000000" w:themeColor="text1"/>
        </w:rPr>
      </w:pPr>
      <w:r w:rsidRPr="00A7157F">
        <w:rPr>
          <w:b/>
          <w:bCs/>
          <w:noProof w:val="0"/>
          <w:color w:val="000000" w:themeColor="text1"/>
          <w:u w:val="single"/>
        </w:rPr>
        <w:t>Objet</w:t>
      </w:r>
      <w:r w:rsidRPr="00A7157F">
        <w:rPr>
          <w:b/>
          <w:bCs/>
          <w:noProof w:val="0"/>
          <w:color w:val="000000" w:themeColor="text1"/>
        </w:rPr>
        <w:t> </w:t>
      </w:r>
      <w:r w:rsidRPr="00A7157F">
        <w:rPr>
          <w:b/>
          <w:bCs/>
          <w:noProof w:val="0"/>
          <w:color w:val="000000" w:themeColor="text1"/>
        </w:rPr>
        <w:tab/>
        <w:t>:</w:t>
      </w:r>
      <w:r w:rsidRPr="00A7157F">
        <w:rPr>
          <w:b/>
          <w:bCs/>
          <w:noProof w:val="0"/>
          <w:color w:val="000000" w:themeColor="text1"/>
        </w:rPr>
        <w:tab/>
      </w:r>
      <w:r w:rsidR="002B6954" w:rsidRPr="00A7157F">
        <w:rPr>
          <w:noProof w:val="0"/>
          <w:color w:val="000000" w:themeColor="text1"/>
        </w:rPr>
        <w:t>Courrier-convention</w:t>
      </w:r>
      <w:r w:rsidR="00E917F2" w:rsidRPr="00A7157F">
        <w:rPr>
          <w:noProof w:val="0"/>
          <w:color w:val="000000" w:themeColor="text1"/>
        </w:rPr>
        <w:t xml:space="preserve"> pour l’occupation</w:t>
      </w:r>
      <w:r w:rsidR="008B13A2" w:rsidRPr="00A7157F">
        <w:rPr>
          <w:noProof w:val="0"/>
          <w:color w:val="000000" w:themeColor="text1"/>
        </w:rPr>
        <w:t xml:space="preserve"> </w:t>
      </w:r>
      <w:r w:rsidR="005B4ED8">
        <w:rPr>
          <w:noProof w:val="0"/>
          <w:color w:val="000000" w:themeColor="text1"/>
        </w:rPr>
        <w:t xml:space="preserve">d’espaces sur le </w:t>
      </w:r>
      <w:r w:rsidR="005B4ED8" w:rsidRPr="009C655F">
        <w:rPr>
          <w:b/>
          <w:bCs/>
        </w:rPr>
        <w:fldChar w:fldCharType="begin"/>
      </w:r>
      <w:r w:rsidR="005B4ED8" w:rsidRPr="009C655F">
        <w:rPr>
          <w:b/>
        </w:rPr>
        <w:instrText xml:space="preserve"> MERGEFIELD  "Site choisi"  \* MERGEFORMAT </w:instrText>
      </w:r>
      <w:r w:rsidR="005B4ED8" w:rsidRPr="009C655F">
        <w:rPr>
          <w:b/>
          <w:bCs/>
        </w:rPr>
        <w:fldChar w:fldCharType="separate"/>
      </w:r>
      <w:r w:rsidR="005B4ED8" w:rsidRPr="009C655F">
        <w:rPr>
          <w:b/>
        </w:rPr>
        <w:t>«Site choisi»</w:t>
      </w:r>
      <w:r w:rsidR="005B4ED8" w:rsidRPr="009C655F">
        <w:rPr>
          <w:b/>
          <w:bCs/>
        </w:rPr>
        <w:fldChar w:fldCharType="end"/>
      </w:r>
      <w:r w:rsidR="00575BE1" w:rsidRPr="00A7157F">
        <w:rPr>
          <w:color w:val="000000" w:themeColor="text1"/>
          <w:szCs w:val="24"/>
        </w:rPr>
        <w:t>.</w:t>
      </w:r>
    </w:p>
    <w:p w14:paraId="027073C1" w14:textId="20C1A69C" w:rsidR="008B13A2" w:rsidRPr="00A7157F" w:rsidRDefault="008B7479" w:rsidP="008B13A2">
      <w:pPr>
        <w:pStyle w:val="-LettreRefGEDA"/>
        <w:tabs>
          <w:tab w:val="left" w:pos="709"/>
        </w:tabs>
        <w:rPr>
          <w:noProof w:val="0"/>
          <w:color w:val="000000" w:themeColor="text1"/>
          <w:highlight w:val="yellow"/>
        </w:rPr>
      </w:pPr>
      <w:r w:rsidRPr="00A7157F">
        <w:rPr>
          <w:b/>
          <w:bCs/>
          <w:noProof w:val="0"/>
          <w:color w:val="000000" w:themeColor="text1"/>
          <w:u w:val="single"/>
        </w:rPr>
        <w:t>Réf.</w:t>
      </w:r>
      <w:r w:rsidRPr="00A7157F">
        <w:rPr>
          <w:b/>
          <w:bCs/>
          <w:noProof w:val="0"/>
          <w:color w:val="000000" w:themeColor="text1"/>
        </w:rPr>
        <w:t> </w:t>
      </w:r>
      <w:r w:rsidRPr="00A7157F">
        <w:rPr>
          <w:b/>
          <w:bCs/>
          <w:noProof w:val="0"/>
          <w:color w:val="000000" w:themeColor="text1"/>
        </w:rPr>
        <w:tab/>
        <w:t>:</w:t>
      </w:r>
      <w:r w:rsidRPr="00A7157F">
        <w:rPr>
          <w:bCs/>
          <w:noProof w:val="0"/>
          <w:color w:val="000000" w:themeColor="text1"/>
        </w:rPr>
        <w:tab/>
      </w:r>
      <w:r w:rsidR="00B37F5E" w:rsidRPr="00A7157F">
        <w:rPr>
          <w:noProof w:val="0"/>
          <w:color w:val="000000" w:themeColor="text1"/>
        </w:rPr>
        <w:t>V</w:t>
      </w:r>
      <w:r w:rsidR="00575BE1" w:rsidRPr="00A7157F">
        <w:rPr>
          <w:noProof w:val="0"/>
          <w:color w:val="000000" w:themeColor="text1"/>
        </w:rPr>
        <w:t>otre demande</w:t>
      </w:r>
      <w:r w:rsidR="005B4ED8">
        <w:rPr>
          <w:noProof w:val="0"/>
          <w:color w:val="000000" w:themeColor="text1"/>
        </w:rPr>
        <w:t xml:space="preserve"> </w:t>
      </w:r>
      <w:fldSimple w:instr=" MERGEFIELD  Dossier  \* MERGEFORMAT ">
        <w:r w:rsidR="005B4ED8">
          <w:t>«Dossier»</w:t>
        </w:r>
      </w:fldSimple>
      <w:r w:rsidR="005B4ED8">
        <w:t xml:space="preserve"> du </w:t>
      </w:r>
      <w:r w:rsidR="00575BE1" w:rsidRPr="00A7157F">
        <w:rPr>
          <w:noProof w:val="0"/>
          <w:color w:val="000000" w:themeColor="text1"/>
        </w:rPr>
        <w:t xml:space="preserve"> </w:t>
      </w:r>
      <w:r w:rsidR="005B4ED8">
        <w:rPr>
          <w:color w:val="000000" w:themeColor="text1"/>
        </w:rPr>
        <w:fldChar w:fldCharType="begin"/>
      </w:r>
      <w:r w:rsidR="005B4ED8">
        <w:rPr>
          <w:color w:val="000000" w:themeColor="text1"/>
        </w:rPr>
        <w:instrText xml:space="preserve"> MERGEFIELD  "Date de dépôt"  \* MERGEFORMAT </w:instrText>
      </w:r>
      <w:r w:rsidR="005B4ED8">
        <w:rPr>
          <w:color w:val="000000" w:themeColor="text1"/>
        </w:rPr>
        <w:fldChar w:fldCharType="separate"/>
      </w:r>
      <w:r w:rsidR="005B4ED8">
        <w:rPr>
          <w:color w:val="000000" w:themeColor="text1"/>
        </w:rPr>
        <w:t>«Date de dépôt»</w:t>
      </w:r>
      <w:r w:rsidR="005B4ED8">
        <w:rPr>
          <w:color w:val="000000" w:themeColor="text1"/>
        </w:rPr>
        <w:fldChar w:fldCharType="end"/>
      </w:r>
    </w:p>
    <w:p w14:paraId="2F1558F4" w14:textId="77777777" w:rsidR="002E2057" w:rsidRPr="00A7157F" w:rsidRDefault="002E2057" w:rsidP="002E2057">
      <w:pPr>
        <w:pStyle w:val="-LettreSuiteORefPJGEDA"/>
        <w:rPr>
          <w:color w:val="000000" w:themeColor="text1"/>
        </w:rPr>
      </w:pPr>
    </w:p>
    <w:p w14:paraId="61025811" w14:textId="77777777" w:rsidR="002E2057" w:rsidRPr="00A7157F" w:rsidRDefault="002E2057" w:rsidP="002E2057">
      <w:pPr>
        <w:pStyle w:val="-LettreSuiteORefPJGEDA"/>
        <w:rPr>
          <w:color w:val="000000" w:themeColor="text1"/>
        </w:rPr>
      </w:pPr>
    </w:p>
    <w:p w14:paraId="31F96356" w14:textId="77777777" w:rsidR="008B7479" w:rsidRPr="00A7157F" w:rsidRDefault="0059712F">
      <w:pPr>
        <w:pStyle w:val="-LettreTexteespacGEDA"/>
        <w:rPr>
          <w:noProof w:val="0"/>
          <w:color w:val="000000" w:themeColor="text1"/>
        </w:rPr>
      </w:pPr>
      <w:sdt>
        <w:sdtPr>
          <w:rPr>
            <w:color w:val="000000" w:themeColor="text1"/>
          </w:rPr>
          <w:alias w:val="Civilité"/>
          <w:tag w:val="Chef"/>
          <w:id w:val="-1377775099"/>
          <w:placeholder>
            <w:docPart w:val="87B4825A16BB4A30935849DA197C5547"/>
          </w:placeholder>
          <w15:color w:val="993300"/>
          <w:comboBox>
            <w:listItem w:value="Choisissez un élément."/>
            <w:listItem w:displayText="Monsieur" w:value="Monsieur"/>
            <w:listItem w:displayText="Madame" w:value="Madame"/>
          </w:comboBox>
        </w:sdtPr>
        <w:sdtEndPr/>
        <w:sdtContent>
          <w:r w:rsidR="00AC611C">
            <w:rPr>
              <w:color w:val="000000" w:themeColor="text1"/>
            </w:rPr>
            <w:t>Monsieur</w:t>
          </w:r>
        </w:sdtContent>
      </w:sdt>
      <w:r w:rsidR="00365AFC" w:rsidRPr="00A7157F">
        <w:rPr>
          <w:bCs/>
          <w:color w:val="000000" w:themeColor="text1"/>
          <w:sz w:val="22"/>
          <w:szCs w:val="22"/>
        </w:rPr>
        <w:t>,</w:t>
      </w:r>
    </w:p>
    <w:p w14:paraId="150E5008" w14:textId="0B81993A" w:rsidR="005B4ED8" w:rsidRDefault="008B13A2">
      <w:pPr>
        <w:pStyle w:val="-LettreTexteGEDA"/>
        <w:rPr>
          <w:noProof w:val="0"/>
          <w:color w:val="000000" w:themeColor="text1"/>
        </w:rPr>
      </w:pPr>
      <w:r w:rsidRPr="00A7157F">
        <w:rPr>
          <w:noProof w:val="0"/>
          <w:color w:val="000000" w:themeColor="text1"/>
        </w:rPr>
        <w:t xml:space="preserve">Par </w:t>
      </w:r>
      <w:r w:rsidR="00E917F2" w:rsidRPr="00A7157F">
        <w:rPr>
          <w:noProof w:val="0"/>
          <w:color w:val="000000" w:themeColor="text1"/>
        </w:rPr>
        <w:t>votre demande</w:t>
      </w:r>
      <w:r w:rsidRPr="00A7157F">
        <w:rPr>
          <w:noProof w:val="0"/>
          <w:color w:val="000000" w:themeColor="text1"/>
        </w:rPr>
        <w:t xml:space="preserve"> ci-dessus référencé</w:t>
      </w:r>
      <w:r w:rsidR="00E917F2" w:rsidRPr="00A7157F">
        <w:rPr>
          <w:noProof w:val="0"/>
          <w:color w:val="000000" w:themeColor="text1"/>
        </w:rPr>
        <w:t>e</w:t>
      </w:r>
      <w:r w:rsidRPr="00A7157F">
        <w:rPr>
          <w:noProof w:val="0"/>
          <w:color w:val="000000" w:themeColor="text1"/>
        </w:rPr>
        <w:t>, vous sollicitez l’autorisation d’occuper l</w:t>
      </w:r>
      <w:r w:rsidR="0013545A">
        <w:rPr>
          <w:noProof w:val="0"/>
          <w:color w:val="000000" w:themeColor="text1"/>
        </w:rPr>
        <w:t xml:space="preserve">es </w:t>
      </w:r>
      <w:r w:rsidRPr="00A7157F">
        <w:rPr>
          <w:noProof w:val="0"/>
          <w:color w:val="000000" w:themeColor="text1"/>
        </w:rPr>
        <w:t>espace</w:t>
      </w:r>
      <w:r w:rsidR="0013545A">
        <w:rPr>
          <w:noProof w:val="0"/>
          <w:color w:val="000000" w:themeColor="text1"/>
        </w:rPr>
        <w:t>s</w:t>
      </w:r>
      <w:r w:rsidRPr="00A7157F">
        <w:rPr>
          <w:noProof w:val="0"/>
          <w:color w:val="000000" w:themeColor="text1"/>
        </w:rPr>
        <w:t xml:space="preserve"> cité</w:t>
      </w:r>
      <w:r w:rsidR="0013545A">
        <w:rPr>
          <w:noProof w:val="0"/>
          <w:color w:val="000000" w:themeColor="text1"/>
        </w:rPr>
        <w:t>s</w:t>
      </w:r>
      <w:r w:rsidRPr="00A7157F">
        <w:rPr>
          <w:noProof w:val="0"/>
          <w:color w:val="000000" w:themeColor="text1"/>
        </w:rPr>
        <w:t xml:space="preserve"> en objet</w:t>
      </w:r>
      <w:r w:rsidR="005B4ED8">
        <w:rPr>
          <w:noProof w:val="0"/>
          <w:color w:val="000000" w:themeColor="text1"/>
        </w:rPr>
        <w:t> </w:t>
      </w:r>
      <w:fldSimple w:instr=" MERGEFIELD  &quot;Dates réservées&quot;  \* MERGEFORMAT ">
        <w:r w:rsidR="00C3650F" w:rsidRPr="00C3650F">
          <w:t>«Dates réservées»</w:t>
        </w:r>
      </w:fldSimple>
      <w:r w:rsidR="005B4ED8">
        <w:rPr>
          <w:noProof w:val="0"/>
          <w:color w:val="000000" w:themeColor="text1"/>
        </w:rPr>
        <w:t>:</w:t>
      </w:r>
      <w:r w:rsidR="008B0193" w:rsidRPr="008B0193">
        <w:rPr>
          <w:b/>
          <w:bCs/>
        </w:rPr>
        <w:t xml:space="preserve"> </w:t>
      </w:r>
    </w:p>
    <w:p w14:paraId="4EDD9685" w14:textId="2F03B4E5" w:rsidR="005B4ED8" w:rsidRDefault="005B4ED8" w:rsidP="005B4ED8">
      <w:pPr>
        <w:pStyle w:val="-LettreTexteGEDA"/>
        <w:ind w:left="709"/>
        <w:rPr>
          <w:b/>
          <w:bCs/>
        </w:rPr>
      </w:pPr>
      <w:r w:rsidRPr="005B4ED8">
        <w:t>Nature de l’évènement :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</w:rPr>
        <w:instrText xml:space="preserve"> MERGEFIELD  "Description de l'événement"  \* MERGEFORMAT </w:instrText>
      </w:r>
      <w:r>
        <w:rPr>
          <w:b/>
          <w:bCs/>
        </w:rPr>
        <w:fldChar w:fldCharType="separate"/>
      </w:r>
      <w:r>
        <w:rPr>
          <w:b/>
        </w:rPr>
        <w:t>«Description de l'événement»</w:t>
      </w:r>
      <w:r>
        <w:rPr>
          <w:b/>
          <w:bCs/>
        </w:rPr>
        <w:fldChar w:fldCharType="end"/>
      </w:r>
    </w:p>
    <w:p w14:paraId="1734E3FC" w14:textId="6C795DB1" w:rsidR="005B4ED8" w:rsidRDefault="005B4ED8" w:rsidP="005B4ED8">
      <w:pPr>
        <w:pStyle w:val="-LettreTexteGEDA"/>
        <w:ind w:left="709"/>
        <w:rPr>
          <w:b/>
          <w:bCs/>
        </w:rPr>
      </w:pPr>
      <w:r w:rsidRPr="005B4ED8">
        <w:t>Espaces réservés avec electricité :</w:t>
      </w:r>
      <w:r w:rsidR="00111CD0">
        <w:t xml:space="preserve"> </w:t>
      </w:r>
      <w:r w:rsidR="00E241D9">
        <w:rPr>
          <w:b/>
          <w:bCs/>
        </w:rPr>
        <w:fldChar w:fldCharType="begin"/>
      </w:r>
      <w:r w:rsidR="00E241D9">
        <w:rPr>
          <w:b/>
          <w:bCs/>
        </w:rPr>
        <w:instrText xml:space="preserve"> MERGEFIELD  "Sites réservés avec électricité"  \* MERGEFORMAT </w:instrText>
      </w:r>
      <w:r w:rsidR="00E241D9">
        <w:rPr>
          <w:b/>
          <w:bCs/>
        </w:rPr>
        <w:fldChar w:fldCharType="separate"/>
      </w:r>
      <w:r w:rsidR="00E241D9">
        <w:rPr>
          <w:b/>
          <w:bCs/>
        </w:rPr>
        <w:t>«Sites réservés avec électricité»</w:t>
      </w:r>
      <w:r w:rsidR="00E241D9">
        <w:rPr>
          <w:b/>
          <w:bCs/>
        </w:rPr>
        <w:fldChar w:fldCharType="end"/>
      </w:r>
      <w:r w:rsidRPr="005B4ED8">
        <w:rPr>
          <w:b/>
          <w:bCs/>
        </w:rPr>
        <w:t>,</w:t>
      </w:r>
    </w:p>
    <w:p w14:paraId="4900B2AB" w14:textId="18545449" w:rsidR="005B4ED8" w:rsidRDefault="005B4ED8" w:rsidP="005B4ED8">
      <w:pPr>
        <w:pStyle w:val="-LettreTexteGEDA"/>
        <w:ind w:left="709"/>
        <w:rPr>
          <w:b/>
          <w:bCs/>
        </w:rPr>
      </w:pPr>
      <w:r w:rsidRPr="005B4ED8">
        <w:t>Espaces sans electricité :</w:t>
      </w:r>
      <w:r>
        <w:rPr>
          <w:b/>
          <w:bCs/>
        </w:rPr>
        <w:t xml:space="preserve"> </w:t>
      </w:r>
      <w:r w:rsidR="0059712F">
        <w:rPr>
          <w:b/>
          <w:bCs/>
        </w:rPr>
        <w:fldChar w:fldCharType="begin"/>
      </w:r>
      <w:r w:rsidR="0059712F">
        <w:rPr>
          <w:b/>
          <w:bCs/>
        </w:rPr>
        <w:instrText xml:space="preserve"> MERGEFIELD  "Sites réservés sans électricité"  \* MERGEFORMAT </w:instrText>
      </w:r>
      <w:r w:rsidR="0059712F">
        <w:rPr>
          <w:b/>
          <w:bCs/>
        </w:rPr>
        <w:fldChar w:fldCharType="separate"/>
      </w:r>
      <w:r w:rsidR="0059712F">
        <w:rPr>
          <w:b/>
          <w:bCs/>
        </w:rPr>
        <w:t>«Sites réservés sans électricité»</w:t>
      </w:r>
      <w:r w:rsidR="0059712F">
        <w:rPr>
          <w:b/>
          <w:bCs/>
        </w:rPr>
        <w:fldChar w:fldCharType="end"/>
      </w:r>
      <w:r w:rsidR="00C05C6E">
        <w:rPr>
          <w:b/>
          <w:bCs/>
        </w:rPr>
        <w:t>,</w:t>
      </w:r>
      <w:r w:rsidR="003E0D37">
        <w:rPr>
          <w:b/>
          <w:bCs/>
        </w:rPr>
        <w:t xml:space="preserve"> dedede</w:t>
      </w:r>
    </w:p>
    <w:p w14:paraId="55FA3241" w14:textId="34C8273F" w:rsidR="005B4ED8" w:rsidRPr="005B4ED8" w:rsidRDefault="005B4ED8" w:rsidP="005B4ED8">
      <w:pPr>
        <w:pStyle w:val="-LettreTexteGEDA"/>
        <w:ind w:left="709"/>
        <w:rPr>
          <w:b/>
          <w:bCs/>
        </w:rPr>
      </w:pPr>
      <w:r w:rsidRPr="005B4ED8">
        <w:t>Nombre de personnes envisagées :</w:t>
      </w:r>
      <w:r>
        <w:rPr>
          <w:b/>
          <w:bCs/>
        </w:rPr>
        <w:t xml:space="preserve"> </w:t>
      </w:r>
      <w:r w:rsidRPr="005B4ED8">
        <w:rPr>
          <w:b/>
          <w:bCs/>
        </w:rPr>
        <w:fldChar w:fldCharType="begin"/>
      </w:r>
      <w:r w:rsidRPr="005B4ED8">
        <w:rPr>
          <w:b/>
          <w:bCs/>
        </w:rPr>
        <w:instrText xml:space="preserve"> MERGEFIELD  "Nombre de personnes"  \* MERGEFORMAT </w:instrText>
      </w:r>
      <w:r w:rsidRPr="005B4ED8">
        <w:rPr>
          <w:b/>
          <w:bCs/>
        </w:rPr>
        <w:fldChar w:fldCharType="separate"/>
      </w:r>
      <w:r w:rsidRPr="005B4ED8">
        <w:rPr>
          <w:b/>
          <w:bCs/>
        </w:rPr>
        <w:t>«Nombre de personnes»</w:t>
      </w:r>
      <w:r w:rsidRPr="005B4ED8">
        <w:rPr>
          <w:b/>
          <w:bCs/>
        </w:rPr>
        <w:fldChar w:fldCharType="end"/>
      </w:r>
      <w:r w:rsidRPr="005B4ED8">
        <w:rPr>
          <w:b/>
          <w:bCs/>
        </w:rPr>
        <w:t xml:space="preserve"> personnes</w:t>
      </w:r>
      <w:r w:rsidR="00D1132B">
        <w:rPr>
          <w:b/>
          <w:bCs/>
        </w:rPr>
        <w:t>.</w:t>
      </w:r>
      <w:r w:rsidRPr="005B4ED8">
        <w:rPr>
          <w:b/>
          <w:bCs/>
        </w:rPr>
        <w:t xml:space="preserve"> </w:t>
      </w:r>
    </w:p>
    <w:p w14:paraId="4764A7F1" w14:textId="16737980" w:rsidR="008B7479" w:rsidRPr="00A7157F" w:rsidRDefault="005B4ED8">
      <w:pPr>
        <w:pStyle w:val="-LettreTexteGEDA"/>
        <w:rPr>
          <w:noProof w:val="0"/>
          <w:color w:val="000000" w:themeColor="text1"/>
        </w:rPr>
      </w:pPr>
      <w:r>
        <w:rPr>
          <w:noProof w:val="0"/>
          <w:color w:val="000000" w:themeColor="text1"/>
        </w:rPr>
        <w:t>L</w:t>
      </w:r>
      <w:r w:rsidR="008B13A2" w:rsidRPr="00A7157F">
        <w:rPr>
          <w:noProof w:val="0"/>
          <w:color w:val="000000" w:themeColor="text1"/>
        </w:rPr>
        <w:t xml:space="preserve">e nettoyage </w:t>
      </w:r>
      <w:r w:rsidR="00480A1E" w:rsidRPr="00A7157F">
        <w:rPr>
          <w:noProof w:val="0"/>
          <w:color w:val="000000" w:themeColor="text1"/>
        </w:rPr>
        <w:t>ainsi que la remise en état de</w:t>
      </w:r>
      <w:r w:rsidR="00A47B27">
        <w:rPr>
          <w:noProof w:val="0"/>
          <w:color w:val="000000" w:themeColor="text1"/>
        </w:rPr>
        <w:t>s</w:t>
      </w:r>
      <w:r w:rsidR="00480A1E" w:rsidRPr="00A7157F">
        <w:rPr>
          <w:noProof w:val="0"/>
          <w:color w:val="000000" w:themeColor="text1"/>
        </w:rPr>
        <w:t xml:space="preserve"> </w:t>
      </w:r>
      <w:r w:rsidR="00A47B27">
        <w:rPr>
          <w:noProof w:val="0"/>
          <w:color w:val="000000" w:themeColor="text1"/>
        </w:rPr>
        <w:t>espaces</w:t>
      </w:r>
      <w:r w:rsidR="00480A1E" w:rsidRPr="00A7157F">
        <w:rPr>
          <w:noProof w:val="0"/>
          <w:color w:val="000000" w:themeColor="text1"/>
        </w:rPr>
        <w:t xml:space="preserve"> utilisé</w:t>
      </w:r>
      <w:r w:rsidR="00A47B27">
        <w:rPr>
          <w:noProof w:val="0"/>
          <w:color w:val="000000" w:themeColor="text1"/>
        </w:rPr>
        <w:t>s</w:t>
      </w:r>
      <w:r w:rsidR="00480A1E" w:rsidRPr="00A7157F">
        <w:rPr>
          <w:noProof w:val="0"/>
          <w:color w:val="000000" w:themeColor="text1"/>
        </w:rPr>
        <w:t xml:space="preserve"> avec l’évacuation des déchets générés.</w:t>
      </w:r>
    </w:p>
    <w:p w14:paraId="7B8BB040" w14:textId="6FF3604B" w:rsidR="00480A1E" w:rsidRPr="00A7157F" w:rsidRDefault="00480A1E">
      <w:pPr>
        <w:pStyle w:val="-LettreTexteGEDA"/>
        <w:rPr>
          <w:noProof w:val="0"/>
          <w:color w:val="000000" w:themeColor="text1"/>
        </w:rPr>
      </w:pPr>
      <w:r w:rsidRPr="00A7157F">
        <w:rPr>
          <w:noProof w:val="0"/>
          <w:color w:val="000000" w:themeColor="text1"/>
        </w:rPr>
        <w:t xml:space="preserve">Après instruction de votre dossier, je vous informe que votre demande d’autorisation d’occupation temporaire est soumise à une tarification en vertu de l’arrêté prit en Conseil des Ministres n°82/CM du 23 janvier 2023. </w:t>
      </w:r>
    </w:p>
    <w:p w14:paraId="38F57013" w14:textId="2CFBD052" w:rsidR="00480A1E" w:rsidRPr="00A7157F" w:rsidRDefault="00480A1E">
      <w:pPr>
        <w:pStyle w:val="-LettreTexteGEDA"/>
        <w:rPr>
          <w:noProof w:val="0"/>
          <w:color w:val="000000" w:themeColor="text1"/>
        </w:rPr>
      </w:pPr>
      <w:r w:rsidRPr="00A7157F">
        <w:rPr>
          <w:noProof w:val="0"/>
          <w:color w:val="000000" w:themeColor="text1"/>
        </w:rPr>
        <w:t xml:space="preserve">La redevance due pour l’occupation de </w:t>
      </w:r>
      <w:r w:rsidR="0013545A">
        <w:rPr>
          <w:noProof w:val="0"/>
          <w:color w:val="000000" w:themeColor="text1"/>
        </w:rPr>
        <w:t xml:space="preserve">ces deux </w:t>
      </w:r>
      <w:r w:rsidRPr="00A7157F">
        <w:rPr>
          <w:noProof w:val="0"/>
          <w:color w:val="000000" w:themeColor="text1"/>
        </w:rPr>
        <w:t>espace</w:t>
      </w:r>
      <w:r w:rsidR="0013545A">
        <w:rPr>
          <w:noProof w:val="0"/>
          <w:color w:val="000000" w:themeColor="text1"/>
        </w:rPr>
        <w:t>s</w:t>
      </w:r>
      <w:r w:rsidR="00E917F2" w:rsidRPr="00A7157F">
        <w:rPr>
          <w:noProof w:val="0"/>
          <w:color w:val="000000" w:themeColor="text1"/>
        </w:rPr>
        <w:t xml:space="preserve"> à la période demandée</w:t>
      </w:r>
      <w:r w:rsidRPr="00A7157F">
        <w:rPr>
          <w:noProof w:val="0"/>
          <w:color w:val="000000" w:themeColor="text1"/>
        </w:rPr>
        <w:t xml:space="preserve"> est fixée à </w:t>
      </w:r>
      <w:r w:rsidR="005B4ED8" w:rsidRPr="00541D81">
        <w:rPr>
          <w:b/>
          <w:bCs/>
          <w:noProof w:val="0"/>
        </w:rPr>
        <w:fldChar w:fldCharType="begin"/>
      </w:r>
      <w:r w:rsidR="005B4ED8" w:rsidRPr="00541D81">
        <w:rPr>
          <w:b/>
          <w:bCs/>
        </w:rPr>
        <w:instrText xml:space="preserve"> MERGEFIELD  "Montant HT en lettres"  \* MERGEFORMAT </w:instrText>
      </w:r>
      <w:r w:rsidR="005B4ED8" w:rsidRPr="00541D81">
        <w:rPr>
          <w:b/>
          <w:bCs/>
          <w:noProof w:val="0"/>
        </w:rPr>
        <w:fldChar w:fldCharType="separate"/>
      </w:r>
      <w:r w:rsidR="005B4ED8" w:rsidRPr="00541D81">
        <w:rPr>
          <w:b/>
          <w:bCs/>
        </w:rPr>
        <w:t>«Montant HT en lettres»</w:t>
      </w:r>
      <w:r w:rsidR="005B4ED8" w:rsidRPr="00541D81">
        <w:rPr>
          <w:b/>
          <w:bCs/>
        </w:rPr>
        <w:fldChar w:fldCharType="end"/>
      </w:r>
      <w:r w:rsidR="005B4ED8">
        <w:t xml:space="preserve"> (</w:t>
      </w:r>
      <w:r w:rsidR="005B4ED8">
        <w:rPr>
          <w:b/>
          <w:bCs/>
          <w:szCs w:val="24"/>
        </w:rPr>
        <w:fldChar w:fldCharType="begin"/>
      </w:r>
      <w:r w:rsidR="005B4ED8">
        <w:rPr>
          <w:b/>
          <w:bCs/>
          <w:szCs w:val="24"/>
        </w:rPr>
        <w:instrText xml:space="preserve"> MERGEFIELD  "Montant HT en chiffres"  \* MERGEFORMAT </w:instrText>
      </w:r>
      <w:r w:rsidR="005B4ED8">
        <w:rPr>
          <w:b/>
          <w:bCs/>
          <w:szCs w:val="24"/>
        </w:rPr>
        <w:fldChar w:fldCharType="separate"/>
      </w:r>
      <w:r w:rsidR="005B4ED8">
        <w:rPr>
          <w:b/>
          <w:bCs/>
          <w:szCs w:val="24"/>
        </w:rPr>
        <w:t>«Montant HT en chiffres»</w:t>
      </w:r>
      <w:r w:rsidR="005B4ED8">
        <w:rPr>
          <w:b/>
          <w:bCs/>
          <w:szCs w:val="24"/>
        </w:rPr>
        <w:fldChar w:fldCharType="end"/>
      </w:r>
      <w:r w:rsidR="005B4ED8">
        <w:rPr>
          <w:b/>
          <w:bCs/>
          <w:szCs w:val="24"/>
        </w:rPr>
        <w:t>) FCP TTC</w:t>
      </w:r>
      <w:r w:rsidR="005B4ED8">
        <w:rPr>
          <w:noProof w:val="0"/>
          <w:color w:val="000000" w:themeColor="text1"/>
        </w:rPr>
        <w:t xml:space="preserve">, </w:t>
      </w:r>
      <w:r w:rsidR="00E917F2" w:rsidRPr="00A7157F">
        <w:rPr>
          <w:noProof w:val="0"/>
          <w:color w:val="000000" w:themeColor="text1"/>
        </w:rPr>
        <w:t xml:space="preserve">cette somme </w:t>
      </w:r>
      <w:r w:rsidRPr="00A7157F">
        <w:rPr>
          <w:noProof w:val="0"/>
          <w:color w:val="000000" w:themeColor="text1"/>
        </w:rPr>
        <w:t xml:space="preserve">correspondant à la mise à disposition </w:t>
      </w:r>
      <w:r w:rsidR="00412A87" w:rsidRPr="00A7157F">
        <w:rPr>
          <w:noProof w:val="0"/>
          <w:color w:val="000000" w:themeColor="text1"/>
        </w:rPr>
        <w:t>du lieu.</w:t>
      </w:r>
    </w:p>
    <w:p w14:paraId="3AD9673D" w14:textId="77777777" w:rsidR="00480A1E" w:rsidRPr="00A7157F" w:rsidRDefault="00480A1E">
      <w:pPr>
        <w:pStyle w:val="-LettreTexteGEDA"/>
        <w:rPr>
          <w:noProof w:val="0"/>
          <w:color w:val="000000" w:themeColor="text1"/>
        </w:rPr>
      </w:pPr>
      <w:r w:rsidRPr="00A7157F">
        <w:rPr>
          <w:noProof w:val="0"/>
          <w:color w:val="000000" w:themeColor="text1"/>
        </w:rPr>
        <w:t>Vous trouverez ci-après les diverses modalités de paiement et les conditions y afférentes.</w:t>
      </w:r>
    </w:p>
    <w:p w14:paraId="42AC2B7E" w14:textId="480466C5" w:rsidR="00735452" w:rsidRDefault="00735452">
      <w:pPr>
        <w:rPr>
          <w:noProof/>
          <w:szCs w:val="20"/>
        </w:rPr>
      </w:pPr>
      <w:r>
        <w:br w:type="page"/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69"/>
      </w:tblGrid>
      <w:tr w:rsidR="00A7157F" w:rsidRPr="00A7157F" w14:paraId="67E609C9" w14:textId="77777777" w:rsidTr="00DE3E0E">
        <w:trPr>
          <w:trHeight w:val="305"/>
        </w:trPr>
        <w:tc>
          <w:tcPr>
            <w:tcW w:w="9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061" w14:textId="77777777" w:rsidR="008830FE" w:rsidRPr="00C16542" w:rsidRDefault="008830FE" w:rsidP="00DE3E0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u w:val="single"/>
              </w:rPr>
            </w:pPr>
            <w:r w:rsidRPr="00C16542">
              <w:rPr>
                <w:b/>
                <w:bCs/>
                <w:color w:val="000000" w:themeColor="text1"/>
                <w:u w:val="single"/>
              </w:rPr>
              <w:lastRenderedPageBreak/>
              <w:t>MODALITE DE REGLEMENT</w:t>
            </w:r>
          </w:p>
        </w:tc>
      </w:tr>
      <w:tr w:rsidR="00A7157F" w:rsidRPr="00A7157F" w14:paraId="6DB4CC23" w14:textId="77777777" w:rsidTr="00DE3E0E">
        <w:trPr>
          <w:trHeight w:val="247"/>
        </w:trPr>
        <w:tc>
          <w:tcPr>
            <w:tcW w:w="9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7F8" w14:textId="77777777" w:rsidR="008830FE" w:rsidRPr="00A7157F" w:rsidRDefault="008830FE" w:rsidP="005B4ED8">
            <w:pPr>
              <w:pStyle w:val="-LettreTexteGEDA"/>
              <w:ind w:firstLine="0"/>
              <w:rPr>
                <w:color w:val="000000" w:themeColor="text1"/>
                <w:sz w:val="22"/>
                <w:szCs w:val="22"/>
                <w:u w:val="single"/>
              </w:rPr>
            </w:pPr>
            <w:r w:rsidRPr="00A7157F">
              <w:rPr>
                <w:color w:val="000000" w:themeColor="text1"/>
                <w:sz w:val="22"/>
                <w:szCs w:val="22"/>
                <w:u w:val="single"/>
              </w:rPr>
              <w:t xml:space="preserve">1/ En numéraire (espèces) ou par chèque bancaire ou postal: </w:t>
            </w:r>
          </w:p>
          <w:p w14:paraId="7B600122" w14:textId="537397FB" w:rsidR="008830FE" w:rsidRPr="00A7157F" w:rsidRDefault="008830FE" w:rsidP="008830FE">
            <w:pPr>
              <w:pStyle w:val="-LettreTexteGEDA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Présentez-vous à la Direction des affaires – Division gestion du domaine au 1er étage de l’immeuble « TE FENUA »- - rue Dumont d’Urville (du lundi au jeudi de 7h30 à 15h30 et le vendredi de 7h30 à 14h30) avec une copie de l’autorisation et la cas échéant les</w:t>
            </w:r>
            <w:r w:rsidR="005B4ED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7157F">
              <w:rPr>
                <w:color w:val="000000" w:themeColor="text1"/>
                <w:sz w:val="22"/>
                <w:szCs w:val="22"/>
              </w:rPr>
              <w:t>pièces inhérentes s’y rapportant afin de procéder à la liquidation de la redevance domaniale.</w:t>
            </w:r>
          </w:p>
          <w:p w14:paraId="2D1861ED" w14:textId="77777777" w:rsidR="008830FE" w:rsidRPr="00A7157F" w:rsidRDefault="008830FE" w:rsidP="008830FE">
            <w:pPr>
              <w:pStyle w:val="-LettreTexteGEDA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Muni des références de la consignation, vous pourrez effectuer le paiement* à la Recette– Conservation des Hypothèques au 2éme étage dans le même immeuble d’Urville (du lundi au jeudi de 7 h 30 à 15h00 et le vendredi de 7 h 30 à 14h00)</w:t>
            </w:r>
          </w:p>
          <w:p w14:paraId="1B717C38" w14:textId="69D25AC3" w:rsidR="008830FE" w:rsidRPr="00A7157F" w:rsidRDefault="008830FE" w:rsidP="005B4ED8">
            <w:pPr>
              <w:pStyle w:val="-LettreTexteGEDA"/>
              <w:ind w:left="709" w:firstLine="0"/>
              <w:rPr>
                <w:color w:val="000000" w:themeColor="text1"/>
                <w:sz w:val="16"/>
                <w:szCs w:val="16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*</w:t>
            </w:r>
            <w:r w:rsidR="005B4ED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7157F">
              <w:rPr>
                <w:color w:val="000000" w:themeColor="text1"/>
                <w:sz w:val="22"/>
                <w:szCs w:val="22"/>
              </w:rPr>
              <w:t xml:space="preserve">Le paiement en numéraire (espèces est limités à </w:t>
            </w:r>
            <w:r w:rsidRPr="00A7157F">
              <w:rPr>
                <w:color w:val="000000" w:themeColor="text1"/>
                <w:sz w:val="22"/>
                <w:szCs w:val="22"/>
                <w:u w:val="single"/>
              </w:rPr>
              <w:t>119 300Fcfp</w:t>
            </w:r>
            <w:r w:rsidRPr="00A7157F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7157F">
              <w:rPr>
                <w:color w:val="000000" w:themeColor="text1"/>
                <w:sz w:val="16"/>
                <w:szCs w:val="16"/>
              </w:rPr>
              <w:t>(Cf : décret n°2015-741 du 24 juin 2015)</w:t>
            </w:r>
          </w:p>
          <w:p w14:paraId="6BB72FE1" w14:textId="452865AB" w:rsidR="008830FE" w:rsidRPr="00A7157F" w:rsidRDefault="008830FE" w:rsidP="005B4ED8">
            <w:pPr>
              <w:pStyle w:val="-LettreTexteGEDA"/>
              <w:ind w:left="709" w:firstLin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*</w:t>
            </w:r>
            <w:r w:rsidR="005B4ED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7157F">
              <w:rPr>
                <w:color w:val="000000" w:themeColor="text1"/>
                <w:sz w:val="22"/>
                <w:szCs w:val="22"/>
              </w:rPr>
              <w:t>Votre chèque doit être libellé à l’ordre du « RECETTE CONSERVATION DES HYPOTHEQUES ». Aucune limitation règlementaire n’est appliquée pour les paiements par chèque.</w:t>
            </w:r>
          </w:p>
        </w:tc>
      </w:tr>
      <w:tr w:rsidR="008830FE" w:rsidRPr="00A7157F" w14:paraId="66963BDC" w14:textId="77777777" w:rsidTr="00DE3E0E">
        <w:trPr>
          <w:trHeight w:val="523"/>
        </w:trPr>
        <w:tc>
          <w:tcPr>
            <w:tcW w:w="9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4F3A" w14:textId="77777777" w:rsidR="008830FE" w:rsidRPr="00A7157F" w:rsidRDefault="008830FE" w:rsidP="005B4ED8">
            <w:pPr>
              <w:pStyle w:val="-LettreTexteGEDA"/>
              <w:ind w:firstLin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  <w:u w:val="single"/>
              </w:rPr>
              <w:t>2/ Par virement bancaire ou postal :</w:t>
            </w:r>
            <w:r w:rsidRPr="00A7157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75D44F4A" w14:textId="77777777" w:rsidR="008830FE" w:rsidRPr="00A7157F" w:rsidRDefault="008830FE" w:rsidP="005B4ED8">
            <w:pPr>
              <w:pStyle w:val="-LettreTexteGEDA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Le virement doit être effectué sur le Compte IEOM n° 45189-00003-62110000000-40 – PAPEETE – ouvert au nom du Recette–Conservation des Hypothèques, en inscrivant dans le cadre « correspondance » les références de la consignation que les agents de la division gestion du domaine de la direction des affaires foncières vous auront préalablement signifiées.</w:t>
            </w:r>
          </w:p>
          <w:p w14:paraId="6CF2C74F" w14:textId="77777777" w:rsidR="008830FE" w:rsidRPr="00A7157F" w:rsidRDefault="008830FE" w:rsidP="005B4ED8">
            <w:pPr>
              <w:pStyle w:val="-LettreTexteGEDA"/>
              <w:numPr>
                <w:ilvl w:val="0"/>
                <w:numId w:val="15"/>
              </w:numPr>
              <w:spacing w:befor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Relevé d’identité bancaire :</w:t>
            </w:r>
          </w:p>
          <w:p w14:paraId="38D5249A" w14:textId="77777777" w:rsidR="008830FE" w:rsidRPr="00A7157F" w:rsidRDefault="008830FE" w:rsidP="005B4ED8">
            <w:pPr>
              <w:pStyle w:val="-LettreTexteGEDA"/>
              <w:numPr>
                <w:ilvl w:val="1"/>
                <w:numId w:val="15"/>
              </w:numPr>
              <w:spacing w:befor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Titulaire du compte : RECETTE CONSERVATION DES HYPOTHEQUES</w:t>
            </w:r>
          </w:p>
          <w:p w14:paraId="63E9E802" w14:textId="77777777" w:rsidR="008830FE" w:rsidRPr="00A7157F" w:rsidRDefault="008830FE" w:rsidP="005B4ED8">
            <w:pPr>
              <w:pStyle w:val="-LettreTexteGEDA"/>
              <w:numPr>
                <w:ilvl w:val="1"/>
                <w:numId w:val="15"/>
              </w:numPr>
              <w:spacing w:befor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Domiciation : INSTITUT D’EMISSION OUTRE MER</w:t>
            </w:r>
          </w:p>
          <w:p w14:paraId="1F767A2F" w14:textId="77777777" w:rsidR="008830FE" w:rsidRPr="00A7157F" w:rsidRDefault="008830FE" w:rsidP="005B4ED8">
            <w:pPr>
              <w:pStyle w:val="-LettreTexteGEDA"/>
              <w:numPr>
                <w:ilvl w:val="1"/>
                <w:numId w:val="15"/>
              </w:numPr>
              <w:spacing w:befor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B.I.C : INDDPFT1</w:t>
            </w:r>
          </w:p>
          <w:p w14:paraId="1F3A0E4E" w14:textId="77777777" w:rsidR="008830FE" w:rsidRPr="00A7157F" w:rsidRDefault="008830FE" w:rsidP="005B4ED8">
            <w:pPr>
              <w:pStyle w:val="-LettreTexteGEDA"/>
              <w:numPr>
                <w:ilvl w:val="1"/>
                <w:numId w:val="15"/>
              </w:numPr>
              <w:spacing w:befor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>R.I.B : 45189 - 00003 – 62110000000 – 40</w:t>
            </w:r>
          </w:p>
          <w:p w14:paraId="114386C7" w14:textId="77777777" w:rsidR="008830FE" w:rsidRPr="00A7157F" w:rsidRDefault="008830FE" w:rsidP="005B4ED8">
            <w:pPr>
              <w:pStyle w:val="-LettreTexteGEDA"/>
              <w:numPr>
                <w:ilvl w:val="1"/>
                <w:numId w:val="15"/>
              </w:numPr>
              <w:spacing w:before="0"/>
              <w:rPr>
                <w:color w:val="000000" w:themeColor="text1"/>
                <w:sz w:val="22"/>
                <w:szCs w:val="22"/>
              </w:rPr>
            </w:pPr>
            <w:r w:rsidRPr="00A7157F">
              <w:rPr>
                <w:color w:val="000000" w:themeColor="text1"/>
                <w:sz w:val="22"/>
                <w:szCs w:val="22"/>
              </w:rPr>
              <w:t xml:space="preserve">I.B.A.N : FR76 – 4518 - 9000 – 0362 – 1100 – 0000 – 040  </w:t>
            </w:r>
          </w:p>
        </w:tc>
      </w:tr>
    </w:tbl>
    <w:p w14:paraId="2C835046" w14:textId="77777777" w:rsidR="00646380" w:rsidRPr="00A7157F" w:rsidRDefault="00646380" w:rsidP="00E917F2">
      <w:pPr>
        <w:shd w:val="clear" w:color="auto" w:fill="FFFFFF"/>
        <w:textAlignment w:val="baseline"/>
        <w:rPr>
          <w:color w:val="000000" w:themeColor="text1"/>
          <w:sz w:val="23"/>
          <w:szCs w:val="23"/>
        </w:rPr>
      </w:pPr>
    </w:p>
    <w:p w14:paraId="6478C85A" w14:textId="670FC8EA" w:rsidR="00646380" w:rsidRPr="005B4ED8" w:rsidRDefault="00E917F2" w:rsidP="005B4ED8">
      <w:pPr>
        <w:shd w:val="clear" w:color="auto" w:fill="FFFFFF"/>
        <w:ind w:firstLine="851"/>
        <w:jc w:val="both"/>
        <w:textAlignment w:val="baseline"/>
        <w:rPr>
          <w:color w:val="000000" w:themeColor="text1"/>
        </w:rPr>
      </w:pPr>
      <w:r w:rsidRPr="00A7157F">
        <w:rPr>
          <w:color w:val="000000" w:themeColor="text1"/>
        </w:rPr>
        <w:t>Après paiement de votre consignation, l’autorisation vous sera remise sur présentation du récépissé de paiement émis par la Recette – Conservation des Hypothèques ou du justificatif de virement bancaire ou postal.</w:t>
      </w:r>
    </w:p>
    <w:p w14:paraId="26A27506" w14:textId="5F3C46A5" w:rsidR="00E917F2" w:rsidRPr="005B4ED8" w:rsidRDefault="00E917F2" w:rsidP="005B4ED8">
      <w:pPr>
        <w:shd w:val="clear" w:color="auto" w:fill="FFFFFF"/>
        <w:ind w:firstLine="851"/>
        <w:jc w:val="both"/>
        <w:textAlignment w:val="baseline"/>
        <w:rPr>
          <w:color w:val="000000" w:themeColor="text1"/>
        </w:rPr>
      </w:pPr>
      <w:r w:rsidRPr="00A7157F">
        <w:rPr>
          <w:color w:val="000000" w:themeColor="text1"/>
        </w:rPr>
        <w:t>Le Service des Parcs et Jardins et de la Propreté décline toute responsabilité en cas de dégradations survenues sur vos équipements installés durant l’événement.</w:t>
      </w:r>
    </w:p>
    <w:p w14:paraId="41703794" w14:textId="77777777" w:rsidR="00646380" w:rsidRPr="00A7157F" w:rsidRDefault="00646380" w:rsidP="0027206D">
      <w:pPr>
        <w:shd w:val="clear" w:color="auto" w:fill="FFFFFF"/>
        <w:ind w:firstLine="851"/>
        <w:jc w:val="both"/>
        <w:textAlignment w:val="baseline"/>
        <w:rPr>
          <w:color w:val="000000" w:themeColor="text1"/>
          <w:sz w:val="4"/>
          <w:szCs w:val="4"/>
        </w:rPr>
      </w:pPr>
    </w:p>
    <w:p w14:paraId="361EA42A" w14:textId="532473E1" w:rsidR="00E917F2" w:rsidRPr="00A7157F" w:rsidRDefault="005B4ED8" w:rsidP="0027206D">
      <w:pPr>
        <w:shd w:val="clear" w:color="auto" w:fill="FFFFFF"/>
        <w:ind w:firstLine="851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E</w:t>
      </w:r>
      <w:r w:rsidR="00E917F2" w:rsidRPr="00A7157F">
        <w:rPr>
          <w:color w:val="000000" w:themeColor="text1"/>
        </w:rPr>
        <w:t>n acceptant ce courrier-convention, vous vous engagez à :</w:t>
      </w:r>
    </w:p>
    <w:p w14:paraId="508CB20E" w14:textId="77777777" w:rsidR="00E917F2" w:rsidRPr="00A7157F" w:rsidRDefault="00E917F2" w:rsidP="0027206D">
      <w:pPr>
        <w:shd w:val="clear" w:color="auto" w:fill="FFFFFF"/>
        <w:ind w:firstLine="851"/>
        <w:jc w:val="both"/>
        <w:textAlignment w:val="baseline"/>
        <w:rPr>
          <w:color w:val="000000" w:themeColor="text1"/>
          <w:sz w:val="4"/>
          <w:szCs w:val="4"/>
        </w:rPr>
      </w:pPr>
    </w:p>
    <w:p w14:paraId="409791E9" w14:textId="616987D7" w:rsidR="00E917F2" w:rsidRPr="005B4ED8" w:rsidRDefault="00646380" w:rsidP="005B4ED8">
      <w:pPr>
        <w:pStyle w:val="Paragraphedeliste"/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5B4ED8">
        <w:rPr>
          <w:color w:val="000000" w:themeColor="text1"/>
        </w:rPr>
        <w:t xml:space="preserve">La </w:t>
      </w:r>
      <w:r w:rsidRPr="005B4ED8">
        <w:rPr>
          <w:b/>
          <w:bCs/>
          <w:color w:val="000000" w:themeColor="text1"/>
        </w:rPr>
        <w:t>r</w:t>
      </w:r>
      <w:r w:rsidR="00E917F2" w:rsidRPr="005B4ED8">
        <w:rPr>
          <w:b/>
          <w:bCs/>
          <w:color w:val="000000" w:themeColor="text1"/>
        </w:rPr>
        <w:t>esponsabilité</w:t>
      </w:r>
      <w:r w:rsidR="00E917F2" w:rsidRPr="005B4ED8">
        <w:rPr>
          <w:color w:val="000000" w:themeColor="text1"/>
        </w:rPr>
        <w:t xml:space="preserve"> : Vous êtes responsable de tout sinistre ou incident lié à l’événement. Vous devez prendre toutes les mesures de sécurité nécessaires. En aucun cas la responsabilité de la Polynésie française ne pourra être engagée en raison d’un manquement à ces obligations.</w:t>
      </w:r>
    </w:p>
    <w:p w14:paraId="11C574C9" w14:textId="288D2FD4" w:rsidR="00E917F2" w:rsidRPr="005B4ED8" w:rsidRDefault="00646380" w:rsidP="005B4ED8">
      <w:pPr>
        <w:pStyle w:val="Paragraphedeliste"/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5B4ED8">
        <w:rPr>
          <w:color w:val="000000" w:themeColor="text1"/>
        </w:rPr>
        <w:t xml:space="preserve">Le </w:t>
      </w:r>
      <w:r w:rsidRPr="005B4ED8">
        <w:rPr>
          <w:b/>
          <w:bCs/>
          <w:color w:val="000000" w:themeColor="text1"/>
        </w:rPr>
        <w:t>r</w:t>
      </w:r>
      <w:r w:rsidR="00E917F2" w:rsidRPr="005B4ED8">
        <w:rPr>
          <w:b/>
          <w:bCs/>
          <w:color w:val="000000" w:themeColor="text1"/>
        </w:rPr>
        <w:t>espect des règlementations</w:t>
      </w:r>
      <w:r w:rsidR="00E917F2" w:rsidRPr="005B4ED8">
        <w:rPr>
          <w:color w:val="000000" w:themeColor="text1"/>
        </w:rPr>
        <w:t xml:space="preserve"> : Vous devez respecter les lois en vigueur, notamment en matière de sécurité, d’hygiène, de salubrité publique, ainsi que les règles relatives à la distanciation sociale.</w:t>
      </w:r>
    </w:p>
    <w:p w14:paraId="5F1DEE07" w14:textId="4B70A0FF" w:rsidR="00E917F2" w:rsidRPr="005B4ED8" w:rsidRDefault="00646380" w:rsidP="005B4ED8">
      <w:pPr>
        <w:pStyle w:val="Paragraphedeliste"/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5B4ED8">
        <w:rPr>
          <w:color w:val="000000" w:themeColor="text1"/>
        </w:rPr>
        <w:t xml:space="preserve">La </w:t>
      </w:r>
      <w:r w:rsidRPr="005B4ED8">
        <w:rPr>
          <w:b/>
          <w:bCs/>
          <w:color w:val="000000" w:themeColor="text1"/>
        </w:rPr>
        <w:t>p</w:t>
      </w:r>
      <w:r w:rsidR="00E917F2" w:rsidRPr="005B4ED8">
        <w:rPr>
          <w:b/>
          <w:bCs/>
          <w:color w:val="000000" w:themeColor="text1"/>
        </w:rPr>
        <w:t>rise des lieux</w:t>
      </w:r>
      <w:r w:rsidR="00E917F2" w:rsidRPr="005B4ED8">
        <w:rPr>
          <w:color w:val="000000" w:themeColor="text1"/>
        </w:rPr>
        <w:t xml:space="preserve"> : Vous acceptez les lieux dans leur état actuel et déchargez la Polynésie française de toute responsabilité concernant l’état des infrastructures.</w:t>
      </w:r>
    </w:p>
    <w:p w14:paraId="5B0B4283" w14:textId="77777777" w:rsidR="00E917F2" w:rsidRPr="00A7157F" w:rsidRDefault="00E917F2" w:rsidP="0027206D">
      <w:pPr>
        <w:shd w:val="clear" w:color="auto" w:fill="FFFFFF"/>
        <w:ind w:firstLine="851"/>
        <w:jc w:val="both"/>
        <w:textAlignment w:val="baseline"/>
        <w:rPr>
          <w:color w:val="000000" w:themeColor="text1"/>
        </w:rPr>
      </w:pPr>
      <w:r w:rsidRPr="00A7157F">
        <w:rPr>
          <w:color w:val="000000" w:themeColor="text1"/>
        </w:rPr>
        <w:t>Je vous rappelle que ce parc est un espace public accessible à tous. Vous êtes donc tenu de remettre le site et ses équipements (tables, douches, sanitaires, aires de jeux) en l’état après usage.</w:t>
      </w:r>
    </w:p>
    <w:p w14:paraId="53CAD6F7" w14:textId="5D0D46FF" w:rsidR="008830FE" w:rsidRDefault="008830FE" w:rsidP="0027206D">
      <w:pPr>
        <w:pStyle w:val="-LettreTexteGEDA"/>
        <w:rPr>
          <w:color w:val="000000" w:themeColor="text1"/>
          <w:szCs w:val="24"/>
        </w:rPr>
      </w:pPr>
      <w:r w:rsidRPr="00A7157F">
        <w:rPr>
          <w:color w:val="000000" w:themeColor="text1"/>
          <w:szCs w:val="24"/>
        </w:rPr>
        <w:t>Je vo</w:t>
      </w:r>
      <w:r w:rsidR="005B4ED8">
        <w:rPr>
          <w:color w:val="000000" w:themeColor="text1"/>
          <w:szCs w:val="24"/>
        </w:rPr>
        <w:t>u</w:t>
      </w:r>
      <w:r w:rsidRPr="00A7157F">
        <w:rPr>
          <w:color w:val="000000" w:themeColor="text1"/>
          <w:szCs w:val="24"/>
        </w:rPr>
        <w:t>s prie d’agréer</w:t>
      </w:r>
      <w:bookmarkStart w:id="0" w:name="_Hlk181621755"/>
      <w:r w:rsidRPr="00A7157F">
        <w:rPr>
          <w:color w:val="000000" w:themeColor="text1"/>
          <w:szCs w:val="24"/>
        </w:rPr>
        <w:t xml:space="preserve">, </w:t>
      </w:r>
      <w:sdt>
        <w:sdtPr>
          <w:rPr>
            <w:color w:val="000000" w:themeColor="text1"/>
          </w:rPr>
          <w:alias w:val="Civilité"/>
          <w:tag w:val="Chef"/>
          <w:id w:val="-966429496"/>
          <w:placeholder>
            <w:docPart w:val="1BC64D5BE31B4C32904AFABFFF59B318"/>
          </w:placeholder>
          <w15:color w:val="993300"/>
          <w:comboBox>
            <w:listItem w:value="Choisissez un élément."/>
            <w:listItem w:displayText="Monsieur" w:value="Monsieur"/>
            <w:listItem w:displayText="Madame" w:value="Madame"/>
          </w:comboBox>
        </w:sdtPr>
        <w:sdtEndPr/>
        <w:sdtContent>
          <w:r w:rsidR="0013545A">
            <w:rPr>
              <w:color w:val="000000" w:themeColor="text1"/>
            </w:rPr>
            <w:t>Monsieur</w:t>
          </w:r>
        </w:sdtContent>
      </w:sdt>
      <w:r w:rsidRPr="00A7157F">
        <w:rPr>
          <w:bCs/>
          <w:color w:val="000000" w:themeColor="text1"/>
          <w:sz w:val="22"/>
          <w:szCs w:val="22"/>
        </w:rPr>
        <w:t>,</w:t>
      </w:r>
      <w:r w:rsidRPr="00A7157F">
        <w:rPr>
          <w:color w:val="000000" w:themeColor="text1"/>
          <w:szCs w:val="24"/>
        </w:rPr>
        <w:t xml:space="preserve"> </w:t>
      </w:r>
      <w:bookmarkEnd w:id="0"/>
      <w:r w:rsidRPr="00A7157F">
        <w:rPr>
          <w:color w:val="000000" w:themeColor="text1"/>
          <w:szCs w:val="24"/>
        </w:rPr>
        <w:t>l’expression de mes salutations distinguées</w:t>
      </w:r>
    </w:p>
    <w:p w14:paraId="19DC856C" w14:textId="77777777" w:rsidR="005B4ED8" w:rsidRDefault="005B4ED8" w:rsidP="0027206D">
      <w:pPr>
        <w:pStyle w:val="-LettreTexteGEDA"/>
        <w:rPr>
          <w:color w:val="000000" w:themeColor="text1"/>
          <w:szCs w:val="24"/>
        </w:rPr>
      </w:pPr>
    </w:p>
    <w:p w14:paraId="1722AC4C" w14:textId="77777777" w:rsidR="005B4ED8" w:rsidRDefault="005B4ED8" w:rsidP="0027206D">
      <w:pPr>
        <w:pStyle w:val="-LettreTexteGEDA"/>
        <w:rPr>
          <w:color w:val="000000" w:themeColor="text1"/>
          <w:szCs w:val="24"/>
        </w:rPr>
      </w:pPr>
    </w:p>
    <w:p w14:paraId="17A3E21F" w14:textId="77777777" w:rsidR="00661F98" w:rsidRDefault="00661F98" w:rsidP="0027206D">
      <w:pPr>
        <w:pStyle w:val="-LettreTexteGEDA"/>
        <w:rPr>
          <w:color w:val="000000" w:themeColor="text1"/>
          <w:szCs w:val="24"/>
        </w:rPr>
      </w:pPr>
    </w:p>
    <w:p w14:paraId="210A3B27" w14:textId="77777777" w:rsidR="005B4ED8" w:rsidRDefault="005B4ED8" w:rsidP="0027206D">
      <w:pPr>
        <w:pStyle w:val="-LettreTexteGEDA"/>
        <w:rPr>
          <w:color w:val="000000" w:themeColor="text1"/>
          <w:szCs w:val="24"/>
        </w:rPr>
      </w:pPr>
    </w:p>
    <w:p w14:paraId="2093EA24" w14:textId="77777777" w:rsidR="005B4ED8" w:rsidRDefault="005B4ED8" w:rsidP="0027206D">
      <w:pPr>
        <w:pStyle w:val="-LettreTexteGEDA"/>
        <w:rPr>
          <w:color w:val="000000" w:themeColor="text1"/>
          <w:szCs w:val="24"/>
        </w:rPr>
      </w:pPr>
    </w:p>
    <w:p w14:paraId="5E37F89F" w14:textId="0526767D" w:rsidR="005B4ED8" w:rsidRPr="00A7157F" w:rsidRDefault="0059712F" w:rsidP="005B4ED8">
      <w:pPr>
        <w:pStyle w:val="-LettreTexteGEDA"/>
        <w:jc w:val="right"/>
        <w:rPr>
          <w:color w:val="000000" w:themeColor="text1"/>
          <w:szCs w:val="24"/>
        </w:rPr>
      </w:pPr>
      <w:sdt>
        <w:sdtPr>
          <w:rPr>
            <w:b/>
            <w:color w:val="000000" w:themeColor="text1"/>
          </w:rPr>
          <w:alias w:val="Prénom - Nom"/>
          <w:tag w:val="Chef"/>
          <w:id w:val="1217626548"/>
          <w:placeholder>
            <w:docPart w:val="D0FCA9D6A98A4137A0BCF04686CF6FBB"/>
          </w:placeholder>
          <w15:color w:val="FF0000"/>
          <w:comboBox>
            <w:listItem w:value="Choisissez un élément."/>
            <w:listItem w:displayText="Georges WILLIAMS" w:value="Georges WILLIAMS"/>
            <w:listItem w:displayText="Mélita FAATEREHIA" w:value="Mélita FAATEREHIA"/>
          </w:comboBox>
        </w:sdtPr>
        <w:sdtEndPr/>
        <w:sdtContent>
          <w:r w:rsidR="005B4ED8">
            <w:rPr>
              <w:b/>
              <w:color w:val="000000" w:themeColor="text1"/>
            </w:rPr>
            <w:t>Georges WILLIAMS</w:t>
          </w:r>
        </w:sdtContent>
      </w:sdt>
      <w:r w:rsidR="00661F98">
        <w:rPr>
          <w:b/>
          <w:color w:val="000000" w:themeColor="text1"/>
        </w:rPr>
        <w:tab/>
      </w:r>
    </w:p>
    <w:p w14:paraId="782B5698" w14:textId="77777777" w:rsidR="008B7479" w:rsidRPr="00A7157F" w:rsidRDefault="008B7479">
      <w:pPr>
        <w:pStyle w:val="-DiversLigneinvisibleGEDA"/>
        <w:rPr>
          <w:noProof w:val="0"/>
          <w:color w:val="000000" w:themeColor="text1"/>
        </w:rPr>
      </w:pPr>
    </w:p>
    <w:sectPr w:rsidR="008B7479" w:rsidRPr="00A7157F">
      <w:footerReference w:type="default" r:id="rId9"/>
      <w:footerReference w:type="first" r:id="rId10"/>
      <w:endnotePr>
        <w:numFmt w:val="decimal"/>
      </w:endnotePr>
      <w:pgSz w:w="11879" w:h="16800"/>
      <w:pgMar w:top="851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9BA20" w14:textId="77777777" w:rsidR="005D4D30" w:rsidRDefault="005D4D30">
      <w:r>
        <w:separator/>
      </w:r>
    </w:p>
  </w:endnote>
  <w:endnote w:type="continuationSeparator" w:id="0">
    <w:p w14:paraId="2D4A7224" w14:textId="77777777" w:rsidR="005D4D30" w:rsidRDefault="005D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75"/>
      <w:gridCol w:w="4875"/>
    </w:tblGrid>
    <w:tr w:rsidR="008B7479" w14:paraId="53FC7AAE" w14:textId="77777777">
      <w:trPr>
        <w:hidden/>
      </w:trPr>
      <w:tc>
        <w:tcPr>
          <w:tcW w:w="4875" w:type="dxa"/>
          <w:tcBorders>
            <w:top w:val="nil"/>
            <w:left w:val="nil"/>
            <w:bottom w:val="nil"/>
            <w:right w:val="nil"/>
          </w:tcBorders>
        </w:tcPr>
        <w:p w14:paraId="729340F1" w14:textId="77777777" w:rsidR="006504B9" w:rsidRDefault="006504B9">
          <w:pPr>
            <w:pStyle w:val="-DiversLigneinvisibleGEDA"/>
          </w:pPr>
        </w:p>
        <w:p w14:paraId="162F5284" w14:textId="77777777" w:rsidR="008B7479" w:rsidRPr="006504B9" w:rsidRDefault="006504B9" w:rsidP="006504B9">
          <w:pPr>
            <w:tabs>
              <w:tab w:val="left" w:pos="3045"/>
            </w:tabs>
          </w:pPr>
          <w:r>
            <w:tab/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</w:tcPr>
        <w:p w14:paraId="307D5A43" w14:textId="77777777" w:rsidR="008B7479" w:rsidRDefault="008B7479">
          <w:pPr>
            <w:pStyle w:val="-PPNumPageGEDA"/>
          </w:pP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 xml:space="preserve"> PAGE </w:instrText>
          </w:r>
          <w:r>
            <w:rPr>
              <w:rStyle w:val="Numrodepage"/>
              <w:sz w:val="20"/>
            </w:rPr>
            <w:fldChar w:fldCharType="separate"/>
          </w:r>
          <w:r>
            <w:rPr>
              <w:rStyle w:val="Numrodepage"/>
              <w:noProof/>
              <w:sz w:val="20"/>
            </w:rPr>
            <w:t>1</w:t>
          </w:r>
          <w:r>
            <w:rPr>
              <w:rStyle w:val="Numrodepage"/>
              <w:sz w:val="20"/>
            </w:rPr>
            <w:fldChar w:fldCharType="end"/>
          </w:r>
          <w:r>
            <w:rPr>
              <w:rStyle w:val="Numrodepage"/>
            </w:rPr>
            <w:t xml:space="preserve"> / </w:t>
          </w: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 xml:space="preserve"> NUMPAGES </w:instrText>
          </w:r>
          <w:r>
            <w:rPr>
              <w:rStyle w:val="Numrodepage"/>
              <w:sz w:val="20"/>
            </w:rPr>
            <w:fldChar w:fldCharType="separate"/>
          </w:r>
          <w:r w:rsidR="002E2057">
            <w:rPr>
              <w:rStyle w:val="Numrodepage"/>
              <w:noProof/>
              <w:sz w:val="20"/>
            </w:rPr>
            <w:t>1</w:t>
          </w:r>
          <w:r>
            <w:rPr>
              <w:rStyle w:val="Numrodepage"/>
              <w:sz w:val="20"/>
            </w:rPr>
            <w:fldChar w:fldCharType="end"/>
          </w:r>
        </w:p>
      </w:tc>
    </w:tr>
  </w:tbl>
  <w:p w14:paraId="17FB43D9" w14:textId="77777777" w:rsidR="008B7479" w:rsidRDefault="008B7479">
    <w:pPr>
      <w:pStyle w:val="-DiversLigneinvisibleGED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32016" w14:textId="77777777" w:rsidR="008B7479" w:rsidRDefault="008B7479">
    <w:pPr>
      <w:pStyle w:val="-PPAdresseGEDA"/>
    </w:pPr>
    <w:r w:rsidRPr="006504B9">
      <w:t xml:space="preserve">BP </w:t>
    </w:r>
    <w:r w:rsidR="003167A1" w:rsidRPr="006504B9">
      <w:t>9883</w:t>
    </w:r>
    <w:r w:rsidRPr="006504B9">
      <w:t>, 98</w:t>
    </w:r>
    <w:r w:rsidR="003167A1" w:rsidRPr="006504B9">
      <w:t>715</w:t>
    </w:r>
    <w:r w:rsidRPr="006504B9">
      <w:t xml:space="preserve"> </w:t>
    </w:r>
    <w:r w:rsidR="003167A1" w:rsidRPr="006504B9">
      <w:t>Motu Uta</w:t>
    </w:r>
    <w:r w:rsidRPr="006504B9">
      <w:t xml:space="preserve"> – </w:t>
    </w:r>
    <w:r w:rsidR="003167A1" w:rsidRPr="006504B9">
      <w:t>TAHITI</w:t>
    </w:r>
    <w:r w:rsidRPr="006504B9">
      <w:t xml:space="preserve">, Polynésie française </w:t>
    </w:r>
    <w:r w:rsidR="003167A1" w:rsidRPr="006504B9">
      <w:t>–</w:t>
    </w:r>
    <w:r w:rsidRPr="006504B9">
      <w:t xml:space="preserve"> </w:t>
    </w:r>
    <w:r w:rsidR="003167A1" w:rsidRPr="006504B9">
      <w:t xml:space="preserve">Chemin Vicinal de </w:t>
    </w:r>
    <w:proofErr w:type="spellStart"/>
    <w:r w:rsidR="003167A1" w:rsidRPr="006504B9">
      <w:t>Taunoa</w:t>
    </w:r>
    <w:proofErr w:type="spellEnd"/>
    <w:r w:rsidR="003167A1" w:rsidRPr="006504B9">
      <w:t>,</w:t>
    </w:r>
    <w:r w:rsidRPr="006504B9">
      <w:br/>
      <w:t xml:space="preserve">Tél. : </w:t>
    </w:r>
    <w:r w:rsidR="003167A1" w:rsidRPr="006504B9">
      <w:t xml:space="preserve">(689) </w:t>
    </w:r>
    <w:r w:rsidRPr="006504B9">
      <w:t xml:space="preserve">40 </w:t>
    </w:r>
    <w:r w:rsidR="003167A1" w:rsidRPr="006504B9">
      <w:t>54</w:t>
    </w:r>
    <w:r w:rsidRPr="006504B9">
      <w:t xml:space="preserve"> </w:t>
    </w:r>
    <w:r w:rsidR="003167A1" w:rsidRPr="006504B9">
      <w:t>31</w:t>
    </w:r>
    <w:r w:rsidRPr="006504B9">
      <w:t xml:space="preserve"> </w:t>
    </w:r>
    <w:r w:rsidR="003167A1" w:rsidRPr="006504B9">
      <w:t>1</w:t>
    </w:r>
    <w:r w:rsidR="006504B9" w:rsidRPr="006504B9">
      <w:t>5</w:t>
    </w:r>
    <w:r w:rsidRPr="006504B9">
      <w:t xml:space="preserve"> - Fax. : 40 </w:t>
    </w:r>
    <w:r w:rsidR="006504B9" w:rsidRPr="006504B9">
      <w:t>45</w:t>
    </w:r>
    <w:r w:rsidRPr="006504B9">
      <w:t xml:space="preserve"> </w:t>
    </w:r>
    <w:r w:rsidR="006504B9" w:rsidRPr="006504B9">
      <w:t>40</w:t>
    </w:r>
    <w:r w:rsidRPr="006504B9">
      <w:t xml:space="preserve"> </w:t>
    </w:r>
    <w:r w:rsidR="006504B9" w:rsidRPr="006504B9">
      <w:t>32</w:t>
    </w:r>
    <w:r w:rsidRPr="006504B9">
      <w:t xml:space="preserve"> </w:t>
    </w:r>
    <w:r w:rsidR="006504B9" w:rsidRPr="006504B9">
      <w:t xml:space="preserve">– </w:t>
    </w:r>
    <w:r w:rsidR="00836F7F">
      <w:t>adresse courriel</w:t>
    </w:r>
    <w:r w:rsidR="006504B9" w:rsidRPr="006504B9">
      <w:t> :</w:t>
    </w:r>
    <w:r w:rsidRPr="006504B9">
      <w:t xml:space="preserve"> </w:t>
    </w:r>
    <w:hyperlink r:id="rId1" w:history="1">
      <w:r w:rsidR="00836F7F" w:rsidRPr="001C2F2E">
        <w:rPr>
          <w:rStyle w:val="Lienhypertexte"/>
        </w:rPr>
        <w:t>secretariat.spjp@administration.gov.pf</w:t>
      </w:r>
    </w:hyperlink>
    <w:r w:rsidR="006504B9" w:rsidRPr="006504B9">
      <w:t xml:space="preserve"> </w:t>
    </w:r>
  </w:p>
  <w:p w14:paraId="7E22ABD4" w14:textId="77777777" w:rsidR="008B7479" w:rsidRDefault="008B7479">
    <w:pPr>
      <w:pStyle w:val="-DiversLigneinvisibleGEDA"/>
    </w:pPr>
  </w:p>
  <w:p w14:paraId="1326DAEE" w14:textId="77777777" w:rsidR="008B7479" w:rsidRDefault="008B7479">
    <w:pPr>
      <w:pStyle w:val="-DiversLigneinvisibleGED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ED50C" w14:textId="77777777" w:rsidR="005D4D30" w:rsidRDefault="005D4D30">
      <w:r>
        <w:separator/>
      </w:r>
    </w:p>
  </w:footnote>
  <w:footnote w:type="continuationSeparator" w:id="0">
    <w:p w14:paraId="6B12EC90" w14:textId="77777777" w:rsidR="005D4D30" w:rsidRDefault="005D4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39F"/>
    <w:multiLevelType w:val="hybridMultilevel"/>
    <w:tmpl w:val="C66226B8"/>
    <w:lvl w:ilvl="0" w:tplc="30E057A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C15ECF"/>
    <w:multiLevelType w:val="singleLevel"/>
    <w:tmpl w:val="83CCB92C"/>
    <w:lvl w:ilvl="0">
      <w:start w:val="1"/>
      <w:numFmt w:val="none"/>
      <w:pStyle w:val="Titre7"/>
      <w:lvlText w:val="Réf.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2" w15:restartNumberingAfterBreak="0">
    <w:nsid w:val="1E251C7E"/>
    <w:multiLevelType w:val="singleLevel"/>
    <w:tmpl w:val="119AC172"/>
    <w:lvl w:ilvl="0">
      <w:start w:val="1"/>
      <w:numFmt w:val="none"/>
      <w:pStyle w:val="Titre3"/>
      <w:lvlText w:val="Objet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3" w15:restartNumberingAfterBreak="0">
    <w:nsid w:val="27884932"/>
    <w:multiLevelType w:val="hybridMultilevel"/>
    <w:tmpl w:val="924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7477E"/>
    <w:multiLevelType w:val="hybridMultilevel"/>
    <w:tmpl w:val="5D146630"/>
    <w:lvl w:ilvl="0" w:tplc="040C000F">
      <w:start w:val="1"/>
      <w:numFmt w:val="decimal"/>
      <w:lvlText w:val="%1."/>
      <w:lvlJc w:val="left"/>
      <w:pPr>
        <w:ind w:left="141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34" w:hanging="360"/>
      </w:pPr>
    </w:lvl>
    <w:lvl w:ilvl="2" w:tplc="040C001B">
      <w:start w:val="1"/>
      <w:numFmt w:val="lowerRoman"/>
      <w:lvlText w:val="%3."/>
      <w:lvlJc w:val="right"/>
      <w:pPr>
        <w:ind w:left="2854" w:hanging="180"/>
      </w:pPr>
    </w:lvl>
    <w:lvl w:ilvl="3" w:tplc="040C000F" w:tentative="1">
      <w:start w:val="1"/>
      <w:numFmt w:val="decimal"/>
      <w:lvlText w:val="%4."/>
      <w:lvlJc w:val="left"/>
      <w:pPr>
        <w:ind w:left="3574" w:hanging="360"/>
      </w:pPr>
    </w:lvl>
    <w:lvl w:ilvl="4" w:tplc="040C0019" w:tentative="1">
      <w:start w:val="1"/>
      <w:numFmt w:val="lowerLetter"/>
      <w:lvlText w:val="%5."/>
      <w:lvlJc w:val="left"/>
      <w:pPr>
        <w:ind w:left="4294" w:hanging="360"/>
      </w:pPr>
    </w:lvl>
    <w:lvl w:ilvl="5" w:tplc="040C001B" w:tentative="1">
      <w:start w:val="1"/>
      <w:numFmt w:val="lowerRoman"/>
      <w:lvlText w:val="%6."/>
      <w:lvlJc w:val="right"/>
      <w:pPr>
        <w:ind w:left="5014" w:hanging="180"/>
      </w:pPr>
    </w:lvl>
    <w:lvl w:ilvl="6" w:tplc="040C000F" w:tentative="1">
      <w:start w:val="1"/>
      <w:numFmt w:val="decimal"/>
      <w:lvlText w:val="%7."/>
      <w:lvlJc w:val="left"/>
      <w:pPr>
        <w:ind w:left="5734" w:hanging="360"/>
      </w:pPr>
    </w:lvl>
    <w:lvl w:ilvl="7" w:tplc="040C0019" w:tentative="1">
      <w:start w:val="1"/>
      <w:numFmt w:val="lowerLetter"/>
      <w:lvlText w:val="%8."/>
      <w:lvlJc w:val="left"/>
      <w:pPr>
        <w:ind w:left="6454" w:hanging="360"/>
      </w:pPr>
    </w:lvl>
    <w:lvl w:ilvl="8" w:tplc="040C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5" w15:restartNumberingAfterBreak="0">
    <w:nsid w:val="40FA6A10"/>
    <w:multiLevelType w:val="singleLevel"/>
    <w:tmpl w:val="5112A9CA"/>
    <w:lvl w:ilvl="0">
      <w:start w:val="1"/>
      <w:numFmt w:val="none"/>
      <w:pStyle w:val="Titre8"/>
      <w:lvlText w:val="P.J.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6" w15:restartNumberingAfterBreak="0">
    <w:nsid w:val="4224268B"/>
    <w:multiLevelType w:val="singleLevel"/>
    <w:tmpl w:val="5112A9CA"/>
    <w:lvl w:ilvl="0">
      <w:start w:val="1"/>
      <w:numFmt w:val="none"/>
      <w:pStyle w:val="Titre5"/>
      <w:lvlText w:val="P.J.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7" w15:restartNumberingAfterBreak="0">
    <w:nsid w:val="4A666337"/>
    <w:multiLevelType w:val="hybridMultilevel"/>
    <w:tmpl w:val="6E1E052E"/>
    <w:lvl w:ilvl="0" w:tplc="89841DA2">
      <w:start w:val="1"/>
      <w:numFmt w:val="none"/>
      <w:pStyle w:val="-LettreAffairesuivieGEDA"/>
      <w:lvlText w:val="%1Affaire suivie par :"/>
      <w:lvlJc w:val="left"/>
      <w:pPr>
        <w:tabs>
          <w:tab w:val="num" w:pos="2880"/>
        </w:tabs>
        <w:ind w:left="1080" w:hanging="360"/>
      </w:pPr>
      <w:rPr>
        <w:rFonts w:hint="default"/>
        <w:b/>
        <w:i/>
        <w:sz w:val="18"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D3B45"/>
    <w:multiLevelType w:val="singleLevel"/>
    <w:tmpl w:val="5112A9CA"/>
    <w:lvl w:ilvl="0">
      <w:start w:val="1"/>
      <w:numFmt w:val="none"/>
      <w:pStyle w:val="Titre4"/>
      <w:lvlText w:val="P.J.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9" w15:restartNumberingAfterBreak="0">
    <w:nsid w:val="5A8E33A9"/>
    <w:multiLevelType w:val="hybridMultilevel"/>
    <w:tmpl w:val="E1D69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E0784"/>
    <w:multiLevelType w:val="singleLevel"/>
    <w:tmpl w:val="119AC172"/>
    <w:lvl w:ilvl="0">
      <w:start w:val="1"/>
      <w:numFmt w:val="none"/>
      <w:pStyle w:val="Titre2"/>
      <w:lvlText w:val="Objet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11" w15:restartNumberingAfterBreak="0">
    <w:nsid w:val="68C35793"/>
    <w:multiLevelType w:val="hybridMultilevel"/>
    <w:tmpl w:val="EDA6A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566B3"/>
    <w:multiLevelType w:val="hybridMultilevel"/>
    <w:tmpl w:val="67E09004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0FA687D"/>
    <w:multiLevelType w:val="hybridMultilevel"/>
    <w:tmpl w:val="0E7CF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E21FF"/>
    <w:multiLevelType w:val="singleLevel"/>
    <w:tmpl w:val="83CCB92C"/>
    <w:lvl w:ilvl="0">
      <w:start w:val="1"/>
      <w:numFmt w:val="none"/>
      <w:pStyle w:val="Titre6"/>
      <w:lvlText w:val="Réf.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abstractNum w:abstractNumId="15" w15:restartNumberingAfterBreak="0">
    <w:nsid w:val="7F506F9C"/>
    <w:multiLevelType w:val="singleLevel"/>
    <w:tmpl w:val="119AC172"/>
    <w:lvl w:ilvl="0">
      <w:start w:val="1"/>
      <w:numFmt w:val="none"/>
      <w:pStyle w:val="Titre9"/>
      <w:lvlText w:val="Objet : "/>
      <w:legacy w:legacy="1" w:legacySpace="0" w:legacyIndent="851"/>
      <w:lvlJc w:val="left"/>
      <w:pPr>
        <w:ind w:left="851" w:hanging="851"/>
      </w:pPr>
      <w:rPr>
        <w:b/>
        <w:i w:val="0"/>
        <w:sz w:val="24"/>
        <w:u w:val="single"/>
      </w:rPr>
    </w:lvl>
  </w:abstractNum>
  <w:num w:numId="1" w16cid:durableId="2111243838">
    <w:abstractNumId w:val="7"/>
  </w:num>
  <w:num w:numId="2" w16cid:durableId="706413391">
    <w:abstractNumId w:val="10"/>
  </w:num>
  <w:num w:numId="3" w16cid:durableId="1339573722">
    <w:abstractNumId w:val="2"/>
  </w:num>
  <w:num w:numId="4" w16cid:durableId="113403886">
    <w:abstractNumId w:val="8"/>
  </w:num>
  <w:num w:numId="5" w16cid:durableId="1987969524">
    <w:abstractNumId w:val="6"/>
  </w:num>
  <w:num w:numId="6" w16cid:durableId="795025906">
    <w:abstractNumId w:val="14"/>
  </w:num>
  <w:num w:numId="7" w16cid:durableId="1370568418">
    <w:abstractNumId w:val="1"/>
  </w:num>
  <w:num w:numId="8" w16cid:durableId="321978560">
    <w:abstractNumId w:val="5"/>
  </w:num>
  <w:num w:numId="9" w16cid:durableId="1691178933">
    <w:abstractNumId w:val="15"/>
  </w:num>
  <w:num w:numId="10" w16cid:durableId="1445156389">
    <w:abstractNumId w:val="0"/>
  </w:num>
  <w:num w:numId="11" w16cid:durableId="334576688">
    <w:abstractNumId w:val="3"/>
  </w:num>
  <w:num w:numId="12" w16cid:durableId="657419909">
    <w:abstractNumId w:val="13"/>
  </w:num>
  <w:num w:numId="13" w16cid:durableId="1779830116">
    <w:abstractNumId w:val="11"/>
  </w:num>
  <w:num w:numId="14" w16cid:durableId="425688583">
    <w:abstractNumId w:val="4"/>
  </w:num>
  <w:num w:numId="15" w16cid:durableId="367023965">
    <w:abstractNumId w:val="9"/>
  </w:num>
  <w:num w:numId="16" w16cid:durableId="98312635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7F"/>
    <w:rsid w:val="00031BF1"/>
    <w:rsid w:val="00057233"/>
    <w:rsid w:val="000B701E"/>
    <w:rsid w:val="00111CD0"/>
    <w:rsid w:val="00113F82"/>
    <w:rsid w:val="00120DE8"/>
    <w:rsid w:val="00127E54"/>
    <w:rsid w:val="0013545A"/>
    <w:rsid w:val="00141F5F"/>
    <w:rsid w:val="00175DED"/>
    <w:rsid w:val="0017641B"/>
    <w:rsid w:val="00185519"/>
    <w:rsid w:val="00253ED9"/>
    <w:rsid w:val="00257897"/>
    <w:rsid w:val="002655EB"/>
    <w:rsid w:val="0027206D"/>
    <w:rsid w:val="00272FF6"/>
    <w:rsid w:val="002B6954"/>
    <w:rsid w:val="002C7EF3"/>
    <w:rsid w:val="002D00BC"/>
    <w:rsid w:val="002E2057"/>
    <w:rsid w:val="003167A1"/>
    <w:rsid w:val="003274DD"/>
    <w:rsid w:val="00365AFC"/>
    <w:rsid w:val="00390120"/>
    <w:rsid w:val="003E0D37"/>
    <w:rsid w:val="003F339B"/>
    <w:rsid w:val="00412A87"/>
    <w:rsid w:val="00480A1E"/>
    <w:rsid w:val="004E5A8C"/>
    <w:rsid w:val="00575BE1"/>
    <w:rsid w:val="0058124D"/>
    <w:rsid w:val="00582A32"/>
    <w:rsid w:val="0059712F"/>
    <w:rsid w:val="005B4ED8"/>
    <w:rsid w:val="005C61AF"/>
    <w:rsid w:val="005D3F53"/>
    <w:rsid w:val="005D4D30"/>
    <w:rsid w:val="00646380"/>
    <w:rsid w:val="006504B9"/>
    <w:rsid w:val="006609F0"/>
    <w:rsid w:val="00661F98"/>
    <w:rsid w:val="00672BE2"/>
    <w:rsid w:val="00701EE4"/>
    <w:rsid w:val="00725691"/>
    <w:rsid w:val="00731487"/>
    <w:rsid w:val="00735452"/>
    <w:rsid w:val="00771B8B"/>
    <w:rsid w:val="007E3F5A"/>
    <w:rsid w:val="00825EDB"/>
    <w:rsid w:val="00830073"/>
    <w:rsid w:val="00836F7F"/>
    <w:rsid w:val="00875104"/>
    <w:rsid w:val="008830FE"/>
    <w:rsid w:val="008A62C8"/>
    <w:rsid w:val="008B0193"/>
    <w:rsid w:val="008B13A2"/>
    <w:rsid w:val="008B7479"/>
    <w:rsid w:val="00922726"/>
    <w:rsid w:val="0092662C"/>
    <w:rsid w:val="00981FAF"/>
    <w:rsid w:val="00995FD2"/>
    <w:rsid w:val="009F092C"/>
    <w:rsid w:val="00A1331E"/>
    <w:rsid w:val="00A158C4"/>
    <w:rsid w:val="00A24604"/>
    <w:rsid w:val="00A37021"/>
    <w:rsid w:val="00A47B27"/>
    <w:rsid w:val="00A7157F"/>
    <w:rsid w:val="00A767BB"/>
    <w:rsid w:val="00A904D1"/>
    <w:rsid w:val="00AC2DD8"/>
    <w:rsid w:val="00AC611C"/>
    <w:rsid w:val="00AD2F66"/>
    <w:rsid w:val="00B15DA2"/>
    <w:rsid w:val="00B26D0C"/>
    <w:rsid w:val="00B32E62"/>
    <w:rsid w:val="00B37F5E"/>
    <w:rsid w:val="00B44FEA"/>
    <w:rsid w:val="00B50DC2"/>
    <w:rsid w:val="00BA3905"/>
    <w:rsid w:val="00BB6124"/>
    <w:rsid w:val="00BF03BA"/>
    <w:rsid w:val="00C05C6E"/>
    <w:rsid w:val="00C16542"/>
    <w:rsid w:val="00C3650F"/>
    <w:rsid w:val="00C47BD3"/>
    <w:rsid w:val="00CA2770"/>
    <w:rsid w:val="00CB7648"/>
    <w:rsid w:val="00D1132B"/>
    <w:rsid w:val="00D545D5"/>
    <w:rsid w:val="00D82A7F"/>
    <w:rsid w:val="00D85E2E"/>
    <w:rsid w:val="00DA1437"/>
    <w:rsid w:val="00E05C15"/>
    <w:rsid w:val="00E241D9"/>
    <w:rsid w:val="00E57B5A"/>
    <w:rsid w:val="00E67A0E"/>
    <w:rsid w:val="00E8057D"/>
    <w:rsid w:val="00E8482D"/>
    <w:rsid w:val="00E917F2"/>
    <w:rsid w:val="00E94C62"/>
    <w:rsid w:val="00EC4CE8"/>
    <w:rsid w:val="00F039D2"/>
    <w:rsid w:val="00F60B64"/>
    <w:rsid w:val="00F63588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4B26DE"/>
  <w15:chartTrackingRefBased/>
  <w15:docId w15:val="{3A65A552-A8F8-423E-B6F0-D797B25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Titre"/>
    <w:next w:val="-LettreTexteGEDA"/>
    <w:qFormat/>
    <w:pPr>
      <w:keepNext/>
    </w:pPr>
    <w:rPr>
      <w:spacing w:val="0"/>
      <w:kern w:val="0"/>
    </w:rPr>
  </w:style>
  <w:style w:type="paragraph" w:styleId="Titre2">
    <w:name w:val="heading 2"/>
    <w:basedOn w:val="Titre1"/>
    <w:next w:val="-LettreTexteGEDA"/>
    <w:qFormat/>
    <w:pPr>
      <w:numPr>
        <w:ilvl w:val="1"/>
        <w:numId w:val="2"/>
      </w:numPr>
      <w:ind w:left="283" w:hanging="283"/>
      <w:jc w:val="left"/>
      <w:outlineLvl w:val="1"/>
    </w:pPr>
    <w:rPr>
      <w:szCs w:val="20"/>
      <w:u w:val="single"/>
    </w:rPr>
  </w:style>
  <w:style w:type="paragraph" w:styleId="Titre3">
    <w:name w:val="heading 3"/>
    <w:basedOn w:val="Titre2"/>
    <w:next w:val="-LettreTexteGEDA"/>
    <w:qFormat/>
    <w:pPr>
      <w:numPr>
        <w:ilvl w:val="2"/>
        <w:numId w:val="3"/>
      </w:numPr>
      <w:ind w:left="283" w:hanging="283"/>
      <w:outlineLvl w:val="2"/>
    </w:pPr>
    <w:rPr>
      <w:i/>
      <w:iCs/>
    </w:rPr>
  </w:style>
  <w:style w:type="paragraph" w:styleId="Titre4">
    <w:name w:val="heading 4"/>
    <w:basedOn w:val="Titre3"/>
    <w:next w:val="-LettreTexteGEDA"/>
    <w:qFormat/>
    <w:pPr>
      <w:numPr>
        <w:ilvl w:val="3"/>
        <w:numId w:val="4"/>
      </w:numPr>
      <w:ind w:left="283" w:hanging="283"/>
      <w:outlineLvl w:val="3"/>
    </w:pPr>
    <w:rPr>
      <w:bCs w:val="0"/>
      <w:i w:val="0"/>
      <w:u w:val="none"/>
    </w:rPr>
  </w:style>
  <w:style w:type="paragraph" w:styleId="Titre5">
    <w:name w:val="heading 5"/>
    <w:basedOn w:val="Titre4"/>
    <w:next w:val="-LettreTexteGEDA"/>
    <w:qFormat/>
    <w:pPr>
      <w:keepLines/>
      <w:numPr>
        <w:ilvl w:val="4"/>
        <w:numId w:val="5"/>
      </w:numPr>
      <w:ind w:left="283" w:hanging="283"/>
      <w:outlineLvl w:val="4"/>
    </w:pPr>
    <w:rPr>
      <w:i/>
    </w:rPr>
  </w:style>
  <w:style w:type="paragraph" w:styleId="Titre6">
    <w:name w:val="heading 6"/>
    <w:basedOn w:val="Titre5"/>
    <w:next w:val="-LettreTexteGEDA"/>
    <w:qFormat/>
    <w:pPr>
      <w:numPr>
        <w:ilvl w:val="5"/>
        <w:numId w:val="6"/>
      </w:numPr>
      <w:ind w:left="283" w:hanging="283"/>
      <w:outlineLvl w:val="5"/>
    </w:pPr>
    <w:rPr>
      <w:i w:val="0"/>
      <w:caps w:val="0"/>
      <w:lang w:eastAsia="fr-FR"/>
    </w:rPr>
  </w:style>
  <w:style w:type="paragraph" w:styleId="Titre7">
    <w:name w:val="heading 7"/>
    <w:basedOn w:val="Titre6"/>
    <w:next w:val="-LettreTexteGEDA"/>
    <w:qFormat/>
    <w:pPr>
      <w:numPr>
        <w:ilvl w:val="6"/>
        <w:numId w:val="7"/>
      </w:numPr>
      <w:ind w:left="283" w:hanging="283"/>
      <w:outlineLvl w:val="6"/>
    </w:pPr>
    <w:rPr>
      <w:b w:val="0"/>
    </w:rPr>
  </w:style>
  <w:style w:type="paragraph" w:styleId="Titre8">
    <w:name w:val="heading 8"/>
    <w:basedOn w:val="Titre7"/>
    <w:next w:val="-LettreTexteGEDA"/>
    <w:qFormat/>
    <w:pPr>
      <w:numPr>
        <w:ilvl w:val="7"/>
        <w:numId w:val="8"/>
      </w:numPr>
      <w:ind w:left="283" w:hanging="283"/>
      <w:outlineLvl w:val="7"/>
    </w:pPr>
    <w:rPr>
      <w:iCs w:val="0"/>
      <w:lang w:eastAsia="en-US"/>
    </w:rPr>
  </w:style>
  <w:style w:type="paragraph" w:styleId="Titre9">
    <w:name w:val="heading 9"/>
    <w:next w:val="-LettreTexteGEDA"/>
    <w:qFormat/>
    <w:pPr>
      <w:numPr>
        <w:ilvl w:val="8"/>
        <w:numId w:val="9"/>
      </w:numPr>
      <w:spacing w:before="180"/>
      <w:jc w:val="both"/>
      <w:outlineLvl w:val="8"/>
    </w:pPr>
    <w:rPr>
      <w:rFonts w:cs="Arial"/>
      <w:kern w:val="18"/>
      <w:sz w:val="24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-LettreTexteGEDA"/>
    <w:qFormat/>
    <w:pPr>
      <w:spacing w:before="180"/>
      <w:jc w:val="center"/>
      <w:outlineLvl w:val="0"/>
    </w:pPr>
    <w:rPr>
      <w:rFonts w:cs="Arial"/>
      <w:b/>
      <w:bCs/>
      <w:caps/>
      <w:spacing w:val="60"/>
      <w:kern w:val="28"/>
      <w:sz w:val="24"/>
      <w:szCs w:val="32"/>
      <w:u w:val="thick"/>
      <w:lang w:eastAsia="en-US"/>
    </w:rPr>
  </w:style>
  <w:style w:type="paragraph" w:customStyle="1" w:styleId="-LettreTexteGEDA">
    <w:name w:val="- Lettre:Texte                GEDA"/>
    <w:pPr>
      <w:overflowPunct w:val="0"/>
      <w:autoSpaceDE w:val="0"/>
      <w:autoSpaceDN w:val="0"/>
      <w:adjustRightInd w:val="0"/>
      <w:spacing w:before="120"/>
      <w:ind w:firstLine="851"/>
      <w:jc w:val="both"/>
      <w:textAlignment w:val="baseline"/>
    </w:pPr>
    <w:rPr>
      <w:noProof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-EnteteLogoGEDA">
    <w:name w:val="- Entete:Logo                GEDA"/>
    <w:basedOn w:val="Normal"/>
    <w:pPr>
      <w:overflowPunct w:val="0"/>
      <w:autoSpaceDE w:val="0"/>
      <w:autoSpaceDN w:val="0"/>
      <w:adjustRightInd w:val="0"/>
      <w:ind w:right="57"/>
      <w:jc w:val="center"/>
      <w:textAlignment w:val="baseline"/>
    </w:pPr>
    <w:rPr>
      <w:szCs w:val="20"/>
    </w:rPr>
  </w:style>
  <w:style w:type="paragraph" w:customStyle="1" w:styleId="-EnteteNORGEDA">
    <w:name w:val="- Entete:NOR                GEDA"/>
    <w:pPr>
      <w:tabs>
        <w:tab w:val="right" w:pos="3544"/>
      </w:tabs>
      <w:overflowPunct w:val="0"/>
      <w:autoSpaceDE w:val="0"/>
      <w:autoSpaceDN w:val="0"/>
      <w:adjustRightInd w:val="0"/>
      <w:spacing w:after="480"/>
      <w:ind w:left="284"/>
      <w:textAlignment w:val="baseline"/>
    </w:pPr>
    <w:rPr>
      <w:sz w:val="18"/>
    </w:rPr>
  </w:style>
  <w:style w:type="paragraph" w:customStyle="1" w:styleId="-EnteteNumRegGEDA">
    <w:name w:val="- Entete:Num Reg          GEDA"/>
    <w:next w:val="-EnteteNORGEDA"/>
    <w:pPr>
      <w:tabs>
        <w:tab w:val="left" w:pos="1418"/>
        <w:tab w:val="right" w:pos="3402"/>
        <w:tab w:val="left" w:pos="3544"/>
      </w:tabs>
      <w:overflowPunct w:val="0"/>
      <w:autoSpaceDE w:val="0"/>
      <w:autoSpaceDN w:val="0"/>
      <w:adjustRightInd w:val="0"/>
      <w:spacing w:before="240"/>
      <w:ind w:left="284"/>
      <w:textAlignment w:val="baseline"/>
    </w:pPr>
    <w:rPr>
      <w:b/>
      <w:sz w:val="24"/>
    </w:rPr>
  </w:style>
  <w:style w:type="paragraph" w:customStyle="1" w:styleId="-EnteteObjetGEDA">
    <w:name w:val="- Entete:Objet               GEDA"/>
    <w:pPr>
      <w:overflowPunct w:val="0"/>
      <w:autoSpaceDE w:val="0"/>
      <w:autoSpaceDN w:val="0"/>
      <w:adjustRightInd w:val="0"/>
      <w:spacing w:after="240" w:line="20" w:lineRule="atLeast"/>
      <w:ind w:left="284"/>
      <w:jc w:val="both"/>
      <w:textAlignment w:val="baseline"/>
    </w:pPr>
    <w:rPr>
      <w:sz w:val="24"/>
    </w:rPr>
  </w:style>
  <w:style w:type="paragraph" w:customStyle="1" w:styleId="-EnteteTitreGEDA">
    <w:name w:val="- Entete:Titre                GEDA"/>
    <w:basedOn w:val="Normal"/>
    <w:pPr>
      <w:pBdr>
        <w:bottom w:val="single" w:sz="6" w:space="14" w:color="auto"/>
      </w:pBdr>
      <w:overflowPunct w:val="0"/>
      <w:autoSpaceDE w:val="0"/>
      <w:autoSpaceDN w:val="0"/>
      <w:adjustRightInd w:val="0"/>
      <w:spacing w:after="140"/>
      <w:jc w:val="center"/>
      <w:textAlignment w:val="baseline"/>
    </w:pPr>
    <w:rPr>
      <w:rFonts w:ascii="Bookman Old Style" w:hAnsi="Bookman Old Style"/>
      <w:caps/>
      <w:spacing w:val="80"/>
      <w:sz w:val="20"/>
      <w:szCs w:val="20"/>
    </w:rPr>
  </w:style>
  <w:style w:type="paragraph" w:customStyle="1" w:styleId="-SignataireNomGEDA">
    <w:name w:val="- Signataire:Nom            GEDA"/>
    <w:pPr>
      <w:keepNext/>
      <w:overflowPunct w:val="0"/>
      <w:autoSpaceDE w:val="0"/>
      <w:autoSpaceDN w:val="0"/>
      <w:adjustRightInd w:val="0"/>
      <w:spacing w:before="1080"/>
      <w:jc w:val="center"/>
      <w:textAlignment w:val="baseline"/>
    </w:pPr>
    <w:rPr>
      <w:sz w:val="24"/>
    </w:rPr>
  </w:style>
  <w:style w:type="paragraph" w:customStyle="1" w:styleId="-SignatairePRFonctionGEDA">
    <w:name w:val="- Signataire:PR FonctionGEDA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SignatairePRNomGEDA">
    <w:name w:val="- Signataire:PR Nom      GEDA"/>
    <w:pPr>
      <w:keepNext/>
      <w:overflowPunct w:val="0"/>
      <w:autoSpaceDE w:val="0"/>
      <w:autoSpaceDN w:val="0"/>
      <w:adjustRightInd w:val="0"/>
      <w:jc w:val="center"/>
      <w:textAlignment w:val="baseline"/>
    </w:pPr>
    <w:rPr>
      <w:b/>
      <w:sz w:val="24"/>
    </w:rPr>
  </w:style>
  <w:style w:type="paragraph" w:customStyle="1" w:styleId="-LettreTitreGEDA">
    <w:name w:val="- Lettre:Titre                 GE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360" w:after="360"/>
      <w:jc w:val="center"/>
      <w:textAlignment w:val="baseline"/>
    </w:pPr>
    <w:rPr>
      <w:b/>
      <w:noProof/>
      <w:sz w:val="28"/>
    </w:rPr>
  </w:style>
  <w:style w:type="paragraph" w:customStyle="1" w:styleId="-EnteteLieuetdateGEDA">
    <w:name w:val="- Entete:Lieu et date      GEDA"/>
    <w:pPr>
      <w:overflowPunct w:val="0"/>
      <w:autoSpaceDE w:val="0"/>
      <w:autoSpaceDN w:val="0"/>
      <w:adjustRightInd w:val="0"/>
      <w:spacing w:after="240"/>
      <w:ind w:left="851"/>
      <w:textAlignment w:val="baseline"/>
    </w:pPr>
    <w:rPr>
      <w:noProof/>
      <w:sz w:val="24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-LettreObjetGEDA">
    <w:name w:val="- Lettre:Objet                GEDA"/>
    <w:next w:val="-LettreSuiteORefPJGEDA"/>
    <w:pPr>
      <w:overflowPunct w:val="0"/>
      <w:autoSpaceDE w:val="0"/>
      <w:autoSpaceDN w:val="0"/>
      <w:adjustRightInd w:val="0"/>
      <w:spacing w:before="240"/>
      <w:ind w:left="851" w:hanging="851"/>
      <w:jc w:val="both"/>
      <w:textAlignment w:val="baseline"/>
    </w:pPr>
    <w:rPr>
      <w:noProof/>
      <w:sz w:val="24"/>
    </w:rPr>
  </w:style>
  <w:style w:type="paragraph" w:customStyle="1" w:styleId="-LettreSuiteORefPJGEDA">
    <w:name w:val="- Lettre:Suite O/Ref/PJ GEDA"/>
    <w:pPr>
      <w:overflowPunct w:val="0"/>
      <w:autoSpaceDE w:val="0"/>
      <w:autoSpaceDN w:val="0"/>
      <w:adjustRightInd w:val="0"/>
      <w:ind w:left="851"/>
      <w:jc w:val="both"/>
      <w:textAlignment w:val="baseline"/>
    </w:pPr>
    <w:rPr>
      <w:noProof/>
      <w:sz w:val="24"/>
    </w:rPr>
  </w:style>
  <w:style w:type="paragraph" w:customStyle="1" w:styleId="-LettrePJGEDA">
    <w:name w:val="- Lettre:P.J.                  GEDA"/>
    <w:basedOn w:val="-LettreObjetGEDA"/>
    <w:next w:val="-LettreSuiteORefPJGEDA"/>
    <w:pPr>
      <w:spacing w:before="80"/>
    </w:pPr>
  </w:style>
  <w:style w:type="paragraph" w:customStyle="1" w:styleId="-LettreRefGEDA">
    <w:name w:val="- Lettre:Ref                  GEDA"/>
    <w:basedOn w:val="-LettreObjetGEDA"/>
    <w:next w:val="-LettreSuiteORefPJGEDA"/>
    <w:pPr>
      <w:spacing w:before="80"/>
    </w:pPr>
  </w:style>
  <w:style w:type="paragraph" w:customStyle="1" w:styleId="-LettreTexteespacGEDA">
    <w:name w:val="- Lettre:Texte espacé    GEDA"/>
    <w:basedOn w:val="-LettreTexteGEDA"/>
    <w:next w:val="-LettreTexteGEDA"/>
    <w:pPr>
      <w:spacing w:before="360"/>
    </w:pPr>
  </w:style>
  <w:style w:type="paragraph" w:customStyle="1" w:styleId="-PPNORGEDA">
    <w:name w:val="- PP:NOR                     GEDA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18"/>
    </w:rPr>
  </w:style>
  <w:style w:type="paragraph" w:customStyle="1" w:styleId="-PPNumPageGEDA">
    <w:name w:val="- PP:Num Page              GEDA"/>
    <w:pPr>
      <w:overflowPunct w:val="0"/>
      <w:autoSpaceDE w:val="0"/>
      <w:autoSpaceDN w:val="0"/>
      <w:adjustRightInd w:val="0"/>
      <w:jc w:val="right"/>
      <w:textAlignment w:val="baseline"/>
    </w:pPr>
    <w:rPr>
      <w:sz w:val="18"/>
    </w:rPr>
  </w:style>
  <w:style w:type="paragraph" w:customStyle="1" w:styleId="-LettrecorpslettreGEDA">
    <w:name w:val="- Lettre:corps lettre        GEDA"/>
    <w:basedOn w:val="Normal"/>
    <w:pPr>
      <w:overflowPunct w:val="0"/>
      <w:autoSpaceDE w:val="0"/>
      <w:autoSpaceDN w:val="0"/>
      <w:adjustRightInd w:val="0"/>
      <w:spacing w:before="240"/>
      <w:ind w:left="1134"/>
      <w:textAlignment w:val="baseline"/>
    </w:pPr>
    <w:rPr>
      <w:noProof/>
      <w:szCs w:val="20"/>
    </w:rPr>
  </w:style>
  <w:style w:type="paragraph" w:customStyle="1" w:styleId="-SignataireNomgrasGEDA">
    <w:name w:val="- Signataire:Nom (gras)  GEDA"/>
    <w:basedOn w:val="Normal"/>
    <w:pPr>
      <w:keepNext/>
      <w:overflowPunct w:val="0"/>
      <w:autoSpaceDE w:val="0"/>
      <w:autoSpaceDN w:val="0"/>
      <w:adjustRightInd w:val="0"/>
      <w:spacing w:before="1080"/>
      <w:jc w:val="center"/>
      <w:textAlignment w:val="baseline"/>
    </w:pPr>
    <w:rPr>
      <w:b/>
      <w:szCs w:val="20"/>
    </w:rPr>
  </w:style>
  <w:style w:type="paragraph" w:customStyle="1" w:styleId="-DiversLigneinvisibleGEDA">
    <w:name w:val="- Divers:Ligne invisible   GEDA"/>
    <w:pPr>
      <w:overflowPunct w:val="0"/>
      <w:autoSpaceDE w:val="0"/>
      <w:autoSpaceDN w:val="0"/>
      <w:adjustRightInd w:val="0"/>
      <w:textAlignment w:val="baseline"/>
    </w:pPr>
    <w:rPr>
      <w:noProof/>
      <w:vanish/>
      <w:sz w:val="2"/>
    </w:rPr>
  </w:style>
  <w:style w:type="paragraph" w:customStyle="1" w:styleId="-LettreCopielibelleGEDA">
    <w:name w:val="- Lettre:Copie (libelle)     GEDA"/>
    <w:basedOn w:val="Normal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noProof/>
      <w:sz w:val="16"/>
      <w:szCs w:val="20"/>
      <w:u w:val="single"/>
    </w:rPr>
  </w:style>
  <w:style w:type="paragraph" w:customStyle="1" w:styleId="-LettreCopiesGEDA">
    <w:name w:val="- Lettre:Copies              GEDA"/>
    <w:basedOn w:val="Normal"/>
    <w:pPr>
      <w:tabs>
        <w:tab w:val="right" w:pos="749"/>
      </w:tabs>
      <w:overflowPunct w:val="0"/>
      <w:autoSpaceDE w:val="0"/>
      <w:autoSpaceDN w:val="0"/>
      <w:adjustRightInd w:val="0"/>
      <w:textAlignment w:val="baseline"/>
    </w:pPr>
    <w:rPr>
      <w:noProof/>
      <w:sz w:val="18"/>
      <w:szCs w:val="20"/>
    </w:rPr>
  </w:style>
  <w:style w:type="paragraph" w:customStyle="1" w:styleId="-EnteteExpditeurGEDA">
    <w:name w:val="- Entete:Expéditeur                  GEDA"/>
    <w:basedOn w:val="Normal"/>
    <w:pPr>
      <w:spacing w:before="80"/>
      <w:jc w:val="center"/>
    </w:pPr>
    <w:rPr>
      <w:i/>
    </w:rPr>
  </w:style>
  <w:style w:type="paragraph" w:customStyle="1" w:styleId="-PPAdresseGEDA">
    <w:name w:val="- PP:Adresse                           GEDA"/>
    <w:pPr>
      <w:pBdr>
        <w:top w:val="single" w:sz="6" w:space="1" w:color="auto"/>
      </w:pBdr>
      <w:overflowPunct w:val="0"/>
      <w:autoSpaceDE w:val="0"/>
      <w:autoSpaceDN w:val="0"/>
      <w:adjustRightInd w:val="0"/>
      <w:jc w:val="center"/>
      <w:textAlignment w:val="baseline"/>
    </w:pPr>
    <w:rPr>
      <w:sz w:val="18"/>
    </w:rPr>
  </w:style>
  <w:style w:type="paragraph" w:customStyle="1" w:styleId="-EnteteInstructeurGEDA">
    <w:name w:val="- Entete:Instructeur                  GEDA"/>
    <w:basedOn w:val="Normal"/>
    <w:pPr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caps/>
      <w:sz w:val="18"/>
      <w:szCs w:val="20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  <w:pPr>
      <w:tabs>
        <w:tab w:val="right" w:leader="dot" w:pos="10194"/>
      </w:tabs>
    </w:pPr>
    <w:rPr>
      <w:lang w:val="en-US"/>
    </w:rPr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customStyle="1" w:styleId="-EntetePresidenceGEDA">
    <w:name w:val="- Entete:Presidence                    GEDA"/>
    <w:basedOn w:val="Normal"/>
    <w:autoRedefine/>
    <w:pPr>
      <w:overflowPunct w:val="0"/>
      <w:autoSpaceDE w:val="0"/>
      <w:autoSpaceDN w:val="0"/>
      <w:adjustRightInd w:val="0"/>
      <w:jc w:val="center"/>
      <w:textAlignment w:val="baseline"/>
    </w:pPr>
    <w:rPr>
      <w:b/>
      <w:caps/>
      <w:szCs w:val="20"/>
    </w:rPr>
  </w:style>
  <w:style w:type="paragraph" w:customStyle="1" w:styleId="-LettreAffairesuivieGEDA">
    <w:name w:val="- Lettre:Affaire suivie                GEDA"/>
    <w:pPr>
      <w:numPr>
        <w:numId w:val="1"/>
      </w:numPr>
      <w:tabs>
        <w:tab w:val="clear" w:pos="2880"/>
        <w:tab w:val="num" w:pos="2160"/>
      </w:tabs>
      <w:spacing w:before="240"/>
      <w:ind w:left="180" w:right="5652" w:firstLine="180"/>
      <w:jc w:val="center"/>
    </w:pPr>
    <w:rPr>
      <w:i/>
      <w:iCs/>
      <w:noProof/>
      <w:sz w:val="18"/>
    </w:rPr>
  </w:style>
  <w:style w:type="character" w:styleId="Lienhypertexte">
    <w:name w:val="Hyperlink"/>
    <w:rPr>
      <w:color w:val="0000FF"/>
      <w:u w:val="single"/>
    </w:rPr>
  </w:style>
  <w:style w:type="character" w:customStyle="1" w:styleId="-DiversSignatairechargGEDA">
    <w:name w:val="- Divers:Signataire (chargé..)  GEDA"/>
    <w:rPr>
      <w:i/>
      <w:caps/>
    </w:rPr>
  </w:style>
  <w:style w:type="character" w:customStyle="1" w:styleId="-DiversSignatairecharg2GEDA">
    <w:name w:val="- Divers:Signataire (chargé..)2 GEDA"/>
    <w:rPr>
      <w:i/>
      <w:sz w:val="20"/>
    </w:rPr>
  </w:style>
  <w:style w:type="paragraph" w:customStyle="1" w:styleId="-EnteteRapporteurGEDA">
    <w:name w:val="- Entete:Rapporteur                GEDA"/>
    <w:pPr>
      <w:overflowPunct w:val="0"/>
      <w:autoSpaceDE w:val="0"/>
      <w:autoSpaceDN w:val="0"/>
      <w:adjustRightInd w:val="0"/>
      <w:spacing w:before="60" w:after="240"/>
      <w:jc w:val="center"/>
      <w:textAlignment w:val="baseline"/>
    </w:pPr>
    <w:rPr>
      <w:b/>
      <w:caps/>
      <w:sz w:val="18"/>
    </w:rPr>
  </w:style>
  <w:style w:type="paragraph" w:customStyle="1" w:styleId="-SignataireFonctionGEDA">
    <w:name w:val="- Signataire:Fonction                GEDA"/>
    <w:autoRedefine/>
    <w:pPr>
      <w:keepNext/>
      <w:overflowPunct w:val="0"/>
      <w:autoSpaceDE w:val="0"/>
      <w:autoSpaceDN w:val="0"/>
      <w:adjustRightInd w:val="0"/>
      <w:spacing w:before="240"/>
      <w:jc w:val="center"/>
      <w:textAlignment w:val="baseline"/>
    </w:pPr>
    <w:rPr>
      <w:sz w:val="24"/>
    </w:rPr>
  </w:style>
  <w:style w:type="paragraph" w:customStyle="1" w:styleId="-SignataireLieuEtDateGEDA">
    <w:name w:val="- Signataire:LieuEtDate             GEDA"/>
    <w:next w:val="-SignataireFonctionGEDA"/>
    <w:pPr>
      <w:keepNext/>
      <w:keepLines/>
      <w:spacing w:before="180" w:after="180"/>
      <w:jc w:val="center"/>
    </w:pPr>
    <w:rPr>
      <w:sz w:val="24"/>
    </w:rPr>
  </w:style>
  <w:style w:type="paragraph" w:customStyle="1" w:styleId="-BdeActionGEDA">
    <w:name w:val="- Bde:Action                  GEDA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i/>
      <w:caps/>
      <w:noProof/>
    </w:rPr>
  </w:style>
  <w:style w:type="paragraph" w:customStyle="1" w:styleId="-BdeEnteteGEDA">
    <w:name w:val="- Bde:Entete                 GEDA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noProof/>
    </w:rPr>
  </w:style>
  <w:style w:type="paragraph" w:customStyle="1" w:styleId="-BdeEnteteARGEDA">
    <w:name w:val="- Bde:Entete AR                 GEDA"/>
    <w:pPr>
      <w:keepNext/>
      <w:overflowPunct w:val="0"/>
      <w:autoSpaceDE w:val="0"/>
      <w:autoSpaceDN w:val="0"/>
      <w:adjustRightInd w:val="0"/>
      <w:ind w:firstLine="11"/>
      <w:jc w:val="center"/>
      <w:textAlignment w:val="baseline"/>
    </w:pPr>
    <w:rPr>
      <w:b/>
      <w:noProof/>
    </w:rPr>
  </w:style>
  <w:style w:type="paragraph" w:customStyle="1" w:styleId="-BdeL1C1ARGEDA">
    <w:name w:val="- Bde:L1C1 AR              GEDA"/>
    <w:pPr>
      <w:keepNext/>
      <w:tabs>
        <w:tab w:val="right" w:leader="dot" w:pos="3119"/>
        <w:tab w:val="right" w:leader="dot" w:pos="4536"/>
        <w:tab w:val="right" w:leader="dot" w:pos="4962"/>
      </w:tabs>
      <w:overflowPunct w:val="0"/>
      <w:autoSpaceDE w:val="0"/>
      <w:autoSpaceDN w:val="0"/>
      <w:adjustRightInd w:val="0"/>
      <w:spacing w:before="600" w:after="240"/>
      <w:ind w:firstLine="11"/>
      <w:textAlignment w:val="baseline"/>
    </w:pPr>
    <w:rPr>
      <w:noProof/>
    </w:rPr>
  </w:style>
  <w:style w:type="paragraph" w:customStyle="1" w:styleId="-BdeL1C2ARGEDA">
    <w:name w:val="- Bde:L1C2 AR              GEDA"/>
    <w:basedOn w:val="Normal"/>
    <w:pPr>
      <w:keepNext/>
      <w:tabs>
        <w:tab w:val="left" w:pos="1206"/>
        <w:tab w:val="right" w:leader="dot" w:pos="4536"/>
        <w:tab w:val="right" w:leader="dot" w:pos="4962"/>
      </w:tabs>
      <w:overflowPunct w:val="0"/>
      <w:autoSpaceDE w:val="0"/>
      <w:autoSpaceDN w:val="0"/>
      <w:adjustRightInd w:val="0"/>
      <w:spacing w:before="600" w:after="240"/>
      <w:ind w:firstLine="11"/>
      <w:jc w:val="center"/>
      <w:textAlignment w:val="baseline"/>
    </w:pPr>
    <w:rPr>
      <w:i/>
      <w:sz w:val="20"/>
      <w:szCs w:val="20"/>
    </w:rPr>
  </w:style>
  <w:style w:type="paragraph" w:customStyle="1" w:styleId="-BdeTitreARGEDA">
    <w:name w:val="- Bde:Titre AR               GEDA"/>
    <w:pPr>
      <w:pBdr>
        <w:top w:val="double" w:sz="6" w:space="10" w:color="auto"/>
      </w:pBdr>
      <w:overflowPunct w:val="0"/>
      <w:autoSpaceDE w:val="0"/>
      <w:autoSpaceDN w:val="0"/>
      <w:adjustRightInd w:val="0"/>
      <w:spacing w:before="720" w:after="240"/>
      <w:ind w:left="346" w:hanging="346"/>
      <w:jc w:val="center"/>
      <w:textAlignment w:val="baseline"/>
    </w:pPr>
    <w:rPr>
      <w:b/>
      <w:noProof/>
      <w:spacing w:val="200"/>
      <w:sz w:val="24"/>
    </w:rPr>
  </w:style>
  <w:style w:type="paragraph" w:customStyle="1" w:styleId="-ActeDestinatairesGEDA">
    <w:name w:val="- Acte:Destinataires       GEDA"/>
    <w:pPr>
      <w:tabs>
        <w:tab w:val="left" w:pos="85"/>
        <w:tab w:val="right" w:pos="1701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-LettrebDestinataireGEDA">
    <w:name w:val="- Lettre:b_Destinataire (à)       GEDA"/>
    <w:next w:val="-LettrebDestinatairetitreGEDA"/>
    <w:rPr>
      <w:sz w:val="24"/>
    </w:rPr>
  </w:style>
  <w:style w:type="paragraph" w:customStyle="1" w:styleId="-LettrebDestinatairetitreGEDA">
    <w:name w:val="- Lettre:b_Destinataire titre     GEDA"/>
    <w:pPr>
      <w:tabs>
        <w:tab w:val="center" w:pos="2835"/>
      </w:tabs>
    </w:pPr>
    <w:rPr>
      <w:b/>
      <w:sz w:val="24"/>
    </w:rPr>
  </w:style>
  <w:style w:type="paragraph" w:customStyle="1" w:styleId="-LettrebDestinatairefoncGEDA">
    <w:name w:val="- Lettre:b_Destinataire_fonc°  GEDA"/>
    <w:basedOn w:val="-LettrebDestinatairetitreGEDA"/>
    <w:next w:val="Normal"/>
    <w:rPr>
      <w:b w:val="0"/>
    </w:rPr>
  </w:style>
  <w:style w:type="paragraph" w:customStyle="1" w:styleId="-LettrebDestinataireadGEDA">
    <w:name w:val="- Lettre:b_Destinataire (ad) GEDA"/>
    <w:basedOn w:val="-LettrebDestinatairefoncGEDA"/>
  </w:style>
  <w:style w:type="paragraph" w:customStyle="1" w:styleId="-LettrehDestinataireGEDA">
    <w:name w:val="- Lettre:h_Destinataire    GEDA"/>
    <w:next w:val="-LettrehDestinataireadGEDA"/>
    <w:pPr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noProof/>
      <w:sz w:val="24"/>
    </w:rPr>
  </w:style>
  <w:style w:type="paragraph" w:customStyle="1" w:styleId="-LettrehDestinataireGEDA0">
    <w:name w:val="- Lettre:h_Destinataire (à)  GEDA"/>
    <w:next w:val="-LettrehDestinataireGEDA"/>
    <w:pPr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noProof/>
      <w:sz w:val="24"/>
    </w:rPr>
  </w:style>
  <w:style w:type="paragraph" w:customStyle="1" w:styleId="-LettrehDestinataireadGEDA">
    <w:name w:val="- Lettre:h_Destinataire (ad)GEDA"/>
    <w:basedOn w:val="-LettrehDestinataireGEDA"/>
    <w:pPr>
      <w:spacing w:before="0"/>
    </w:pPr>
  </w:style>
  <w:style w:type="paragraph" w:customStyle="1" w:styleId="-Lettreh-DestinatairescGEDA">
    <w:name w:val="- Lettre:h-Destinataire (s/c)   GEDA"/>
    <w:basedOn w:val="-LettrehDestinataireGEDA"/>
    <w:next w:val="-LettrehDestinataireadGEDA"/>
    <w:pPr>
      <w:spacing w:before="120" w:after="120"/>
    </w:pPr>
    <w:rPr>
      <w:b w:val="0"/>
    </w:rPr>
  </w:style>
  <w:style w:type="character" w:styleId="Mentionnonrsolue">
    <w:name w:val="Unresolved Mention"/>
    <w:basedOn w:val="Policepardfaut"/>
    <w:uiPriority w:val="99"/>
    <w:semiHidden/>
    <w:unhideWhenUsed/>
    <w:rsid w:val="006504B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463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B4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t.spjp@administration.gov.p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da\0-mod&#232;les\Lettr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C64D5BE31B4C32904AFABFFF59B3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08FD5-54FC-4479-826C-202730F9C8E2}"/>
      </w:docPartPr>
      <w:docPartBody>
        <w:p w:rsidR="00F06057" w:rsidRDefault="004D57D5" w:rsidP="004D57D5">
          <w:pPr>
            <w:pStyle w:val="1BC64D5BE31B4C32904AFABFFF59B318"/>
          </w:pPr>
          <w:r w:rsidRPr="00B90FAE">
            <w:rPr>
              <w:rStyle w:val="Textedelespacerserv"/>
              <w:rFonts w:ascii="Times New Roman" w:hAnsi="Times New Roman" w:cs="Times New Roman"/>
              <w:sz w:val="24"/>
            </w:rPr>
            <w:t>Le Chef de Service</w:t>
          </w:r>
        </w:p>
      </w:docPartBody>
    </w:docPart>
    <w:docPart>
      <w:docPartPr>
        <w:name w:val="87B4825A16BB4A30935849DA197C55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7333-2DD8-4E35-9CC9-C39D3E673453}"/>
      </w:docPartPr>
      <w:docPartBody>
        <w:p w:rsidR="00D947C7" w:rsidRDefault="002D148C" w:rsidP="002D148C">
          <w:pPr>
            <w:pStyle w:val="87B4825A16BB4A30935849DA197C5547"/>
          </w:pPr>
          <w:r w:rsidRPr="00B90FAE">
            <w:rPr>
              <w:rStyle w:val="Textedelespacerserv"/>
              <w:rFonts w:ascii="Times New Roman" w:hAnsi="Times New Roman" w:cs="Times New Roman"/>
              <w:sz w:val="24"/>
            </w:rPr>
            <w:t>Le Chef de Service</w:t>
          </w:r>
        </w:p>
      </w:docPartBody>
    </w:docPart>
    <w:docPart>
      <w:docPartPr>
        <w:name w:val="D0FCA9D6A98A4137A0BCF04686CF6F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80E112-411B-4AF3-AC33-17D228D42E2F}"/>
      </w:docPartPr>
      <w:docPartBody>
        <w:p w:rsidR="00995249" w:rsidRDefault="00995249" w:rsidP="00995249">
          <w:pPr>
            <w:pStyle w:val="D0FCA9D6A98A4137A0BCF04686CF6FBB"/>
          </w:pPr>
          <w:r w:rsidRPr="00B90FAE">
            <w:rPr>
              <w:rStyle w:val="Textedelespacerserv"/>
              <w:rFonts w:ascii="Times New Roman" w:hAnsi="Times New Roman" w:cs="Times New Roman"/>
            </w:rPr>
            <w:t>Le Chef de Service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D5"/>
    <w:rsid w:val="00057233"/>
    <w:rsid w:val="000B701E"/>
    <w:rsid w:val="00113F82"/>
    <w:rsid w:val="00120DE8"/>
    <w:rsid w:val="001E16A0"/>
    <w:rsid w:val="0022414C"/>
    <w:rsid w:val="002D148C"/>
    <w:rsid w:val="004D57D5"/>
    <w:rsid w:val="007E3F5A"/>
    <w:rsid w:val="00830073"/>
    <w:rsid w:val="00892174"/>
    <w:rsid w:val="008A62C8"/>
    <w:rsid w:val="00995249"/>
    <w:rsid w:val="009F092C"/>
    <w:rsid w:val="00A158C4"/>
    <w:rsid w:val="00D545D5"/>
    <w:rsid w:val="00D947C7"/>
    <w:rsid w:val="00EF453B"/>
    <w:rsid w:val="00F06057"/>
    <w:rsid w:val="00F4176E"/>
    <w:rsid w:val="00F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95249"/>
    <w:rPr>
      <w:color w:val="808080"/>
    </w:rPr>
  </w:style>
  <w:style w:type="paragraph" w:customStyle="1" w:styleId="1BC64D5BE31B4C32904AFABFFF59B318">
    <w:name w:val="1BC64D5BE31B4C32904AFABFFF59B318"/>
    <w:rsid w:val="004D57D5"/>
  </w:style>
  <w:style w:type="paragraph" w:customStyle="1" w:styleId="87B4825A16BB4A30935849DA197C5547">
    <w:name w:val="87B4825A16BB4A30935849DA197C5547"/>
    <w:rsid w:val="002D148C"/>
  </w:style>
  <w:style w:type="paragraph" w:customStyle="1" w:styleId="D0FCA9D6A98A4137A0BCF04686CF6FBB">
    <w:name w:val="D0FCA9D6A98A4137A0BCF04686CF6FBB"/>
    <w:rsid w:val="0099524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40A-3549-4B3A-9892-3242EB47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Lettre.dot</Template>
  <TotalTime>26</TotalTime>
  <Pages>2</Pages>
  <Words>676</Words>
  <Characters>4334</Characters>
  <Application>Microsoft Office Word</Application>
  <DocSecurity>0</DocSecurity>
  <Lines>36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Lettre du chef de service du PR</vt:lpstr>
      <vt:lpstr>Lettre du chef de service du PR</vt:lpstr>
    </vt:vector>
  </TitlesOfParts>
  <Company>présidence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du chef de service du PR</dc:title>
  <dc:subject>GEDA v.V19-1</dc:subject>
  <dc:creator>Juliana RENVOYE</dc:creator>
  <cp:keywords>PR</cp:keywords>
  <dc:description>Renseigner les zones surlignées en bleu_x000d_
et enregistrer en tant que modèle _x000d_
(ex. : "Lettre PR-SGG.dot")_x000d_
Adapter le cartouche du destinataire en fonction de sa nature : personne physique ou morale, interne ou externe, avec ou sans s/c.</dc:description>
  <cp:lastModifiedBy>Christian LAUTIER</cp:lastModifiedBy>
  <cp:revision>17</cp:revision>
  <cp:lastPrinted>2024-12-04T00:59:00Z</cp:lastPrinted>
  <dcterms:created xsi:type="dcterms:W3CDTF">2024-12-14T01:04:00Z</dcterms:created>
  <dcterms:modified xsi:type="dcterms:W3CDTF">2024-12-14T03:25:00Z</dcterms:modified>
</cp:coreProperties>
</file>