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r>
        <w:t>Debut d'association de of core et of front. Je dois lancer elasticsearch et of core (collecte) depuis of front, des le lancement du serveur tomcat.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maven.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d'Elasticsearch au demarrage de tomcat. Un elasticsearch embarqué.  Ajout d'un plugin java, et modification pour qu'il s'adapte a nos besoins…</w:t>
      </w:r>
      <w:r w:rsidR="0039726A">
        <w:t>.. OK</w:t>
      </w:r>
    </w:p>
    <w:p w:rsidR="00870EA9" w:rsidRPr="00935FDA" w:rsidRDefault="00870EA9" w:rsidP="00950987">
      <w:pPr>
        <w:pStyle w:val="Paragraphedeliste"/>
        <w:numPr>
          <w:ilvl w:val="0"/>
          <w:numId w:val="1"/>
        </w:numPr>
      </w:pPr>
    </w:p>
    <w:sectPr w:rsidR="00870EA9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81C80"/>
    <w:rsid w:val="0039726A"/>
    <w:rsid w:val="003A6672"/>
    <w:rsid w:val="003F7213"/>
    <w:rsid w:val="00470190"/>
    <w:rsid w:val="005401D2"/>
    <w:rsid w:val="006D3044"/>
    <w:rsid w:val="00865ED9"/>
    <w:rsid w:val="00870EA9"/>
    <w:rsid w:val="008D5999"/>
    <w:rsid w:val="00925C4F"/>
    <w:rsid w:val="00935FDA"/>
    <w:rsid w:val="00950987"/>
    <w:rsid w:val="00955547"/>
    <w:rsid w:val="009C24B7"/>
    <w:rsid w:val="00A059EB"/>
    <w:rsid w:val="00A8026F"/>
    <w:rsid w:val="00A817C7"/>
    <w:rsid w:val="00B3483D"/>
    <w:rsid w:val="00B532AF"/>
    <w:rsid w:val="00BD3038"/>
    <w:rsid w:val="00DB5F59"/>
    <w:rsid w:val="00E526AF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18</cp:revision>
  <dcterms:created xsi:type="dcterms:W3CDTF">2015-10-12T08:33:00Z</dcterms:created>
  <dcterms:modified xsi:type="dcterms:W3CDTF">2015-10-26T17:00:00Z</dcterms:modified>
</cp:coreProperties>
</file>