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Pr="003B1F30" w:rsidRDefault="00A864D6" w:rsidP="002D2E50">
      <w:pPr>
        <w:pStyle w:val="Paragraphedeliste"/>
        <w:numPr>
          <w:ilvl w:val="0"/>
          <w:numId w:val="1"/>
        </w:numPr>
      </w:pPr>
      <w:r>
        <w:t>Test de performance sur le dépillage de la queue</w:t>
      </w:r>
    </w:p>
    <w:sectPr w:rsidR="00A864D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102DD"/>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17346</TotalTime>
  <Pages>9</Pages>
  <Words>1893</Words>
  <Characters>10413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130</cp:revision>
  <dcterms:created xsi:type="dcterms:W3CDTF">2015-10-12T08:33:00Z</dcterms:created>
  <dcterms:modified xsi:type="dcterms:W3CDTF">2016-03-17T14:57:00Z</dcterms:modified>
</cp:coreProperties>
</file>