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F" w:rsidRDefault="009C24B7">
      <w:r>
        <w:t>Semaine 1 : 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>Correction des dates, et du typeahead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>Ajout d'une colonne dans le tableau de résultats pour indiquer les status (FINISHED, STARTED, …) avec des icones.</w:t>
      </w:r>
    </w:p>
    <w:p w:rsidR="00191EAC" w:rsidRDefault="00191EAC"/>
    <w:p w:rsidR="00191EAC" w:rsidRDefault="00191EAC">
      <w:r>
        <w:t>Semaine 2: 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>Changement des noms Utils -&gt; Util</w:t>
      </w:r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OF-core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gridApi,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status, apres la collecte des messages, pour l'envoie dans ElasticSearch</w:t>
      </w:r>
    </w:p>
    <w:p w:rsidR="003F7213" w:rsidRPr="00935FDA" w:rsidRDefault="003F7213" w:rsidP="00935FDA">
      <w:pPr>
        <w:pStyle w:val="Paragraphedeliste"/>
        <w:numPr>
          <w:ilvl w:val="0"/>
          <w:numId w:val="1"/>
        </w:numPr>
      </w:pPr>
      <w:r>
        <w:t>Tri des status par leur priorité</w:t>
      </w:r>
    </w:p>
    <w:sectPr w:rsidR="003F7213" w:rsidRPr="00935FDA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C24B7"/>
    <w:rsid w:val="000F0118"/>
    <w:rsid w:val="00191EAC"/>
    <w:rsid w:val="003A6672"/>
    <w:rsid w:val="003F7213"/>
    <w:rsid w:val="00470190"/>
    <w:rsid w:val="006D3044"/>
    <w:rsid w:val="00865ED9"/>
    <w:rsid w:val="00935FDA"/>
    <w:rsid w:val="00955547"/>
    <w:rsid w:val="009C24B7"/>
    <w:rsid w:val="00A059EB"/>
    <w:rsid w:val="00A8026F"/>
    <w:rsid w:val="00B3483D"/>
    <w:rsid w:val="00B532AF"/>
    <w:rsid w:val="00BD3038"/>
    <w:rsid w:val="00E5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12</cp:revision>
  <dcterms:created xsi:type="dcterms:W3CDTF">2015-10-12T08:33:00Z</dcterms:created>
  <dcterms:modified xsi:type="dcterms:W3CDTF">2015-10-14T16:09:00Z</dcterms:modified>
</cp:coreProperties>
</file>