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C89E2" w14:textId="5D3DF3C7" w:rsidR="00CF7633" w:rsidRPr="00CF7633" w:rsidRDefault="00CF7633" w:rsidP="00CF7633">
      <w:r w:rsidRPr="00CF7633">
        <w:rPr>
          <w:b/>
          <w:bCs/>
        </w:rPr>
        <w:t>Detailed Requirements Document: Adapting Music to Dramatic S</w:t>
      </w:r>
      <w:r w:rsidR="00A74599">
        <w:rPr>
          <w:b/>
          <w:bCs/>
        </w:rPr>
        <w:t>hort Videos</w:t>
      </w:r>
      <w:r w:rsidR="0060583F">
        <w:rPr>
          <w:b/>
          <w:bCs/>
        </w:rPr>
        <w:t xml:space="preserve">. </w:t>
      </w:r>
    </w:p>
    <w:p w14:paraId="767292D1" w14:textId="77777777" w:rsidR="00CF7633" w:rsidRPr="00CF7633" w:rsidRDefault="00871977" w:rsidP="00CF7633">
      <w:r>
        <w:rPr>
          <w:noProof/>
        </w:rPr>
        <w:pict w14:anchorId="79A420BB">
          <v:rect id="_x0000_i1031" alt="" style="width:404.8pt;height:.05pt;mso-width-percent:0;mso-height-percent:0;mso-width-percent:0;mso-height-percent:0" o:hrpct="865" o:hralign="center" o:hrstd="t" o:hr="t" fillcolor="#a0a0a0" stroked="f"/>
        </w:pict>
      </w:r>
    </w:p>
    <w:p w14:paraId="24775589" w14:textId="77777777" w:rsidR="00CF7633" w:rsidRPr="00CF7633" w:rsidRDefault="00CF7633" w:rsidP="00CF7633">
      <w:pPr>
        <w:rPr>
          <w:b/>
          <w:bCs/>
        </w:rPr>
      </w:pPr>
      <w:r w:rsidRPr="00CF7633">
        <w:rPr>
          <w:b/>
          <w:bCs/>
        </w:rPr>
        <w:t>1. Introduction</w:t>
      </w:r>
    </w:p>
    <w:p w14:paraId="11193B1E" w14:textId="6BE5397F" w:rsidR="00CF7633" w:rsidRPr="00CF7633" w:rsidRDefault="00CF7633" w:rsidP="00CF7633">
      <w:r w:rsidRPr="00CF7633">
        <w:rPr>
          <w:b/>
          <w:bCs/>
        </w:rPr>
        <w:t>Project Overview:</w:t>
      </w:r>
      <w:r w:rsidRPr="00CF7633">
        <w:t xml:space="preserve"> The project aims to develop a system that automatically adapts music to dramatic </w:t>
      </w:r>
      <w:r w:rsidR="001B101B">
        <w:t>short videos</w:t>
      </w:r>
      <w:r w:rsidRPr="00CF7633">
        <w:t xml:space="preserve">, enhancing the emotional impact and storytelling. This involves </w:t>
      </w:r>
      <w:r w:rsidR="00290342" w:rsidRPr="00CF7633">
        <w:t>analysing</w:t>
      </w:r>
      <w:r w:rsidRPr="00CF7633">
        <w:t xml:space="preserve"> </w:t>
      </w:r>
      <w:r w:rsidR="001B101B">
        <w:t>the video</w:t>
      </w:r>
      <w:r w:rsidRPr="00CF7633">
        <w:t>, understanding their dramatic elements, and matching them with suitable music tracks.</w:t>
      </w:r>
    </w:p>
    <w:p w14:paraId="0FFDB948" w14:textId="77777777" w:rsidR="00CF7633" w:rsidRPr="00CF7633" w:rsidRDefault="00CF7633" w:rsidP="00CF7633">
      <w:r w:rsidRPr="00CF7633">
        <w:rPr>
          <w:b/>
          <w:bCs/>
        </w:rPr>
        <w:t>Objectives:</w:t>
      </w:r>
    </w:p>
    <w:p w14:paraId="13B9A84B" w14:textId="091BF39E" w:rsidR="00CF7633" w:rsidRPr="00CF7633" w:rsidRDefault="00CF7633" w:rsidP="00CF7633">
      <w:pPr>
        <w:numPr>
          <w:ilvl w:val="0"/>
          <w:numId w:val="1"/>
        </w:numPr>
      </w:pPr>
      <w:r w:rsidRPr="00CF7633">
        <w:t xml:space="preserve">Automate the adaptation of music to fit the mood and theme of </w:t>
      </w:r>
      <w:r w:rsidR="00ED0D7C">
        <w:t xml:space="preserve"> the </w:t>
      </w:r>
      <w:r w:rsidRPr="00CF7633">
        <w:t>scenes</w:t>
      </w:r>
      <w:r w:rsidR="00ED0D7C">
        <w:t>\videos</w:t>
      </w:r>
      <w:r w:rsidRPr="00CF7633">
        <w:t>.</w:t>
      </w:r>
    </w:p>
    <w:p w14:paraId="547A145F" w14:textId="77777777" w:rsidR="00CF7633" w:rsidRPr="00CF7633" w:rsidRDefault="00CF7633" w:rsidP="00CF7633">
      <w:pPr>
        <w:numPr>
          <w:ilvl w:val="0"/>
          <w:numId w:val="1"/>
        </w:numPr>
      </w:pPr>
      <w:r w:rsidRPr="00CF7633">
        <w:t>Provide a user-friendly interface for filmmakers to customize music suggestions.</w:t>
      </w:r>
    </w:p>
    <w:p w14:paraId="6A6C5328" w14:textId="77777777" w:rsidR="00CF7633" w:rsidRPr="00CF7633" w:rsidRDefault="00CF7633" w:rsidP="00CF7633">
      <w:pPr>
        <w:numPr>
          <w:ilvl w:val="0"/>
          <w:numId w:val="1"/>
        </w:numPr>
      </w:pPr>
      <w:r w:rsidRPr="00CF7633">
        <w:t>Leverage AI and machine learning for scene analysis and music matching.</w:t>
      </w:r>
    </w:p>
    <w:p w14:paraId="58BF0CC8" w14:textId="77777777" w:rsidR="00CF7633" w:rsidRPr="00CF7633" w:rsidRDefault="00871977" w:rsidP="00CF7633">
      <w:r>
        <w:rPr>
          <w:noProof/>
        </w:rPr>
        <w:pict w14:anchorId="2888B07A">
          <v:rect id="_x0000_i1030" alt="" style="width:404.8pt;height:.05pt;mso-width-percent:0;mso-height-percent:0;mso-width-percent:0;mso-height-percent:0" o:hrpct="865" o:hralign="center" o:hrstd="t" o:hr="t" fillcolor="#a0a0a0" stroked="f"/>
        </w:pict>
      </w:r>
    </w:p>
    <w:p w14:paraId="057B9CF8" w14:textId="77777777" w:rsidR="003343F4" w:rsidRPr="003343F4" w:rsidRDefault="003343F4" w:rsidP="003343F4">
      <w:pPr>
        <w:rPr>
          <w:b/>
          <w:bCs/>
        </w:rPr>
      </w:pPr>
      <w:r w:rsidRPr="003343F4">
        <w:rPr>
          <w:b/>
          <w:bCs/>
        </w:rPr>
        <w:t>2. Identify Stakeholders:</w:t>
      </w:r>
    </w:p>
    <w:p w14:paraId="63B4C5E4" w14:textId="77777777" w:rsidR="006B0F3C" w:rsidRPr="006B0F3C" w:rsidRDefault="006B0F3C" w:rsidP="006B0F3C">
      <w:r w:rsidRPr="006B0F3C">
        <w:t>The stakeholders for this project include:</w:t>
      </w:r>
    </w:p>
    <w:p w14:paraId="2918B73D" w14:textId="77777777" w:rsidR="006B0F3C" w:rsidRPr="006B0F3C" w:rsidRDefault="006B0F3C" w:rsidP="006B0F3C">
      <w:pPr>
        <w:numPr>
          <w:ilvl w:val="0"/>
          <w:numId w:val="8"/>
        </w:numPr>
      </w:pPr>
      <w:r w:rsidRPr="006B0F3C">
        <w:rPr>
          <w:b/>
          <w:bCs/>
        </w:rPr>
        <w:t>Filmmakers and Directors:</w:t>
      </w:r>
      <w:r w:rsidRPr="006B0F3C">
        <w:t xml:space="preserve"> The primary end-users who want to enhance their movies' emotional impact through precise music adaptation.</w:t>
      </w:r>
    </w:p>
    <w:p w14:paraId="343A58DB" w14:textId="1C5AA9BD" w:rsidR="006B0F3C" w:rsidRPr="006B0F3C" w:rsidRDefault="006B0F3C" w:rsidP="006B0F3C">
      <w:pPr>
        <w:numPr>
          <w:ilvl w:val="0"/>
          <w:numId w:val="8"/>
        </w:numPr>
      </w:pPr>
      <w:r w:rsidRPr="006B0F3C">
        <w:rPr>
          <w:b/>
          <w:bCs/>
        </w:rPr>
        <w:t>Composers and Music Producers:</w:t>
      </w:r>
      <w:r w:rsidRPr="006B0F3C">
        <w:t xml:space="preserve"> Professionals who provide</w:t>
      </w:r>
      <w:r w:rsidR="00ED0D7C">
        <w:t xml:space="preserve"> </w:t>
      </w:r>
      <w:r w:rsidRPr="006B0F3C">
        <w:t>the music tracks used in the system.</w:t>
      </w:r>
    </w:p>
    <w:p w14:paraId="2565E7F2" w14:textId="5FF80125" w:rsidR="007D21D2" w:rsidRPr="006B0F3C" w:rsidRDefault="007D21D2" w:rsidP="006B0F3C">
      <w:pPr>
        <w:numPr>
          <w:ilvl w:val="0"/>
          <w:numId w:val="8"/>
        </w:numPr>
      </w:pPr>
      <w:r>
        <w:rPr>
          <w:b/>
          <w:bCs/>
        </w:rPr>
        <w:t>Cinema/Theatre Students:</w:t>
      </w:r>
      <w:r>
        <w:t xml:space="preserve"> </w:t>
      </w:r>
      <w:r w:rsidR="00563747">
        <w:t>C</w:t>
      </w:r>
      <w:r>
        <w:t>ustomers using this tool to help with their studies</w:t>
      </w:r>
      <w:r w:rsidR="00C03981">
        <w:t>.</w:t>
      </w:r>
    </w:p>
    <w:p w14:paraId="3EF8725D" w14:textId="5E95E62E" w:rsidR="00E61299" w:rsidRDefault="006D50E1" w:rsidP="006B0F3C">
      <w:pPr>
        <w:numPr>
          <w:ilvl w:val="0"/>
          <w:numId w:val="8"/>
        </w:numPr>
      </w:pPr>
      <w:r w:rsidRPr="006D50E1">
        <w:rPr>
          <w:b/>
          <w:bCs/>
        </w:rPr>
        <w:t xml:space="preserve">Content </w:t>
      </w:r>
      <w:r w:rsidR="00A74599">
        <w:rPr>
          <w:b/>
          <w:bCs/>
        </w:rPr>
        <w:t>C</w:t>
      </w:r>
      <w:r w:rsidRPr="006D50E1">
        <w:rPr>
          <w:b/>
          <w:bCs/>
        </w:rPr>
        <w:t>reators</w:t>
      </w:r>
      <w:r>
        <w:rPr>
          <w:b/>
          <w:bCs/>
        </w:rPr>
        <w:t xml:space="preserve"> </w:t>
      </w:r>
      <w:r w:rsidR="006B0F3C" w:rsidRPr="006B0F3C">
        <w:rPr>
          <w:b/>
          <w:bCs/>
        </w:rPr>
        <w:t>:</w:t>
      </w:r>
      <w:r w:rsidR="006B0F3C" w:rsidRPr="006B0F3C">
        <w:t xml:space="preserve"> </w:t>
      </w:r>
      <w:r w:rsidR="00563747">
        <w:t>E</w:t>
      </w:r>
      <w:r w:rsidR="00E61299" w:rsidRPr="00E61299">
        <w:t>nhance emotional impact, improve storytelling, and elevate their content's overall quality</w:t>
      </w:r>
      <w:r w:rsidR="00E61299">
        <w:rPr>
          <w:rFonts w:ascii="-webkit-standard" w:hAnsi="-webkit-standard"/>
          <w:color w:val="000000"/>
          <w:sz w:val="27"/>
          <w:szCs w:val="27"/>
        </w:rPr>
        <w:t>.</w:t>
      </w:r>
    </w:p>
    <w:p w14:paraId="345A3A09" w14:textId="62089E05" w:rsidR="00CF7633" w:rsidRPr="00CF7633" w:rsidRDefault="003343F4" w:rsidP="00CF7633">
      <w:pPr>
        <w:rPr>
          <w:b/>
          <w:bCs/>
        </w:rPr>
      </w:pPr>
      <w:r>
        <w:rPr>
          <w:b/>
          <w:bCs/>
        </w:rPr>
        <w:t>3</w:t>
      </w:r>
      <w:r w:rsidR="00CF7633" w:rsidRPr="00CF7633">
        <w:rPr>
          <w:b/>
          <w:bCs/>
        </w:rPr>
        <w:t>. Functional Requirements</w:t>
      </w:r>
    </w:p>
    <w:p w14:paraId="04713BE5" w14:textId="13060AD0" w:rsidR="00CF7633" w:rsidRPr="00CF7633" w:rsidRDefault="00CF7633" w:rsidP="00294DBB">
      <w:pPr>
        <w:ind w:firstLine="360"/>
        <w:rPr>
          <w:b/>
          <w:bCs/>
        </w:rPr>
      </w:pPr>
      <w:r w:rsidRPr="00CF7633">
        <w:rPr>
          <w:b/>
          <w:bCs/>
        </w:rPr>
        <w:t>Key Features</w:t>
      </w:r>
    </w:p>
    <w:p w14:paraId="071384C1" w14:textId="77777777" w:rsidR="00CF7633" w:rsidRPr="00CF7633" w:rsidRDefault="00CF7633" w:rsidP="00CF7633">
      <w:pPr>
        <w:numPr>
          <w:ilvl w:val="0"/>
          <w:numId w:val="2"/>
        </w:numPr>
      </w:pPr>
      <w:r w:rsidRPr="00CF7633">
        <w:rPr>
          <w:b/>
          <w:bCs/>
        </w:rPr>
        <w:t>Scene Analysis</w:t>
      </w:r>
    </w:p>
    <w:p w14:paraId="12D89B4F" w14:textId="63760704" w:rsidR="00CF7633" w:rsidRPr="00CF7633" w:rsidRDefault="00290342" w:rsidP="00CF7633">
      <w:pPr>
        <w:numPr>
          <w:ilvl w:val="1"/>
          <w:numId w:val="2"/>
        </w:numPr>
      </w:pPr>
      <w:r w:rsidRPr="00CF7633">
        <w:t>Analyse</w:t>
      </w:r>
      <w:r w:rsidR="00CF7633" w:rsidRPr="00CF7633">
        <w:t xml:space="preserve"> </w:t>
      </w:r>
      <w:r w:rsidR="000B5966">
        <w:t>short videos</w:t>
      </w:r>
      <w:r w:rsidR="00CF7633" w:rsidRPr="00CF7633">
        <w:t xml:space="preserve"> for visual and auditory cues such as brightness, </w:t>
      </w:r>
      <w:r w:rsidRPr="00CF7633">
        <w:t>colour</w:t>
      </w:r>
      <w:r w:rsidR="00CF7633" w:rsidRPr="00CF7633">
        <w:t xml:space="preserve"> grading, motion intensity, and dialogue tone.</w:t>
      </w:r>
    </w:p>
    <w:p w14:paraId="1ACAEC36" w14:textId="7A9FAB7C" w:rsidR="00CF7633" w:rsidRPr="00CF7633" w:rsidRDefault="00CF7633" w:rsidP="00CF7633">
      <w:pPr>
        <w:numPr>
          <w:ilvl w:val="1"/>
          <w:numId w:val="2"/>
        </w:numPr>
      </w:pPr>
      <w:r w:rsidRPr="00CF7633">
        <w:t>Detect and classify the dramatic theme (e.g. suspense, romance, action, tragedy).</w:t>
      </w:r>
    </w:p>
    <w:p w14:paraId="75D4842B" w14:textId="77777777" w:rsidR="00CF7633" w:rsidRPr="00CF7633" w:rsidRDefault="00CF7633" w:rsidP="00CF7633">
      <w:pPr>
        <w:numPr>
          <w:ilvl w:val="0"/>
          <w:numId w:val="2"/>
        </w:numPr>
      </w:pPr>
      <w:r w:rsidRPr="00CF7633">
        <w:rPr>
          <w:b/>
          <w:bCs/>
        </w:rPr>
        <w:t>Music Matching and Adaptation</w:t>
      </w:r>
    </w:p>
    <w:p w14:paraId="74DF5A6E" w14:textId="0B0FD319" w:rsidR="00CF7633" w:rsidRPr="00CF7633" w:rsidRDefault="00CF7633" w:rsidP="00CF7633">
      <w:pPr>
        <w:numPr>
          <w:ilvl w:val="1"/>
          <w:numId w:val="2"/>
        </w:numPr>
      </w:pPr>
      <w:r w:rsidRPr="00CF7633">
        <w:t xml:space="preserve">Match </w:t>
      </w:r>
      <w:r w:rsidR="00290342" w:rsidRPr="00CF7633">
        <w:t>analysed</w:t>
      </w:r>
      <w:r w:rsidRPr="00CF7633">
        <w:t xml:space="preserve"> scenes with suitable tracks from a pre-defined music library.</w:t>
      </w:r>
    </w:p>
    <w:p w14:paraId="2509471C" w14:textId="77777777" w:rsidR="00CF7633" w:rsidRPr="00CF7633" w:rsidRDefault="00CF7633" w:rsidP="00CF7633">
      <w:pPr>
        <w:numPr>
          <w:ilvl w:val="0"/>
          <w:numId w:val="2"/>
        </w:numPr>
      </w:pPr>
      <w:r w:rsidRPr="00CF7633">
        <w:rPr>
          <w:b/>
          <w:bCs/>
        </w:rPr>
        <w:t>Custom Music Suggestions</w:t>
      </w:r>
    </w:p>
    <w:p w14:paraId="6FF9BBA9" w14:textId="2075FF47" w:rsidR="00CF7633" w:rsidRPr="00CF7633" w:rsidRDefault="009C7B98" w:rsidP="00CF7633">
      <w:pPr>
        <w:numPr>
          <w:ilvl w:val="1"/>
          <w:numId w:val="2"/>
        </w:numPr>
      </w:pPr>
      <w:r w:rsidRPr="009C7B98">
        <w:t>Enable users to select a preferred track from the three recommendations provided by the system</w:t>
      </w:r>
      <w:r w:rsidR="004931B3">
        <w:t>.</w:t>
      </w:r>
    </w:p>
    <w:p w14:paraId="5AA12EF7" w14:textId="14E0C966" w:rsidR="00CF7633" w:rsidRDefault="009C7B98" w:rsidP="00CF7633">
      <w:pPr>
        <w:numPr>
          <w:ilvl w:val="1"/>
          <w:numId w:val="2"/>
        </w:numPr>
      </w:pPr>
      <w:r w:rsidRPr="009C7B98">
        <w:t>Offer alternative options upon request.</w:t>
      </w:r>
    </w:p>
    <w:p w14:paraId="6CEADDF4" w14:textId="77777777" w:rsidR="00F5114B" w:rsidRPr="00CF7633" w:rsidRDefault="00F5114B" w:rsidP="00F5114B">
      <w:pPr>
        <w:ind w:left="1440"/>
      </w:pPr>
    </w:p>
    <w:p w14:paraId="625573A0" w14:textId="77777777" w:rsidR="00CF7633" w:rsidRPr="00CF7633" w:rsidRDefault="00CF7633" w:rsidP="00CF7633">
      <w:pPr>
        <w:numPr>
          <w:ilvl w:val="0"/>
          <w:numId w:val="2"/>
        </w:numPr>
      </w:pPr>
      <w:r w:rsidRPr="00CF7633">
        <w:rPr>
          <w:b/>
          <w:bCs/>
        </w:rPr>
        <w:t>Editing and Exporting</w:t>
      </w:r>
    </w:p>
    <w:p w14:paraId="0341A143" w14:textId="77777777" w:rsidR="00CF7633" w:rsidRPr="00F407C5" w:rsidRDefault="00CF7633" w:rsidP="00CF7633">
      <w:pPr>
        <w:numPr>
          <w:ilvl w:val="1"/>
          <w:numId w:val="2"/>
        </w:numPr>
      </w:pPr>
      <w:r w:rsidRPr="00F407C5">
        <w:t>Allow users to fine-tune music parameters (e.g., volume, fade-in/out effects).</w:t>
      </w:r>
    </w:p>
    <w:p w14:paraId="07D43C8B" w14:textId="77777777" w:rsidR="00CF7633" w:rsidRPr="00CF7633" w:rsidRDefault="00CF7633" w:rsidP="00CF7633">
      <w:pPr>
        <w:numPr>
          <w:ilvl w:val="1"/>
          <w:numId w:val="2"/>
        </w:numPr>
      </w:pPr>
      <w:r w:rsidRPr="00CF7633">
        <w:t>Export the adapted music file and scene in a compatible format.</w:t>
      </w:r>
    </w:p>
    <w:p w14:paraId="0BFFBEEF" w14:textId="77777777" w:rsidR="00CF7633" w:rsidRPr="00CF7633" w:rsidRDefault="00871977" w:rsidP="00CF7633">
      <w:r>
        <w:rPr>
          <w:noProof/>
        </w:rPr>
        <w:pict w14:anchorId="1EE70C9E">
          <v:rect id="_x0000_i1029" alt="" style="width:404.8pt;height:.05pt;mso-width-percent:0;mso-height-percent:0;mso-width-percent:0;mso-height-percent:0" o:hrpct="865" o:hralign="center" o:hrstd="t" o:hr="t" fillcolor="#a0a0a0" stroked="f"/>
        </w:pict>
      </w:r>
    </w:p>
    <w:p w14:paraId="6D4C8DBF" w14:textId="2C50EFAC" w:rsidR="00CF7633" w:rsidRPr="00CF7633" w:rsidRDefault="003343F4" w:rsidP="00CF7633">
      <w:pPr>
        <w:rPr>
          <w:b/>
          <w:bCs/>
        </w:rPr>
      </w:pPr>
      <w:r>
        <w:rPr>
          <w:b/>
          <w:bCs/>
        </w:rPr>
        <w:t>4</w:t>
      </w:r>
      <w:r w:rsidR="00CF7633" w:rsidRPr="00CF7633">
        <w:rPr>
          <w:b/>
          <w:bCs/>
        </w:rPr>
        <w:t>. Non-Functional Requirements</w:t>
      </w:r>
    </w:p>
    <w:p w14:paraId="2CE6B7B2" w14:textId="77777777" w:rsidR="00CF7633" w:rsidRPr="00CF7633" w:rsidRDefault="00CF7633" w:rsidP="00CF7633">
      <w:pPr>
        <w:numPr>
          <w:ilvl w:val="0"/>
          <w:numId w:val="3"/>
        </w:numPr>
      </w:pPr>
      <w:r w:rsidRPr="00CF7633">
        <w:rPr>
          <w:b/>
          <w:bCs/>
        </w:rPr>
        <w:t>Performance</w:t>
      </w:r>
    </w:p>
    <w:p w14:paraId="2A22034E" w14:textId="77777777" w:rsidR="00CF7633" w:rsidRPr="00CF7633" w:rsidRDefault="00CF7633" w:rsidP="00CF7633">
      <w:pPr>
        <w:numPr>
          <w:ilvl w:val="1"/>
          <w:numId w:val="3"/>
        </w:numPr>
      </w:pPr>
      <w:r w:rsidRPr="00CF7633">
        <w:t>Scene analysis and music adaptation should complete within 30 seconds per scene.</w:t>
      </w:r>
    </w:p>
    <w:p w14:paraId="75E5806E" w14:textId="3004F48E" w:rsidR="00CF7633" w:rsidRPr="00CF7633" w:rsidRDefault="00CF7633" w:rsidP="00CF7633">
      <w:pPr>
        <w:numPr>
          <w:ilvl w:val="1"/>
          <w:numId w:val="3"/>
        </w:numPr>
      </w:pPr>
      <w:r w:rsidRPr="00CF7633">
        <w:t>Support batch processing of multiple scenes simultaneously</w:t>
      </w:r>
      <w:r w:rsidR="005517B3">
        <w:t xml:space="preserve"> (optional).</w:t>
      </w:r>
    </w:p>
    <w:p w14:paraId="007CE58A" w14:textId="77777777" w:rsidR="00CF7633" w:rsidRPr="00CF7633" w:rsidRDefault="00CF7633" w:rsidP="00CF7633">
      <w:pPr>
        <w:numPr>
          <w:ilvl w:val="0"/>
          <w:numId w:val="3"/>
        </w:numPr>
      </w:pPr>
      <w:r w:rsidRPr="00CF7633">
        <w:rPr>
          <w:b/>
          <w:bCs/>
        </w:rPr>
        <w:t>Scalability</w:t>
      </w:r>
    </w:p>
    <w:p w14:paraId="527E900F" w14:textId="77777777" w:rsidR="00CF7633" w:rsidRPr="00CF7633" w:rsidRDefault="00CF7633" w:rsidP="00CF7633">
      <w:pPr>
        <w:numPr>
          <w:ilvl w:val="1"/>
          <w:numId w:val="3"/>
        </w:numPr>
      </w:pPr>
      <w:r w:rsidRPr="00CF7633">
        <w:t>Handle increasing numbers of users and larger movie files without performance degradation.</w:t>
      </w:r>
    </w:p>
    <w:p w14:paraId="5C6980BE" w14:textId="77777777" w:rsidR="00CF7633" w:rsidRPr="00CF7633" w:rsidRDefault="00CF7633" w:rsidP="00CF7633">
      <w:pPr>
        <w:numPr>
          <w:ilvl w:val="0"/>
          <w:numId w:val="3"/>
        </w:numPr>
      </w:pPr>
      <w:r w:rsidRPr="00CF7633">
        <w:rPr>
          <w:b/>
          <w:bCs/>
        </w:rPr>
        <w:t>Usability</w:t>
      </w:r>
    </w:p>
    <w:p w14:paraId="567CD08A" w14:textId="77777777" w:rsidR="00CF7633" w:rsidRPr="00CF7633" w:rsidRDefault="00CF7633" w:rsidP="00CF7633">
      <w:pPr>
        <w:numPr>
          <w:ilvl w:val="1"/>
          <w:numId w:val="3"/>
        </w:numPr>
      </w:pPr>
      <w:r w:rsidRPr="00CF7633">
        <w:t>Provide an intuitive and visually appealing interface for both novice and professional users.</w:t>
      </w:r>
    </w:p>
    <w:p w14:paraId="0D591DF8" w14:textId="77777777" w:rsidR="00CF7633" w:rsidRPr="00CF7633" w:rsidRDefault="00CF7633" w:rsidP="00CF7633">
      <w:pPr>
        <w:numPr>
          <w:ilvl w:val="1"/>
          <w:numId w:val="3"/>
        </w:numPr>
      </w:pPr>
      <w:r w:rsidRPr="00CF7633">
        <w:t>Ensure accessibility across devices and platforms.</w:t>
      </w:r>
    </w:p>
    <w:p w14:paraId="44995D81" w14:textId="77777777" w:rsidR="00CF7633" w:rsidRPr="00CF7633" w:rsidRDefault="00871977" w:rsidP="00CF7633">
      <w:r>
        <w:rPr>
          <w:noProof/>
        </w:rPr>
        <w:pict w14:anchorId="20DBCA24">
          <v:rect id="_x0000_i1028" alt="" style="width:404.8pt;height:.05pt;mso-width-percent:0;mso-height-percent:0;mso-width-percent:0;mso-height-percent:0" o:hrpct="865" o:hralign="center" o:hrstd="t" o:hr="t" fillcolor="#a0a0a0" stroked="f"/>
        </w:pict>
      </w:r>
    </w:p>
    <w:p w14:paraId="4AA4EB0A" w14:textId="0D31333F" w:rsidR="00CF7633" w:rsidRPr="00CF7633" w:rsidRDefault="003343F4" w:rsidP="00CF7633">
      <w:pPr>
        <w:rPr>
          <w:b/>
          <w:bCs/>
        </w:rPr>
      </w:pPr>
      <w:r>
        <w:rPr>
          <w:b/>
          <w:bCs/>
        </w:rPr>
        <w:t>5</w:t>
      </w:r>
      <w:r w:rsidR="00CF7633" w:rsidRPr="00CF7633">
        <w:rPr>
          <w:b/>
          <w:bCs/>
        </w:rPr>
        <w:t>. Architectural Requirements</w:t>
      </w:r>
    </w:p>
    <w:p w14:paraId="33D9BBEB" w14:textId="77777777" w:rsidR="00CF7633" w:rsidRPr="00CF7633" w:rsidRDefault="00CF7633" w:rsidP="00CF7633">
      <w:pPr>
        <w:numPr>
          <w:ilvl w:val="0"/>
          <w:numId w:val="4"/>
        </w:numPr>
      </w:pPr>
      <w:r w:rsidRPr="00CF7633">
        <w:rPr>
          <w:b/>
          <w:bCs/>
        </w:rPr>
        <w:t>System Architecture</w:t>
      </w:r>
    </w:p>
    <w:p w14:paraId="430B05AE" w14:textId="354AB676" w:rsidR="00CF7633" w:rsidRPr="00CF7633" w:rsidRDefault="00CF7633" w:rsidP="00CF7633">
      <w:pPr>
        <w:numPr>
          <w:ilvl w:val="1"/>
          <w:numId w:val="4"/>
        </w:numPr>
      </w:pPr>
      <w:r w:rsidRPr="00CF7633">
        <w:rPr>
          <w:b/>
          <w:bCs/>
        </w:rPr>
        <w:t>Frontend:</w:t>
      </w:r>
      <w:r w:rsidRPr="00CF7633">
        <w:t xml:space="preserve"> User interface for uploading </w:t>
      </w:r>
      <w:r w:rsidR="00CE5C38">
        <w:t>short videos</w:t>
      </w:r>
      <w:r w:rsidRPr="00CF7633">
        <w:t>, viewing analysis, and customizing music.</w:t>
      </w:r>
    </w:p>
    <w:p w14:paraId="18E5BFDA" w14:textId="77777777" w:rsidR="00CF7633" w:rsidRPr="00CF7633" w:rsidRDefault="00CF7633" w:rsidP="00CF7633">
      <w:pPr>
        <w:numPr>
          <w:ilvl w:val="1"/>
          <w:numId w:val="4"/>
        </w:numPr>
      </w:pPr>
      <w:r w:rsidRPr="00CF7633">
        <w:rPr>
          <w:b/>
          <w:bCs/>
        </w:rPr>
        <w:t>Backend:</w:t>
      </w:r>
      <w:r w:rsidRPr="00CF7633">
        <w:t xml:space="preserve"> Modules for AI/ML-based scene analysis and music adaptation.</w:t>
      </w:r>
    </w:p>
    <w:p w14:paraId="22CF6AED" w14:textId="0C383A64" w:rsidR="00214A09" w:rsidRPr="00CF7633" w:rsidRDefault="00CF7633" w:rsidP="00214A09">
      <w:pPr>
        <w:numPr>
          <w:ilvl w:val="1"/>
          <w:numId w:val="4"/>
        </w:numPr>
      </w:pPr>
      <w:r w:rsidRPr="00CF7633">
        <w:rPr>
          <w:b/>
          <w:bCs/>
        </w:rPr>
        <w:t>Database:</w:t>
      </w:r>
      <w:r w:rsidRPr="00CF7633">
        <w:t xml:space="preserve"> Store music tracks</w:t>
      </w:r>
      <w:r w:rsidR="00214A09">
        <w:t xml:space="preserve"> and </w:t>
      </w:r>
      <w:r w:rsidRPr="00CF7633">
        <w:t>scene metadata</w:t>
      </w:r>
      <w:r w:rsidR="00214A09">
        <w:t>.</w:t>
      </w:r>
    </w:p>
    <w:p w14:paraId="0787FFBD" w14:textId="7C53E84F" w:rsidR="00723419" w:rsidRPr="00CF7633" w:rsidRDefault="00CF7633" w:rsidP="00723419">
      <w:pPr>
        <w:numPr>
          <w:ilvl w:val="1"/>
          <w:numId w:val="4"/>
        </w:numPr>
      </w:pPr>
      <w:r w:rsidRPr="00CF7633">
        <w:rPr>
          <w:b/>
          <w:bCs/>
        </w:rPr>
        <w:t>Integration:</w:t>
      </w:r>
      <w:r w:rsidRPr="00CF7633">
        <w:t xml:space="preserve"> APIs for external music libraries and video editing tools.</w:t>
      </w:r>
    </w:p>
    <w:p w14:paraId="67602B39" w14:textId="77777777" w:rsidR="00CF7633" w:rsidRPr="00CF7633" w:rsidRDefault="00CF7633" w:rsidP="00CF7633">
      <w:pPr>
        <w:numPr>
          <w:ilvl w:val="0"/>
          <w:numId w:val="4"/>
        </w:numPr>
      </w:pPr>
      <w:r w:rsidRPr="00CF7633">
        <w:rPr>
          <w:b/>
          <w:bCs/>
        </w:rPr>
        <w:t>Performance Indicators</w:t>
      </w:r>
    </w:p>
    <w:p w14:paraId="6F6714A1" w14:textId="2A41576E" w:rsidR="00CF7633" w:rsidRPr="00CF7633" w:rsidRDefault="00CF7633" w:rsidP="00731819">
      <w:pPr>
        <w:numPr>
          <w:ilvl w:val="1"/>
          <w:numId w:val="4"/>
        </w:numPr>
      </w:pPr>
      <w:r w:rsidRPr="00CF7633">
        <w:t xml:space="preserve">Response time for analysis and adaptation: </w:t>
      </w:r>
      <w:r w:rsidR="00731819">
        <w:t>5-10 seconds for small videos and 15-30 seconds for larger videos.</w:t>
      </w:r>
    </w:p>
    <w:p w14:paraId="737F0104" w14:textId="77777777" w:rsidR="00CF7633" w:rsidRPr="00CF7633" w:rsidRDefault="00CF7633" w:rsidP="00CF7633">
      <w:pPr>
        <w:numPr>
          <w:ilvl w:val="0"/>
          <w:numId w:val="4"/>
        </w:numPr>
      </w:pPr>
      <w:r w:rsidRPr="00CF7633">
        <w:rPr>
          <w:b/>
          <w:bCs/>
        </w:rPr>
        <w:t>Security</w:t>
      </w:r>
    </w:p>
    <w:p w14:paraId="6A56DB4E" w14:textId="77777777" w:rsidR="00CF7633" w:rsidRPr="00CF7633" w:rsidRDefault="00CF7633" w:rsidP="00CF7633">
      <w:pPr>
        <w:numPr>
          <w:ilvl w:val="1"/>
          <w:numId w:val="4"/>
        </w:numPr>
      </w:pPr>
      <w:r w:rsidRPr="00CF7633">
        <w:t>Use secure protocols (e.g., HTTPS, TLS) for data transfer.</w:t>
      </w:r>
    </w:p>
    <w:p w14:paraId="1D2F046F" w14:textId="77777777" w:rsidR="00CF7633" w:rsidRPr="00CF7633" w:rsidRDefault="00871977" w:rsidP="00CF7633">
      <w:r>
        <w:rPr>
          <w:noProof/>
        </w:rPr>
        <w:pict w14:anchorId="2AE67828">
          <v:rect id="_x0000_i1027" alt="" style="width:404.8pt;height:.05pt;mso-width-percent:0;mso-height-percent:0;mso-width-percent:0;mso-height-percent:0" o:hrpct="865" o:hralign="center" o:hrstd="t" o:hr="t" fillcolor="#a0a0a0" stroked="f"/>
        </w:pict>
      </w:r>
    </w:p>
    <w:p w14:paraId="2FC9C6A7" w14:textId="780D91B6" w:rsidR="00CF7633" w:rsidRPr="00CF7633" w:rsidRDefault="003343F4" w:rsidP="00CF7633">
      <w:pPr>
        <w:rPr>
          <w:b/>
          <w:bCs/>
        </w:rPr>
      </w:pPr>
      <w:r>
        <w:rPr>
          <w:b/>
          <w:bCs/>
        </w:rPr>
        <w:t>6</w:t>
      </w:r>
      <w:r w:rsidR="00CF7633" w:rsidRPr="00CF7633">
        <w:rPr>
          <w:b/>
          <w:bCs/>
        </w:rPr>
        <w:t>. Technological Requirements</w:t>
      </w:r>
    </w:p>
    <w:p w14:paraId="6AD6D493" w14:textId="77777777" w:rsidR="00CF7633" w:rsidRPr="00CF7633" w:rsidRDefault="00CF7633" w:rsidP="00CF7633">
      <w:pPr>
        <w:numPr>
          <w:ilvl w:val="0"/>
          <w:numId w:val="5"/>
        </w:numPr>
      </w:pPr>
      <w:r w:rsidRPr="00CF7633">
        <w:rPr>
          <w:b/>
          <w:bCs/>
        </w:rPr>
        <w:t>Programming Languages and Frameworks</w:t>
      </w:r>
    </w:p>
    <w:p w14:paraId="4EA5F86C" w14:textId="126BFD41" w:rsidR="00CF7633" w:rsidRPr="00CF7633" w:rsidRDefault="00CF7633" w:rsidP="00CF7633">
      <w:pPr>
        <w:numPr>
          <w:ilvl w:val="1"/>
          <w:numId w:val="5"/>
        </w:numPr>
      </w:pPr>
      <w:r w:rsidRPr="00CF7633">
        <w:rPr>
          <w:b/>
          <w:bCs/>
        </w:rPr>
        <w:lastRenderedPageBreak/>
        <w:t>Frontend:</w:t>
      </w:r>
      <w:r w:rsidRPr="00CF7633">
        <w:t xml:space="preserve"> React.js for a dynamic user interface.</w:t>
      </w:r>
    </w:p>
    <w:p w14:paraId="50382C2A" w14:textId="5C74CA95" w:rsidR="00CF7633" w:rsidRPr="00CF7633" w:rsidRDefault="00CF7633" w:rsidP="00CF7633">
      <w:pPr>
        <w:numPr>
          <w:ilvl w:val="1"/>
          <w:numId w:val="5"/>
        </w:numPr>
      </w:pPr>
      <w:r w:rsidRPr="00CF7633">
        <w:rPr>
          <w:b/>
          <w:bCs/>
        </w:rPr>
        <w:t>Backend:</w:t>
      </w:r>
      <w:r w:rsidRPr="00CF7633">
        <w:t xml:space="preserve"> </w:t>
      </w:r>
      <w:r w:rsidRPr="00F10F0B">
        <w:t>Node.js for server-side logic.</w:t>
      </w:r>
    </w:p>
    <w:p w14:paraId="16031470" w14:textId="77777777" w:rsidR="00CF7633" w:rsidRPr="00CF7633" w:rsidRDefault="00CF7633" w:rsidP="00CF7633">
      <w:pPr>
        <w:numPr>
          <w:ilvl w:val="0"/>
          <w:numId w:val="5"/>
        </w:numPr>
      </w:pPr>
      <w:r w:rsidRPr="00CF7633">
        <w:rPr>
          <w:b/>
          <w:bCs/>
        </w:rPr>
        <w:t>AI/ML Tools</w:t>
      </w:r>
    </w:p>
    <w:p w14:paraId="0F33C39D" w14:textId="53DF5A8A" w:rsidR="00CF7633" w:rsidRPr="00CF7633" w:rsidRDefault="00CF7633" w:rsidP="00CF7633">
      <w:pPr>
        <w:numPr>
          <w:ilvl w:val="1"/>
          <w:numId w:val="5"/>
        </w:numPr>
      </w:pPr>
      <w:r w:rsidRPr="00CF7633">
        <w:t>Use PyTorch for developing machine learning models.</w:t>
      </w:r>
    </w:p>
    <w:p w14:paraId="4FE416FB" w14:textId="77777777" w:rsidR="00CF7633" w:rsidRPr="00CF7633" w:rsidRDefault="00CF7633" w:rsidP="00CF7633">
      <w:pPr>
        <w:numPr>
          <w:ilvl w:val="1"/>
          <w:numId w:val="5"/>
        </w:numPr>
      </w:pPr>
      <w:r w:rsidRPr="00CF7633">
        <w:t>Pre-trained models for visual and audio feature extraction (e.g., OpenCV, LibROSA).</w:t>
      </w:r>
    </w:p>
    <w:p w14:paraId="7C5276D1" w14:textId="77777777" w:rsidR="00CF7633" w:rsidRPr="00CF7633" w:rsidRDefault="00CF7633" w:rsidP="00CF7633">
      <w:pPr>
        <w:numPr>
          <w:ilvl w:val="0"/>
          <w:numId w:val="5"/>
        </w:numPr>
      </w:pPr>
      <w:r w:rsidRPr="00CF7633">
        <w:rPr>
          <w:b/>
          <w:bCs/>
        </w:rPr>
        <w:t>Database</w:t>
      </w:r>
    </w:p>
    <w:p w14:paraId="02A535C0" w14:textId="4EFAA4B5" w:rsidR="00CF7633" w:rsidRPr="00CF7633" w:rsidRDefault="00CF7633" w:rsidP="00CF7633">
      <w:pPr>
        <w:numPr>
          <w:ilvl w:val="1"/>
          <w:numId w:val="5"/>
        </w:numPr>
      </w:pPr>
      <w:r w:rsidRPr="00CF7633">
        <w:t>PostgreSQL for storing metadata and user data.</w:t>
      </w:r>
    </w:p>
    <w:p w14:paraId="3A557954" w14:textId="77777777" w:rsidR="00CF7633" w:rsidRPr="00CF7633" w:rsidRDefault="00CF7633" w:rsidP="00CF7633">
      <w:pPr>
        <w:numPr>
          <w:ilvl w:val="0"/>
          <w:numId w:val="5"/>
        </w:numPr>
      </w:pPr>
      <w:r w:rsidRPr="00CF7633">
        <w:rPr>
          <w:b/>
          <w:bCs/>
        </w:rPr>
        <w:t>APIs and Libraries</w:t>
      </w:r>
    </w:p>
    <w:p w14:paraId="7C1C5E3C" w14:textId="77777777" w:rsidR="00CF7633" w:rsidRPr="00CF7633" w:rsidRDefault="00CF7633" w:rsidP="00CF7633">
      <w:pPr>
        <w:numPr>
          <w:ilvl w:val="1"/>
          <w:numId w:val="5"/>
        </w:numPr>
      </w:pPr>
      <w:r w:rsidRPr="00CF7633">
        <w:t>Music and video processing: FFMPEG, LibROSA.</w:t>
      </w:r>
    </w:p>
    <w:p w14:paraId="67581204" w14:textId="77777777" w:rsidR="00CF7633" w:rsidRPr="00CF7633" w:rsidRDefault="00CF7633" w:rsidP="00CF7633">
      <w:pPr>
        <w:numPr>
          <w:ilvl w:val="1"/>
          <w:numId w:val="5"/>
        </w:numPr>
      </w:pPr>
      <w:r w:rsidRPr="00CF7633">
        <w:t>External music libraries: Spotify API, YouTube Music API.</w:t>
      </w:r>
    </w:p>
    <w:p w14:paraId="38B804C9" w14:textId="77777777" w:rsidR="00CF7633" w:rsidRPr="00CF7633" w:rsidRDefault="00CF7633" w:rsidP="00CF7633">
      <w:pPr>
        <w:numPr>
          <w:ilvl w:val="0"/>
          <w:numId w:val="5"/>
        </w:numPr>
      </w:pPr>
      <w:r w:rsidRPr="00CF7633">
        <w:rPr>
          <w:b/>
          <w:bCs/>
        </w:rPr>
        <w:t>Hosting and Deployment</w:t>
      </w:r>
    </w:p>
    <w:p w14:paraId="069C6AFD" w14:textId="77777777" w:rsidR="00CF7633" w:rsidRPr="00CF7633" w:rsidRDefault="00CF7633" w:rsidP="00CF7633">
      <w:pPr>
        <w:numPr>
          <w:ilvl w:val="1"/>
          <w:numId w:val="5"/>
        </w:numPr>
      </w:pPr>
      <w:r w:rsidRPr="00CF7633">
        <w:t>Cloud platforms: AWS, Azure, or Google Cloud for scalability.</w:t>
      </w:r>
    </w:p>
    <w:p w14:paraId="39C128D4" w14:textId="77777777" w:rsidR="00CF7633" w:rsidRDefault="00CF7633" w:rsidP="00CF7633">
      <w:pPr>
        <w:numPr>
          <w:ilvl w:val="1"/>
          <w:numId w:val="5"/>
        </w:numPr>
      </w:pPr>
      <w:r w:rsidRPr="00CF7633">
        <w:t>CI/CD pipelines with GitHub Actions or Jenkins for streamlined deployment.</w:t>
      </w:r>
    </w:p>
    <w:p w14:paraId="6A75DB6B" w14:textId="77777777" w:rsidR="00EC037A" w:rsidRPr="00E33763" w:rsidRDefault="00EC037A" w:rsidP="00E33763">
      <w:pPr>
        <w:rPr>
          <w:b/>
          <w:bCs/>
          <w:highlight w:val="yellow"/>
        </w:rPr>
      </w:pPr>
    </w:p>
    <w:p w14:paraId="221192B7" w14:textId="479DC66A" w:rsidR="00EC037A" w:rsidRPr="00E33763" w:rsidRDefault="00EC037A" w:rsidP="0049391C">
      <w:pPr>
        <w:pStyle w:val="ListParagraph"/>
        <w:numPr>
          <w:ilvl w:val="0"/>
          <w:numId w:val="5"/>
        </w:numPr>
        <w:rPr>
          <w:b/>
          <w:bCs/>
        </w:rPr>
      </w:pPr>
      <w:r w:rsidRPr="00E33763">
        <w:rPr>
          <w:b/>
          <w:bCs/>
        </w:rPr>
        <w:t xml:space="preserve">Compliance and Standards- </w:t>
      </w:r>
    </w:p>
    <w:p w14:paraId="3CFCE823" w14:textId="04211F5E" w:rsidR="00EC037A" w:rsidRPr="008D50AE" w:rsidRDefault="00EC037A" w:rsidP="00EC037A">
      <w:pPr>
        <w:pStyle w:val="ListParagraph"/>
        <w:numPr>
          <w:ilvl w:val="0"/>
          <w:numId w:val="10"/>
        </w:numPr>
      </w:pPr>
      <w:r w:rsidRPr="008D50AE">
        <w:t>Ensure compliance with GDPR and CCPA for handling user data and metadata securely and ethically.</w:t>
      </w:r>
    </w:p>
    <w:p w14:paraId="55688242" w14:textId="77777777" w:rsidR="00EC037A" w:rsidRPr="008D50AE" w:rsidRDefault="00EC037A" w:rsidP="00EC037A">
      <w:pPr>
        <w:pStyle w:val="ListParagraph"/>
        <w:numPr>
          <w:ilvl w:val="0"/>
          <w:numId w:val="10"/>
        </w:numPr>
        <w:spacing w:after="0" w:line="240" w:lineRule="auto"/>
      </w:pPr>
      <w:r w:rsidRPr="008D50AE">
        <w:t>Adhere to standards like ISO/IEC 27001 for information security management and industry guidelines for AI transparency in machine learning models.</w:t>
      </w:r>
    </w:p>
    <w:p w14:paraId="0BCF71F0" w14:textId="7FA7F2E9" w:rsidR="00EC037A" w:rsidRPr="008D50AE" w:rsidRDefault="00EC037A" w:rsidP="00494A69">
      <w:pPr>
        <w:pStyle w:val="ListParagraph"/>
        <w:numPr>
          <w:ilvl w:val="0"/>
          <w:numId w:val="10"/>
        </w:numPr>
        <w:spacing w:after="0" w:line="240" w:lineRule="auto"/>
      </w:pPr>
      <w:r w:rsidRPr="008D50AE">
        <w:t>Follow licensing requirements for external APIs (e.g., Spotify API, YouTube Music API) and music libraries.</w:t>
      </w:r>
    </w:p>
    <w:p w14:paraId="3552C8A2" w14:textId="77777777" w:rsidR="00D761C9" w:rsidRDefault="00D761C9" w:rsidP="00D761C9">
      <w:pPr>
        <w:ind w:left="1440"/>
      </w:pPr>
    </w:p>
    <w:p w14:paraId="0DBA76DA" w14:textId="2FE0584A" w:rsidR="0049391C" w:rsidRPr="0049391C" w:rsidRDefault="0049391C" w:rsidP="0049391C">
      <w:pPr>
        <w:pStyle w:val="ListParagraph"/>
        <w:numPr>
          <w:ilvl w:val="0"/>
          <w:numId w:val="5"/>
        </w:numPr>
        <w:rPr>
          <w:b/>
          <w:bCs/>
        </w:rPr>
      </w:pPr>
      <w:r w:rsidRPr="0049391C">
        <w:rPr>
          <w:b/>
          <w:bCs/>
        </w:rPr>
        <w:t>Documentation Standards</w:t>
      </w:r>
      <w:r>
        <w:rPr>
          <w:b/>
          <w:bCs/>
        </w:rPr>
        <w:t>-</w:t>
      </w:r>
    </w:p>
    <w:p w14:paraId="33CB1E92" w14:textId="77777777" w:rsidR="0049391C" w:rsidRPr="00CF7633" w:rsidRDefault="0049391C" w:rsidP="0049391C">
      <w:pPr>
        <w:pStyle w:val="ListParagraph"/>
      </w:pPr>
    </w:p>
    <w:p w14:paraId="42481A58" w14:textId="69BF7EF6" w:rsidR="00CF7633" w:rsidRPr="00CF7633" w:rsidRDefault="00CF7633" w:rsidP="0049391C">
      <w:pPr>
        <w:pStyle w:val="ListParagraph"/>
        <w:numPr>
          <w:ilvl w:val="0"/>
          <w:numId w:val="5"/>
        </w:numPr>
      </w:pPr>
      <w:r w:rsidRPr="0049391C">
        <w:rPr>
          <w:b/>
          <w:bCs/>
        </w:rPr>
        <w:t>Testing and Quality Assurance</w:t>
      </w:r>
    </w:p>
    <w:p w14:paraId="632766D3" w14:textId="77777777" w:rsidR="00CF7633" w:rsidRPr="00CF7633" w:rsidRDefault="00CF7633" w:rsidP="0049391C">
      <w:pPr>
        <w:numPr>
          <w:ilvl w:val="1"/>
          <w:numId w:val="5"/>
        </w:numPr>
      </w:pPr>
      <w:r w:rsidRPr="00CF7633">
        <w:t>Unit testing: Pytest, Jest.</w:t>
      </w:r>
    </w:p>
    <w:p w14:paraId="79A0AA14" w14:textId="77777777" w:rsidR="00CF7633" w:rsidRPr="00CF7633" w:rsidRDefault="00CF7633" w:rsidP="0049391C">
      <w:pPr>
        <w:numPr>
          <w:ilvl w:val="1"/>
          <w:numId w:val="5"/>
        </w:numPr>
      </w:pPr>
      <w:r w:rsidRPr="00CF7633">
        <w:t>Performance testing: JMeter, Locust.</w:t>
      </w:r>
    </w:p>
    <w:p w14:paraId="23A9C404" w14:textId="77777777" w:rsidR="00CF7633" w:rsidRPr="00CF7633" w:rsidRDefault="00CF7633" w:rsidP="0049391C">
      <w:pPr>
        <w:numPr>
          <w:ilvl w:val="1"/>
          <w:numId w:val="5"/>
        </w:numPr>
      </w:pPr>
      <w:r w:rsidRPr="00CF7633">
        <w:t>Automated testing for critical workflows.</w:t>
      </w:r>
    </w:p>
    <w:p w14:paraId="42D1A5F2" w14:textId="77777777" w:rsidR="00CF7633" w:rsidRPr="00CF7633" w:rsidRDefault="00871977" w:rsidP="00CF7633">
      <w:r>
        <w:rPr>
          <w:noProof/>
        </w:rPr>
        <w:pict w14:anchorId="669C6F65">
          <v:rect id="_x0000_i1026" alt="" style="width:404.8pt;height:.05pt;mso-width-percent:0;mso-height-percent:0;mso-width-percent:0;mso-height-percent:0" o:hrpct="865" o:hralign="center" o:hrstd="t" o:hr="t" fillcolor="#a0a0a0" stroked="f"/>
        </w:pict>
      </w:r>
    </w:p>
    <w:p w14:paraId="7FD7FC3E" w14:textId="6756F39B" w:rsidR="00CF7633" w:rsidRPr="00CF7633" w:rsidRDefault="003343F4" w:rsidP="00CF7633">
      <w:pPr>
        <w:rPr>
          <w:b/>
          <w:bCs/>
        </w:rPr>
      </w:pPr>
      <w:r>
        <w:rPr>
          <w:b/>
          <w:bCs/>
        </w:rPr>
        <w:t>7</w:t>
      </w:r>
      <w:r w:rsidR="00CF7633" w:rsidRPr="00CF7633">
        <w:rPr>
          <w:b/>
          <w:bCs/>
        </w:rPr>
        <w:t>. Example Use Case</w:t>
      </w:r>
    </w:p>
    <w:p w14:paraId="1BF4D3BB" w14:textId="654D5612" w:rsidR="00CF7633" w:rsidRPr="00CF7633" w:rsidRDefault="00CF7633" w:rsidP="00CF7633">
      <w:r w:rsidRPr="00CF7633">
        <w:rPr>
          <w:b/>
          <w:bCs/>
        </w:rPr>
        <w:t>Scenario:</w:t>
      </w:r>
      <w:r w:rsidRPr="00CF7633">
        <w:t xml:space="preserve"> A filmmaker uploads a 2-minute </w:t>
      </w:r>
      <w:r w:rsidR="00B91FA6">
        <w:t>dramatoc</w:t>
      </w:r>
      <w:r w:rsidRPr="00CF7633">
        <w:t xml:space="preserve"> scene. The system analyzes the visual intensity and dialogue pace, identifies it as a suspenseful and tense scene, and selects a matching track from the music library. The filmmaker customizes the track by adjusting the tempo and exports the adapted file for integration.</w:t>
      </w:r>
    </w:p>
    <w:p w14:paraId="1A6B747E" w14:textId="77777777" w:rsidR="00CF7633" w:rsidRPr="00CF7633" w:rsidRDefault="00CF7633" w:rsidP="00CF7633">
      <w:r w:rsidRPr="00CF7633">
        <w:rPr>
          <w:b/>
          <w:bCs/>
        </w:rPr>
        <w:t>Expected Outcome:</w:t>
      </w:r>
    </w:p>
    <w:p w14:paraId="2760CB29" w14:textId="77777777" w:rsidR="00CF7633" w:rsidRPr="00CF7633" w:rsidRDefault="00CF7633" w:rsidP="00CF7633">
      <w:pPr>
        <w:numPr>
          <w:ilvl w:val="0"/>
          <w:numId w:val="6"/>
        </w:numPr>
      </w:pPr>
      <w:r w:rsidRPr="00CF7633">
        <w:lastRenderedPageBreak/>
        <w:t>The filmmaker receives a professionally adapted music track within minutes.</w:t>
      </w:r>
    </w:p>
    <w:p w14:paraId="475E9F03" w14:textId="77777777" w:rsidR="00CF7633" w:rsidRPr="00CF7633" w:rsidRDefault="00871977" w:rsidP="00CF7633">
      <w:r>
        <w:rPr>
          <w:noProof/>
        </w:rPr>
        <w:pict w14:anchorId="1A6A5FDE">
          <v:rect id="_x0000_i1025" alt="" style="width:404.8pt;height:.05pt;mso-width-percent:0;mso-height-percent:0;mso-width-percent:0;mso-height-percent:0" o:hrpct="865" o:hralign="center" o:hrstd="t" o:hr="t" fillcolor="#a0a0a0" stroked="f"/>
        </w:pict>
      </w:r>
    </w:p>
    <w:p w14:paraId="14071BFF" w14:textId="75D41B53" w:rsidR="00CF7633" w:rsidRPr="00CF7633" w:rsidRDefault="003343F4" w:rsidP="00CF7633">
      <w:pPr>
        <w:rPr>
          <w:b/>
          <w:bCs/>
        </w:rPr>
      </w:pPr>
      <w:r>
        <w:rPr>
          <w:b/>
          <w:bCs/>
        </w:rPr>
        <w:t>8</w:t>
      </w:r>
      <w:r w:rsidR="00CF7633" w:rsidRPr="00CF7633">
        <w:rPr>
          <w:b/>
          <w:bCs/>
        </w:rPr>
        <w:t>. Conclusion</w:t>
      </w:r>
    </w:p>
    <w:p w14:paraId="6FC9BA4F" w14:textId="77777777" w:rsidR="00CF7633" w:rsidRPr="00CF7633" w:rsidRDefault="00CF7633" w:rsidP="00CF7633">
      <w:r w:rsidRPr="00CF7633">
        <w:t>The system will bridge the gap between dramatic storytelling and music composition, enabling filmmakers to create compelling cinematic experiences effortlessly. By combining advanced AI/ML technologies with intuitive user interactions, this project will revolutionize the way music is adapted to dramatic scenes.</w:t>
      </w:r>
    </w:p>
    <w:p w14:paraId="41678A89" w14:textId="77777777" w:rsidR="00D230BF" w:rsidRPr="00CF7633" w:rsidRDefault="00D230BF"/>
    <w:sectPr w:rsidR="00D230BF" w:rsidRPr="00CF7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E1FF9"/>
    <w:multiLevelType w:val="multilevel"/>
    <w:tmpl w:val="9740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1080E"/>
    <w:multiLevelType w:val="hybridMultilevel"/>
    <w:tmpl w:val="B7D63C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B61D9"/>
    <w:multiLevelType w:val="multilevel"/>
    <w:tmpl w:val="631C8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97E81"/>
    <w:multiLevelType w:val="multilevel"/>
    <w:tmpl w:val="02CA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94BE4"/>
    <w:multiLevelType w:val="multilevel"/>
    <w:tmpl w:val="6ED65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F673FC"/>
    <w:multiLevelType w:val="multilevel"/>
    <w:tmpl w:val="9E24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55B2A"/>
    <w:multiLevelType w:val="multilevel"/>
    <w:tmpl w:val="D93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1E0883"/>
    <w:multiLevelType w:val="multilevel"/>
    <w:tmpl w:val="7E9C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2746DB"/>
    <w:multiLevelType w:val="multilevel"/>
    <w:tmpl w:val="1C8C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446BFD"/>
    <w:multiLevelType w:val="multilevel"/>
    <w:tmpl w:val="50F6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8310561">
    <w:abstractNumId w:val="5"/>
  </w:num>
  <w:num w:numId="2" w16cid:durableId="491801757">
    <w:abstractNumId w:val="0"/>
  </w:num>
  <w:num w:numId="3" w16cid:durableId="1943613060">
    <w:abstractNumId w:val="9"/>
  </w:num>
  <w:num w:numId="4" w16cid:durableId="78258796">
    <w:abstractNumId w:val="4"/>
  </w:num>
  <w:num w:numId="5" w16cid:durableId="1434863854">
    <w:abstractNumId w:val="6"/>
  </w:num>
  <w:num w:numId="6" w16cid:durableId="1514567103">
    <w:abstractNumId w:val="3"/>
  </w:num>
  <w:num w:numId="7" w16cid:durableId="861043611">
    <w:abstractNumId w:val="8"/>
  </w:num>
  <w:num w:numId="8" w16cid:durableId="1594826755">
    <w:abstractNumId w:val="7"/>
  </w:num>
  <w:num w:numId="9" w16cid:durableId="110977844">
    <w:abstractNumId w:val="2"/>
  </w:num>
  <w:num w:numId="10" w16cid:durableId="1154298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33"/>
    <w:rsid w:val="000B5966"/>
    <w:rsid w:val="000E0598"/>
    <w:rsid w:val="001010FC"/>
    <w:rsid w:val="001B101B"/>
    <w:rsid w:val="001C652A"/>
    <w:rsid w:val="001C6DFE"/>
    <w:rsid w:val="00214A09"/>
    <w:rsid w:val="00290342"/>
    <w:rsid w:val="00294DBB"/>
    <w:rsid w:val="002C675F"/>
    <w:rsid w:val="002C6FBC"/>
    <w:rsid w:val="003129BF"/>
    <w:rsid w:val="003343F4"/>
    <w:rsid w:val="00362C2E"/>
    <w:rsid w:val="003E3AC9"/>
    <w:rsid w:val="00487E55"/>
    <w:rsid w:val="004931B3"/>
    <w:rsid w:val="0049391C"/>
    <w:rsid w:val="00494A69"/>
    <w:rsid w:val="004C628D"/>
    <w:rsid w:val="005517B3"/>
    <w:rsid w:val="00563747"/>
    <w:rsid w:val="00572099"/>
    <w:rsid w:val="00577C86"/>
    <w:rsid w:val="00601AC2"/>
    <w:rsid w:val="0060583F"/>
    <w:rsid w:val="00631C82"/>
    <w:rsid w:val="00641178"/>
    <w:rsid w:val="006B0F3C"/>
    <w:rsid w:val="006C73F1"/>
    <w:rsid w:val="006D50E1"/>
    <w:rsid w:val="00723419"/>
    <w:rsid w:val="00731819"/>
    <w:rsid w:val="007D21D2"/>
    <w:rsid w:val="007D267F"/>
    <w:rsid w:val="00871977"/>
    <w:rsid w:val="00881F06"/>
    <w:rsid w:val="008B3844"/>
    <w:rsid w:val="008D50AE"/>
    <w:rsid w:val="008F46EF"/>
    <w:rsid w:val="00961261"/>
    <w:rsid w:val="009C7B98"/>
    <w:rsid w:val="00A01A45"/>
    <w:rsid w:val="00A74599"/>
    <w:rsid w:val="00B05C89"/>
    <w:rsid w:val="00B91FA6"/>
    <w:rsid w:val="00C03981"/>
    <w:rsid w:val="00C040E2"/>
    <w:rsid w:val="00C73DB6"/>
    <w:rsid w:val="00CE5C38"/>
    <w:rsid w:val="00CE7F3B"/>
    <w:rsid w:val="00CF7633"/>
    <w:rsid w:val="00D230BF"/>
    <w:rsid w:val="00D761C9"/>
    <w:rsid w:val="00DA69B5"/>
    <w:rsid w:val="00DD2937"/>
    <w:rsid w:val="00E17213"/>
    <w:rsid w:val="00E33763"/>
    <w:rsid w:val="00E33FAD"/>
    <w:rsid w:val="00E61299"/>
    <w:rsid w:val="00EC037A"/>
    <w:rsid w:val="00ED0D7C"/>
    <w:rsid w:val="00F10F0B"/>
    <w:rsid w:val="00F407C5"/>
    <w:rsid w:val="00F5114B"/>
    <w:rsid w:val="00FC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BF2D"/>
  <w15:chartTrackingRefBased/>
  <w15:docId w15:val="{92042B52-2CCA-4BB2-93DD-7FE33D5E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6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0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8F126-6277-B242-8074-CDF7AECDE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Tsadok</dc:creator>
  <cp:keywords/>
  <dc:description/>
  <cp:lastModifiedBy>Aviv Mizrahi</cp:lastModifiedBy>
  <cp:revision>47</cp:revision>
  <dcterms:created xsi:type="dcterms:W3CDTF">2024-12-18T17:38:00Z</dcterms:created>
  <dcterms:modified xsi:type="dcterms:W3CDTF">2024-12-22T08:00:00Z</dcterms:modified>
</cp:coreProperties>
</file>