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6320"/>
        <w:gridCol w:w="5560"/>
      </w:tblGrid>
      <w:tr w:rsidR="00C81BBB" w:rsidTr="00C81BBB">
        <w:trPr>
          <w:trHeight w:val="107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C81BBB" w:rsidRDefault="00C81BBB">
            <w:bookmarkStart w:id="0" w:name="_GoBack"/>
            <w:r>
              <w:rPr>
                <w:noProof/>
              </w:rPr>
              <w:drawing>
                <wp:inline distT="0" distB="0" distL="0" distR="0">
                  <wp:extent cx="3876040" cy="6048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ry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184" cy="605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C81BBB" w:rsidRPr="00C81BBB" w:rsidRDefault="00C81BBB" w:rsidP="00C81BBB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 xml:space="preserve">     PORTABLE DIARY</w:t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48"/>
                <w:szCs w:val="48"/>
              </w:rPr>
              <w:br/>
            </w:r>
            <w:r>
              <w:rPr>
                <w:rFonts w:ascii="Berlin Sans FB" w:hAnsi="Berlin Sans FB"/>
                <w:sz w:val="32"/>
                <w:szCs w:val="32"/>
              </w:rPr>
              <w:t>Description:</w:t>
            </w:r>
            <w:r>
              <w:rPr>
                <w:rFonts w:ascii="Berlin Sans FB" w:hAnsi="Berlin Sans FB"/>
                <w:sz w:val="32"/>
                <w:szCs w:val="32"/>
              </w:rPr>
              <w:br/>
              <w:t xml:space="preserve">                   </w:t>
            </w:r>
            <w:r w:rsidRPr="00C81BBB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Pr="00C81BBB">
              <w:rPr>
                <w:rFonts w:asciiTheme="majorHAnsi" w:hAnsiTheme="majorHAnsi" w:cstheme="majorHAnsi"/>
                <w:sz w:val="36"/>
                <w:szCs w:val="36"/>
              </w:rPr>
              <w:t>Price: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C81BBB">
              <w:rPr>
                <w:rFonts w:asciiTheme="majorHAnsi" w:hAnsiTheme="majorHAnsi" w:cstheme="majorHAnsi"/>
                <w:b/>
                <w:sz w:val="36"/>
                <w:szCs w:val="36"/>
              </w:rPr>
              <w:t>Rs.749</w:t>
            </w: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br/>
            </w:r>
            <w:r w:rsidRPr="00C81BBB">
              <w:rPr>
                <w:rFonts w:asciiTheme="majorHAnsi" w:hAnsiTheme="majorHAnsi" w:cstheme="majorHAnsi"/>
                <w:sz w:val="28"/>
                <w:szCs w:val="28"/>
              </w:rPr>
              <w:t xml:space="preserve">The </w:t>
            </w:r>
            <w:r w:rsidRPr="00C81BBB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Portable Diary</w:t>
            </w:r>
            <w:r w:rsidRPr="00C81BBB">
              <w:rPr>
                <w:rFonts w:asciiTheme="majorHAnsi" w:hAnsiTheme="majorHAnsi" w:cstheme="majorHAnsi"/>
                <w:sz w:val="28"/>
                <w:szCs w:val="28"/>
              </w:rPr>
              <w:t xml:space="preserve"> is a compact and lightweight journal designed for convenience and mobility. Whether you need a diary for journaling, note-taking, planning, or sketching, this travel-friendly companion ensures your thoughts and ideas are always within reach. Perfect for students, professionals, and writers who need a diary on the go, its sleek design fits easily into bags, purses, or pockets.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br/>
            </w:r>
            <w:r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C81BBB">
              <w:rPr>
                <w:rFonts w:ascii="Segoe UI Symbol" w:hAnsi="Segoe UI Symbol" w:cs="Segoe UI Symbol"/>
                <w:sz w:val="32"/>
                <w:szCs w:val="32"/>
              </w:rPr>
              <w:t>🔑</w:t>
            </w:r>
            <w:r w:rsidRPr="00C81BBB">
              <w:rPr>
                <w:rFonts w:asciiTheme="majorHAnsi" w:hAnsiTheme="majorHAnsi" w:cstheme="majorHAnsi"/>
                <w:sz w:val="32"/>
                <w:szCs w:val="32"/>
              </w:rPr>
              <w:t>Key Features</w:t>
            </w:r>
            <w:proofErr w:type="gramStart"/>
            <w:r w:rsidRPr="00C81BBB">
              <w:rPr>
                <w:rFonts w:asciiTheme="majorHAnsi" w:hAnsiTheme="majorHAnsi" w:cstheme="majorHAnsi"/>
                <w:sz w:val="32"/>
                <w:szCs w:val="32"/>
              </w:rPr>
              <w:t>:</w:t>
            </w:r>
            <w:proofErr w:type="gramEnd"/>
            <w:r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Pr="00C81BBB">
              <w:rPr>
                <w:rFonts w:ascii="Segoe UI Symbol" w:eastAsia="Times New Roman" w:hAnsi="Segoe UI Symbol" w:cs="Segoe UI Symbol"/>
                <w:sz w:val="28"/>
                <w:szCs w:val="28"/>
              </w:rPr>
              <w:t>📖</w:t>
            </w:r>
            <w:r w:rsidRPr="00C81BBB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C81BBB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Compact &amp; Lightweight:</w:t>
            </w:r>
            <w:r w:rsidRPr="00C81BBB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Designed for easy carrying, making it perfect for travel and daily use.</w:t>
            </w:r>
          </w:p>
          <w:p w:rsidR="00C81BBB" w:rsidRPr="00C81BBB" w:rsidRDefault="00C81BBB" w:rsidP="00C81BBB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81BBB">
              <w:rPr>
                <w:rFonts w:ascii="Segoe UI Symbol" w:eastAsia="Times New Roman" w:hAnsi="Segoe UI Symbol" w:cs="Segoe UI Symbol"/>
                <w:sz w:val="28"/>
                <w:szCs w:val="28"/>
              </w:rPr>
              <w:t>📝</w:t>
            </w:r>
            <w:r w:rsidRPr="00C81BBB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C81BBB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High-Quality Paper:</w:t>
            </w:r>
            <w:r w:rsidRPr="00C81BBB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Smooth, thick pages prevent ink bleed-through, ideal for pens, pencils, and markers.</w:t>
            </w:r>
          </w:p>
          <w:p w:rsidR="00C81BBB" w:rsidRPr="00C81BBB" w:rsidRDefault="00C81BBB" w:rsidP="00C81BBB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C81BBB">
              <w:rPr>
                <w:rFonts w:ascii="Segoe UI Symbol" w:eastAsia="Times New Roman" w:hAnsi="Segoe UI Symbol" w:cs="Segoe UI Symbol"/>
                <w:sz w:val="28"/>
                <w:szCs w:val="28"/>
              </w:rPr>
              <w:t>📔</w:t>
            </w:r>
            <w:r w:rsidRPr="00C81BBB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C81BBB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Durable Cover:</w:t>
            </w:r>
            <w:r w:rsidRPr="00C81BBB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Available in softcover or hardcover options to protect your notes and memories.</w:t>
            </w:r>
          </w:p>
          <w:p w:rsidR="00C81BBB" w:rsidRPr="00C81BBB" w:rsidRDefault="00C81BBB">
            <w:pPr>
              <w:rPr>
                <w:rFonts w:ascii="Berlin Sans FB" w:hAnsi="Berlin Sans FB"/>
                <w:sz w:val="32"/>
                <w:szCs w:val="32"/>
              </w:rPr>
            </w:pPr>
          </w:p>
        </w:tc>
      </w:tr>
    </w:tbl>
    <w:p w:rsidR="000109E8" w:rsidRDefault="008A20D6"/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BB"/>
    <w:rsid w:val="008A20D6"/>
    <w:rsid w:val="00A36B24"/>
    <w:rsid w:val="00C53377"/>
    <w:rsid w:val="00C8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F759-2D0A-4B96-8591-CEC1E4B7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81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2025-04-02T20:28:00Z</dcterms:created>
  <dcterms:modified xsi:type="dcterms:W3CDTF">2025-04-02T20:43:00Z</dcterms:modified>
</cp:coreProperties>
</file>