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B86EA" w14:textId="77777777" w:rsidR="008F794D" w:rsidRDefault="008F794D"/>
    <w:p w14:paraId="6C0E0DFE" w14:textId="77777777" w:rsidR="00F412B7" w:rsidRDefault="00F412B7"/>
    <w:p w14:paraId="7734E71A" w14:textId="6B55F6E6" w:rsidR="00F412B7" w:rsidRDefault="00310CFC">
      <w:pPr>
        <w:rPr>
          <w:sz w:val="36"/>
          <w:szCs w:val="36"/>
        </w:rPr>
      </w:pPr>
      <w:r w:rsidRPr="00310CFC">
        <w:rPr>
          <w:sz w:val="36"/>
          <w:szCs w:val="36"/>
          <w:highlight w:val="yellow"/>
        </w:rPr>
        <w:t>Resource request and limit</w:t>
      </w:r>
      <w:r>
        <w:rPr>
          <w:sz w:val="36"/>
          <w:szCs w:val="36"/>
        </w:rPr>
        <w:t>:</w:t>
      </w:r>
    </w:p>
    <w:p w14:paraId="4C767916" w14:textId="77777777" w:rsidR="00310CFC" w:rsidRDefault="00310CFC">
      <w:pPr>
        <w:rPr>
          <w:sz w:val="36"/>
          <w:szCs w:val="36"/>
        </w:rPr>
      </w:pPr>
    </w:p>
    <w:p w14:paraId="2237AB6F" w14:textId="77777777" w:rsidR="000C32F5" w:rsidRPr="000C32F5" w:rsidRDefault="000C32F5" w:rsidP="000C32F5">
      <w:pPr>
        <w:rPr>
          <w:sz w:val="28"/>
          <w:szCs w:val="28"/>
        </w:rPr>
      </w:pPr>
      <w:r w:rsidRPr="000C32F5">
        <w:rPr>
          <w:sz w:val="28"/>
          <w:szCs w:val="28"/>
        </w:rPr>
        <w:t>To set resource limits for a Deployment in Kubernetes, you need to specify the resource requests and limits in the pod template within the Deployment's YAML configuration. Resource limits define the maximum amount of CPU and memory that each pod within the Deployment can consume. Resource requests are used to reserve resources for the pod.</w:t>
      </w:r>
    </w:p>
    <w:p w14:paraId="1BA8DD26" w14:textId="77777777" w:rsidR="00310CFC" w:rsidRDefault="00310CFC">
      <w:pPr>
        <w:rPr>
          <w:sz w:val="36"/>
          <w:szCs w:val="36"/>
        </w:rPr>
      </w:pPr>
    </w:p>
    <w:p w14:paraId="1DB296D0"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resources:</w:t>
      </w:r>
    </w:p>
    <w:p w14:paraId="675072C4"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requests:</w:t>
      </w:r>
    </w:p>
    <w:p w14:paraId="144FB4CE"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xml:space="preserve">            </w:t>
      </w:r>
      <w:proofErr w:type="spellStart"/>
      <w:r w:rsidRPr="000C32F5">
        <w:rPr>
          <w:rFonts w:ascii="Consolas" w:eastAsia="Times New Roman" w:hAnsi="Consolas" w:cs="Times New Roman"/>
          <w:color w:val="CCCCCC"/>
          <w:kern w:val="0"/>
          <w:sz w:val="21"/>
          <w:szCs w:val="21"/>
          <w:lang w:eastAsia="en-IN"/>
          <w14:ligatures w14:val="none"/>
        </w:rPr>
        <w:t>cpu</w:t>
      </w:r>
      <w:proofErr w:type="spellEnd"/>
      <w:r w:rsidRPr="000C32F5">
        <w:rPr>
          <w:rFonts w:ascii="Consolas" w:eastAsia="Times New Roman" w:hAnsi="Consolas" w:cs="Times New Roman"/>
          <w:color w:val="CCCCCC"/>
          <w:kern w:val="0"/>
          <w:sz w:val="21"/>
          <w:szCs w:val="21"/>
          <w:lang w:eastAsia="en-IN"/>
          <w14:ligatures w14:val="none"/>
        </w:rPr>
        <w:t>: "0.5"   # Requests 0.5 CPU cores</w:t>
      </w:r>
    </w:p>
    <w:p w14:paraId="50D7F004"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memory: "256Mi"  # Requests 256 megabytes of memory</w:t>
      </w:r>
    </w:p>
    <w:p w14:paraId="071FB79A"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limits:</w:t>
      </w:r>
    </w:p>
    <w:p w14:paraId="66D342DE"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xml:space="preserve">            </w:t>
      </w:r>
      <w:proofErr w:type="spellStart"/>
      <w:r w:rsidRPr="000C32F5">
        <w:rPr>
          <w:rFonts w:ascii="Consolas" w:eastAsia="Times New Roman" w:hAnsi="Consolas" w:cs="Times New Roman"/>
          <w:color w:val="CCCCCC"/>
          <w:kern w:val="0"/>
          <w:sz w:val="21"/>
          <w:szCs w:val="21"/>
          <w:lang w:eastAsia="en-IN"/>
          <w14:ligatures w14:val="none"/>
        </w:rPr>
        <w:t>cpu</w:t>
      </w:r>
      <w:proofErr w:type="spellEnd"/>
      <w:r w:rsidRPr="000C32F5">
        <w:rPr>
          <w:rFonts w:ascii="Consolas" w:eastAsia="Times New Roman" w:hAnsi="Consolas" w:cs="Times New Roman"/>
          <w:color w:val="CCCCCC"/>
          <w:kern w:val="0"/>
          <w:sz w:val="21"/>
          <w:szCs w:val="21"/>
          <w:lang w:eastAsia="en-IN"/>
          <w14:ligatures w14:val="none"/>
        </w:rPr>
        <w:t>: "1"   # Limits CPU to 1 CPU core</w:t>
      </w:r>
    </w:p>
    <w:p w14:paraId="51B93A21" w14:textId="77777777" w:rsidR="000C32F5" w:rsidRPr="000C32F5" w:rsidRDefault="000C32F5" w:rsidP="000C32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C32F5">
        <w:rPr>
          <w:rFonts w:ascii="Consolas" w:eastAsia="Times New Roman" w:hAnsi="Consolas" w:cs="Times New Roman"/>
          <w:color w:val="CCCCCC"/>
          <w:kern w:val="0"/>
          <w:sz w:val="21"/>
          <w:szCs w:val="21"/>
          <w:lang w:eastAsia="en-IN"/>
          <w14:ligatures w14:val="none"/>
        </w:rPr>
        <w:t>            memory: "512Mi"  # Limits memory to 512 megabytes</w:t>
      </w:r>
    </w:p>
    <w:p w14:paraId="5B7F8CFB" w14:textId="77777777" w:rsidR="000C32F5" w:rsidRDefault="000C32F5">
      <w:pPr>
        <w:rPr>
          <w:sz w:val="36"/>
          <w:szCs w:val="36"/>
        </w:rPr>
      </w:pPr>
    </w:p>
    <w:p w14:paraId="3F2201E1" w14:textId="77777777" w:rsidR="000C32F5" w:rsidRPr="000C32F5" w:rsidRDefault="000C32F5" w:rsidP="000C32F5">
      <w:pPr>
        <w:pStyle w:val="ListParagraph"/>
        <w:numPr>
          <w:ilvl w:val="0"/>
          <w:numId w:val="1"/>
        </w:numPr>
        <w:rPr>
          <w:sz w:val="28"/>
          <w:szCs w:val="28"/>
        </w:rPr>
      </w:pPr>
      <w:r w:rsidRPr="000C32F5">
        <w:rPr>
          <w:sz w:val="28"/>
          <w:szCs w:val="28"/>
        </w:rPr>
        <w:t xml:space="preserve">The </w:t>
      </w:r>
      <w:r w:rsidRPr="000C32F5">
        <w:rPr>
          <w:b/>
          <w:bCs/>
          <w:sz w:val="28"/>
          <w:szCs w:val="28"/>
        </w:rPr>
        <w:t>requests</w:t>
      </w:r>
      <w:r w:rsidRPr="000C32F5">
        <w:rPr>
          <w:sz w:val="28"/>
          <w:szCs w:val="28"/>
        </w:rPr>
        <w:t xml:space="preserve"> section specifies the minimum resources that the pod requests. These resources are used by the Kubernetes scheduler to find a suitable node for the pod.</w:t>
      </w:r>
    </w:p>
    <w:p w14:paraId="16AEED02" w14:textId="77777777" w:rsidR="000C32F5" w:rsidRPr="000C32F5" w:rsidRDefault="000C32F5" w:rsidP="000C32F5">
      <w:pPr>
        <w:rPr>
          <w:sz w:val="28"/>
          <w:szCs w:val="28"/>
        </w:rPr>
      </w:pPr>
    </w:p>
    <w:p w14:paraId="46FFC8ED" w14:textId="4FC71827" w:rsidR="000C32F5" w:rsidRDefault="000C32F5" w:rsidP="000C32F5">
      <w:pPr>
        <w:pStyle w:val="ListParagraph"/>
        <w:numPr>
          <w:ilvl w:val="0"/>
          <w:numId w:val="1"/>
        </w:numPr>
        <w:rPr>
          <w:sz w:val="28"/>
          <w:szCs w:val="28"/>
        </w:rPr>
      </w:pPr>
      <w:r w:rsidRPr="000C32F5">
        <w:rPr>
          <w:sz w:val="28"/>
          <w:szCs w:val="28"/>
        </w:rPr>
        <w:t xml:space="preserve">The </w:t>
      </w:r>
      <w:r w:rsidRPr="000C32F5">
        <w:rPr>
          <w:b/>
          <w:bCs/>
          <w:sz w:val="28"/>
          <w:szCs w:val="28"/>
        </w:rPr>
        <w:t>limits</w:t>
      </w:r>
      <w:r w:rsidRPr="000C32F5">
        <w:rPr>
          <w:sz w:val="28"/>
          <w:szCs w:val="28"/>
        </w:rPr>
        <w:t xml:space="preserve"> section sets the maximum resources that the pod is allowed to consume. If a container in the pod exceeds these limits, it may be terminated or throttled, depending on the resource type.</w:t>
      </w:r>
    </w:p>
    <w:p w14:paraId="30B5BE42" w14:textId="77777777" w:rsidR="000C32F5" w:rsidRPr="000C32F5" w:rsidRDefault="000C32F5" w:rsidP="000C32F5">
      <w:pPr>
        <w:pStyle w:val="ListParagraph"/>
        <w:rPr>
          <w:sz w:val="28"/>
          <w:szCs w:val="28"/>
        </w:rPr>
      </w:pPr>
    </w:p>
    <w:p w14:paraId="6300CC98" w14:textId="77777777" w:rsidR="000C32F5" w:rsidRDefault="000C32F5" w:rsidP="000C32F5">
      <w:pPr>
        <w:rPr>
          <w:sz w:val="28"/>
          <w:szCs w:val="28"/>
        </w:rPr>
      </w:pPr>
    </w:p>
    <w:p w14:paraId="519FBB45" w14:textId="77777777" w:rsidR="000C32F5" w:rsidRPr="00083CD0" w:rsidRDefault="000C32F5" w:rsidP="000C32F5">
      <w:pPr>
        <w:rPr>
          <w:sz w:val="36"/>
          <w:szCs w:val="36"/>
        </w:rPr>
      </w:pPr>
    </w:p>
    <w:p w14:paraId="2C1BBE2A" w14:textId="343EBAAC" w:rsidR="00D226EF" w:rsidRPr="00083CD0" w:rsidRDefault="00D226EF" w:rsidP="000C32F5">
      <w:pPr>
        <w:rPr>
          <w:sz w:val="36"/>
          <w:szCs w:val="36"/>
          <w:u w:val="single"/>
        </w:rPr>
      </w:pPr>
      <w:proofErr w:type="spellStart"/>
      <w:r w:rsidRPr="00083CD0">
        <w:rPr>
          <w:sz w:val="36"/>
          <w:szCs w:val="36"/>
          <w:highlight w:val="yellow"/>
          <w:u w:val="single"/>
        </w:rPr>
        <w:t>Autoscaling</w:t>
      </w:r>
      <w:proofErr w:type="spellEnd"/>
      <w:r w:rsidRPr="00083CD0">
        <w:rPr>
          <w:sz w:val="36"/>
          <w:szCs w:val="36"/>
          <w:highlight w:val="yellow"/>
          <w:u w:val="single"/>
        </w:rPr>
        <w:t xml:space="preserve"> in Kubernetes:</w:t>
      </w:r>
    </w:p>
    <w:p w14:paraId="4BF23AA8" w14:textId="29E0E458" w:rsidR="00D226EF" w:rsidRDefault="00D226EF" w:rsidP="000C32F5">
      <w:pPr>
        <w:rPr>
          <w:sz w:val="28"/>
          <w:szCs w:val="28"/>
        </w:rPr>
      </w:pPr>
      <w:r>
        <w:rPr>
          <w:sz w:val="28"/>
          <w:szCs w:val="28"/>
        </w:rPr>
        <w:t xml:space="preserve">Horizontal pod </w:t>
      </w:r>
      <w:proofErr w:type="spellStart"/>
      <w:r>
        <w:rPr>
          <w:sz w:val="28"/>
          <w:szCs w:val="28"/>
        </w:rPr>
        <w:t>autoscaler</w:t>
      </w:r>
      <w:proofErr w:type="spellEnd"/>
      <w:r>
        <w:rPr>
          <w:sz w:val="28"/>
          <w:szCs w:val="28"/>
        </w:rPr>
        <w:t xml:space="preserve"> (HPA):</w:t>
      </w:r>
    </w:p>
    <w:p w14:paraId="5377270E" w14:textId="046AEE24" w:rsidR="00D226EF" w:rsidRDefault="00D226EF" w:rsidP="000C32F5">
      <w:pPr>
        <w:rPr>
          <w:sz w:val="28"/>
          <w:szCs w:val="28"/>
        </w:rPr>
      </w:pPr>
      <w:r>
        <w:rPr>
          <w:sz w:val="28"/>
          <w:szCs w:val="28"/>
        </w:rPr>
        <w:t xml:space="preserve">Vertical Pod </w:t>
      </w:r>
      <w:proofErr w:type="spellStart"/>
      <w:r>
        <w:rPr>
          <w:sz w:val="28"/>
          <w:szCs w:val="28"/>
        </w:rPr>
        <w:t>Autoscaling</w:t>
      </w:r>
      <w:proofErr w:type="spellEnd"/>
      <w:r>
        <w:rPr>
          <w:sz w:val="28"/>
          <w:szCs w:val="28"/>
        </w:rPr>
        <w:t>(VPA)</w:t>
      </w:r>
    </w:p>
    <w:p w14:paraId="6CDFEB98" w14:textId="77777777" w:rsidR="00083CD0" w:rsidRDefault="00083CD0" w:rsidP="000C32F5">
      <w:pPr>
        <w:rPr>
          <w:sz w:val="28"/>
          <w:szCs w:val="28"/>
        </w:rPr>
      </w:pPr>
    </w:p>
    <w:p w14:paraId="6881A891" w14:textId="77777777" w:rsidR="00083CD0" w:rsidRDefault="00083CD0" w:rsidP="000C32F5">
      <w:pPr>
        <w:rPr>
          <w:sz w:val="28"/>
          <w:szCs w:val="28"/>
        </w:rPr>
      </w:pPr>
    </w:p>
    <w:p w14:paraId="3BA7B5A5" w14:textId="53AD9A6F" w:rsidR="00083CD0" w:rsidRDefault="00083CD0" w:rsidP="000C32F5">
      <w:pPr>
        <w:rPr>
          <w:sz w:val="36"/>
          <w:szCs w:val="36"/>
          <w:highlight w:val="yellow"/>
          <w:u w:val="single"/>
        </w:rPr>
      </w:pPr>
      <w:proofErr w:type="spellStart"/>
      <w:r w:rsidRPr="00083CD0">
        <w:rPr>
          <w:sz w:val="36"/>
          <w:szCs w:val="36"/>
          <w:highlight w:val="yellow"/>
          <w:u w:val="single"/>
        </w:rPr>
        <w:t>StatefulSet</w:t>
      </w:r>
      <w:proofErr w:type="spellEnd"/>
    </w:p>
    <w:p w14:paraId="48CE41E3" w14:textId="77777777" w:rsidR="00083CD0" w:rsidRDefault="00083CD0" w:rsidP="00083CD0">
      <w:pPr>
        <w:rPr>
          <w:sz w:val="28"/>
          <w:szCs w:val="28"/>
        </w:rPr>
      </w:pPr>
      <w:r w:rsidRPr="00083CD0">
        <w:rPr>
          <w:sz w:val="28"/>
          <w:szCs w:val="28"/>
        </w:rPr>
        <w:t xml:space="preserve">A </w:t>
      </w:r>
      <w:proofErr w:type="spellStart"/>
      <w:r w:rsidRPr="00083CD0">
        <w:rPr>
          <w:sz w:val="28"/>
          <w:szCs w:val="28"/>
        </w:rPr>
        <w:t>StatefulSet</w:t>
      </w:r>
      <w:proofErr w:type="spellEnd"/>
      <w:r w:rsidRPr="00083CD0">
        <w:rPr>
          <w:sz w:val="28"/>
          <w:szCs w:val="28"/>
        </w:rPr>
        <w:t xml:space="preserve"> is a type of workload in Kubernetes that is used to manage </w:t>
      </w:r>
      <w:proofErr w:type="spellStart"/>
      <w:r w:rsidRPr="00083CD0">
        <w:rPr>
          <w:sz w:val="28"/>
          <w:szCs w:val="28"/>
        </w:rPr>
        <w:t>stateful</w:t>
      </w:r>
      <w:proofErr w:type="spellEnd"/>
      <w:r w:rsidRPr="00083CD0">
        <w:rPr>
          <w:sz w:val="28"/>
          <w:szCs w:val="28"/>
        </w:rPr>
        <w:t xml:space="preserve"> applications. It provides guarantees about the ordering and uniqueness of pods and is particularly well-suited for </w:t>
      </w:r>
      <w:proofErr w:type="spellStart"/>
      <w:r w:rsidRPr="00083CD0">
        <w:rPr>
          <w:sz w:val="28"/>
          <w:szCs w:val="28"/>
        </w:rPr>
        <w:t>stateful</w:t>
      </w:r>
      <w:proofErr w:type="spellEnd"/>
      <w:r w:rsidRPr="00083CD0">
        <w:rPr>
          <w:sz w:val="28"/>
          <w:szCs w:val="28"/>
        </w:rPr>
        <w:t xml:space="preserve"> applications like databases and distributed systems. Here are some key features and concepts related to </w:t>
      </w:r>
      <w:proofErr w:type="spellStart"/>
      <w:r w:rsidRPr="00083CD0">
        <w:rPr>
          <w:sz w:val="28"/>
          <w:szCs w:val="28"/>
        </w:rPr>
        <w:t>StatefulSets</w:t>
      </w:r>
      <w:proofErr w:type="spellEnd"/>
      <w:r w:rsidRPr="00083CD0">
        <w:rPr>
          <w:sz w:val="28"/>
          <w:szCs w:val="28"/>
        </w:rPr>
        <w:t>:</w:t>
      </w:r>
    </w:p>
    <w:p w14:paraId="14CA4F6C" w14:textId="6BCAF558" w:rsidR="00083CD0" w:rsidRDefault="00083CD0" w:rsidP="00083CD0">
      <w:pPr>
        <w:rPr>
          <w:sz w:val="28"/>
          <w:szCs w:val="28"/>
        </w:rPr>
      </w:pPr>
      <w:r w:rsidRPr="00083CD0">
        <w:rPr>
          <w:b/>
          <w:bCs/>
          <w:sz w:val="28"/>
          <w:szCs w:val="28"/>
        </w:rPr>
        <w:t>Pod Ordering:</w:t>
      </w:r>
      <w:r w:rsidRPr="00083CD0">
        <w:rPr>
          <w:sz w:val="28"/>
          <w:szCs w:val="28"/>
        </w:rPr>
        <w:t xml:space="preserve"> </w:t>
      </w:r>
      <w:proofErr w:type="spellStart"/>
      <w:r w:rsidRPr="00083CD0">
        <w:rPr>
          <w:sz w:val="28"/>
          <w:szCs w:val="28"/>
        </w:rPr>
        <w:t>StatefulSets</w:t>
      </w:r>
      <w:proofErr w:type="spellEnd"/>
      <w:r w:rsidRPr="00083CD0">
        <w:rPr>
          <w:sz w:val="28"/>
          <w:szCs w:val="28"/>
        </w:rPr>
        <w:t xml:space="preserve"> maintain a stable, unique identifier for each pod it manages, which is based on an index starting from 0. This ensures that pods are created, updated, and deleted in a predictable and ordinal manner.</w:t>
      </w:r>
    </w:p>
    <w:p w14:paraId="16746A77" w14:textId="77777777" w:rsidR="00083CD0" w:rsidRDefault="00083CD0" w:rsidP="00083CD0">
      <w:pPr>
        <w:rPr>
          <w:sz w:val="28"/>
          <w:szCs w:val="28"/>
        </w:rPr>
      </w:pPr>
    </w:p>
    <w:p w14:paraId="43DCAF88"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CD0">
        <w:rPr>
          <w:rFonts w:ascii="Consolas" w:eastAsia="Times New Roman" w:hAnsi="Consolas" w:cs="Times New Roman"/>
          <w:color w:val="569CD6"/>
          <w:kern w:val="0"/>
          <w:sz w:val="21"/>
          <w:szCs w:val="21"/>
          <w:lang w:eastAsia="en-IN"/>
          <w14:ligatures w14:val="none"/>
        </w:rPr>
        <w:t>apiVersion</w:t>
      </w:r>
      <w:proofErr w:type="spellEnd"/>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CE9178"/>
          <w:kern w:val="0"/>
          <w:sz w:val="21"/>
          <w:szCs w:val="21"/>
          <w:lang w:eastAsia="en-IN"/>
          <w14:ligatures w14:val="none"/>
        </w:rPr>
        <w:t>apps/v1</w:t>
      </w:r>
    </w:p>
    <w:p w14:paraId="0446CBC7"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569CD6"/>
          <w:kern w:val="0"/>
          <w:sz w:val="21"/>
          <w:szCs w:val="21"/>
          <w:lang w:eastAsia="en-IN"/>
          <w14:ligatures w14:val="none"/>
        </w:rPr>
        <w:t>kind</w:t>
      </w: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CE9178"/>
          <w:kern w:val="0"/>
          <w:sz w:val="21"/>
          <w:szCs w:val="21"/>
          <w:lang w:eastAsia="en-IN"/>
          <w14:ligatures w14:val="none"/>
        </w:rPr>
        <w:t>StatefulSet</w:t>
      </w:r>
      <w:proofErr w:type="spellEnd"/>
    </w:p>
    <w:p w14:paraId="2B043CD4"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569CD6"/>
          <w:kern w:val="0"/>
          <w:sz w:val="21"/>
          <w:szCs w:val="21"/>
          <w:lang w:eastAsia="en-IN"/>
          <w14:ligatures w14:val="none"/>
        </w:rPr>
        <w:t>metadata</w:t>
      </w:r>
      <w:r w:rsidRPr="00083CD0">
        <w:rPr>
          <w:rFonts w:ascii="Consolas" w:eastAsia="Times New Roman" w:hAnsi="Consolas" w:cs="Times New Roman"/>
          <w:color w:val="CCCCCC"/>
          <w:kern w:val="0"/>
          <w:sz w:val="21"/>
          <w:szCs w:val="21"/>
          <w:lang w:eastAsia="en-IN"/>
          <w14:ligatures w14:val="none"/>
        </w:rPr>
        <w:t>:</w:t>
      </w:r>
    </w:p>
    <w:p w14:paraId="5C9E58F2"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name</w:t>
      </w: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CE9178"/>
          <w:kern w:val="0"/>
          <w:sz w:val="21"/>
          <w:szCs w:val="21"/>
          <w:lang w:eastAsia="en-IN"/>
          <w14:ligatures w14:val="none"/>
        </w:rPr>
        <w:t>web</w:t>
      </w:r>
    </w:p>
    <w:p w14:paraId="41C72424"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569CD6"/>
          <w:kern w:val="0"/>
          <w:sz w:val="21"/>
          <w:szCs w:val="21"/>
          <w:lang w:eastAsia="en-IN"/>
          <w14:ligatures w14:val="none"/>
        </w:rPr>
        <w:t>spec</w:t>
      </w:r>
      <w:r w:rsidRPr="00083CD0">
        <w:rPr>
          <w:rFonts w:ascii="Consolas" w:eastAsia="Times New Roman" w:hAnsi="Consolas" w:cs="Times New Roman"/>
          <w:color w:val="CCCCCC"/>
          <w:kern w:val="0"/>
          <w:sz w:val="21"/>
          <w:szCs w:val="21"/>
          <w:lang w:eastAsia="en-IN"/>
          <w14:ligatures w14:val="none"/>
        </w:rPr>
        <w:t>:</w:t>
      </w:r>
    </w:p>
    <w:p w14:paraId="0FC245F5"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569CD6"/>
          <w:kern w:val="0"/>
          <w:sz w:val="21"/>
          <w:szCs w:val="21"/>
          <w:lang w:eastAsia="en-IN"/>
          <w14:ligatures w14:val="none"/>
        </w:rPr>
        <w:t>serviceName</w:t>
      </w:r>
      <w:proofErr w:type="spellEnd"/>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CE9178"/>
          <w:kern w:val="0"/>
          <w:sz w:val="21"/>
          <w:szCs w:val="21"/>
          <w:lang w:eastAsia="en-IN"/>
          <w14:ligatures w14:val="none"/>
        </w:rPr>
        <w:t>"</w:t>
      </w:r>
      <w:proofErr w:type="spellStart"/>
      <w:r w:rsidRPr="00083CD0">
        <w:rPr>
          <w:rFonts w:ascii="Consolas" w:eastAsia="Times New Roman" w:hAnsi="Consolas" w:cs="Times New Roman"/>
          <w:color w:val="CE9178"/>
          <w:kern w:val="0"/>
          <w:sz w:val="21"/>
          <w:szCs w:val="21"/>
          <w:lang w:eastAsia="en-IN"/>
          <w14:ligatures w14:val="none"/>
        </w:rPr>
        <w:t>nginx</w:t>
      </w:r>
      <w:proofErr w:type="spellEnd"/>
      <w:r w:rsidRPr="00083CD0">
        <w:rPr>
          <w:rFonts w:ascii="Consolas" w:eastAsia="Times New Roman" w:hAnsi="Consolas" w:cs="Times New Roman"/>
          <w:color w:val="CE9178"/>
          <w:kern w:val="0"/>
          <w:sz w:val="21"/>
          <w:szCs w:val="21"/>
          <w:lang w:eastAsia="en-IN"/>
          <w14:ligatures w14:val="none"/>
        </w:rPr>
        <w:t>"</w:t>
      </w: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6A9955"/>
          <w:kern w:val="0"/>
          <w:sz w:val="21"/>
          <w:szCs w:val="21"/>
          <w:lang w:eastAsia="en-IN"/>
          <w14:ligatures w14:val="none"/>
        </w:rPr>
        <w:t># Headless service for network identity</w:t>
      </w:r>
    </w:p>
    <w:p w14:paraId="2B02896B"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replicas</w:t>
      </w: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B5CEA8"/>
          <w:kern w:val="0"/>
          <w:sz w:val="21"/>
          <w:szCs w:val="21"/>
          <w:lang w:eastAsia="en-IN"/>
          <w14:ligatures w14:val="none"/>
        </w:rPr>
        <w:t>3</w:t>
      </w:r>
    </w:p>
    <w:p w14:paraId="1B5E974E"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selector</w:t>
      </w:r>
      <w:r w:rsidRPr="00083CD0">
        <w:rPr>
          <w:rFonts w:ascii="Consolas" w:eastAsia="Times New Roman" w:hAnsi="Consolas" w:cs="Times New Roman"/>
          <w:color w:val="CCCCCC"/>
          <w:kern w:val="0"/>
          <w:sz w:val="21"/>
          <w:szCs w:val="21"/>
          <w:lang w:eastAsia="en-IN"/>
          <w14:ligatures w14:val="none"/>
        </w:rPr>
        <w:t>:</w:t>
      </w:r>
    </w:p>
    <w:p w14:paraId="16DF3F1D"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569CD6"/>
          <w:kern w:val="0"/>
          <w:sz w:val="21"/>
          <w:szCs w:val="21"/>
          <w:lang w:eastAsia="en-IN"/>
          <w14:ligatures w14:val="none"/>
        </w:rPr>
        <w:t>matchLabels</w:t>
      </w:r>
      <w:proofErr w:type="spellEnd"/>
      <w:r w:rsidRPr="00083CD0">
        <w:rPr>
          <w:rFonts w:ascii="Consolas" w:eastAsia="Times New Roman" w:hAnsi="Consolas" w:cs="Times New Roman"/>
          <w:color w:val="CCCCCC"/>
          <w:kern w:val="0"/>
          <w:sz w:val="21"/>
          <w:szCs w:val="21"/>
          <w:lang w:eastAsia="en-IN"/>
          <w14:ligatures w14:val="none"/>
        </w:rPr>
        <w:t>:</w:t>
      </w:r>
    </w:p>
    <w:p w14:paraId="0D8502B8"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app</w:t>
      </w: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CE9178"/>
          <w:kern w:val="0"/>
          <w:sz w:val="21"/>
          <w:szCs w:val="21"/>
          <w:lang w:eastAsia="en-IN"/>
          <w14:ligatures w14:val="none"/>
        </w:rPr>
        <w:t>nginx</w:t>
      </w:r>
      <w:proofErr w:type="spellEnd"/>
    </w:p>
    <w:p w14:paraId="42C615C0"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template</w:t>
      </w:r>
      <w:r w:rsidRPr="00083CD0">
        <w:rPr>
          <w:rFonts w:ascii="Consolas" w:eastAsia="Times New Roman" w:hAnsi="Consolas" w:cs="Times New Roman"/>
          <w:color w:val="CCCCCC"/>
          <w:kern w:val="0"/>
          <w:sz w:val="21"/>
          <w:szCs w:val="21"/>
          <w:lang w:eastAsia="en-IN"/>
          <w14:ligatures w14:val="none"/>
        </w:rPr>
        <w:t>:</w:t>
      </w:r>
    </w:p>
    <w:p w14:paraId="443D3679"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metadata</w:t>
      </w:r>
      <w:r w:rsidRPr="00083CD0">
        <w:rPr>
          <w:rFonts w:ascii="Consolas" w:eastAsia="Times New Roman" w:hAnsi="Consolas" w:cs="Times New Roman"/>
          <w:color w:val="CCCCCC"/>
          <w:kern w:val="0"/>
          <w:sz w:val="21"/>
          <w:szCs w:val="21"/>
          <w:lang w:eastAsia="en-IN"/>
          <w14:ligatures w14:val="none"/>
        </w:rPr>
        <w:t>:</w:t>
      </w:r>
    </w:p>
    <w:p w14:paraId="7B5FA3FC"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labels</w:t>
      </w:r>
      <w:r w:rsidRPr="00083CD0">
        <w:rPr>
          <w:rFonts w:ascii="Consolas" w:eastAsia="Times New Roman" w:hAnsi="Consolas" w:cs="Times New Roman"/>
          <w:color w:val="CCCCCC"/>
          <w:kern w:val="0"/>
          <w:sz w:val="21"/>
          <w:szCs w:val="21"/>
          <w:lang w:eastAsia="en-IN"/>
          <w14:ligatures w14:val="none"/>
        </w:rPr>
        <w:t>:</w:t>
      </w:r>
    </w:p>
    <w:p w14:paraId="1F22E732"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app</w:t>
      </w: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CE9178"/>
          <w:kern w:val="0"/>
          <w:sz w:val="21"/>
          <w:szCs w:val="21"/>
          <w:lang w:eastAsia="en-IN"/>
          <w14:ligatures w14:val="none"/>
        </w:rPr>
        <w:t>nginx</w:t>
      </w:r>
      <w:proofErr w:type="spellEnd"/>
    </w:p>
    <w:p w14:paraId="190C2B54"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spec</w:t>
      </w:r>
      <w:r w:rsidRPr="00083CD0">
        <w:rPr>
          <w:rFonts w:ascii="Consolas" w:eastAsia="Times New Roman" w:hAnsi="Consolas" w:cs="Times New Roman"/>
          <w:color w:val="CCCCCC"/>
          <w:kern w:val="0"/>
          <w:sz w:val="21"/>
          <w:szCs w:val="21"/>
          <w:lang w:eastAsia="en-IN"/>
          <w14:ligatures w14:val="none"/>
        </w:rPr>
        <w:t>:</w:t>
      </w:r>
    </w:p>
    <w:p w14:paraId="02E6F7E8"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containers</w:t>
      </w:r>
      <w:r w:rsidRPr="00083CD0">
        <w:rPr>
          <w:rFonts w:ascii="Consolas" w:eastAsia="Times New Roman" w:hAnsi="Consolas" w:cs="Times New Roman"/>
          <w:color w:val="CCCCCC"/>
          <w:kern w:val="0"/>
          <w:sz w:val="21"/>
          <w:szCs w:val="21"/>
          <w:lang w:eastAsia="en-IN"/>
          <w14:ligatures w14:val="none"/>
        </w:rPr>
        <w:t>:</w:t>
      </w:r>
    </w:p>
    <w:p w14:paraId="71C13035" w14:textId="77777777" w:rsidR="00083CD0" w:rsidRPr="00083CD0" w:rsidRDefault="00083CD0"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 </w:t>
      </w:r>
      <w:r w:rsidRPr="00083CD0">
        <w:rPr>
          <w:rFonts w:ascii="Consolas" w:eastAsia="Times New Roman" w:hAnsi="Consolas" w:cs="Times New Roman"/>
          <w:color w:val="569CD6"/>
          <w:kern w:val="0"/>
          <w:sz w:val="21"/>
          <w:szCs w:val="21"/>
          <w:lang w:eastAsia="en-IN"/>
          <w14:ligatures w14:val="none"/>
        </w:rPr>
        <w:t>name</w:t>
      </w: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CE9178"/>
          <w:kern w:val="0"/>
          <w:sz w:val="21"/>
          <w:szCs w:val="21"/>
          <w:lang w:eastAsia="en-IN"/>
          <w14:ligatures w14:val="none"/>
        </w:rPr>
        <w:t>nginx</w:t>
      </w:r>
      <w:proofErr w:type="spellEnd"/>
    </w:p>
    <w:p w14:paraId="1B63528D" w14:textId="77777777" w:rsidR="00083CD0" w:rsidRDefault="00083CD0" w:rsidP="00083CD0">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083CD0">
        <w:rPr>
          <w:rFonts w:ascii="Consolas" w:eastAsia="Times New Roman" w:hAnsi="Consolas" w:cs="Times New Roman"/>
          <w:color w:val="CCCCCC"/>
          <w:kern w:val="0"/>
          <w:sz w:val="21"/>
          <w:szCs w:val="21"/>
          <w:lang w:eastAsia="en-IN"/>
          <w14:ligatures w14:val="none"/>
        </w:rPr>
        <w:t xml:space="preserve">        </w:t>
      </w:r>
      <w:r w:rsidRPr="00083CD0">
        <w:rPr>
          <w:rFonts w:ascii="Consolas" w:eastAsia="Times New Roman" w:hAnsi="Consolas" w:cs="Times New Roman"/>
          <w:color w:val="569CD6"/>
          <w:kern w:val="0"/>
          <w:sz w:val="21"/>
          <w:szCs w:val="21"/>
          <w:lang w:eastAsia="en-IN"/>
          <w14:ligatures w14:val="none"/>
        </w:rPr>
        <w:t>image</w:t>
      </w:r>
      <w:r w:rsidRPr="00083CD0">
        <w:rPr>
          <w:rFonts w:ascii="Consolas" w:eastAsia="Times New Roman" w:hAnsi="Consolas" w:cs="Times New Roman"/>
          <w:color w:val="CCCCCC"/>
          <w:kern w:val="0"/>
          <w:sz w:val="21"/>
          <w:szCs w:val="21"/>
          <w:lang w:eastAsia="en-IN"/>
          <w14:ligatures w14:val="none"/>
        </w:rPr>
        <w:t xml:space="preserve">: </w:t>
      </w:r>
      <w:proofErr w:type="spellStart"/>
      <w:r w:rsidRPr="00083CD0">
        <w:rPr>
          <w:rFonts w:ascii="Consolas" w:eastAsia="Times New Roman" w:hAnsi="Consolas" w:cs="Times New Roman"/>
          <w:color w:val="CE9178"/>
          <w:kern w:val="0"/>
          <w:sz w:val="21"/>
          <w:szCs w:val="21"/>
          <w:lang w:eastAsia="en-IN"/>
          <w14:ligatures w14:val="none"/>
        </w:rPr>
        <w:t>nginx</w:t>
      </w:r>
      <w:proofErr w:type="spellEnd"/>
    </w:p>
    <w:p w14:paraId="5B20DECB" w14:textId="77777777" w:rsidR="009C32E5" w:rsidRPr="00083CD0" w:rsidRDefault="009C32E5" w:rsidP="00083CD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96E1B6" w14:textId="77777777" w:rsidR="00083CD0" w:rsidRPr="00083CD0" w:rsidRDefault="00083CD0" w:rsidP="00083CD0">
      <w:pPr>
        <w:rPr>
          <w:sz w:val="28"/>
          <w:szCs w:val="28"/>
        </w:rPr>
      </w:pPr>
    </w:p>
    <w:p w14:paraId="7BCD5EC1" w14:textId="77777777" w:rsidR="00083CD0" w:rsidRDefault="00083CD0" w:rsidP="000C32F5">
      <w:pPr>
        <w:rPr>
          <w:sz w:val="36"/>
          <w:szCs w:val="36"/>
          <w:highlight w:val="yellow"/>
          <w:u w:val="single"/>
        </w:rPr>
      </w:pPr>
    </w:p>
    <w:p w14:paraId="0266397E" w14:textId="77777777" w:rsidR="009C32E5" w:rsidRDefault="009C32E5" w:rsidP="009C32E5">
      <w:pPr>
        <w:rPr>
          <w:sz w:val="36"/>
          <w:szCs w:val="36"/>
          <w:highlight w:val="yellow"/>
          <w:u w:val="single"/>
        </w:rPr>
      </w:pPr>
    </w:p>
    <w:p w14:paraId="72D97075" w14:textId="77777777" w:rsidR="009C32E5" w:rsidRDefault="009C32E5" w:rsidP="009C32E5">
      <w:pPr>
        <w:ind w:left="2160" w:firstLine="720"/>
        <w:rPr>
          <w:b/>
          <w:bCs/>
          <w:sz w:val="36"/>
          <w:szCs w:val="36"/>
          <w:highlight w:val="yellow"/>
        </w:rPr>
      </w:pPr>
    </w:p>
    <w:p w14:paraId="403D3BEB" w14:textId="77777777" w:rsidR="009C32E5" w:rsidRDefault="009C32E5" w:rsidP="009C32E5">
      <w:pPr>
        <w:ind w:left="2160" w:firstLine="720"/>
        <w:rPr>
          <w:b/>
          <w:bCs/>
          <w:sz w:val="36"/>
          <w:szCs w:val="36"/>
          <w:highlight w:val="yellow"/>
        </w:rPr>
      </w:pPr>
    </w:p>
    <w:p w14:paraId="6BD63FB2" w14:textId="1ABC2DFE" w:rsidR="009C32E5" w:rsidRDefault="009C32E5" w:rsidP="009C32E5">
      <w:pPr>
        <w:ind w:left="2160" w:firstLine="720"/>
        <w:rPr>
          <w:b/>
          <w:bCs/>
          <w:sz w:val="36"/>
          <w:szCs w:val="36"/>
          <w:highlight w:val="yellow"/>
          <w:u w:val="single"/>
        </w:rPr>
      </w:pPr>
      <w:proofErr w:type="spellStart"/>
      <w:r w:rsidRPr="009C32E5">
        <w:rPr>
          <w:b/>
          <w:bCs/>
          <w:sz w:val="36"/>
          <w:szCs w:val="36"/>
          <w:highlight w:val="yellow"/>
        </w:rPr>
        <w:t>DaemonSet</w:t>
      </w:r>
      <w:proofErr w:type="spellEnd"/>
    </w:p>
    <w:p w14:paraId="71DA8A81" w14:textId="77777777" w:rsidR="009C32E5" w:rsidRPr="009C32E5" w:rsidRDefault="009C32E5" w:rsidP="009C32E5">
      <w:pPr>
        <w:ind w:left="2160" w:firstLine="720"/>
        <w:rPr>
          <w:b/>
          <w:bCs/>
          <w:sz w:val="36"/>
          <w:szCs w:val="36"/>
          <w:highlight w:val="yellow"/>
          <w:u w:val="single"/>
        </w:rPr>
      </w:pPr>
    </w:p>
    <w:p w14:paraId="31B2B304" w14:textId="4205C9FC" w:rsidR="009C32E5" w:rsidRDefault="009C32E5" w:rsidP="009C32E5">
      <w:pPr>
        <w:rPr>
          <w:sz w:val="36"/>
          <w:szCs w:val="36"/>
        </w:rPr>
      </w:pPr>
      <w:r w:rsidRPr="009C32E5">
        <w:rPr>
          <w:sz w:val="28"/>
          <w:szCs w:val="28"/>
        </w:rPr>
        <w:t xml:space="preserve">A </w:t>
      </w:r>
      <w:proofErr w:type="spellStart"/>
      <w:r w:rsidRPr="009C32E5">
        <w:rPr>
          <w:sz w:val="28"/>
          <w:szCs w:val="28"/>
        </w:rPr>
        <w:t>DaemonSet</w:t>
      </w:r>
      <w:proofErr w:type="spellEnd"/>
      <w:r w:rsidRPr="009C32E5">
        <w:rPr>
          <w:sz w:val="28"/>
          <w:szCs w:val="28"/>
        </w:rPr>
        <w:t xml:space="preserve"> is used to ensure that a specific pod runs on every node in the cluster, regardless of node attributes. It is typically used for running system-level services, infrastructure components, or background tasks on all nodes</w:t>
      </w:r>
      <w:r w:rsidRPr="009C32E5">
        <w:rPr>
          <w:sz w:val="36"/>
          <w:szCs w:val="36"/>
        </w:rPr>
        <w:t>.</w:t>
      </w:r>
    </w:p>
    <w:p w14:paraId="3D6EF824" w14:textId="184A8E2F" w:rsidR="009C32E5" w:rsidRPr="009C32E5" w:rsidRDefault="009C32E5" w:rsidP="009C32E5">
      <w:pPr>
        <w:rPr>
          <w:sz w:val="28"/>
          <w:szCs w:val="28"/>
        </w:rPr>
      </w:pPr>
      <w:r w:rsidRPr="009C32E5">
        <w:rPr>
          <w:sz w:val="28"/>
          <w:szCs w:val="28"/>
        </w:rPr>
        <w:t>Scope:</w:t>
      </w:r>
    </w:p>
    <w:p w14:paraId="702EE7E4" w14:textId="073F21B2" w:rsidR="009C32E5" w:rsidRPr="009C32E5" w:rsidRDefault="009C32E5" w:rsidP="009C32E5">
      <w:pPr>
        <w:rPr>
          <w:sz w:val="28"/>
          <w:szCs w:val="28"/>
        </w:rPr>
      </w:pPr>
      <w:r w:rsidRPr="009C32E5">
        <w:rPr>
          <w:sz w:val="28"/>
          <w:szCs w:val="28"/>
        </w:rPr>
        <w:t xml:space="preserve">A </w:t>
      </w:r>
      <w:proofErr w:type="spellStart"/>
      <w:r w:rsidRPr="009C32E5">
        <w:rPr>
          <w:sz w:val="28"/>
          <w:szCs w:val="28"/>
        </w:rPr>
        <w:t>DaemonSet</w:t>
      </w:r>
      <w:proofErr w:type="spellEnd"/>
      <w:r w:rsidRPr="009C32E5">
        <w:rPr>
          <w:sz w:val="28"/>
          <w:szCs w:val="28"/>
        </w:rPr>
        <w:t xml:space="preserve"> is a type of controller that operates at the cluster level. It automatically manages the deployment of a pod to every node in the cluster, ensuring that one instance runs on each node without requiring explicit node attributes.</w:t>
      </w:r>
    </w:p>
    <w:p w14:paraId="3B4622FC" w14:textId="77777777" w:rsidR="009C32E5" w:rsidRPr="009C32E5" w:rsidRDefault="009C32E5" w:rsidP="009C32E5">
      <w:pPr>
        <w:rPr>
          <w:sz w:val="28"/>
          <w:szCs w:val="28"/>
        </w:rPr>
      </w:pPr>
    </w:p>
    <w:p w14:paraId="7FC37857" w14:textId="77777777" w:rsidR="009C32E5" w:rsidRPr="009C32E5" w:rsidRDefault="009C32E5" w:rsidP="009C32E5">
      <w:pPr>
        <w:rPr>
          <w:sz w:val="28"/>
          <w:szCs w:val="28"/>
        </w:rPr>
      </w:pPr>
      <w:proofErr w:type="spellStart"/>
      <w:r w:rsidRPr="009C32E5">
        <w:rPr>
          <w:sz w:val="28"/>
          <w:szCs w:val="28"/>
        </w:rPr>
        <w:t>Usecase</w:t>
      </w:r>
      <w:proofErr w:type="spellEnd"/>
      <w:r w:rsidRPr="009C32E5">
        <w:rPr>
          <w:sz w:val="28"/>
          <w:szCs w:val="28"/>
        </w:rPr>
        <w:t xml:space="preserve">: </w:t>
      </w:r>
      <w:proofErr w:type="spellStart"/>
      <w:r w:rsidRPr="009C32E5">
        <w:rPr>
          <w:sz w:val="28"/>
          <w:szCs w:val="28"/>
        </w:rPr>
        <w:t>DaemonSet</w:t>
      </w:r>
      <w:proofErr w:type="spellEnd"/>
      <w:r w:rsidRPr="009C32E5">
        <w:rPr>
          <w:sz w:val="28"/>
          <w:szCs w:val="28"/>
        </w:rPr>
        <w:t xml:space="preserve">: </w:t>
      </w:r>
      <w:proofErr w:type="spellStart"/>
      <w:r w:rsidRPr="009C32E5">
        <w:rPr>
          <w:sz w:val="28"/>
          <w:szCs w:val="28"/>
        </w:rPr>
        <w:t>DaemonSets</w:t>
      </w:r>
      <w:proofErr w:type="spellEnd"/>
      <w:r w:rsidRPr="009C32E5">
        <w:rPr>
          <w:sz w:val="28"/>
          <w:szCs w:val="28"/>
        </w:rPr>
        <w:t xml:space="preserve"> are used for deploying background or system-level services that need to exist on every node. Common use cases include log collectors, monitoring agents, security agents, networking components, and other infrastructure services.</w:t>
      </w:r>
    </w:p>
    <w:p w14:paraId="3C35103B" w14:textId="78DBB730" w:rsidR="009C32E5" w:rsidRPr="009C32E5" w:rsidRDefault="009C32E5" w:rsidP="009C32E5">
      <w:pPr>
        <w:rPr>
          <w:sz w:val="28"/>
          <w:szCs w:val="28"/>
        </w:rPr>
      </w:pPr>
      <w:r w:rsidRPr="009C32E5">
        <w:rPr>
          <w:sz w:val="28"/>
          <w:szCs w:val="28"/>
        </w:rPr>
        <w:t>Placement:</w:t>
      </w:r>
      <w:r>
        <w:rPr>
          <w:sz w:val="28"/>
          <w:szCs w:val="28"/>
        </w:rPr>
        <w:t xml:space="preserve"> </w:t>
      </w:r>
      <w:r w:rsidRPr="009C32E5">
        <w:rPr>
          <w:sz w:val="28"/>
          <w:szCs w:val="28"/>
        </w:rPr>
        <w:t xml:space="preserve"> A </w:t>
      </w:r>
      <w:proofErr w:type="spellStart"/>
      <w:r w:rsidRPr="009C32E5">
        <w:rPr>
          <w:sz w:val="28"/>
          <w:szCs w:val="28"/>
        </w:rPr>
        <w:t>DaemonSet</w:t>
      </w:r>
      <w:proofErr w:type="spellEnd"/>
      <w:r w:rsidRPr="009C32E5">
        <w:rPr>
          <w:sz w:val="28"/>
          <w:szCs w:val="28"/>
        </w:rPr>
        <w:t xml:space="preserve"> guarantees that one pod runs on every node in the cluster. It is not concerned with node attributes but ensures that the pod is deployed everywhere, regardless of the nodes' attributes.</w:t>
      </w:r>
    </w:p>
    <w:p w14:paraId="3AB5AF72"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207C4">
        <w:rPr>
          <w:rFonts w:ascii="Consolas" w:eastAsia="Times New Roman" w:hAnsi="Consolas" w:cs="Times New Roman"/>
          <w:color w:val="569CD6"/>
          <w:kern w:val="0"/>
          <w:sz w:val="21"/>
          <w:szCs w:val="21"/>
          <w:lang w:eastAsia="en-IN"/>
          <w14:ligatures w14:val="none"/>
        </w:rPr>
        <w:t>apiVersion</w:t>
      </w:r>
      <w:proofErr w:type="spellEnd"/>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CE9178"/>
          <w:kern w:val="0"/>
          <w:sz w:val="21"/>
          <w:szCs w:val="21"/>
          <w:lang w:eastAsia="en-IN"/>
          <w14:ligatures w14:val="none"/>
        </w:rPr>
        <w:t>apps/v1</w:t>
      </w:r>
    </w:p>
    <w:p w14:paraId="671877FC"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569CD6"/>
          <w:kern w:val="0"/>
          <w:sz w:val="21"/>
          <w:szCs w:val="21"/>
          <w:lang w:eastAsia="en-IN"/>
          <w14:ligatures w14:val="none"/>
        </w:rPr>
        <w:t>kind</w:t>
      </w:r>
      <w:r w:rsidRPr="00D207C4">
        <w:rPr>
          <w:rFonts w:ascii="Consolas" w:eastAsia="Times New Roman" w:hAnsi="Consolas" w:cs="Times New Roman"/>
          <w:color w:val="CCCCCC"/>
          <w:kern w:val="0"/>
          <w:sz w:val="21"/>
          <w:szCs w:val="21"/>
          <w:lang w:eastAsia="en-IN"/>
          <w14:ligatures w14:val="none"/>
        </w:rPr>
        <w:t xml:space="preserve">: </w:t>
      </w:r>
      <w:proofErr w:type="spellStart"/>
      <w:r w:rsidRPr="00D207C4">
        <w:rPr>
          <w:rFonts w:ascii="Consolas" w:eastAsia="Times New Roman" w:hAnsi="Consolas" w:cs="Times New Roman"/>
          <w:color w:val="CE9178"/>
          <w:kern w:val="0"/>
          <w:sz w:val="21"/>
          <w:szCs w:val="21"/>
          <w:lang w:eastAsia="en-IN"/>
          <w14:ligatures w14:val="none"/>
        </w:rPr>
        <w:t>DaemonSet</w:t>
      </w:r>
      <w:proofErr w:type="spellEnd"/>
    </w:p>
    <w:p w14:paraId="30BFFB01"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569CD6"/>
          <w:kern w:val="0"/>
          <w:sz w:val="21"/>
          <w:szCs w:val="21"/>
          <w:lang w:eastAsia="en-IN"/>
          <w14:ligatures w14:val="none"/>
        </w:rPr>
        <w:t>metadata</w:t>
      </w:r>
      <w:r w:rsidRPr="00D207C4">
        <w:rPr>
          <w:rFonts w:ascii="Consolas" w:eastAsia="Times New Roman" w:hAnsi="Consolas" w:cs="Times New Roman"/>
          <w:color w:val="CCCCCC"/>
          <w:kern w:val="0"/>
          <w:sz w:val="21"/>
          <w:szCs w:val="21"/>
          <w:lang w:eastAsia="en-IN"/>
          <w14:ligatures w14:val="none"/>
        </w:rPr>
        <w:t>:</w:t>
      </w:r>
    </w:p>
    <w:p w14:paraId="500D23E3"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name</w:t>
      </w: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CE9178"/>
          <w:kern w:val="0"/>
          <w:sz w:val="21"/>
          <w:szCs w:val="21"/>
          <w:lang w:eastAsia="en-IN"/>
          <w14:ligatures w14:val="none"/>
        </w:rPr>
        <w:t>example-</w:t>
      </w:r>
      <w:proofErr w:type="spellStart"/>
      <w:r w:rsidRPr="00D207C4">
        <w:rPr>
          <w:rFonts w:ascii="Consolas" w:eastAsia="Times New Roman" w:hAnsi="Consolas" w:cs="Times New Roman"/>
          <w:color w:val="CE9178"/>
          <w:kern w:val="0"/>
          <w:sz w:val="21"/>
          <w:szCs w:val="21"/>
          <w:lang w:eastAsia="en-IN"/>
          <w14:ligatures w14:val="none"/>
        </w:rPr>
        <w:t>daemonset</w:t>
      </w:r>
      <w:proofErr w:type="spellEnd"/>
    </w:p>
    <w:p w14:paraId="2326A318"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569CD6"/>
          <w:kern w:val="0"/>
          <w:sz w:val="21"/>
          <w:szCs w:val="21"/>
          <w:lang w:eastAsia="en-IN"/>
          <w14:ligatures w14:val="none"/>
        </w:rPr>
        <w:t>spec</w:t>
      </w:r>
      <w:r w:rsidRPr="00D207C4">
        <w:rPr>
          <w:rFonts w:ascii="Consolas" w:eastAsia="Times New Roman" w:hAnsi="Consolas" w:cs="Times New Roman"/>
          <w:color w:val="CCCCCC"/>
          <w:kern w:val="0"/>
          <w:sz w:val="21"/>
          <w:szCs w:val="21"/>
          <w:lang w:eastAsia="en-IN"/>
          <w14:ligatures w14:val="none"/>
        </w:rPr>
        <w:t>:</w:t>
      </w:r>
    </w:p>
    <w:p w14:paraId="1C4B8B37"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selector</w:t>
      </w:r>
      <w:r w:rsidRPr="00D207C4">
        <w:rPr>
          <w:rFonts w:ascii="Consolas" w:eastAsia="Times New Roman" w:hAnsi="Consolas" w:cs="Times New Roman"/>
          <w:color w:val="CCCCCC"/>
          <w:kern w:val="0"/>
          <w:sz w:val="21"/>
          <w:szCs w:val="21"/>
          <w:lang w:eastAsia="en-IN"/>
          <w14:ligatures w14:val="none"/>
        </w:rPr>
        <w:t>:</w:t>
      </w:r>
    </w:p>
    <w:p w14:paraId="19287900"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proofErr w:type="spellStart"/>
      <w:r w:rsidRPr="00D207C4">
        <w:rPr>
          <w:rFonts w:ascii="Consolas" w:eastAsia="Times New Roman" w:hAnsi="Consolas" w:cs="Times New Roman"/>
          <w:color w:val="569CD6"/>
          <w:kern w:val="0"/>
          <w:sz w:val="21"/>
          <w:szCs w:val="21"/>
          <w:lang w:eastAsia="en-IN"/>
          <w14:ligatures w14:val="none"/>
        </w:rPr>
        <w:t>matchLabels</w:t>
      </w:r>
      <w:proofErr w:type="spellEnd"/>
      <w:r w:rsidRPr="00D207C4">
        <w:rPr>
          <w:rFonts w:ascii="Consolas" w:eastAsia="Times New Roman" w:hAnsi="Consolas" w:cs="Times New Roman"/>
          <w:color w:val="CCCCCC"/>
          <w:kern w:val="0"/>
          <w:sz w:val="21"/>
          <w:szCs w:val="21"/>
          <w:lang w:eastAsia="en-IN"/>
          <w14:ligatures w14:val="none"/>
        </w:rPr>
        <w:t>:</w:t>
      </w:r>
    </w:p>
    <w:p w14:paraId="40B6BB6F"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app</w:t>
      </w: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CE9178"/>
          <w:kern w:val="0"/>
          <w:sz w:val="21"/>
          <w:szCs w:val="21"/>
          <w:lang w:eastAsia="en-IN"/>
          <w14:ligatures w14:val="none"/>
        </w:rPr>
        <w:t>example-app</w:t>
      </w:r>
    </w:p>
    <w:p w14:paraId="3D416146"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template</w:t>
      </w:r>
      <w:r w:rsidRPr="00D207C4">
        <w:rPr>
          <w:rFonts w:ascii="Consolas" w:eastAsia="Times New Roman" w:hAnsi="Consolas" w:cs="Times New Roman"/>
          <w:color w:val="CCCCCC"/>
          <w:kern w:val="0"/>
          <w:sz w:val="21"/>
          <w:szCs w:val="21"/>
          <w:lang w:eastAsia="en-IN"/>
          <w14:ligatures w14:val="none"/>
        </w:rPr>
        <w:t>:</w:t>
      </w:r>
    </w:p>
    <w:p w14:paraId="103D8D01"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metadata</w:t>
      </w:r>
      <w:r w:rsidRPr="00D207C4">
        <w:rPr>
          <w:rFonts w:ascii="Consolas" w:eastAsia="Times New Roman" w:hAnsi="Consolas" w:cs="Times New Roman"/>
          <w:color w:val="CCCCCC"/>
          <w:kern w:val="0"/>
          <w:sz w:val="21"/>
          <w:szCs w:val="21"/>
          <w:lang w:eastAsia="en-IN"/>
          <w14:ligatures w14:val="none"/>
        </w:rPr>
        <w:t>:</w:t>
      </w:r>
    </w:p>
    <w:p w14:paraId="24571949"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labels</w:t>
      </w:r>
      <w:r w:rsidRPr="00D207C4">
        <w:rPr>
          <w:rFonts w:ascii="Consolas" w:eastAsia="Times New Roman" w:hAnsi="Consolas" w:cs="Times New Roman"/>
          <w:color w:val="CCCCCC"/>
          <w:kern w:val="0"/>
          <w:sz w:val="21"/>
          <w:szCs w:val="21"/>
          <w:lang w:eastAsia="en-IN"/>
          <w14:ligatures w14:val="none"/>
        </w:rPr>
        <w:t>:</w:t>
      </w:r>
    </w:p>
    <w:p w14:paraId="3C71C8A8"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app</w:t>
      </w: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CE9178"/>
          <w:kern w:val="0"/>
          <w:sz w:val="21"/>
          <w:szCs w:val="21"/>
          <w:lang w:eastAsia="en-IN"/>
          <w14:ligatures w14:val="none"/>
        </w:rPr>
        <w:t>example-app</w:t>
      </w:r>
    </w:p>
    <w:p w14:paraId="742BA547"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spec</w:t>
      </w:r>
      <w:r w:rsidRPr="00D207C4">
        <w:rPr>
          <w:rFonts w:ascii="Consolas" w:eastAsia="Times New Roman" w:hAnsi="Consolas" w:cs="Times New Roman"/>
          <w:color w:val="CCCCCC"/>
          <w:kern w:val="0"/>
          <w:sz w:val="21"/>
          <w:szCs w:val="21"/>
          <w:lang w:eastAsia="en-IN"/>
          <w14:ligatures w14:val="none"/>
        </w:rPr>
        <w:t>:</w:t>
      </w:r>
    </w:p>
    <w:p w14:paraId="4970833D"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containers</w:t>
      </w:r>
      <w:r w:rsidRPr="00D207C4">
        <w:rPr>
          <w:rFonts w:ascii="Consolas" w:eastAsia="Times New Roman" w:hAnsi="Consolas" w:cs="Times New Roman"/>
          <w:color w:val="CCCCCC"/>
          <w:kern w:val="0"/>
          <w:sz w:val="21"/>
          <w:szCs w:val="21"/>
          <w:lang w:eastAsia="en-IN"/>
          <w14:ligatures w14:val="none"/>
        </w:rPr>
        <w:t>:</w:t>
      </w:r>
    </w:p>
    <w:p w14:paraId="7C678B1B"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 </w:t>
      </w:r>
      <w:r w:rsidRPr="00D207C4">
        <w:rPr>
          <w:rFonts w:ascii="Consolas" w:eastAsia="Times New Roman" w:hAnsi="Consolas" w:cs="Times New Roman"/>
          <w:color w:val="569CD6"/>
          <w:kern w:val="0"/>
          <w:sz w:val="21"/>
          <w:szCs w:val="21"/>
          <w:lang w:eastAsia="en-IN"/>
          <w14:ligatures w14:val="none"/>
        </w:rPr>
        <w:t>name</w:t>
      </w: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CE9178"/>
          <w:kern w:val="0"/>
          <w:sz w:val="21"/>
          <w:szCs w:val="21"/>
          <w:lang w:eastAsia="en-IN"/>
          <w14:ligatures w14:val="none"/>
        </w:rPr>
        <w:t>example-container</w:t>
      </w:r>
    </w:p>
    <w:p w14:paraId="2B5083BF"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07C4">
        <w:rPr>
          <w:rFonts w:ascii="Consolas" w:eastAsia="Times New Roman" w:hAnsi="Consolas" w:cs="Times New Roman"/>
          <w:color w:val="CCCCCC"/>
          <w:kern w:val="0"/>
          <w:sz w:val="21"/>
          <w:szCs w:val="21"/>
          <w:lang w:eastAsia="en-IN"/>
          <w14:ligatures w14:val="none"/>
        </w:rPr>
        <w:t xml:space="preserve">        </w:t>
      </w:r>
      <w:r w:rsidRPr="00D207C4">
        <w:rPr>
          <w:rFonts w:ascii="Consolas" w:eastAsia="Times New Roman" w:hAnsi="Consolas" w:cs="Times New Roman"/>
          <w:color w:val="569CD6"/>
          <w:kern w:val="0"/>
          <w:sz w:val="21"/>
          <w:szCs w:val="21"/>
          <w:lang w:eastAsia="en-IN"/>
          <w14:ligatures w14:val="none"/>
        </w:rPr>
        <w:t>image</w:t>
      </w:r>
      <w:r w:rsidRPr="00D207C4">
        <w:rPr>
          <w:rFonts w:ascii="Consolas" w:eastAsia="Times New Roman" w:hAnsi="Consolas" w:cs="Times New Roman"/>
          <w:color w:val="CCCCCC"/>
          <w:kern w:val="0"/>
          <w:sz w:val="21"/>
          <w:szCs w:val="21"/>
          <w:lang w:eastAsia="en-IN"/>
          <w14:ligatures w14:val="none"/>
        </w:rPr>
        <w:t xml:space="preserve">: </w:t>
      </w:r>
      <w:proofErr w:type="spellStart"/>
      <w:r w:rsidRPr="00D207C4">
        <w:rPr>
          <w:rFonts w:ascii="Consolas" w:eastAsia="Times New Roman" w:hAnsi="Consolas" w:cs="Times New Roman"/>
          <w:color w:val="CE9178"/>
          <w:kern w:val="0"/>
          <w:sz w:val="21"/>
          <w:szCs w:val="21"/>
          <w:lang w:eastAsia="en-IN"/>
          <w14:ligatures w14:val="none"/>
        </w:rPr>
        <w:t>example-image:latest</w:t>
      </w:r>
      <w:proofErr w:type="spellEnd"/>
    </w:p>
    <w:p w14:paraId="4ADAF075" w14:textId="77777777" w:rsidR="00D207C4" w:rsidRPr="00D207C4" w:rsidRDefault="00D207C4" w:rsidP="00D207C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38589" w14:textId="77777777" w:rsidR="009C32E5" w:rsidRDefault="009C32E5" w:rsidP="009C32E5">
      <w:pPr>
        <w:rPr>
          <w:sz w:val="28"/>
          <w:szCs w:val="28"/>
        </w:rPr>
      </w:pPr>
    </w:p>
    <w:p w14:paraId="045B2268" w14:textId="77777777" w:rsidR="00D207C4" w:rsidRPr="009C32E5" w:rsidRDefault="00D207C4" w:rsidP="009C32E5">
      <w:pPr>
        <w:rPr>
          <w:sz w:val="28"/>
          <w:szCs w:val="28"/>
        </w:rPr>
      </w:pPr>
    </w:p>
    <w:p w14:paraId="191A0CC9" w14:textId="77777777" w:rsidR="00CE2C18" w:rsidRPr="00CE2C18" w:rsidRDefault="00CE2C18" w:rsidP="00CE2C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CE2C18">
        <w:rPr>
          <w:rStyle w:val="Strong"/>
          <w:rFonts w:ascii="Segoe UI" w:hAnsi="Segoe UI" w:cs="Segoe UI"/>
          <w:color w:val="374151"/>
          <w:highlight w:val="yellow"/>
          <w:bdr w:val="single" w:sz="2" w:space="0" w:color="D9D9E3" w:frame="1"/>
        </w:rPr>
        <w:t>Node Affinity</w:t>
      </w:r>
      <w:r w:rsidRPr="00CE2C18">
        <w:rPr>
          <w:rFonts w:ascii="Segoe UI" w:hAnsi="Segoe UI" w:cs="Segoe UI"/>
          <w:color w:val="374151"/>
          <w:highlight w:val="yellow"/>
        </w:rPr>
        <w:t>:</w:t>
      </w:r>
    </w:p>
    <w:p w14:paraId="04BDC52E" w14:textId="77777777" w:rsidR="009C32E5" w:rsidRPr="00CE2C18" w:rsidRDefault="009C32E5" w:rsidP="00CE2C18">
      <w:pPr>
        <w:rPr>
          <w:sz w:val="28"/>
          <w:szCs w:val="28"/>
          <w:highlight w:val="yellow"/>
        </w:rPr>
      </w:pPr>
    </w:p>
    <w:p w14:paraId="6B7931F0" w14:textId="77777777" w:rsidR="00CE2C18" w:rsidRPr="00CE2C18" w:rsidRDefault="00CE2C18" w:rsidP="00CE2C18">
      <w:pPr>
        <w:rPr>
          <w:sz w:val="28"/>
          <w:szCs w:val="28"/>
        </w:rPr>
      </w:pPr>
      <w:r w:rsidRPr="00CE2C18">
        <w:rPr>
          <w:b/>
          <w:bCs/>
          <w:sz w:val="28"/>
          <w:szCs w:val="28"/>
        </w:rPr>
        <w:t>Purpose</w:t>
      </w:r>
      <w:r w:rsidRPr="00CE2C18">
        <w:rPr>
          <w:sz w:val="28"/>
          <w:szCs w:val="28"/>
        </w:rPr>
        <w:t>: Node Affinity is used to influence pod placement by specifying preferences or requirements for scheduling pods on nodes based on node attributes or characteristics.</w:t>
      </w:r>
    </w:p>
    <w:p w14:paraId="27CD8591" w14:textId="77777777" w:rsidR="00CE2C18" w:rsidRPr="00CE2C18" w:rsidRDefault="00CE2C18" w:rsidP="00CE2C18">
      <w:pPr>
        <w:rPr>
          <w:sz w:val="28"/>
          <w:szCs w:val="28"/>
        </w:rPr>
      </w:pPr>
      <w:r w:rsidRPr="00CE2C18">
        <w:rPr>
          <w:b/>
          <w:bCs/>
          <w:sz w:val="28"/>
          <w:szCs w:val="28"/>
        </w:rPr>
        <w:t>Matching</w:t>
      </w:r>
      <w:r w:rsidRPr="00CE2C18">
        <w:rPr>
          <w:sz w:val="28"/>
          <w:szCs w:val="28"/>
        </w:rPr>
        <w:t xml:space="preserve"> </w:t>
      </w:r>
      <w:r w:rsidRPr="00CE2C18">
        <w:rPr>
          <w:b/>
          <w:bCs/>
          <w:sz w:val="28"/>
          <w:szCs w:val="28"/>
        </w:rPr>
        <w:t>Nodes</w:t>
      </w:r>
      <w:r w:rsidRPr="00CE2C18">
        <w:rPr>
          <w:sz w:val="28"/>
          <w:szCs w:val="28"/>
        </w:rPr>
        <w:t>:</w:t>
      </w:r>
    </w:p>
    <w:p w14:paraId="4C8209CB" w14:textId="77777777" w:rsidR="00CE2C18" w:rsidRPr="00CE2C18" w:rsidRDefault="00CE2C18" w:rsidP="00CE2C18">
      <w:pPr>
        <w:rPr>
          <w:sz w:val="28"/>
          <w:szCs w:val="28"/>
        </w:rPr>
      </w:pPr>
      <w:r w:rsidRPr="00CE2C18">
        <w:rPr>
          <w:b/>
          <w:bCs/>
          <w:sz w:val="28"/>
          <w:szCs w:val="28"/>
        </w:rPr>
        <w:t>Preferred Node Affinity</w:t>
      </w:r>
      <w:r w:rsidRPr="00CE2C18">
        <w:rPr>
          <w:sz w:val="28"/>
          <w:szCs w:val="28"/>
        </w:rPr>
        <w:t>: In the case of preferred node affinity, the scheduler tries to place pods on nodes that match the specified criteria but is not restricted to only those nodes. If no matching nodes are available, pods can still be scheduled elsewhere.</w:t>
      </w:r>
    </w:p>
    <w:p w14:paraId="33BE85DE" w14:textId="77777777" w:rsidR="00CE2C18" w:rsidRPr="00CE2C18" w:rsidRDefault="00CE2C18" w:rsidP="00CE2C18">
      <w:pPr>
        <w:rPr>
          <w:sz w:val="28"/>
          <w:szCs w:val="28"/>
        </w:rPr>
      </w:pPr>
      <w:r w:rsidRPr="00CE2C18">
        <w:rPr>
          <w:b/>
          <w:bCs/>
          <w:sz w:val="28"/>
          <w:szCs w:val="28"/>
        </w:rPr>
        <w:t>Required Node Affinity</w:t>
      </w:r>
      <w:r w:rsidRPr="00CE2C18">
        <w:rPr>
          <w:sz w:val="28"/>
          <w:szCs w:val="28"/>
        </w:rPr>
        <w:t>: Required node affinity enforces that pods are scheduled only on nodes that meet the specified criteria. If no matching nodes are available, the pod remains unscheduled.</w:t>
      </w:r>
    </w:p>
    <w:p w14:paraId="2F225650" w14:textId="77777777" w:rsidR="00CE2C18" w:rsidRPr="00CE2C18" w:rsidRDefault="00CE2C18" w:rsidP="00CE2C18">
      <w:pPr>
        <w:rPr>
          <w:b/>
          <w:bCs/>
          <w:sz w:val="28"/>
          <w:szCs w:val="28"/>
        </w:rPr>
      </w:pPr>
      <w:r w:rsidRPr="00CE2C18">
        <w:rPr>
          <w:b/>
          <w:bCs/>
          <w:sz w:val="28"/>
          <w:szCs w:val="28"/>
        </w:rPr>
        <w:t>Examples:</w:t>
      </w:r>
    </w:p>
    <w:p w14:paraId="4B24FB08" w14:textId="270563C2" w:rsidR="00CE2C18" w:rsidRDefault="00CE2C18" w:rsidP="00CE2C18">
      <w:pPr>
        <w:rPr>
          <w:sz w:val="36"/>
          <w:szCs w:val="36"/>
        </w:rPr>
      </w:pPr>
      <w:r w:rsidRPr="00CE2C18">
        <w:rPr>
          <w:sz w:val="28"/>
          <w:szCs w:val="28"/>
        </w:rPr>
        <w:t>You might use Node Affinity to ensure that pods are scheduled on nodes with specific</w:t>
      </w:r>
      <w:r w:rsidRPr="00CE2C18">
        <w:rPr>
          <w:sz w:val="36"/>
          <w:szCs w:val="36"/>
        </w:rPr>
        <w:t xml:space="preserve"> hardware capabilities or in specific availability zones.</w:t>
      </w:r>
    </w:p>
    <w:p w14:paraId="07DD7835" w14:textId="77777777" w:rsidR="00CE2C18" w:rsidRDefault="00CE2C18" w:rsidP="00CE2C18">
      <w:pPr>
        <w:rPr>
          <w:sz w:val="36"/>
          <w:szCs w:val="36"/>
        </w:rPr>
      </w:pPr>
    </w:p>
    <w:p w14:paraId="535A9A63" w14:textId="77777777" w:rsidR="00CE2C18" w:rsidRPr="00CE2C18" w:rsidRDefault="00CE2C18" w:rsidP="00CE2C18">
      <w:pPr>
        <w:rPr>
          <w:b/>
          <w:bCs/>
          <w:sz w:val="28"/>
          <w:szCs w:val="28"/>
        </w:rPr>
      </w:pPr>
      <w:r w:rsidRPr="00CE2C18">
        <w:rPr>
          <w:b/>
          <w:bCs/>
          <w:sz w:val="28"/>
          <w:szCs w:val="28"/>
          <w:highlight w:val="yellow"/>
        </w:rPr>
        <w:t>Node Anti-Affinity:</w:t>
      </w:r>
    </w:p>
    <w:p w14:paraId="4DBB39FB" w14:textId="77777777" w:rsidR="00CE2C18" w:rsidRPr="00CE2C18" w:rsidRDefault="00CE2C18" w:rsidP="00CE2C18">
      <w:pPr>
        <w:rPr>
          <w:sz w:val="28"/>
          <w:szCs w:val="28"/>
        </w:rPr>
      </w:pPr>
      <w:r w:rsidRPr="00CE2C18">
        <w:rPr>
          <w:sz w:val="28"/>
          <w:szCs w:val="28"/>
        </w:rPr>
        <w:t>Purpose: Node Anti-Affinity is used to influence pod placement by specifying preferences or requirements for avoiding scheduling pods on nodes with specific attributes or characteristics.</w:t>
      </w:r>
    </w:p>
    <w:p w14:paraId="40CBA33E" w14:textId="77777777" w:rsidR="00CE2C18" w:rsidRPr="00CE2C18" w:rsidRDefault="00CE2C18" w:rsidP="00CE2C18">
      <w:pPr>
        <w:rPr>
          <w:b/>
          <w:bCs/>
          <w:sz w:val="28"/>
          <w:szCs w:val="28"/>
        </w:rPr>
      </w:pPr>
      <w:r w:rsidRPr="00CE2C18">
        <w:rPr>
          <w:b/>
          <w:bCs/>
          <w:sz w:val="28"/>
          <w:szCs w:val="28"/>
        </w:rPr>
        <w:t>Matching Nodes:</w:t>
      </w:r>
    </w:p>
    <w:p w14:paraId="0E677F97" w14:textId="77777777" w:rsidR="00CE2C18" w:rsidRPr="00CE2C18" w:rsidRDefault="00CE2C18" w:rsidP="00CE2C18">
      <w:pPr>
        <w:rPr>
          <w:sz w:val="28"/>
          <w:szCs w:val="28"/>
        </w:rPr>
      </w:pPr>
      <w:r w:rsidRPr="00CE2C18">
        <w:rPr>
          <w:sz w:val="28"/>
          <w:szCs w:val="28"/>
        </w:rPr>
        <w:t>Node Anti-Affinity rules specify nodes to be avoided, based on labels or other attributes. The scheduler tries to prevent scheduling pods on nodes that match the criteria.</w:t>
      </w:r>
    </w:p>
    <w:p w14:paraId="31A004B2" w14:textId="1E921186" w:rsidR="00CE2C18" w:rsidRPr="00CE2C18" w:rsidRDefault="00CE2C18" w:rsidP="00CE2C18">
      <w:pPr>
        <w:rPr>
          <w:sz w:val="28"/>
          <w:szCs w:val="28"/>
        </w:rPr>
      </w:pPr>
      <w:r w:rsidRPr="00CE2C18">
        <w:rPr>
          <w:b/>
          <w:bCs/>
          <w:sz w:val="28"/>
          <w:szCs w:val="28"/>
        </w:rPr>
        <w:t>Examples:</w:t>
      </w:r>
    </w:p>
    <w:p w14:paraId="3853656B" w14:textId="62E0E273" w:rsidR="00CE2C18" w:rsidRDefault="00CE2C18" w:rsidP="00CE2C18">
      <w:pPr>
        <w:rPr>
          <w:sz w:val="28"/>
          <w:szCs w:val="28"/>
        </w:rPr>
      </w:pPr>
      <w:r w:rsidRPr="00CE2C18">
        <w:rPr>
          <w:sz w:val="28"/>
          <w:szCs w:val="28"/>
        </w:rPr>
        <w:t>You might use Node Anti-Affinity to ensure that pods from the same application or service are spread across nodes to enhance fault tolerance.</w:t>
      </w:r>
    </w:p>
    <w:p w14:paraId="5D434A88" w14:textId="77777777" w:rsidR="00CE2C18" w:rsidRDefault="00CE2C18" w:rsidP="00CE2C18">
      <w:pPr>
        <w:rPr>
          <w:sz w:val="28"/>
          <w:szCs w:val="28"/>
        </w:rPr>
      </w:pPr>
    </w:p>
    <w:p w14:paraId="0760F203" w14:textId="77777777" w:rsidR="00CE2C18" w:rsidRDefault="00CE2C18" w:rsidP="00CE2C18">
      <w:pPr>
        <w:rPr>
          <w:sz w:val="28"/>
          <w:szCs w:val="28"/>
        </w:rPr>
      </w:pPr>
    </w:p>
    <w:p w14:paraId="4F694FEF" w14:textId="276D5532" w:rsidR="00CE2C18" w:rsidRDefault="0037524B" w:rsidP="00CE2C18">
      <w:pPr>
        <w:rPr>
          <w:sz w:val="28"/>
          <w:szCs w:val="28"/>
          <w:highlight w:val="yellow"/>
        </w:rPr>
      </w:pPr>
      <w:r>
        <w:rPr>
          <w:sz w:val="28"/>
          <w:szCs w:val="28"/>
          <w:highlight w:val="yellow"/>
        </w:rPr>
        <w:t>PV AND PVC:</w:t>
      </w:r>
    </w:p>
    <w:p w14:paraId="0DF44EB8" w14:textId="657D7A42" w:rsidR="0037524B" w:rsidRDefault="0037524B" w:rsidP="00CE2C18">
      <w:pPr>
        <w:rPr>
          <w:sz w:val="28"/>
          <w:szCs w:val="28"/>
          <w:highlight w:val="yellow"/>
        </w:rPr>
      </w:pPr>
      <w:r>
        <w:rPr>
          <w:noProof/>
        </w:rPr>
        <w:drawing>
          <wp:inline distT="0" distB="0" distL="0" distR="0" wp14:anchorId="19C81D3B" wp14:editId="0AB466AA">
            <wp:extent cx="5731510" cy="2625725"/>
            <wp:effectExtent l="0" t="0" r="2540" b="3175"/>
            <wp:docPr id="84624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7566" name=""/>
                    <pic:cNvPicPr/>
                  </pic:nvPicPr>
                  <pic:blipFill>
                    <a:blip r:embed="rId5"/>
                    <a:stretch>
                      <a:fillRect/>
                    </a:stretch>
                  </pic:blipFill>
                  <pic:spPr>
                    <a:xfrm>
                      <a:off x="0" y="0"/>
                      <a:ext cx="5731510" cy="2625725"/>
                    </a:xfrm>
                    <a:prstGeom prst="rect">
                      <a:avLst/>
                    </a:prstGeom>
                  </pic:spPr>
                </pic:pic>
              </a:graphicData>
            </a:graphic>
          </wp:inline>
        </w:drawing>
      </w:r>
    </w:p>
    <w:p w14:paraId="549059A1" w14:textId="77777777" w:rsidR="00E92B82" w:rsidRDefault="00E92B82" w:rsidP="00CE2C18">
      <w:pPr>
        <w:rPr>
          <w:sz w:val="28"/>
          <w:szCs w:val="28"/>
          <w:highlight w:val="yellow"/>
        </w:rPr>
      </w:pPr>
    </w:p>
    <w:p w14:paraId="53FC8C2F" w14:textId="77777777" w:rsidR="00E92B82" w:rsidRDefault="00E92B82" w:rsidP="00CE2C18">
      <w:pPr>
        <w:rPr>
          <w:sz w:val="28"/>
          <w:szCs w:val="28"/>
          <w:highlight w:val="yellow"/>
        </w:rPr>
      </w:pPr>
    </w:p>
    <w:p w14:paraId="40EFBFC3" w14:textId="224CB963" w:rsidR="00E92B82" w:rsidRDefault="00E92B82" w:rsidP="00CE2C18">
      <w:pPr>
        <w:rPr>
          <w:sz w:val="28"/>
          <w:szCs w:val="28"/>
          <w:highlight w:val="yellow"/>
        </w:rPr>
      </w:pPr>
      <w:proofErr w:type="spellStart"/>
      <w:r>
        <w:rPr>
          <w:sz w:val="28"/>
          <w:szCs w:val="28"/>
          <w:highlight w:val="yellow"/>
        </w:rPr>
        <w:t>Config</w:t>
      </w:r>
      <w:proofErr w:type="spellEnd"/>
      <w:r>
        <w:rPr>
          <w:sz w:val="28"/>
          <w:szCs w:val="28"/>
          <w:highlight w:val="yellow"/>
        </w:rPr>
        <w:t xml:space="preserve"> map and secrets:</w:t>
      </w:r>
    </w:p>
    <w:p w14:paraId="02AB2A0D" w14:textId="77777777" w:rsidR="00E92B82" w:rsidRPr="00E92B82" w:rsidRDefault="00E92B82" w:rsidP="00E92B82">
      <w:pPr>
        <w:rPr>
          <w:sz w:val="28"/>
          <w:szCs w:val="28"/>
        </w:rPr>
      </w:pPr>
      <w:r w:rsidRPr="00E92B82">
        <w:rPr>
          <w:sz w:val="28"/>
          <w:szCs w:val="28"/>
        </w:rPr>
        <w:t xml:space="preserve">In Kubernetes, both </w:t>
      </w:r>
      <w:proofErr w:type="spellStart"/>
      <w:r w:rsidRPr="00E92B82">
        <w:rPr>
          <w:sz w:val="28"/>
          <w:szCs w:val="28"/>
        </w:rPr>
        <w:t>ConfigMaps</w:t>
      </w:r>
      <w:proofErr w:type="spellEnd"/>
      <w:r w:rsidRPr="00E92B82">
        <w:rPr>
          <w:sz w:val="28"/>
          <w:szCs w:val="28"/>
        </w:rPr>
        <w:t xml:space="preserve"> and Secrets are resources used for configuring and managing application settings, but they differ in terms of their use cases, data sensitivity, and storage.</w:t>
      </w:r>
    </w:p>
    <w:p w14:paraId="7B78DDEE" w14:textId="77777777" w:rsidR="00E92B82" w:rsidRPr="00E92B82" w:rsidRDefault="00E92B82" w:rsidP="00E92B82">
      <w:pPr>
        <w:rPr>
          <w:sz w:val="28"/>
          <w:szCs w:val="28"/>
        </w:rPr>
      </w:pPr>
    </w:p>
    <w:p w14:paraId="66E6EFEB" w14:textId="77777777" w:rsidR="00E92B82" w:rsidRPr="00E92B82" w:rsidRDefault="00E92B82" w:rsidP="00E92B82">
      <w:pPr>
        <w:rPr>
          <w:sz w:val="28"/>
          <w:szCs w:val="28"/>
        </w:rPr>
      </w:pPr>
      <w:proofErr w:type="spellStart"/>
      <w:r w:rsidRPr="00E92B82">
        <w:rPr>
          <w:sz w:val="28"/>
          <w:szCs w:val="28"/>
        </w:rPr>
        <w:t>ConfigMap</w:t>
      </w:r>
      <w:proofErr w:type="spellEnd"/>
      <w:r w:rsidRPr="00E92B82">
        <w:rPr>
          <w:sz w:val="28"/>
          <w:szCs w:val="28"/>
        </w:rPr>
        <w:t>:</w:t>
      </w:r>
    </w:p>
    <w:p w14:paraId="7244C049" w14:textId="798D1989" w:rsidR="00E92B82" w:rsidRPr="00E92B82" w:rsidRDefault="00E92B82" w:rsidP="00E92B82">
      <w:pPr>
        <w:rPr>
          <w:sz w:val="28"/>
          <w:szCs w:val="28"/>
        </w:rPr>
      </w:pPr>
      <w:r w:rsidRPr="00E92B82">
        <w:rPr>
          <w:sz w:val="28"/>
          <w:szCs w:val="28"/>
        </w:rPr>
        <w:t>Use Case:</w:t>
      </w:r>
      <w:r>
        <w:rPr>
          <w:sz w:val="28"/>
          <w:szCs w:val="28"/>
        </w:rPr>
        <w:t xml:space="preserve"> </w:t>
      </w:r>
      <w:proofErr w:type="spellStart"/>
      <w:r w:rsidRPr="00E92B82">
        <w:rPr>
          <w:sz w:val="28"/>
          <w:szCs w:val="28"/>
        </w:rPr>
        <w:t>ConfigMaps</w:t>
      </w:r>
      <w:proofErr w:type="spellEnd"/>
      <w:r w:rsidRPr="00E92B82">
        <w:rPr>
          <w:sz w:val="28"/>
          <w:szCs w:val="28"/>
        </w:rPr>
        <w:t xml:space="preserve"> are used for storing non-sensitive configuration data, such as environment variables, command-line arguments, or configuration files.</w:t>
      </w:r>
    </w:p>
    <w:p w14:paraId="52919659" w14:textId="77777777" w:rsidR="00E92B82" w:rsidRPr="00E92B82" w:rsidRDefault="00E92B82" w:rsidP="00E92B82">
      <w:pPr>
        <w:rPr>
          <w:sz w:val="28"/>
          <w:szCs w:val="28"/>
        </w:rPr>
      </w:pPr>
      <w:r w:rsidRPr="00E92B82">
        <w:rPr>
          <w:sz w:val="28"/>
          <w:szCs w:val="28"/>
        </w:rPr>
        <w:t>Data Format:</w:t>
      </w:r>
    </w:p>
    <w:p w14:paraId="0FE9297D" w14:textId="77777777" w:rsidR="00E92B82" w:rsidRPr="00E92B82" w:rsidRDefault="00E92B82" w:rsidP="00E92B82">
      <w:pPr>
        <w:rPr>
          <w:sz w:val="28"/>
          <w:szCs w:val="28"/>
        </w:rPr>
      </w:pPr>
      <w:proofErr w:type="spellStart"/>
      <w:r w:rsidRPr="00E92B82">
        <w:rPr>
          <w:sz w:val="28"/>
          <w:szCs w:val="28"/>
        </w:rPr>
        <w:t>ConfigMap</w:t>
      </w:r>
      <w:proofErr w:type="spellEnd"/>
      <w:r w:rsidRPr="00E92B82">
        <w:rPr>
          <w:sz w:val="28"/>
          <w:szCs w:val="28"/>
        </w:rPr>
        <w:t xml:space="preserve"> data is typically stored as key-value pairs.</w:t>
      </w:r>
    </w:p>
    <w:p w14:paraId="7EE959BA" w14:textId="77777777" w:rsidR="00E92B82" w:rsidRPr="00E92B82" w:rsidRDefault="00E92B82" w:rsidP="00E92B82">
      <w:pPr>
        <w:rPr>
          <w:sz w:val="28"/>
          <w:szCs w:val="28"/>
        </w:rPr>
      </w:pPr>
      <w:r w:rsidRPr="00E92B82">
        <w:rPr>
          <w:sz w:val="28"/>
          <w:szCs w:val="28"/>
        </w:rPr>
        <w:t>Visibility:</w:t>
      </w:r>
    </w:p>
    <w:p w14:paraId="5CC74493" w14:textId="77777777" w:rsidR="00E92B82" w:rsidRPr="00E92B82" w:rsidRDefault="00E92B82" w:rsidP="00E92B82">
      <w:pPr>
        <w:rPr>
          <w:sz w:val="28"/>
          <w:szCs w:val="28"/>
        </w:rPr>
      </w:pPr>
      <w:proofErr w:type="spellStart"/>
      <w:r w:rsidRPr="00E92B82">
        <w:rPr>
          <w:sz w:val="28"/>
          <w:szCs w:val="28"/>
        </w:rPr>
        <w:t>ConfigMap</w:t>
      </w:r>
      <w:proofErr w:type="spellEnd"/>
      <w:r w:rsidRPr="00E92B82">
        <w:rPr>
          <w:sz w:val="28"/>
          <w:szCs w:val="28"/>
        </w:rPr>
        <w:t xml:space="preserve"> data is visible in clear text within the cluster, and it is not designed for storing sensitive information.</w:t>
      </w:r>
    </w:p>
    <w:p w14:paraId="639EA6D9" w14:textId="77777777" w:rsidR="00E92B82" w:rsidRPr="00E92B82" w:rsidRDefault="00E92B82" w:rsidP="00E92B82">
      <w:pPr>
        <w:rPr>
          <w:sz w:val="28"/>
          <w:szCs w:val="28"/>
        </w:rPr>
      </w:pPr>
      <w:r w:rsidRPr="00E92B82">
        <w:rPr>
          <w:sz w:val="28"/>
          <w:szCs w:val="28"/>
        </w:rPr>
        <w:t>Examples of Use:</w:t>
      </w:r>
    </w:p>
    <w:p w14:paraId="6B6BB4DB" w14:textId="77777777" w:rsidR="00E92B82" w:rsidRPr="00E92B82" w:rsidRDefault="00E92B82" w:rsidP="00E92B82">
      <w:pPr>
        <w:rPr>
          <w:sz w:val="28"/>
          <w:szCs w:val="28"/>
        </w:rPr>
      </w:pPr>
      <w:r w:rsidRPr="00E92B82">
        <w:rPr>
          <w:sz w:val="28"/>
          <w:szCs w:val="28"/>
        </w:rPr>
        <w:t>Storing database connection strings.</w:t>
      </w:r>
    </w:p>
    <w:p w14:paraId="1E063577" w14:textId="77777777" w:rsidR="00E92B82" w:rsidRPr="00E92B82" w:rsidRDefault="00E92B82" w:rsidP="00E92B82">
      <w:pPr>
        <w:rPr>
          <w:sz w:val="28"/>
          <w:szCs w:val="28"/>
        </w:rPr>
      </w:pPr>
      <w:r w:rsidRPr="00E92B82">
        <w:rPr>
          <w:sz w:val="28"/>
          <w:szCs w:val="28"/>
        </w:rPr>
        <w:t>Defining environment variables for applications.</w:t>
      </w:r>
    </w:p>
    <w:p w14:paraId="30CBF24A" w14:textId="35198A64" w:rsidR="00E92B82" w:rsidRPr="00E92B82" w:rsidRDefault="00E92B82" w:rsidP="00E92B82">
      <w:pPr>
        <w:rPr>
          <w:sz w:val="28"/>
          <w:szCs w:val="28"/>
        </w:rPr>
      </w:pPr>
      <w:r w:rsidRPr="00E92B82">
        <w:rPr>
          <w:sz w:val="28"/>
          <w:szCs w:val="28"/>
        </w:rPr>
        <w:t>Access:</w:t>
      </w:r>
    </w:p>
    <w:p w14:paraId="1B1AC9A4" w14:textId="77777777" w:rsidR="00E92B82" w:rsidRPr="00E92B82" w:rsidRDefault="00E92B82" w:rsidP="00E92B82">
      <w:pPr>
        <w:rPr>
          <w:sz w:val="28"/>
          <w:szCs w:val="28"/>
        </w:rPr>
      </w:pPr>
      <w:proofErr w:type="spellStart"/>
      <w:r w:rsidRPr="00E92B82">
        <w:rPr>
          <w:sz w:val="28"/>
          <w:szCs w:val="28"/>
        </w:rPr>
        <w:t>ConfigMaps</w:t>
      </w:r>
      <w:proofErr w:type="spellEnd"/>
      <w:r w:rsidRPr="00E92B82">
        <w:rPr>
          <w:sz w:val="28"/>
          <w:szCs w:val="28"/>
        </w:rPr>
        <w:t xml:space="preserve"> are mounted as volumes or exposed as environment variables inside pods.</w:t>
      </w:r>
    </w:p>
    <w:p w14:paraId="6DB65A5D" w14:textId="77777777" w:rsidR="00E92B82" w:rsidRPr="00E92B82" w:rsidRDefault="00E92B82" w:rsidP="00E92B82">
      <w:pPr>
        <w:rPr>
          <w:sz w:val="28"/>
          <w:szCs w:val="28"/>
        </w:rPr>
      </w:pPr>
      <w:r w:rsidRPr="00E92B82">
        <w:rPr>
          <w:b/>
          <w:bCs/>
          <w:sz w:val="28"/>
          <w:szCs w:val="28"/>
          <w:highlight w:val="yellow"/>
          <w:u w:val="single"/>
        </w:rPr>
        <w:t>Secret</w:t>
      </w:r>
      <w:r w:rsidRPr="00E92B82">
        <w:rPr>
          <w:sz w:val="28"/>
          <w:szCs w:val="28"/>
        </w:rPr>
        <w:t>:</w:t>
      </w:r>
    </w:p>
    <w:p w14:paraId="43C9217F" w14:textId="23272A19" w:rsidR="00E92B82" w:rsidRPr="00E92B82" w:rsidRDefault="00E92B82" w:rsidP="00E92B82">
      <w:pPr>
        <w:rPr>
          <w:sz w:val="28"/>
          <w:szCs w:val="28"/>
        </w:rPr>
      </w:pPr>
      <w:r w:rsidRPr="00E92B82">
        <w:rPr>
          <w:sz w:val="28"/>
          <w:szCs w:val="28"/>
        </w:rPr>
        <w:t>Use Case:</w:t>
      </w:r>
      <w:r>
        <w:rPr>
          <w:sz w:val="28"/>
          <w:szCs w:val="28"/>
        </w:rPr>
        <w:t xml:space="preserve"> </w:t>
      </w:r>
      <w:r w:rsidRPr="00E92B82">
        <w:rPr>
          <w:sz w:val="28"/>
          <w:szCs w:val="28"/>
        </w:rPr>
        <w:t>Secrets are specifically designed for managing sensitive information, such as passwords, API keys, or certificates.</w:t>
      </w:r>
    </w:p>
    <w:p w14:paraId="1616E14D" w14:textId="77777777" w:rsidR="00E92B82" w:rsidRPr="00E92B82" w:rsidRDefault="00E92B82" w:rsidP="00E92B82">
      <w:pPr>
        <w:rPr>
          <w:sz w:val="28"/>
          <w:szCs w:val="28"/>
        </w:rPr>
      </w:pPr>
      <w:r w:rsidRPr="00E92B82">
        <w:rPr>
          <w:sz w:val="28"/>
          <w:szCs w:val="28"/>
        </w:rPr>
        <w:t>Data Format:</w:t>
      </w:r>
    </w:p>
    <w:p w14:paraId="297503C6" w14:textId="77777777" w:rsidR="00E92B82" w:rsidRPr="00E92B82" w:rsidRDefault="00E92B82" w:rsidP="00E92B82">
      <w:pPr>
        <w:rPr>
          <w:sz w:val="28"/>
          <w:szCs w:val="28"/>
        </w:rPr>
      </w:pPr>
      <w:r w:rsidRPr="00E92B82">
        <w:rPr>
          <w:sz w:val="28"/>
          <w:szCs w:val="28"/>
        </w:rPr>
        <w:t>Secret data is also stored as key-value pairs, but the data is base64-encoded by default, providing a level of obfuscation.</w:t>
      </w:r>
    </w:p>
    <w:p w14:paraId="091E9CC6" w14:textId="77777777" w:rsidR="00E92B82" w:rsidRPr="00E92B82" w:rsidRDefault="00E92B82" w:rsidP="00E92B82">
      <w:pPr>
        <w:rPr>
          <w:sz w:val="28"/>
          <w:szCs w:val="28"/>
        </w:rPr>
      </w:pPr>
      <w:r w:rsidRPr="00E92B82">
        <w:rPr>
          <w:sz w:val="28"/>
          <w:szCs w:val="28"/>
        </w:rPr>
        <w:t>Visibility:</w:t>
      </w:r>
    </w:p>
    <w:p w14:paraId="6896148C" w14:textId="77777777" w:rsidR="00E92B82" w:rsidRPr="00E92B82" w:rsidRDefault="00E92B82" w:rsidP="00E92B82">
      <w:pPr>
        <w:rPr>
          <w:sz w:val="28"/>
          <w:szCs w:val="28"/>
        </w:rPr>
      </w:pPr>
      <w:r w:rsidRPr="00E92B82">
        <w:rPr>
          <w:sz w:val="28"/>
          <w:szCs w:val="28"/>
        </w:rPr>
        <w:t>Secrets are intended to store sensitive information, and their data is encoded, but they are not encrypted. While base64 encoding provides a layer of encoding, it is not secure against determined attackers.</w:t>
      </w:r>
    </w:p>
    <w:p w14:paraId="609F3385" w14:textId="77777777" w:rsidR="00E92B82" w:rsidRPr="00E92B82" w:rsidRDefault="00E92B82" w:rsidP="00E92B82">
      <w:pPr>
        <w:rPr>
          <w:sz w:val="28"/>
          <w:szCs w:val="28"/>
        </w:rPr>
      </w:pPr>
      <w:r w:rsidRPr="00E92B82">
        <w:rPr>
          <w:sz w:val="28"/>
          <w:szCs w:val="28"/>
        </w:rPr>
        <w:t>Examples of Use:</w:t>
      </w:r>
    </w:p>
    <w:p w14:paraId="4B002D46" w14:textId="77777777" w:rsidR="00E92B82" w:rsidRPr="00E92B82" w:rsidRDefault="00E92B82" w:rsidP="00E92B82">
      <w:pPr>
        <w:rPr>
          <w:sz w:val="28"/>
          <w:szCs w:val="28"/>
        </w:rPr>
      </w:pPr>
      <w:r w:rsidRPr="00E92B82">
        <w:rPr>
          <w:sz w:val="28"/>
          <w:szCs w:val="28"/>
        </w:rPr>
        <w:t>Storing database passwords.</w:t>
      </w:r>
    </w:p>
    <w:p w14:paraId="60D5B7AF" w14:textId="77777777" w:rsidR="00E92B82" w:rsidRPr="00E92B82" w:rsidRDefault="00E92B82" w:rsidP="00E92B82">
      <w:pPr>
        <w:rPr>
          <w:sz w:val="28"/>
          <w:szCs w:val="28"/>
        </w:rPr>
      </w:pPr>
      <w:r w:rsidRPr="00E92B82">
        <w:rPr>
          <w:sz w:val="28"/>
          <w:szCs w:val="28"/>
        </w:rPr>
        <w:t>Managing API keys for external services.</w:t>
      </w:r>
    </w:p>
    <w:p w14:paraId="01F4ABF0" w14:textId="77777777" w:rsidR="00E92B82" w:rsidRPr="00E92B82" w:rsidRDefault="00E92B82" w:rsidP="00E92B82">
      <w:pPr>
        <w:rPr>
          <w:sz w:val="28"/>
          <w:szCs w:val="28"/>
        </w:rPr>
      </w:pPr>
      <w:r w:rsidRPr="00E92B82">
        <w:rPr>
          <w:sz w:val="28"/>
          <w:szCs w:val="28"/>
        </w:rPr>
        <w:t>Storing TLS certificates.</w:t>
      </w:r>
    </w:p>
    <w:p w14:paraId="2274D73A" w14:textId="77777777" w:rsidR="00E92B82" w:rsidRPr="00E92B82" w:rsidRDefault="00E92B82" w:rsidP="00E92B82">
      <w:pPr>
        <w:rPr>
          <w:sz w:val="28"/>
          <w:szCs w:val="28"/>
        </w:rPr>
      </w:pPr>
      <w:r w:rsidRPr="00E92B82">
        <w:rPr>
          <w:sz w:val="28"/>
          <w:szCs w:val="28"/>
        </w:rPr>
        <w:t>Access:</w:t>
      </w:r>
    </w:p>
    <w:p w14:paraId="5C085A90" w14:textId="77777777" w:rsidR="00E92B82" w:rsidRPr="00E92B82" w:rsidRDefault="00E92B82" w:rsidP="00E92B82">
      <w:pPr>
        <w:rPr>
          <w:sz w:val="28"/>
          <w:szCs w:val="28"/>
        </w:rPr>
      </w:pPr>
      <w:r w:rsidRPr="00E92B82">
        <w:rPr>
          <w:sz w:val="28"/>
          <w:szCs w:val="28"/>
        </w:rPr>
        <w:t xml:space="preserve">Secrets can be mounted as volumes or exposed as environment variables inside pods, similar to </w:t>
      </w:r>
      <w:proofErr w:type="spellStart"/>
      <w:r w:rsidRPr="00E92B82">
        <w:rPr>
          <w:sz w:val="28"/>
          <w:szCs w:val="28"/>
        </w:rPr>
        <w:t>ConfigMaps</w:t>
      </w:r>
      <w:proofErr w:type="spellEnd"/>
      <w:r w:rsidRPr="00E92B82">
        <w:rPr>
          <w:sz w:val="28"/>
          <w:szCs w:val="28"/>
        </w:rPr>
        <w:t>.</w:t>
      </w:r>
    </w:p>
    <w:p w14:paraId="478728FE" w14:textId="77777777" w:rsidR="00E92B82" w:rsidRPr="00E92B82" w:rsidRDefault="00E92B82" w:rsidP="00E92B82">
      <w:pPr>
        <w:rPr>
          <w:sz w:val="28"/>
          <w:szCs w:val="28"/>
        </w:rPr>
      </w:pPr>
      <w:r w:rsidRPr="00E92B82">
        <w:rPr>
          <w:sz w:val="28"/>
          <w:szCs w:val="28"/>
        </w:rPr>
        <w:t>Key Differences:</w:t>
      </w:r>
    </w:p>
    <w:p w14:paraId="56376598" w14:textId="77777777" w:rsidR="00E92B82" w:rsidRPr="00E92B82" w:rsidRDefault="00E92B82" w:rsidP="00E92B82">
      <w:pPr>
        <w:rPr>
          <w:sz w:val="28"/>
          <w:szCs w:val="28"/>
        </w:rPr>
      </w:pPr>
      <w:r w:rsidRPr="00E92B82">
        <w:rPr>
          <w:sz w:val="28"/>
          <w:szCs w:val="28"/>
        </w:rPr>
        <w:t>Security:</w:t>
      </w:r>
    </w:p>
    <w:p w14:paraId="32188515" w14:textId="77777777" w:rsidR="00E92B82" w:rsidRPr="00E92B82" w:rsidRDefault="00E92B82" w:rsidP="00E92B82">
      <w:pPr>
        <w:rPr>
          <w:sz w:val="28"/>
          <w:szCs w:val="28"/>
        </w:rPr>
      </w:pPr>
      <w:proofErr w:type="spellStart"/>
      <w:r w:rsidRPr="00E92B82">
        <w:rPr>
          <w:sz w:val="28"/>
          <w:szCs w:val="28"/>
        </w:rPr>
        <w:t>ConfigMaps</w:t>
      </w:r>
      <w:proofErr w:type="spellEnd"/>
      <w:r w:rsidRPr="00E92B82">
        <w:rPr>
          <w:sz w:val="28"/>
          <w:szCs w:val="28"/>
        </w:rPr>
        <w:t xml:space="preserve"> are designed for non-sensitive configuration data and are visible in clear text.</w:t>
      </w:r>
    </w:p>
    <w:p w14:paraId="71B63411" w14:textId="77777777" w:rsidR="00E92B82" w:rsidRPr="00E92B82" w:rsidRDefault="00E92B82" w:rsidP="00E92B82">
      <w:pPr>
        <w:rPr>
          <w:sz w:val="28"/>
          <w:szCs w:val="28"/>
        </w:rPr>
      </w:pPr>
      <w:r w:rsidRPr="00E92B82">
        <w:rPr>
          <w:sz w:val="28"/>
          <w:szCs w:val="28"/>
        </w:rPr>
        <w:t>Secrets are specifically designed for sensitive data and are base64-encoded for a minimal level of obfuscation.</w:t>
      </w:r>
    </w:p>
    <w:p w14:paraId="75F86E47" w14:textId="77777777" w:rsidR="00E92B82" w:rsidRPr="00E92B82" w:rsidRDefault="00E92B82" w:rsidP="00E92B82">
      <w:pPr>
        <w:rPr>
          <w:sz w:val="28"/>
          <w:szCs w:val="28"/>
        </w:rPr>
      </w:pPr>
      <w:r w:rsidRPr="00E92B82">
        <w:rPr>
          <w:sz w:val="28"/>
          <w:szCs w:val="28"/>
        </w:rPr>
        <w:t>Data Sensitivity:</w:t>
      </w:r>
    </w:p>
    <w:p w14:paraId="16B5A228" w14:textId="77777777" w:rsidR="00E92B82" w:rsidRDefault="00E92B82" w:rsidP="00E92B82">
      <w:pPr>
        <w:rPr>
          <w:sz w:val="28"/>
          <w:szCs w:val="28"/>
        </w:rPr>
      </w:pPr>
      <w:proofErr w:type="spellStart"/>
      <w:r w:rsidRPr="00E92B82">
        <w:rPr>
          <w:sz w:val="28"/>
          <w:szCs w:val="28"/>
        </w:rPr>
        <w:t>ConfigMaps</w:t>
      </w:r>
      <w:proofErr w:type="spellEnd"/>
      <w:r w:rsidRPr="00E92B82">
        <w:rPr>
          <w:sz w:val="28"/>
          <w:szCs w:val="28"/>
        </w:rPr>
        <w:t xml:space="preserve"> are suitable for non-sensitive </w:t>
      </w:r>
      <w:proofErr w:type="spellStart"/>
      <w:r w:rsidRPr="00E92B82">
        <w:rPr>
          <w:sz w:val="28"/>
          <w:szCs w:val="28"/>
        </w:rPr>
        <w:t>information.Secrets</w:t>
      </w:r>
      <w:proofErr w:type="spellEnd"/>
      <w:r w:rsidRPr="00E92B82">
        <w:rPr>
          <w:sz w:val="28"/>
          <w:szCs w:val="28"/>
        </w:rPr>
        <w:t xml:space="preserve"> are explicitly meant for sensitive data that requires additional protection.</w:t>
      </w:r>
    </w:p>
    <w:p w14:paraId="71FA40A6" w14:textId="5A3AA415" w:rsidR="00E92B82" w:rsidRPr="00E92B82" w:rsidRDefault="00E92B82" w:rsidP="00E92B82">
      <w:pPr>
        <w:rPr>
          <w:sz w:val="28"/>
          <w:szCs w:val="28"/>
        </w:rPr>
      </w:pPr>
      <w:r w:rsidRPr="00E92B82">
        <w:rPr>
          <w:sz w:val="28"/>
          <w:szCs w:val="28"/>
        </w:rPr>
        <w:t>Encoding:</w:t>
      </w:r>
    </w:p>
    <w:p w14:paraId="138EC79E" w14:textId="77777777" w:rsidR="00E92B82" w:rsidRPr="00E92B82" w:rsidRDefault="00E92B82" w:rsidP="00E92B82">
      <w:pPr>
        <w:rPr>
          <w:sz w:val="28"/>
          <w:szCs w:val="28"/>
        </w:rPr>
      </w:pPr>
      <w:proofErr w:type="spellStart"/>
      <w:r w:rsidRPr="00E92B82">
        <w:rPr>
          <w:sz w:val="28"/>
          <w:szCs w:val="28"/>
        </w:rPr>
        <w:t>ConfigMap</w:t>
      </w:r>
      <w:proofErr w:type="spellEnd"/>
      <w:r w:rsidRPr="00E92B82">
        <w:rPr>
          <w:sz w:val="28"/>
          <w:szCs w:val="28"/>
        </w:rPr>
        <w:t xml:space="preserve"> data is stored in plain text.</w:t>
      </w:r>
    </w:p>
    <w:p w14:paraId="678CB756" w14:textId="77777777" w:rsidR="00E92B82" w:rsidRPr="00E92B82" w:rsidRDefault="00E92B82" w:rsidP="00E92B82">
      <w:pPr>
        <w:rPr>
          <w:sz w:val="28"/>
          <w:szCs w:val="28"/>
        </w:rPr>
      </w:pPr>
      <w:r w:rsidRPr="00E92B82">
        <w:rPr>
          <w:sz w:val="28"/>
          <w:szCs w:val="28"/>
        </w:rPr>
        <w:t>Secret data is base64-encoded by default.</w:t>
      </w:r>
    </w:p>
    <w:p w14:paraId="1C624E43" w14:textId="77777777" w:rsidR="00E92B82" w:rsidRPr="00E92B82" w:rsidRDefault="00E92B82" w:rsidP="00E92B82">
      <w:pPr>
        <w:rPr>
          <w:sz w:val="28"/>
          <w:szCs w:val="28"/>
        </w:rPr>
      </w:pPr>
      <w:r w:rsidRPr="00E92B82">
        <w:rPr>
          <w:sz w:val="28"/>
          <w:szCs w:val="28"/>
        </w:rPr>
        <w:t>Use Cases:</w:t>
      </w:r>
    </w:p>
    <w:p w14:paraId="646F85FF" w14:textId="77777777" w:rsidR="00E92B82" w:rsidRPr="00E92B82" w:rsidRDefault="00E92B82" w:rsidP="00E92B82">
      <w:pPr>
        <w:rPr>
          <w:sz w:val="28"/>
          <w:szCs w:val="28"/>
        </w:rPr>
      </w:pPr>
      <w:proofErr w:type="spellStart"/>
      <w:r w:rsidRPr="00E92B82">
        <w:rPr>
          <w:sz w:val="28"/>
          <w:szCs w:val="28"/>
        </w:rPr>
        <w:t>ConfigMaps</w:t>
      </w:r>
      <w:proofErr w:type="spellEnd"/>
      <w:r w:rsidRPr="00E92B82">
        <w:rPr>
          <w:sz w:val="28"/>
          <w:szCs w:val="28"/>
        </w:rPr>
        <w:t xml:space="preserve"> for general configuration settings.</w:t>
      </w:r>
    </w:p>
    <w:p w14:paraId="25747809" w14:textId="77777777" w:rsidR="00E92B82" w:rsidRPr="00E92B82" w:rsidRDefault="00E92B82" w:rsidP="00E92B82">
      <w:pPr>
        <w:rPr>
          <w:sz w:val="28"/>
          <w:szCs w:val="28"/>
        </w:rPr>
      </w:pPr>
      <w:r w:rsidRPr="00E92B82">
        <w:rPr>
          <w:sz w:val="28"/>
          <w:szCs w:val="28"/>
        </w:rPr>
        <w:t>Secrets for sensitive information.</w:t>
      </w:r>
    </w:p>
    <w:p w14:paraId="002DA713" w14:textId="77777777" w:rsidR="00E92B82" w:rsidRDefault="00E92B82" w:rsidP="00E92B82">
      <w:pPr>
        <w:rPr>
          <w:sz w:val="28"/>
          <w:szCs w:val="28"/>
        </w:rPr>
      </w:pPr>
      <w:r w:rsidRPr="00E92B82">
        <w:rPr>
          <w:sz w:val="28"/>
          <w:szCs w:val="28"/>
        </w:rPr>
        <w:t xml:space="preserve">When using </w:t>
      </w:r>
      <w:proofErr w:type="spellStart"/>
      <w:r w:rsidRPr="00E92B82">
        <w:rPr>
          <w:sz w:val="28"/>
          <w:szCs w:val="28"/>
        </w:rPr>
        <w:t>ConfigMaps</w:t>
      </w:r>
      <w:proofErr w:type="spellEnd"/>
      <w:r w:rsidRPr="00E92B82">
        <w:rPr>
          <w:sz w:val="28"/>
          <w:szCs w:val="28"/>
        </w:rPr>
        <w:t xml:space="preserve"> or Secrets, it's important to consider the nature of the data being stored. For highly sensitive information, additional security measures, such as encryption or third-party secret management tools, may be necessary. Always follow security best practices and consider the sensitivity of the data when choosing between </w:t>
      </w:r>
      <w:proofErr w:type="spellStart"/>
      <w:r w:rsidRPr="00E92B82">
        <w:rPr>
          <w:sz w:val="28"/>
          <w:szCs w:val="28"/>
        </w:rPr>
        <w:t>ConfigMaps</w:t>
      </w:r>
      <w:proofErr w:type="spellEnd"/>
      <w:r w:rsidRPr="00E92B82">
        <w:rPr>
          <w:sz w:val="28"/>
          <w:szCs w:val="28"/>
        </w:rPr>
        <w:t xml:space="preserve"> and Secrets.</w:t>
      </w:r>
    </w:p>
    <w:p w14:paraId="12C1E2B1" w14:textId="77777777" w:rsidR="0095781F" w:rsidRDefault="0095781F" w:rsidP="00E92B82">
      <w:pPr>
        <w:rPr>
          <w:sz w:val="28"/>
          <w:szCs w:val="28"/>
        </w:rPr>
      </w:pPr>
    </w:p>
    <w:p w14:paraId="476AA5AA" w14:textId="77777777" w:rsidR="0095781F" w:rsidRDefault="0095781F" w:rsidP="00E92B82">
      <w:pPr>
        <w:rPr>
          <w:sz w:val="28"/>
          <w:szCs w:val="28"/>
        </w:rPr>
      </w:pPr>
    </w:p>
    <w:p w14:paraId="0F8A2ECE" w14:textId="5A3C8ED1" w:rsidR="0095781F" w:rsidRDefault="0095781F" w:rsidP="00E92B82">
      <w:pPr>
        <w:pBdr>
          <w:bottom w:val="single" w:sz="6" w:space="1" w:color="auto"/>
        </w:pBdr>
        <w:rPr>
          <w:sz w:val="28"/>
          <w:szCs w:val="28"/>
        </w:rPr>
      </w:pPr>
      <w:r w:rsidRPr="00B84C30">
        <w:rPr>
          <w:sz w:val="28"/>
          <w:szCs w:val="28"/>
          <w:highlight w:val="yellow"/>
        </w:rPr>
        <w:t>Liveness Probe &amp; Readiness Probe:</w:t>
      </w:r>
    </w:p>
    <w:p w14:paraId="3E7B1179" w14:textId="77777777" w:rsidR="0095781F" w:rsidRPr="0095781F" w:rsidRDefault="0095781F" w:rsidP="0095781F">
      <w:pPr>
        <w:rPr>
          <w:sz w:val="28"/>
          <w:szCs w:val="28"/>
        </w:rPr>
      </w:pPr>
    </w:p>
    <w:p w14:paraId="125A3756" w14:textId="77777777" w:rsidR="0095781F" w:rsidRPr="0095781F" w:rsidRDefault="0095781F" w:rsidP="0095781F">
      <w:pPr>
        <w:rPr>
          <w:sz w:val="28"/>
          <w:szCs w:val="28"/>
        </w:rPr>
      </w:pPr>
      <w:r w:rsidRPr="0095781F">
        <w:rPr>
          <w:sz w:val="28"/>
          <w:szCs w:val="28"/>
        </w:rPr>
        <w:t>In Kubernetes, "readiness" refers to the state of a container or a Pod indicating whether it is ready to serve traffic or handle requests. It is a crucial concept for ensuring the reliability and stability of applications running in a Kubernetes cluster.</w:t>
      </w:r>
    </w:p>
    <w:p w14:paraId="7DCE69CA" w14:textId="4C4D6FD5" w:rsidR="0095781F" w:rsidRDefault="0095781F" w:rsidP="0095781F">
      <w:pPr>
        <w:rPr>
          <w:sz w:val="28"/>
          <w:szCs w:val="28"/>
        </w:rPr>
      </w:pPr>
      <w:r w:rsidRPr="0095781F">
        <w:rPr>
          <w:sz w:val="28"/>
          <w:szCs w:val="28"/>
        </w:rPr>
        <w:t>Kubernetes introduces the idea of readiness probes, which are a type of health check performed by the Kubernetes system to determine if a container is ready to handle requests. These probes help Kubernetes manage the lifecycle of Pods and ensure that only healthy Pods receive traffic.</w:t>
      </w:r>
    </w:p>
    <w:p w14:paraId="0B88B064" w14:textId="77777777" w:rsidR="0095781F" w:rsidRDefault="0095781F" w:rsidP="00E92B82">
      <w:pPr>
        <w:rPr>
          <w:sz w:val="28"/>
          <w:szCs w:val="28"/>
        </w:rPr>
      </w:pPr>
    </w:p>
    <w:p w14:paraId="0CF8BE69" w14:textId="77777777" w:rsidR="0095781F" w:rsidRPr="0095781F" w:rsidRDefault="0095781F" w:rsidP="0095781F">
      <w:pPr>
        <w:rPr>
          <w:sz w:val="28"/>
          <w:szCs w:val="28"/>
        </w:rPr>
      </w:pPr>
      <w:r w:rsidRPr="0095781F">
        <w:rPr>
          <w:sz w:val="28"/>
          <w:szCs w:val="28"/>
        </w:rPr>
        <w:t>There are three types of probes in Kubernetes:</w:t>
      </w:r>
    </w:p>
    <w:p w14:paraId="415E13C1" w14:textId="2FE4C980" w:rsidR="0095781F" w:rsidRPr="0095781F" w:rsidRDefault="0095781F" w:rsidP="0095781F">
      <w:pPr>
        <w:rPr>
          <w:sz w:val="28"/>
          <w:szCs w:val="28"/>
        </w:rPr>
      </w:pPr>
      <w:r w:rsidRPr="0095781F">
        <w:rPr>
          <w:b/>
          <w:bCs/>
          <w:sz w:val="28"/>
          <w:szCs w:val="28"/>
          <w:u w:val="single"/>
        </w:rPr>
        <w:t>Liveness Probe</w:t>
      </w:r>
      <w:r w:rsidRPr="0095781F">
        <w:rPr>
          <w:sz w:val="28"/>
          <w:szCs w:val="28"/>
        </w:rPr>
        <w:t xml:space="preserve">: </w:t>
      </w:r>
      <w:r>
        <w:rPr>
          <w:sz w:val="28"/>
          <w:szCs w:val="28"/>
        </w:rPr>
        <w:t xml:space="preserve">   </w:t>
      </w:r>
      <w:r w:rsidRPr="0095781F">
        <w:rPr>
          <w:sz w:val="28"/>
          <w:szCs w:val="28"/>
        </w:rPr>
        <w:t>Checks whether the container is running properly.</w:t>
      </w:r>
    </w:p>
    <w:p w14:paraId="5128AEFA" w14:textId="7713089E" w:rsidR="0095781F" w:rsidRPr="0095781F" w:rsidRDefault="0095781F" w:rsidP="0095781F">
      <w:pPr>
        <w:rPr>
          <w:sz w:val="28"/>
          <w:szCs w:val="28"/>
        </w:rPr>
      </w:pPr>
      <w:r w:rsidRPr="0095781F">
        <w:rPr>
          <w:b/>
          <w:bCs/>
          <w:sz w:val="28"/>
          <w:szCs w:val="28"/>
          <w:u w:val="single"/>
        </w:rPr>
        <w:t>Readiness Probe:</w:t>
      </w:r>
      <w:r>
        <w:rPr>
          <w:b/>
          <w:bCs/>
          <w:sz w:val="28"/>
          <w:szCs w:val="28"/>
          <w:u w:val="single"/>
        </w:rPr>
        <w:t xml:space="preserve"> </w:t>
      </w:r>
      <w:r w:rsidRPr="0095781F">
        <w:rPr>
          <w:sz w:val="28"/>
          <w:szCs w:val="28"/>
        </w:rPr>
        <w:t xml:space="preserve"> Checks whether the container is ready to serve traffic.</w:t>
      </w:r>
    </w:p>
    <w:p w14:paraId="5B5092A8" w14:textId="463E9361" w:rsidR="0095781F" w:rsidRDefault="0095781F" w:rsidP="0095781F">
      <w:pPr>
        <w:rPr>
          <w:sz w:val="28"/>
          <w:szCs w:val="28"/>
        </w:rPr>
      </w:pPr>
      <w:proofErr w:type="spellStart"/>
      <w:r w:rsidRPr="0095781F">
        <w:rPr>
          <w:b/>
          <w:bCs/>
          <w:sz w:val="28"/>
          <w:szCs w:val="28"/>
          <w:u w:val="single"/>
        </w:rPr>
        <w:t>Startup</w:t>
      </w:r>
      <w:proofErr w:type="spellEnd"/>
      <w:r w:rsidRPr="0095781F">
        <w:rPr>
          <w:b/>
          <w:bCs/>
          <w:sz w:val="28"/>
          <w:szCs w:val="28"/>
          <w:u w:val="single"/>
        </w:rPr>
        <w:t xml:space="preserve"> Probe</w:t>
      </w:r>
      <w:r w:rsidRPr="0095781F">
        <w:rPr>
          <w:sz w:val="28"/>
          <w:szCs w:val="28"/>
        </w:rPr>
        <w:t xml:space="preserve">: </w:t>
      </w:r>
      <w:r>
        <w:rPr>
          <w:sz w:val="28"/>
          <w:szCs w:val="28"/>
        </w:rPr>
        <w:t xml:space="preserve">      </w:t>
      </w:r>
      <w:r w:rsidRPr="0095781F">
        <w:rPr>
          <w:sz w:val="28"/>
          <w:szCs w:val="28"/>
        </w:rPr>
        <w:t>Introduced in Kubernetes 1.16, it checks whether the container has started successfully.</w:t>
      </w:r>
    </w:p>
    <w:p w14:paraId="0CC1A2E8" w14:textId="77777777" w:rsidR="0095781F" w:rsidRDefault="0095781F" w:rsidP="0095781F">
      <w:pPr>
        <w:rPr>
          <w:sz w:val="28"/>
          <w:szCs w:val="28"/>
        </w:rPr>
      </w:pPr>
    </w:p>
    <w:p w14:paraId="3478A795" w14:textId="77777777" w:rsidR="0095781F" w:rsidRPr="0095781F" w:rsidRDefault="0095781F" w:rsidP="0095781F">
      <w:pPr>
        <w:rPr>
          <w:b/>
          <w:bCs/>
          <w:sz w:val="28"/>
          <w:szCs w:val="28"/>
          <w:u w:val="single"/>
        </w:rPr>
      </w:pPr>
      <w:r w:rsidRPr="0095781F">
        <w:rPr>
          <w:b/>
          <w:bCs/>
          <w:sz w:val="28"/>
          <w:szCs w:val="28"/>
          <w:u w:val="single"/>
        </w:rPr>
        <w:t>Readiness Probe:</w:t>
      </w:r>
    </w:p>
    <w:p w14:paraId="13C1DE5E" w14:textId="77777777" w:rsidR="0095781F" w:rsidRPr="0095781F" w:rsidRDefault="0095781F" w:rsidP="0095781F">
      <w:pPr>
        <w:pStyle w:val="ListParagraph"/>
        <w:numPr>
          <w:ilvl w:val="0"/>
          <w:numId w:val="2"/>
        </w:numPr>
        <w:rPr>
          <w:sz w:val="28"/>
          <w:szCs w:val="28"/>
        </w:rPr>
      </w:pPr>
      <w:r w:rsidRPr="0095781F">
        <w:rPr>
          <w:sz w:val="28"/>
          <w:szCs w:val="28"/>
        </w:rPr>
        <w:t>It is used to indicate when a container is ready to start accepting traffic.</w:t>
      </w:r>
    </w:p>
    <w:p w14:paraId="0F7C6A75" w14:textId="77777777" w:rsidR="0095781F" w:rsidRPr="0095781F" w:rsidRDefault="0095781F" w:rsidP="0095781F">
      <w:pPr>
        <w:pStyle w:val="ListParagraph"/>
        <w:numPr>
          <w:ilvl w:val="0"/>
          <w:numId w:val="2"/>
        </w:numPr>
        <w:rPr>
          <w:sz w:val="28"/>
          <w:szCs w:val="28"/>
        </w:rPr>
      </w:pPr>
      <w:r w:rsidRPr="0095781F">
        <w:rPr>
          <w:sz w:val="28"/>
          <w:szCs w:val="28"/>
        </w:rPr>
        <w:t>If a container fails the readiness probe, Kubernetes considers it not ready, and it won't receive traffic through the associated service.</w:t>
      </w:r>
    </w:p>
    <w:p w14:paraId="330CC7B9" w14:textId="77777777" w:rsidR="0095781F" w:rsidRPr="0095781F" w:rsidRDefault="0095781F" w:rsidP="0095781F">
      <w:pPr>
        <w:pStyle w:val="ListParagraph"/>
        <w:numPr>
          <w:ilvl w:val="0"/>
          <w:numId w:val="2"/>
        </w:numPr>
        <w:rPr>
          <w:sz w:val="28"/>
          <w:szCs w:val="28"/>
        </w:rPr>
      </w:pPr>
      <w:r w:rsidRPr="0095781F">
        <w:rPr>
          <w:sz w:val="28"/>
          <w:szCs w:val="28"/>
        </w:rPr>
        <w:t>This helps prevent sending requests to containers that are still initializing or experiencing issues.</w:t>
      </w:r>
    </w:p>
    <w:p w14:paraId="0C56C70C" w14:textId="77777777" w:rsidR="0095781F" w:rsidRDefault="0095781F" w:rsidP="0095781F">
      <w:pPr>
        <w:pStyle w:val="ListParagraph"/>
        <w:numPr>
          <w:ilvl w:val="0"/>
          <w:numId w:val="2"/>
        </w:numPr>
        <w:rPr>
          <w:sz w:val="28"/>
          <w:szCs w:val="28"/>
        </w:rPr>
      </w:pPr>
      <w:r w:rsidRPr="0095781F">
        <w:rPr>
          <w:sz w:val="28"/>
          <w:szCs w:val="28"/>
        </w:rPr>
        <w:t>The readiness probe is defined in the Pod specification and can be configured to execute various types of checks, such as HTTP endpoint checks, TCP socket checks, or command execution checks.</w:t>
      </w:r>
    </w:p>
    <w:p w14:paraId="59648E38" w14:textId="77777777" w:rsidR="008470B6" w:rsidRPr="0095781F" w:rsidRDefault="008470B6" w:rsidP="008470B6">
      <w:pPr>
        <w:pStyle w:val="ListParagraph"/>
        <w:rPr>
          <w:sz w:val="28"/>
          <w:szCs w:val="28"/>
        </w:rPr>
      </w:pPr>
    </w:p>
    <w:p w14:paraId="5BCBA722" w14:textId="781ECBBB" w:rsidR="0095781F" w:rsidRPr="00E92B82" w:rsidRDefault="0095781F" w:rsidP="0095781F">
      <w:pPr>
        <w:rPr>
          <w:sz w:val="28"/>
          <w:szCs w:val="28"/>
        </w:rPr>
      </w:pPr>
      <w:r w:rsidRPr="0095781F">
        <w:rPr>
          <w:sz w:val="28"/>
          <w:szCs w:val="28"/>
        </w:rPr>
        <w:t>Example of a Pod specification with a readiness probe:</w:t>
      </w:r>
    </w:p>
    <w:p w14:paraId="159449E1"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470B6">
        <w:rPr>
          <w:rFonts w:ascii="Consolas" w:eastAsia="Times New Roman" w:hAnsi="Consolas" w:cs="Times New Roman"/>
          <w:color w:val="569CD6"/>
          <w:kern w:val="0"/>
          <w:sz w:val="21"/>
          <w:szCs w:val="21"/>
          <w:lang w:eastAsia="en-IN"/>
          <w14:ligatures w14:val="none"/>
        </w:rPr>
        <w:t>apiVersion</w:t>
      </w:r>
      <w:proofErr w:type="spellEnd"/>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CE9178"/>
          <w:kern w:val="0"/>
          <w:sz w:val="21"/>
          <w:szCs w:val="21"/>
          <w:lang w:eastAsia="en-IN"/>
          <w14:ligatures w14:val="none"/>
        </w:rPr>
        <w:t>v1</w:t>
      </w:r>
    </w:p>
    <w:p w14:paraId="74E2EA38"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569CD6"/>
          <w:kern w:val="0"/>
          <w:sz w:val="21"/>
          <w:szCs w:val="21"/>
          <w:lang w:eastAsia="en-IN"/>
          <w14:ligatures w14:val="none"/>
        </w:rPr>
        <w:t>kind</w:t>
      </w: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CE9178"/>
          <w:kern w:val="0"/>
          <w:sz w:val="21"/>
          <w:szCs w:val="21"/>
          <w:lang w:eastAsia="en-IN"/>
          <w14:ligatures w14:val="none"/>
        </w:rPr>
        <w:t>Pod</w:t>
      </w:r>
    </w:p>
    <w:p w14:paraId="40404A00"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569CD6"/>
          <w:kern w:val="0"/>
          <w:sz w:val="21"/>
          <w:szCs w:val="21"/>
          <w:lang w:eastAsia="en-IN"/>
          <w14:ligatures w14:val="none"/>
        </w:rPr>
        <w:t>metadata</w:t>
      </w:r>
      <w:r w:rsidRPr="008470B6">
        <w:rPr>
          <w:rFonts w:ascii="Consolas" w:eastAsia="Times New Roman" w:hAnsi="Consolas" w:cs="Times New Roman"/>
          <w:color w:val="CCCCCC"/>
          <w:kern w:val="0"/>
          <w:sz w:val="21"/>
          <w:szCs w:val="21"/>
          <w:lang w:eastAsia="en-IN"/>
          <w14:ligatures w14:val="none"/>
        </w:rPr>
        <w:t>:</w:t>
      </w:r>
    </w:p>
    <w:p w14:paraId="7D63ABF3"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name</w:t>
      </w: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CE9178"/>
          <w:kern w:val="0"/>
          <w:sz w:val="21"/>
          <w:szCs w:val="21"/>
          <w:lang w:eastAsia="en-IN"/>
          <w14:ligatures w14:val="none"/>
        </w:rPr>
        <w:t>mypod</w:t>
      </w:r>
      <w:proofErr w:type="spellEnd"/>
    </w:p>
    <w:p w14:paraId="73C89431"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569CD6"/>
          <w:kern w:val="0"/>
          <w:sz w:val="21"/>
          <w:szCs w:val="21"/>
          <w:lang w:eastAsia="en-IN"/>
          <w14:ligatures w14:val="none"/>
        </w:rPr>
        <w:t>spec</w:t>
      </w:r>
      <w:r w:rsidRPr="008470B6">
        <w:rPr>
          <w:rFonts w:ascii="Consolas" w:eastAsia="Times New Roman" w:hAnsi="Consolas" w:cs="Times New Roman"/>
          <w:color w:val="CCCCCC"/>
          <w:kern w:val="0"/>
          <w:sz w:val="21"/>
          <w:szCs w:val="21"/>
          <w:lang w:eastAsia="en-IN"/>
          <w14:ligatures w14:val="none"/>
        </w:rPr>
        <w:t>:</w:t>
      </w:r>
    </w:p>
    <w:p w14:paraId="70EA1302"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containers</w:t>
      </w:r>
      <w:r w:rsidRPr="008470B6">
        <w:rPr>
          <w:rFonts w:ascii="Consolas" w:eastAsia="Times New Roman" w:hAnsi="Consolas" w:cs="Times New Roman"/>
          <w:color w:val="CCCCCC"/>
          <w:kern w:val="0"/>
          <w:sz w:val="21"/>
          <w:szCs w:val="21"/>
          <w:lang w:eastAsia="en-IN"/>
          <w14:ligatures w14:val="none"/>
        </w:rPr>
        <w:t>:</w:t>
      </w:r>
    </w:p>
    <w:p w14:paraId="5EE833A1"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 </w:t>
      </w:r>
      <w:r w:rsidRPr="008470B6">
        <w:rPr>
          <w:rFonts w:ascii="Consolas" w:eastAsia="Times New Roman" w:hAnsi="Consolas" w:cs="Times New Roman"/>
          <w:color w:val="569CD6"/>
          <w:kern w:val="0"/>
          <w:sz w:val="21"/>
          <w:szCs w:val="21"/>
          <w:lang w:eastAsia="en-IN"/>
          <w14:ligatures w14:val="none"/>
        </w:rPr>
        <w:t>name</w:t>
      </w: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CE9178"/>
          <w:kern w:val="0"/>
          <w:sz w:val="21"/>
          <w:szCs w:val="21"/>
          <w:lang w:eastAsia="en-IN"/>
          <w14:ligatures w14:val="none"/>
        </w:rPr>
        <w:t>mycontainer</w:t>
      </w:r>
      <w:proofErr w:type="spellEnd"/>
    </w:p>
    <w:p w14:paraId="0D1183BA"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image</w:t>
      </w: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CE9178"/>
          <w:kern w:val="0"/>
          <w:sz w:val="21"/>
          <w:szCs w:val="21"/>
          <w:lang w:eastAsia="en-IN"/>
          <w14:ligatures w14:val="none"/>
        </w:rPr>
        <w:t>myimage</w:t>
      </w:r>
      <w:proofErr w:type="spellEnd"/>
    </w:p>
    <w:p w14:paraId="73F7410C"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ports</w:t>
      </w:r>
      <w:r w:rsidRPr="008470B6">
        <w:rPr>
          <w:rFonts w:ascii="Consolas" w:eastAsia="Times New Roman" w:hAnsi="Consolas" w:cs="Times New Roman"/>
          <w:color w:val="CCCCCC"/>
          <w:kern w:val="0"/>
          <w:sz w:val="21"/>
          <w:szCs w:val="21"/>
          <w:lang w:eastAsia="en-IN"/>
          <w14:ligatures w14:val="none"/>
        </w:rPr>
        <w:t>:</w:t>
      </w:r>
    </w:p>
    <w:p w14:paraId="6F875853"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 </w:t>
      </w:r>
      <w:proofErr w:type="spellStart"/>
      <w:r w:rsidRPr="008470B6">
        <w:rPr>
          <w:rFonts w:ascii="Consolas" w:eastAsia="Times New Roman" w:hAnsi="Consolas" w:cs="Times New Roman"/>
          <w:color w:val="569CD6"/>
          <w:kern w:val="0"/>
          <w:sz w:val="21"/>
          <w:szCs w:val="21"/>
          <w:lang w:eastAsia="en-IN"/>
          <w14:ligatures w14:val="none"/>
        </w:rPr>
        <w:t>containerPort</w:t>
      </w:r>
      <w:proofErr w:type="spellEnd"/>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B5CEA8"/>
          <w:kern w:val="0"/>
          <w:sz w:val="21"/>
          <w:szCs w:val="21"/>
          <w:lang w:eastAsia="en-IN"/>
          <w14:ligatures w14:val="none"/>
        </w:rPr>
        <w:t>80</w:t>
      </w:r>
    </w:p>
    <w:p w14:paraId="365468CE"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569CD6"/>
          <w:kern w:val="0"/>
          <w:sz w:val="21"/>
          <w:szCs w:val="21"/>
          <w:lang w:eastAsia="en-IN"/>
          <w14:ligatures w14:val="none"/>
        </w:rPr>
        <w:t>readinessProbe</w:t>
      </w:r>
      <w:proofErr w:type="spellEnd"/>
      <w:r w:rsidRPr="008470B6">
        <w:rPr>
          <w:rFonts w:ascii="Consolas" w:eastAsia="Times New Roman" w:hAnsi="Consolas" w:cs="Times New Roman"/>
          <w:color w:val="CCCCCC"/>
          <w:kern w:val="0"/>
          <w:sz w:val="21"/>
          <w:szCs w:val="21"/>
          <w:lang w:eastAsia="en-IN"/>
          <w14:ligatures w14:val="none"/>
        </w:rPr>
        <w:t>:</w:t>
      </w:r>
    </w:p>
    <w:p w14:paraId="5F457C07"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569CD6"/>
          <w:kern w:val="0"/>
          <w:sz w:val="21"/>
          <w:szCs w:val="21"/>
          <w:lang w:eastAsia="en-IN"/>
          <w14:ligatures w14:val="none"/>
        </w:rPr>
        <w:t>httpGet</w:t>
      </w:r>
      <w:proofErr w:type="spellEnd"/>
      <w:r w:rsidRPr="008470B6">
        <w:rPr>
          <w:rFonts w:ascii="Consolas" w:eastAsia="Times New Roman" w:hAnsi="Consolas" w:cs="Times New Roman"/>
          <w:color w:val="CCCCCC"/>
          <w:kern w:val="0"/>
          <w:sz w:val="21"/>
          <w:szCs w:val="21"/>
          <w:lang w:eastAsia="en-IN"/>
          <w14:ligatures w14:val="none"/>
        </w:rPr>
        <w:t>:</w:t>
      </w:r>
    </w:p>
    <w:p w14:paraId="07B4068B"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path</w:t>
      </w: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CE9178"/>
          <w:kern w:val="0"/>
          <w:sz w:val="21"/>
          <w:szCs w:val="21"/>
          <w:lang w:eastAsia="en-IN"/>
          <w14:ligatures w14:val="none"/>
        </w:rPr>
        <w:t>/</w:t>
      </w:r>
      <w:proofErr w:type="spellStart"/>
      <w:r w:rsidRPr="008470B6">
        <w:rPr>
          <w:rFonts w:ascii="Consolas" w:eastAsia="Times New Roman" w:hAnsi="Consolas" w:cs="Times New Roman"/>
          <w:color w:val="CE9178"/>
          <w:kern w:val="0"/>
          <w:sz w:val="21"/>
          <w:szCs w:val="21"/>
          <w:lang w:eastAsia="en-IN"/>
          <w14:ligatures w14:val="none"/>
        </w:rPr>
        <w:t>healthz</w:t>
      </w:r>
      <w:proofErr w:type="spellEnd"/>
    </w:p>
    <w:p w14:paraId="206BA87D" w14:textId="77777777"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569CD6"/>
          <w:kern w:val="0"/>
          <w:sz w:val="21"/>
          <w:szCs w:val="21"/>
          <w:lang w:eastAsia="en-IN"/>
          <w14:ligatures w14:val="none"/>
        </w:rPr>
        <w:t>port</w:t>
      </w:r>
      <w:r w:rsidRPr="008470B6">
        <w:rPr>
          <w:rFonts w:ascii="Consolas" w:eastAsia="Times New Roman" w:hAnsi="Consolas" w:cs="Times New Roman"/>
          <w:color w:val="CCCCCC"/>
          <w:kern w:val="0"/>
          <w:sz w:val="21"/>
          <w:szCs w:val="21"/>
          <w:lang w:eastAsia="en-IN"/>
          <w14:ligatures w14:val="none"/>
        </w:rPr>
        <w:t xml:space="preserve">: </w:t>
      </w:r>
      <w:r w:rsidRPr="008470B6">
        <w:rPr>
          <w:rFonts w:ascii="Consolas" w:eastAsia="Times New Roman" w:hAnsi="Consolas" w:cs="Times New Roman"/>
          <w:color w:val="B5CEA8"/>
          <w:kern w:val="0"/>
          <w:sz w:val="21"/>
          <w:szCs w:val="21"/>
          <w:lang w:eastAsia="en-IN"/>
          <w14:ligatures w14:val="none"/>
        </w:rPr>
        <w:t>8080</w:t>
      </w:r>
    </w:p>
    <w:p w14:paraId="5D2B7A68" w14:textId="3C1AB3F8"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569CD6"/>
          <w:kern w:val="0"/>
          <w:sz w:val="21"/>
          <w:szCs w:val="21"/>
          <w:lang w:eastAsia="en-IN"/>
          <w14:ligatures w14:val="none"/>
        </w:rPr>
        <w:t>initialDelaySeconds</w:t>
      </w:r>
      <w:proofErr w:type="spellEnd"/>
      <w:r w:rsidRPr="008470B6">
        <w:rPr>
          <w:rFonts w:ascii="Consolas" w:eastAsia="Times New Roman" w:hAnsi="Consolas" w:cs="Times New Roman"/>
          <w:color w:val="CCCCCC"/>
          <w:kern w:val="0"/>
          <w:sz w:val="21"/>
          <w:szCs w:val="21"/>
          <w:lang w:eastAsia="en-IN"/>
          <w14:ligatures w14:val="none"/>
        </w:rPr>
        <w:t xml:space="preserve">: </w:t>
      </w:r>
      <w:r w:rsidR="001C1812">
        <w:rPr>
          <w:rFonts w:ascii="Consolas" w:eastAsia="Times New Roman" w:hAnsi="Consolas" w:cs="Times New Roman"/>
          <w:color w:val="B5CEA8"/>
          <w:kern w:val="0"/>
          <w:sz w:val="21"/>
          <w:szCs w:val="21"/>
          <w:lang w:eastAsia="en-IN"/>
          <w14:ligatures w14:val="none"/>
        </w:rPr>
        <w:t>10</w:t>
      </w:r>
    </w:p>
    <w:p w14:paraId="6803CE0E" w14:textId="73FC8C36" w:rsidR="008470B6" w:rsidRPr="008470B6" w:rsidRDefault="008470B6" w:rsidP="008470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70B6">
        <w:rPr>
          <w:rFonts w:ascii="Consolas" w:eastAsia="Times New Roman" w:hAnsi="Consolas" w:cs="Times New Roman"/>
          <w:color w:val="CCCCCC"/>
          <w:kern w:val="0"/>
          <w:sz w:val="21"/>
          <w:szCs w:val="21"/>
          <w:lang w:eastAsia="en-IN"/>
          <w14:ligatures w14:val="none"/>
        </w:rPr>
        <w:t xml:space="preserve">      </w:t>
      </w:r>
      <w:proofErr w:type="spellStart"/>
      <w:r w:rsidRPr="008470B6">
        <w:rPr>
          <w:rFonts w:ascii="Consolas" w:eastAsia="Times New Roman" w:hAnsi="Consolas" w:cs="Times New Roman"/>
          <w:color w:val="569CD6"/>
          <w:kern w:val="0"/>
          <w:sz w:val="21"/>
          <w:szCs w:val="21"/>
          <w:lang w:eastAsia="en-IN"/>
          <w14:ligatures w14:val="none"/>
        </w:rPr>
        <w:t>periodSeconds</w:t>
      </w:r>
      <w:proofErr w:type="spellEnd"/>
      <w:r w:rsidRPr="008470B6">
        <w:rPr>
          <w:rFonts w:ascii="Consolas" w:eastAsia="Times New Roman" w:hAnsi="Consolas" w:cs="Times New Roman"/>
          <w:color w:val="CCCCCC"/>
          <w:kern w:val="0"/>
          <w:sz w:val="21"/>
          <w:szCs w:val="21"/>
          <w:lang w:eastAsia="en-IN"/>
          <w14:ligatures w14:val="none"/>
        </w:rPr>
        <w:t xml:space="preserve">: </w:t>
      </w:r>
      <w:r w:rsidR="001C1812">
        <w:rPr>
          <w:rFonts w:ascii="Consolas" w:eastAsia="Times New Roman" w:hAnsi="Consolas" w:cs="Times New Roman"/>
          <w:color w:val="B5CEA8"/>
          <w:kern w:val="0"/>
          <w:sz w:val="21"/>
          <w:szCs w:val="21"/>
          <w:lang w:eastAsia="en-IN"/>
          <w14:ligatures w14:val="none"/>
        </w:rPr>
        <w:t>5</w:t>
      </w:r>
    </w:p>
    <w:p w14:paraId="2C53BC74" w14:textId="77777777" w:rsidR="00E92B82" w:rsidRPr="00E92B82" w:rsidRDefault="00E92B82" w:rsidP="00E92B82">
      <w:pPr>
        <w:rPr>
          <w:sz w:val="28"/>
          <w:szCs w:val="28"/>
        </w:rPr>
      </w:pPr>
    </w:p>
    <w:p w14:paraId="23717001" w14:textId="0A58CCF4" w:rsidR="00E92B82" w:rsidRDefault="00482B84" w:rsidP="00E92B82">
      <w:pPr>
        <w:rPr>
          <w:sz w:val="28"/>
          <w:szCs w:val="28"/>
        </w:rPr>
      </w:pPr>
      <w:r w:rsidRPr="00482B84">
        <w:rPr>
          <w:sz w:val="28"/>
          <w:szCs w:val="28"/>
        </w:rPr>
        <w:t>In this example, the readiness probe checks the /</w:t>
      </w:r>
      <w:proofErr w:type="spellStart"/>
      <w:r w:rsidRPr="00482B84">
        <w:rPr>
          <w:sz w:val="28"/>
          <w:szCs w:val="28"/>
        </w:rPr>
        <w:t>healthz</w:t>
      </w:r>
      <w:proofErr w:type="spellEnd"/>
      <w:r w:rsidRPr="00482B84">
        <w:rPr>
          <w:sz w:val="28"/>
          <w:szCs w:val="28"/>
        </w:rPr>
        <w:t xml:space="preserve"> HTTP endpoint on port 8080, and it starts </w:t>
      </w:r>
      <w:r w:rsidR="003D211B">
        <w:rPr>
          <w:sz w:val="28"/>
          <w:szCs w:val="28"/>
        </w:rPr>
        <w:t>10</w:t>
      </w:r>
      <w:r w:rsidRPr="00482B84">
        <w:rPr>
          <w:sz w:val="28"/>
          <w:szCs w:val="28"/>
        </w:rPr>
        <w:t xml:space="preserve"> seconds after the container starts. The probe is repeated every </w:t>
      </w:r>
      <w:r w:rsidR="003D211B">
        <w:rPr>
          <w:sz w:val="28"/>
          <w:szCs w:val="28"/>
        </w:rPr>
        <w:t>5</w:t>
      </w:r>
      <w:r w:rsidRPr="00482B84">
        <w:rPr>
          <w:sz w:val="28"/>
          <w:szCs w:val="28"/>
        </w:rPr>
        <w:t xml:space="preserve"> seconds. If the probe fails, Kubernetes considers the container not ready, and it won't receive traffic until it passes the probe.</w:t>
      </w:r>
    </w:p>
    <w:p w14:paraId="254FB22F" w14:textId="77777777" w:rsidR="00536EF0" w:rsidRDefault="00536EF0" w:rsidP="00E92B82">
      <w:pPr>
        <w:rPr>
          <w:sz w:val="28"/>
          <w:szCs w:val="28"/>
        </w:rPr>
      </w:pPr>
    </w:p>
    <w:p w14:paraId="50730FE7" w14:textId="77777777" w:rsidR="00536EF0" w:rsidRDefault="00536EF0" w:rsidP="00E92B82">
      <w:pPr>
        <w:rPr>
          <w:sz w:val="28"/>
          <w:szCs w:val="28"/>
        </w:rPr>
      </w:pPr>
    </w:p>
    <w:p w14:paraId="53ACEF76" w14:textId="57D7EB3D" w:rsidR="00536EF0" w:rsidRDefault="00536EF0" w:rsidP="00E92B82">
      <w:pPr>
        <w:rPr>
          <w:sz w:val="28"/>
          <w:szCs w:val="28"/>
        </w:rPr>
      </w:pPr>
      <w:r>
        <w:rPr>
          <w:sz w:val="28"/>
          <w:szCs w:val="28"/>
        </w:rPr>
        <w:t>Taint and toleration:</w:t>
      </w:r>
    </w:p>
    <w:p w14:paraId="1E5B293A" w14:textId="77777777" w:rsidR="00536EF0" w:rsidRPr="00536EF0" w:rsidRDefault="00536EF0" w:rsidP="00536EF0">
      <w:pPr>
        <w:rPr>
          <w:sz w:val="28"/>
          <w:szCs w:val="28"/>
        </w:rPr>
      </w:pPr>
      <w:r w:rsidRPr="00536EF0">
        <w:rPr>
          <w:sz w:val="28"/>
          <w:szCs w:val="28"/>
        </w:rPr>
        <w:t>n Kubernetes, taints and tolerations are mechanisms used to control which nodes can run particular Pods. They are used to influence the scheduling decisions made by the Kubernetes control plane.</w:t>
      </w:r>
    </w:p>
    <w:p w14:paraId="2A494A4C" w14:textId="77777777" w:rsidR="00536EF0" w:rsidRPr="00536EF0" w:rsidRDefault="00536EF0" w:rsidP="00536EF0">
      <w:pPr>
        <w:rPr>
          <w:sz w:val="28"/>
          <w:szCs w:val="28"/>
        </w:rPr>
      </w:pPr>
    </w:p>
    <w:p w14:paraId="58B4103D" w14:textId="77777777" w:rsidR="00536EF0" w:rsidRPr="00536EF0" w:rsidRDefault="00536EF0" w:rsidP="00536EF0">
      <w:pPr>
        <w:rPr>
          <w:sz w:val="28"/>
          <w:szCs w:val="28"/>
        </w:rPr>
      </w:pPr>
      <w:r w:rsidRPr="00536EF0">
        <w:rPr>
          <w:sz w:val="28"/>
          <w:szCs w:val="28"/>
        </w:rPr>
        <w:t>Taints:</w:t>
      </w:r>
    </w:p>
    <w:p w14:paraId="0EDFCAB5" w14:textId="77777777" w:rsidR="00536EF0" w:rsidRPr="00536EF0" w:rsidRDefault="00536EF0" w:rsidP="00536EF0">
      <w:pPr>
        <w:rPr>
          <w:sz w:val="28"/>
          <w:szCs w:val="28"/>
        </w:rPr>
      </w:pPr>
    </w:p>
    <w:p w14:paraId="3A702D5D" w14:textId="77777777" w:rsidR="00536EF0" w:rsidRPr="00536EF0" w:rsidRDefault="00536EF0" w:rsidP="00536EF0">
      <w:pPr>
        <w:pStyle w:val="ListParagraph"/>
        <w:numPr>
          <w:ilvl w:val="0"/>
          <w:numId w:val="3"/>
        </w:numPr>
        <w:rPr>
          <w:sz w:val="28"/>
          <w:szCs w:val="28"/>
        </w:rPr>
      </w:pPr>
      <w:r w:rsidRPr="00536EF0">
        <w:rPr>
          <w:sz w:val="28"/>
          <w:szCs w:val="28"/>
        </w:rPr>
        <w:t>Definition: A taint is a property applied to a node that repels (or "taints") the node. It specifies that certain conditions must be met for a Pod to be scheduled on that node.</w:t>
      </w:r>
    </w:p>
    <w:p w14:paraId="7C8917AE" w14:textId="77777777" w:rsidR="00536EF0" w:rsidRPr="00536EF0" w:rsidRDefault="00536EF0" w:rsidP="00536EF0">
      <w:pPr>
        <w:pStyle w:val="ListParagraph"/>
        <w:numPr>
          <w:ilvl w:val="0"/>
          <w:numId w:val="3"/>
        </w:numPr>
        <w:rPr>
          <w:sz w:val="28"/>
          <w:szCs w:val="28"/>
        </w:rPr>
      </w:pPr>
      <w:r w:rsidRPr="00536EF0">
        <w:rPr>
          <w:sz w:val="28"/>
          <w:szCs w:val="28"/>
        </w:rPr>
        <w:t>Purpose: Taints are typically used to repel Pods from nodes that have specific characteristics, such as being reserved for certain workloads or having particular hardware requirements.</w:t>
      </w:r>
    </w:p>
    <w:p w14:paraId="325E78AE" w14:textId="77777777" w:rsidR="00536EF0" w:rsidRPr="00536EF0" w:rsidRDefault="00536EF0" w:rsidP="00536EF0">
      <w:pPr>
        <w:pStyle w:val="ListParagraph"/>
        <w:numPr>
          <w:ilvl w:val="0"/>
          <w:numId w:val="3"/>
        </w:numPr>
        <w:rPr>
          <w:sz w:val="28"/>
          <w:szCs w:val="28"/>
        </w:rPr>
      </w:pPr>
      <w:r w:rsidRPr="00536EF0">
        <w:rPr>
          <w:sz w:val="28"/>
          <w:szCs w:val="28"/>
        </w:rPr>
        <w:t xml:space="preserve">Syntax: Taints have a key, value, and effect. The key and value are arbitrary strings, and the effect can be one of </w:t>
      </w:r>
      <w:proofErr w:type="spellStart"/>
      <w:r w:rsidRPr="00536EF0">
        <w:rPr>
          <w:sz w:val="28"/>
          <w:szCs w:val="28"/>
        </w:rPr>
        <w:t>NoSchedule</w:t>
      </w:r>
      <w:proofErr w:type="spellEnd"/>
      <w:r w:rsidRPr="00536EF0">
        <w:rPr>
          <w:sz w:val="28"/>
          <w:szCs w:val="28"/>
        </w:rPr>
        <w:t xml:space="preserve">, </w:t>
      </w:r>
      <w:proofErr w:type="spellStart"/>
      <w:r w:rsidRPr="00536EF0">
        <w:rPr>
          <w:sz w:val="28"/>
          <w:szCs w:val="28"/>
        </w:rPr>
        <w:t>PreferNoSchedule</w:t>
      </w:r>
      <w:proofErr w:type="spellEnd"/>
      <w:r w:rsidRPr="00536EF0">
        <w:rPr>
          <w:sz w:val="28"/>
          <w:szCs w:val="28"/>
        </w:rPr>
        <w:t xml:space="preserve">, or </w:t>
      </w:r>
      <w:proofErr w:type="spellStart"/>
      <w:r w:rsidRPr="00536EF0">
        <w:rPr>
          <w:sz w:val="28"/>
          <w:szCs w:val="28"/>
        </w:rPr>
        <w:t>NoExecute</w:t>
      </w:r>
      <w:proofErr w:type="spellEnd"/>
      <w:r w:rsidRPr="00536EF0">
        <w:rPr>
          <w:sz w:val="28"/>
          <w:szCs w:val="28"/>
        </w:rPr>
        <w:t>.</w:t>
      </w:r>
    </w:p>
    <w:p w14:paraId="6C90B17D" w14:textId="6D487876" w:rsidR="00536EF0" w:rsidRDefault="00536EF0" w:rsidP="00536EF0">
      <w:pPr>
        <w:pStyle w:val="ListParagraph"/>
        <w:numPr>
          <w:ilvl w:val="0"/>
          <w:numId w:val="3"/>
        </w:numPr>
        <w:rPr>
          <w:sz w:val="28"/>
          <w:szCs w:val="28"/>
        </w:rPr>
      </w:pPr>
      <w:r w:rsidRPr="00536EF0">
        <w:rPr>
          <w:sz w:val="28"/>
          <w:szCs w:val="28"/>
        </w:rPr>
        <w:t>Example: To add a taint to a node, you might use the following command:</w:t>
      </w:r>
    </w:p>
    <w:p w14:paraId="3C10E67D" w14:textId="77777777" w:rsidR="00536EF0" w:rsidRPr="00536EF0" w:rsidRDefault="00536EF0" w:rsidP="00536EF0">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6EF0">
        <w:rPr>
          <w:rFonts w:ascii="Consolas" w:eastAsia="Times New Roman" w:hAnsi="Consolas" w:cs="Times New Roman"/>
          <w:color w:val="CE9178"/>
          <w:kern w:val="0"/>
          <w:sz w:val="21"/>
          <w:szCs w:val="21"/>
          <w:lang w:eastAsia="en-IN"/>
          <w14:ligatures w14:val="none"/>
        </w:rPr>
        <w:t>kubectl</w:t>
      </w:r>
      <w:proofErr w:type="spellEnd"/>
      <w:r w:rsidRPr="00536EF0">
        <w:rPr>
          <w:rFonts w:ascii="Consolas" w:eastAsia="Times New Roman" w:hAnsi="Consolas" w:cs="Times New Roman"/>
          <w:color w:val="CE9178"/>
          <w:kern w:val="0"/>
          <w:sz w:val="21"/>
          <w:szCs w:val="21"/>
          <w:lang w:eastAsia="en-IN"/>
          <w14:ligatures w14:val="none"/>
        </w:rPr>
        <w:t xml:space="preserve"> taint nodes &lt;node-name&gt; key=</w:t>
      </w:r>
      <w:proofErr w:type="spellStart"/>
      <w:r w:rsidRPr="00536EF0">
        <w:rPr>
          <w:rFonts w:ascii="Consolas" w:eastAsia="Times New Roman" w:hAnsi="Consolas" w:cs="Times New Roman"/>
          <w:color w:val="CE9178"/>
          <w:kern w:val="0"/>
          <w:sz w:val="21"/>
          <w:szCs w:val="21"/>
          <w:lang w:eastAsia="en-IN"/>
          <w14:ligatures w14:val="none"/>
        </w:rPr>
        <w:t>value:effect</w:t>
      </w:r>
      <w:proofErr w:type="spellEnd"/>
    </w:p>
    <w:p w14:paraId="7C3E76E5" w14:textId="77777777" w:rsidR="00536EF0" w:rsidRDefault="00536EF0" w:rsidP="00536EF0">
      <w:pPr>
        <w:rPr>
          <w:sz w:val="28"/>
          <w:szCs w:val="28"/>
        </w:rPr>
      </w:pPr>
    </w:p>
    <w:p w14:paraId="24F1340D" w14:textId="0393996E" w:rsidR="00536EF0" w:rsidRDefault="00536EF0" w:rsidP="00536EF0">
      <w:pPr>
        <w:rPr>
          <w:sz w:val="28"/>
          <w:szCs w:val="28"/>
        </w:rPr>
      </w:pPr>
      <w:r>
        <w:rPr>
          <w:sz w:val="28"/>
          <w:szCs w:val="28"/>
        </w:rPr>
        <w:t>Toleration:</w:t>
      </w:r>
    </w:p>
    <w:p w14:paraId="0F668073" w14:textId="77777777" w:rsidR="00536EF0" w:rsidRPr="00536EF0" w:rsidRDefault="00536EF0" w:rsidP="00536EF0">
      <w:pPr>
        <w:rPr>
          <w:sz w:val="28"/>
          <w:szCs w:val="28"/>
        </w:rPr>
      </w:pPr>
      <w:r w:rsidRPr="00536EF0">
        <w:rPr>
          <w:sz w:val="28"/>
          <w:szCs w:val="28"/>
        </w:rPr>
        <w:t>Tolerations:</w:t>
      </w:r>
    </w:p>
    <w:p w14:paraId="6A5A661C" w14:textId="77777777" w:rsidR="00536EF0" w:rsidRPr="00536EF0" w:rsidRDefault="00536EF0" w:rsidP="00536EF0">
      <w:pPr>
        <w:rPr>
          <w:sz w:val="28"/>
          <w:szCs w:val="28"/>
        </w:rPr>
      </w:pPr>
    </w:p>
    <w:p w14:paraId="290C3211" w14:textId="77777777" w:rsidR="00536EF0" w:rsidRPr="00536EF0" w:rsidRDefault="00536EF0" w:rsidP="00536EF0">
      <w:pPr>
        <w:pStyle w:val="ListParagraph"/>
        <w:numPr>
          <w:ilvl w:val="0"/>
          <w:numId w:val="4"/>
        </w:numPr>
        <w:rPr>
          <w:sz w:val="28"/>
          <w:szCs w:val="28"/>
        </w:rPr>
      </w:pPr>
      <w:r w:rsidRPr="00536EF0">
        <w:rPr>
          <w:sz w:val="28"/>
          <w:szCs w:val="28"/>
        </w:rPr>
        <w:t>Definition: A toleration is a specification added to a Pod that allows the Pod to be scheduled on nodes with specific taints. It essentially makes a Pod "tolerate" nodes with certain taints.</w:t>
      </w:r>
    </w:p>
    <w:p w14:paraId="53E96D3F" w14:textId="77777777" w:rsidR="00536EF0" w:rsidRPr="00536EF0" w:rsidRDefault="00536EF0" w:rsidP="00536EF0">
      <w:pPr>
        <w:pStyle w:val="ListParagraph"/>
        <w:numPr>
          <w:ilvl w:val="0"/>
          <w:numId w:val="4"/>
        </w:numPr>
        <w:rPr>
          <w:sz w:val="28"/>
          <w:szCs w:val="28"/>
        </w:rPr>
      </w:pPr>
      <w:r w:rsidRPr="00536EF0">
        <w:rPr>
          <w:sz w:val="28"/>
          <w:szCs w:val="28"/>
        </w:rPr>
        <w:t>Purpose: Tolerations are used to make sure that specific Pods, despite the presence of taints on nodes, can still be scheduled on those nodes.</w:t>
      </w:r>
    </w:p>
    <w:p w14:paraId="3D10F722" w14:textId="77777777" w:rsidR="00536EF0" w:rsidRPr="00536EF0" w:rsidRDefault="00536EF0" w:rsidP="00536EF0">
      <w:pPr>
        <w:pStyle w:val="ListParagraph"/>
        <w:numPr>
          <w:ilvl w:val="0"/>
          <w:numId w:val="4"/>
        </w:numPr>
        <w:rPr>
          <w:sz w:val="28"/>
          <w:szCs w:val="28"/>
        </w:rPr>
      </w:pPr>
      <w:r w:rsidRPr="00536EF0">
        <w:rPr>
          <w:sz w:val="28"/>
          <w:szCs w:val="28"/>
        </w:rPr>
        <w:t xml:space="preserve">Syntax: A toleration is specified in the Pod's YAML definition and includes key, value, effect, and optional </w:t>
      </w:r>
      <w:proofErr w:type="spellStart"/>
      <w:r w:rsidRPr="00536EF0">
        <w:rPr>
          <w:sz w:val="28"/>
          <w:szCs w:val="28"/>
        </w:rPr>
        <w:t>tolerationSeconds</w:t>
      </w:r>
      <w:proofErr w:type="spellEnd"/>
      <w:r w:rsidRPr="00536EF0">
        <w:rPr>
          <w:sz w:val="28"/>
          <w:szCs w:val="28"/>
        </w:rPr>
        <w:t xml:space="preserve"> (which indicates the effect duration).</w:t>
      </w:r>
    </w:p>
    <w:p w14:paraId="375330D1" w14:textId="4EE5A6BF" w:rsidR="00536EF0" w:rsidRDefault="00536EF0" w:rsidP="00536EF0">
      <w:pPr>
        <w:pStyle w:val="ListParagraph"/>
        <w:numPr>
          <w:ilvl w:val="0"/>
          <w:numId w:val="4"/>
        </w:numPr>
        <w:rPr>
          <w:sz w:val="28"/>
          <w:szCs w:val="28"/>
        </w:rPr>
      </w:pPr>
      <w:r w:rsidRPr="00536EF0">
        <w:rPr>
          <w:sz w:val="28"/>
          <w:szCs w:val="28"/>
        </w:rPr>
        <w:t>Example: To add a toleration to a Pod, you might use the following in the Pod's YAML:</w:t>
      </w:r>
    </w:p>
    <w:p w14:paraId="2CEA3DF2" w14:textId="77777777" w:rsidR="009D5271" w:rsidRPr="009D5271" w:rsidRDefault="009D5271" w:rsidP="009D5271">
      <w:pPr>
        <w:rPr>
          <w:sz w:val="28"/>
          <w:szCs w:val="28"/>
        </w:rPr>
      </w:pPr>
    </w:p>
    <w:p w14:paraId="58BBC5EB" w14:textId="77777777" w:rsidR="00536EF0" w:rsidRPr="00536EF0" w:rsidRDefault="00536EF0" w:rsidP="00536EF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EF0">
        <w:rPr>
          <w:rFonts w:ascii="Consolas" w:eastAsia="Times New Roman" w:hAnsi="Consolas" w:cs="Times New Roman"/>
          <w:color w:val="569CD6"/>
          <w:kern w:val="0"/>
          <w:sz w:val="21"/>
          <w:szCs w:val="21"/>
          <w:lang w:eastAsia="en-IN"/>
          <w14:ligatures w14:val="none"/>
        </w:rPr>
        <w:t>tolerations</w:t>
      </w:r>
      <w:r w:rsidRPr="00536EF0">
        <w:rPr>
          <w:rFonts w:ascii="Consolas" w:eastAsia="Times New Roman" w:hAnsi="Consolas" w:cs="Times New Roman"/>
          <w:color w:val="CCCCCC"/>
          <w:kern w:val="0"/>
          <w:sz w:val="21"/>
          <w:szCs w:val="21"/>
          <w:lang w:eastAsia="en-IN"/>
          <w14:ligatures w14:val="none"/>
        </w:rPr>
        <w:t>:</w:t>
      </w:r>
    </w:p>
    <w:p w14:paraId="36A49E3D" w14:textId="77777777" w:rsidR="00536EF0" w:rsidRPr="00536EF0" w:rsidRDefault="00536EF0" w:rsidP="00536EF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569CD6"/>
          <w:kern w:val="0"/>
          <w:sz w:val="21"/>
          <w:szCs w:val="21"/>
          <w:lang w:eastAsia="en-IN"/>
          <w14:ligatures w14:val="none"/>
        </w:rPr>
        <w:t>key</w:t>
      </w: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CE9178"/>
          <w:kern w:val="0"/>
          <w:sz w:val="21"/>
          <w:szCs w:val="21"/>
          <w:lang w:eastAsia="en-IN"/>
          <w14:ligatures w14:val="none"/>
        </w:rPr>
        <w:t>"key"</w:t>
      </w:r>
    </w:p>
    <w:p w14:paraId="64576A24" w14:textId="77777777" w:rsidR="00536EF0" w:rsidRPr="00536EF0" w:rsidRDefault="00536EF0" w:rsidP="00536EF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569CD6"/>
          <w:kern w:val="0"/>
          <w:sz w:val="21"/>
          <w:szCs w:val="21"/>
          <w:lang w:eastAsia="en-IN"/>
          <w14:ligatures w14:val="none"/>
        </w:rPr>
        <w:t>operator</w:t>
      </w: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CE9178"/>
          <w:kern w:val="0"/>
          <w:sz w:val="21"/>
          <w:szCs w:val="21"/>
          <w:lang w:eastAsia="en-IN"/>
          <w14:ligatures w14:val="none"/>
        </w:rPr>
        <w:t>"Equal"</w:t>
      </w:r>
    </w:p>
    <w:p w14:paraId="088FDB12" w14:textId="77777777" w:rsidR="00536EF0" w:rsidRPr="00536EF0" w:rsidRDefault="00536EF0" w:rsidP="00536EF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569CD6"/>
          <w:kern w:val="0"/>
          <w:sz w:val="21"/>
          <w:szCs w:val="21"/>
          <w:lang w:eastAsia="en-IN"/>
          <w14:ligatures w14:val="none"/>
        </w:rPr>
        <w:t>value</w:t>
      </w: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CE9178"/>
          <w:kern w:val="0"/>
          <w:sz w:val="21"/>
          <w:szCs w:val="21"/>
          <w:lang w:eastAsia="en-IN"/>
          <w14:ligatures w14:val="none"/>
        </w:rPr>
        <w:t>"value"</w:t>
      </w:r>
    </w:p>
    <w:p w14:paraId="11D3FBE9" w14:textId="77777777" w:rsidR="00536EF0" w:rsidRPr="00536EF0" w:rsidRDefault="00536EF0" w:rsidP="00536EF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569CD6"/>
          <w:kern w:val="0"/>
          <w:sz w:val="21"/>
          <w:szCs w:val="21"/>
          <w:lang w:eastAsia="en-IN"/>
          <w14:ligatures w14:val="none"/>
        </w:rPr>
        <w:t>effect</w:t>
      </w:r>
      <w:r w:rsidRPr="00536EF0">
        <w:rPr>
          <w:rFonts w:ascii="Consolas" w:eastAsia="Times New Roman" w:hAnsi="Consolas" w:cs="Times New Roman"/>
          <w:color w:val="CCCCCC"/>
          <w:kern w:val="0"/>
          <w:sz w:val="21"/>
          <w:szCs w:val="21"/>
          <w:lang w:eastAsia="en-IN"/>
          <w14:ligatures w14:val="none"/>
        </w:rPr>
        <w:t xml:space="preserve">: </w:t>
      </w:r>
      <w:r w:rsidRPr="00536EF0">
        <w:rPr>
          <w:rFonts w:ascii="Consolas" w:eastAsia="Times New Roman" w:hAnsi="Consolas" w:cs="Times New Roman"/>
          <w:color w:val="CE9178"/>
          <w:kern w:val="0"/>
          <w:sz w:val="21"/>
          <w:szCs w:val="21"/>
          <w:lang w:eastAsia="en-IN"/>
          <w14:ligatures w14:val="none"/>
        </w:rPr>
        <w:t>"</w:t>
      </w:r>
      <w:proofErr w:type="spellStart"/>
      <w:r w:rsidRPr="00536EF0">
        <w:rPr>
          <w:rFonts w:ascii="Consolas" w:eastAsia="Times New Roman" w:hAnsi="Consolas" w:cs="Times New Roman"/>
          <w:color w:val="CE9178"/>
          <w:kern w:val="0"/>
          <w:sz w:val="21"/>
          <w:szCs w:val="21"/>
          <w:lang w:eastAsia="en-IN"/>
          <w14:ligatures w14:val="none"/>
        </w:rPr>
        <w:t>NoSchedule</w:t>
      </w:r>
      <w:proofErr w:type="spellEnd"/>
      <w:r w:rsidRPr="00536EF0">
        <w:rPr>
          <w:rFonts w:ascii="Consolas" w:eastAsia="Times New Roman" w:hAnsi="Consolas" w:cs="Times New Roman"/>
          <w:color w:val="CE9178"/>
          <w:kern w:val="0"/>
          <w:sz w:val="21"/>
          <w:szCs w:val="21"/>
          <w:lang w:eastAsia="en-IN"/>
          <w14:ligatures w14:val="none"/>
        </w:rPr>
        <w:t>"</w:t>
      </w:r>
    </w:p>
    <w:p w14:paraId="0C73E03B" w14:textId="77777777" w:rsidR="00536EF0" w:rsidRPr="00536EF0" w:rsidRDefault="00536EF0" w:rsidP="00536EF0">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47F1102" w14:textId="77777777" w:rsidR="00536EF0" w:rsidRPr="00536EF0" w:rsidRDefault="00536EF0" w:rsidP="00536EF0">
      <w:pPr>
        <w:rPr>
          <w:sz w:val="28"/>
          <w:szCs w:val="28"/>
        </w:rPr>
      </w:pPr>
      <w:r w:rsidRPr="00536EF0">
        <w:rPr>
          <w:sz w:val="28"/>
          <w:szCs w:val="28"/>
        </w:rPr>
        <w:t>In summary, taints are applied to nodes, indicating conditions under which Pods should avoid those nodes. Tolerations, on the other hand, are specified in the Pod's configuration to allow the Pod to be scheduled on nodes with specific taints. Taints and tolerations work together to influence where Pods are scheduled in a Kubernetes cluster, providing a flexible way to handle node affinity and anti-affinity.</w:t>
      </w:r>
    </w:p>
    <w:p w14:paraId="59BC627A" w14:textId="77777777" w:rsidR="00536EF0" w:rsidRPr="00536EF0" w:rsidRDefault="00536EF0" w:rsidP="00536EF0">
      <w:pPr>
        <w:rPr>
          <w:sz w:val="28"/>
          <w:szCs w:val="28"/>
        </w:rPr>
      </w:pPr>
    </w:p>
    <w:p w14:paraId="2B1AC800" w14:textId="77777777" w:rsidR="00536EF0" w:rsidRPr="00536EF0" w:rsidRDefault="00536EF0" w:rsidP="00536EF0">
      <w:pPr>
        <w:rPr>
          <w:sz w:val="28"/>
          <w:szCs w:val="28"/>
        </w:rPr>
      </w:pPr>
    </w:p>
    <w:p w14:paraId="3D776E22" w14:textId="77777777" w:rsidR="00536EF0" w:rsidRPr="00536EF0" w:rsidRDefault="00536EF0" w:rsidP="00536EF0">
      <w:pPr>
        <w:rPr>
          <w:sz w:val="28"/>
          <w:szCs w:val="28"/>
        </w:rPr>
      </w:pPr>
    </w:p>
    <w:p w14:paraId="29C8E8CB" w14:textId="77777777" w:rsidR="00536EF0" w:rsidRPr="00536EF0" w:rsidRDefault="00536EF0" w:rsidP="00536EF0">
      <w:pPr>
        <w:rPr>
          <w:sz w:val="28"/>
          <w:szCs w:val="28"/>
        </w:rPr>
      </w:pPr>
    </w:p>
    <w:p w14:paraId="51E2A33D" w14:textId="77777777" w:rsidR="00E92B82" w:rsidRPr="00E92B82" w:rsidRDefault="00E92B82" w:rsidP="00E92B82">
      <w:pPr>
        <w:rPr>
          <w:sz w:val="28"/>
          <w:szCs w:val="28"/>
        </w:rPr>
      </w:pPr>
    </w:p>
    <w:p w14:paraId="289C54CE" w14:textId="77777777" w:rsidR="00E92B82" w:rsidRPr="00CE2C18" w:rsidRDefault="00E92B82" w:rsidP="00CE2C18">
      <w:pPr>
        <w:rPr>
          <w:sz w:val="28"/>
          <w:szCs w:val="28"/>
          <w:highlight w:val="yellow"/>
        </w:rPr>
      </w:pPr>
    </w:p>
    <w:sectPr w:rsidR="00E92B82" w:rsidRPr="00CE2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A270B"/>
    <w:multiLevelType w:val="hybridMultilevel"/>
    <w:tmpl w:val="F72C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E96340"/>
    <w:multiLevelType w:val="hybridMultilevel"/>
    <w:tmpl w:val="B7781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4D0E02"/>
    <w:multiLevelType w:val="hybridMultilevel"/>
    <w:tmpl w:val="2CC04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2358AF"/>
    <w:multiLevelType w:val="hybridMultilevel"/>
    <w:tmpl w:val="0356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3696464">
    <w:abstractNumId w:val="3"/>
  </w:num>
  <w:num w:numId="2" w16cid:durableId="456726250">
    <w:abstractNumId w:val="0"/>
  </w:num>
  <w:num w:numId="3" w16cid:durableId="736048633">
    <w:abstractNumId w:val="2"/>
  </w:num>
  <w:num w:numId="4" w16cid:durableId="194703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B7"/>
    <w:rsid w:val="00083CD0"/>
    <w:rsid w:val="000C32F5"/>
    <w:rsid w:val="001C1812"/>
    <w:rsid w:val="00310CFC"/>
    <w:rsid w:val="0037524B"/>
    <w:rsid w:val="003D211B"/>
    <w:rsid w:val="00482B84"/>
    <w:rsid w:val="00536EF0"/>
    <w:rsid w:val="0059255A"/>
    <w:rsid w:val="008470B6"/>
    <w:rsid w:val="008C56B7"/>
    <w:rsid w:val="008F794D"/>
    <w:rsid w:val="0095781F"/>
    <w:rsid w:val="009C32E5"/>
    <w:rsid w:val="009D5271"/>
    <w:rsid w:val="00A2023A"/>
    <w:rsid w:val="00B02302"/>
    <w:rsid w:val="00B04791"/>
    <w:rsid w:val="00B84C30"/>
    <w:rsid w:val="00CE2C18"/>
    <w:rsid w:val="00D207C4"/>
    <w:rsid w:val="00D226EF"/>
    <w:rsid w:val="00E92B82"/>
    <w:rsid w:val="00F41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1636"/>
  <w15:chartTrackingRefBased/>
  <w15:docId w15:val="{3B6D0E78-32F1-40ED-85CE-8057B514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F5"/>
    <w:pPr>
      <w:ind w:left="720"/>
      <w:contextualSpacing/>
    </w:pPr>
  </w:style>
  <w:style w:type="paragraph" w:styleId="NormalWeb">
    <w:name w:val="Normal (Web)"/>
    <w:basedOn w:val="Normal"/>
    <w:uiPriority w:val="99"/>
    <w:semiHidden/>
    <w:unhideWhenUsed/>
    <w:rsid w:val="00CE2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2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547">
      <w:bodyDiv w:val="1"/>
      <w:marLeft w:val="0"/>
      <w:marRight w:val="0"/>
      <w:marTop w:val="0"/>
      <w:marBottom w:val="0"/>
      <w:divBdr>
        <w:top w:val="none" w:sz="0" w:space="0" w:color="auto"/>
        <w:left w:val="none" w:sz="0" w:space="0" w:color="auto"/>
        <w:bottom w:val="none" w:sz="0" w:space="0" w:color="auto"/>
        <w:right w:val="none" w:sz="0" w:space="0" w:color="auto"/>
      </w:divBdr>
    </w:div>
    <w:div w:id="193664026">
      <w:bodyDiv w:val="1"/>
      <w:marLeft w:val="0"/>
      <w:marRight w:val="0"/>
      <w:marTop w:val="0"/>
      <w:marBottom w:val="0"/>
      <w:divBdr>
        <w:top w:val="none" w:sz="0" w:space="0" w:color="auto"/>
        <w:left w:val="none" w:sz="0" w:space="0" w:color="auto"/>
        <w:bottom w:val="none" w:sz="0" w:space="0" w:color="auto"/>
        <w:right w:val="none" w:sz="0" w:space="0" w:color="auto"/>
      </w:divBdr>
      <w:divsChild>
        <w:div w:id="1036155439">
          <w:marLeft w:val="0"/>
          <w:marRight w:val="0"/>
          <w:marTop w:val="0"/>
          <w:marBottom w:val="0"/>
          <w:divBdr>
            <w:top w:val="none" w:sz="0" w:space="0" w:color="auto"/>
            <w:left w:val="none" w:sz="0" w:space="0" w:color="auto"/>
            <w:bottom w:val="none" w:sz="0" w:space="0" w:color="auto"/>
            <w:right w:val="none" w:sz="0" w:space="0" w:color="auto"/>
          </w:divBdr>
          <w:divsChild>
            <w:div w:id="1448817766">
              <w:marLeft w:val="0"/>
              <w:marRight w:val="0"/>
              <w:marTop w:val="0"/>
              <w:marBottom w:val="0"/>
              <w:divBdr>
                <w:top w:val="none" w:sz="0" w:space="0" w:color="auto"/>
                <w:left w:val="none" w:sz="0" w:space="0" w:color="auto"/>
                <w:bottom w:val="none" w:sz="0" w:space="0" w:color="auto"/>
                <w:right w:val="none" w:sz="0" w:space="0" w:color="auto"/>
              </w:divBdr>
            </w:div>
            <w:div w:id="1216041493">
              <w:marLeft w:val="0"/>
              <w:marRight w:val="0"/>
              <w:marTop w:val="0"/>
              <w:marBottom w:val="0"/>
              <w:divBdr>
                <w:top w:val="none" w:sz="0" w:space="0" w:color="auto"/>
                <w:left w:val="none" w:sz="0" w:space="0" w:color="auto"/>
                <w:bottom w:val="none" w:sz="0" w:space="0" w:color="auto"/>
                <w:right w:val="none" w:sz="0" w:space="0" w:color="auto"/>
              </w:divBdr>
            </w:div>
            <w:div w:id="476455493">
              <w:marLeft w:val="0"/>
              <w:marRight w:val="0"/>
              <w:marTop w:val="0"/>
              <w:marBottom w:val="0"/>
              <w:divBdr>
                <w:top w:val="none" w:sz="0" w:space="0" w:color="auto"/>
                <w:left w:val="none" w:sz="0" w:space="0" w:color="auto"/>
                <w:bottom w:val="none" w:sz="0" w:space="0" w:color="auto"/>
                <w:right w:val="none" w:sz="0" w:space="0" w:color="auto"/>
              </w:divBdr>
            </w:div>
            <w:div w:id="910775156">
              <w:marLeft w:val="0"/>
              <w:marRight w:val="0"/>
              <w:marTop w:val="0"/>
              <w:marBottom w:val="0"/>
              <w:divBdr>
                <w:top w:val="none" w:sz="0" w:space="0" w:color="auto"/>
                <w:left w:val="none" w:sz="0" w:space="0" w:color="auto"/>
                <w:bottom w:val="none" w:sz="0" w:space="0" w:color="auto"/>
                <w:right w:val="none" w:sz="0" w:space="0" w:color="auto"/>
              </w:divBdr>
            </w:div>
            <w:div w:id="488985417">
              <w:marLeft w:val="0"/>
              <w:marRight w:val="0"/>
              <w:marTop w:val="0"/>
              <w:marBottom w:val="0"/>
              <w:divBdr>
                <w:top w:val="none" w:sz="0" w:space="0" w:color="auto"/>
                <w:left w:val="none" w:sz="0" w:space="0" w:color="auto"/>
                <w:bottom w:val="none" w:sz="0" w:space="0" w:color="auto"/>
                <w:right w:val="none" w:sz="0" w:space="0" w:color="auto"/>
              </w:divBdr>
            </w:div>
            <w:div w:id="814957478">
              <w:marLeft w:val="0"/>
              <w:marRight w:val="0"/>
              <w:marTop w:val="0"/>
              <w:marBottom w:val="0"/>
              <w:divBdr>
                <w:top w:val="none" w:sz="0" w:space="0" w:color="auto"/>
                <w:left w:val="none" w:sz="0" w:space="0" w:color="auto"/>
                <w:bottom w:val="none" w:sz="0" w:space="0" w:color="auto"/>
                <w:right w:val="none" w:sz="0" w:space="0" w:color="auto"/>
              </w:divBdr>
            </w:div>
            <w:div w:id="1628199372">
              <w:marLeft w:val="0"/>
              <w:marRight w:val="0"/>
              <w:marTop w:val="0"/>
              <w:marBottom w:val="0"/>
              <w:divBdr>
                <w:top w:val="none" w:sz="0" w:space="0" w:color="auto"/>
                <w:left w:val="none" w:sz="0" w:space="0" w:color="auto"/>
                <w:bottom w:val="none" w:sz="0" w:space="0" w:color="auto"/>
                <w:right w:val="none" w:sz="0" w:space="0" w:color="auto"/>
              </w:divBdr>
            </w:div>
            <w:div w:id="353194904">
              <w:marLeft w:val="0"/>
              <w:marRight w:val="0"/>
              <w:marTop w:val="0"/>
              <w:marBottom w:val="0"/>
              <w:divBdr>
                <w:top w:val="none" w:sz="0" w:space="0" w:color="auto"/>
                <w:left w:val="none" w:sz="0" w:space="0" w:color="auto"/>
                <w:bottom w:val="none" w:sz="0" w:space="0" w:color="auto"/>
                <w:right w:val="none" w:sz="0" w:space="0" w:color="auto"/>
              </w:divBdr>
            </w:div>
            <w:div w:id="504901530">
              <w:marLeft w:val="0"/>
              <w:marRight w:val="0"/>
              <w:marTop w:val="0"/>
              <w:marBottom w:val="0"/>
              <w:divBdr>
                <w:top w:val="none" w:sz="0" w:space="0" w:color="auto"/>
                <w:left w:val="none" w:sz="0" w:space="0" w:color="auto"/>
                <w:bottom w:val="none" w:sz="0" w:space="0" w:color="auto"/>
                <w:right w:val="none" w:sz="0" w:space="0" w:color="auto"/>
              </w:divBdr>
            </w:div>
            <w:div w:id="849561840">
              <w:marLeft w:val="0"/>
              <w:marRight w:val="0"/>
              <w:marTop w:val="0"/>
              <w:marBottom w:val="0"/>
              <w:divBdr>
                <w:top w:val="none" w:sz="0" w:space="0" w:color="auto"/>
                <w:left w:val="none" w:sz="0" w:space="0" w:color="auto"/>
                <w:bottom w:val="none" w:sz="0" w:space="0" w:color="auto"/>
                <w:right w:val="none" w:sz="0" w:space="0" w:color="auto"/>
              </w:divBdr>
            </w:div>
            <w:div w:id="1109859185">
              <w:marLeft w:val="0"/>
              <w:marRight w:val="0"/>
              <w:marTop w:val="0"/>
              <w:marBottom w:val="0"/>
              <w:divBdr>
                <w:top w:val="none" w:sz="0" w:space="0" w:color="auto"/>
                <w:left w:val="none" w:sz="0" w:space="0" w:color="auto"/>
                <w:bottom w:val="none" w:sz="0" w:space="0" w:color="auto"/>
                <w:right w:val="none" w:sz="0" w:space="0" w:color="auto"/>
              </w:divBdr>
            </w:div>
            <w:div w:id="1119495726">
              <w:marLeft w:val="0"/>
              <w:marRight w:val="0"/>
              <w:marTop w:val="0"/>
              <w:marBottom w:val="0"/>
              <w:divBdr>
                <w:top w:val="none" w:sz="0" w:space="0" w:color="auto"/>
                <w:left w:val="none" w:sz="0" w:space="0" w:color="auto"/>
                <w:bottom w:val="none" w:sz="0" w:space="0" w:color="auto"/>
                <w:right w:val="none" w:sz="0" w:space="0" w:color="auto"/>
              </w:divBdr>
            </w:div>
            <w:div w:id="908422810">
              <w:marLeft w:val="0"/>
              <w:marRight w:val="0"/>
              <w:marTop w:val="0"/>
              <w:marBottom w:val="0"/>
              <w:divBdr>
                <w:top w:val="none" w:sz="0" w:space="0" w:color="auto"/>
                <w:left w:val="none" w:sz="0" w:space="0" w:color="auto"/>
                <w:bottom w:val="none" w:sz="0" w:space="0" w:color="auto"/>
                <w:right w:val="none" w:sz="0" w:space="0" w:color="auto"/>
              </w:divBdr>
            </w:div>
            <w:div w:id="836919342">
              <w:marLeft w:val="0"/>
              <w:marRight w:val="0"/>
              <w:marTop w:val="0"/>
              <w:marBottom w:val="0"/>
              <w:divBdr>
                <w:top w:val="none" w:sz="0" w:space="0" w:color="auto"/>
                <w:left w:val="none" w:sz="0" w:space="0" w:color="auto"/>
                <w:bottom w:val="none" w:sz="0" w:space="0" w:color="auto"/>
                <w:right w:val="none" w:sz="0" w:space="0" w:color="auto"/>
              </w:divBdr>
            </w:div>
            <w:div w:id="1853447909">
              <w:marLeft w:val="0"/>
              <w:marRight w:val="0"/>
              <w:marTop w:val="0"/>
              <w:marBottom w:val="0"/>
              <w:divBdr>
                <w:top w:val="none" w:sz="0" w:space="0" w:color="auto"/>
                <w:left w:val="none" w:sz="0" w:space="0" w:color="auto"/>
                <w:bottom w:val="none" w:sz="0" w:space="0" w:color="auto"/>
                <w:right w:val="none" w:sz="0" w:space="0" w:color="auto"/>
              </w:divBdr>
            </w:div>
            <w:div w:id="7339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1937">
      <w:bodyDiv w:val="1"/>
      <w:marLeft w:val="0"/>
      <w:marRight w:val="0"/>
      <w:marTop w:val="0"/>
      <w:marBottom w:val="0"/>
      <w:divBdr>
        <w:top w:val="none" w:sz="0" w:space="0" w:color="auto"/>
        <w:left w:val="none" w:sz="0" w:space="0" w:color="auto"/>
        <w:bottom w:val="none" w:sz="0" w:space="0" w:color="auto"/>
        <w:right w:val="none" w:sz="0" w:space="0" w:color="auto"/>
      </w:divBdr>
    </w:div>
    <w:div w:id="916748423">
      <w:bodyDiv w:val="1"/>
      <w:marLeft w:val="0"/>
      <w:marRight w:val="0"/>
      <w:marTop w:val="0"/>
      <w:marBottom w:val="0"/>
      <w:divBdr>
        <w:top w:val="none" w:sz="0" w:space="0" w:color="auto"/>
        <w:left w:val="none" w:sz="0" w:space="0" w:color="auto"/>
        <w:bottom w:val="none" w:sz="0" w:space="0" w:color="auto"/>
        <w:right w:val="none" w:sz="0" w:space="0" w:color="auto"/>
      </w:divBdr>
      <w:divsChild>
        <w:div w:id="864827167">
          <w:marLeft w:val="0"/>
          <w:marRight w:val="0"/>
          <w:marTop w:val="0"/>
          <w:marBottom w:val="0"/>
          <w:divBdr>
            <w:top w:val="none" w:sz="0" w:space="0" w:color="auto"/>
            <w:left w:val="none" w:sz="0" w:space="0" w:color="auto"/>
            <w:bottom w:val="none" w:sz="0" w:space="0" w:color="auto"/>
            <w:right w:val="none" w:sz="0" w:space="0" w:color="auto"/>
          </w:divBdr>
          <w:divsChild>
            <w:div w:id="1840272853">
              <w:marLeft w:val="0"/>
              <w:marRight w:val="0"/>
              <w:marTop w:val="0"/>
              <w:marBottom w:val="0"/>
              <w:divBdr>
                <w:top w:val="none" w:sz="0" w:space="0" w:color="auto"/>
                <w:left w:val="none" w:sz="0" w:space="0" w:color="auto"/>
                <w:bottom w:val="none" w:sz="0" w:space="0" w:color="auto"/>
                <w:right w:val="none" w:sz="0" w:space="0" w:color="auto"/>
              </w:divBdr>
            </w:div>
            <w:div w:id="1727492141">
              <w:marLeft w:val="0"/>
              <w:marRight w:val="0"/>
              <w:marTop w:val="0"/>
              <w:marBottom w:val="0"/>
              <w:divBdr>
                <w:top w:val="none" w:sz="0" w:space="0" w:color="auto"/>
                <w:left w:val="none" w:sz="0" w:space="0" w:color="auto"/>
                <w:bottom w:val="none" w:sz="0" w:space="0" w:color="auto"/>
                <w:right w:val="none" w:sz="0" w:space="0" w:color="auto"/>
              </w:divBdr>
            </w:div>
            <w:div w:id="141046559">
              <w:marLeft w:val="0"/>
              <w:marRight w:val="0"/>
              <w:marTop w:val="0"/>
              <w:marBottom w:val="0"/>
              <w:divBdr>
                <w:top w:val="none" w:sz="0" w:space="0" w:color="auto"/>
                <w:left w:val="none" w:sz="0" w:space="0" w:color="auto"/>
                <w:bottom w:val="none" w:sz="0" w:space="0" w:color="auto"/>
                <w:right w:val="none" w:sz="0" w:space="0" w:color="auto"/>
              </w:divBdr>
            </w:div>
            <w:div w:id="928194179">
              <w:marLeft w:val="0"/>
              <w:marRight w:val="0"/>
              <w:marTop w:val="0"/>
              <w:marBottom w:val="0"/>
              <w:divBdr>
                <w:top w:val="none" w:sz="0" w:space="0" w:color="auto"/>
                <w:left w:val="none" w:sz="0" w:space="0" w:color="auto"/>
                <w:bottom w:val="none" w:sz="0" w:space="0" w:color="auto"/>
                <w:right w:val="none" w:sz="0" w:space="0" w:color="auto"/>
              </w:divBdr>
            </w:div>
            <w:div w:id="512306290">
              <w:marLeft w:val="0"/>
              <w:marRight w:val="0"/>
              <w:marTop w:val="0"/>
              <w:marBottom w:val="0"/>
              <w:divBdr>
                <w:top w:val="none" w:sz="0" w:space="0" w:color="auto"/>
                <w:left w:val="none" w:sz="0" w:space="0" w:color="auto"/>
                <w:bottom w:val="none" w:sz="0" w:space="0" w:color="auto"/>
                <w:right w:val="none" w:sz="0" w:space="0" w:color="auto"/>
              </w:divBdr>
            </w:div>
            <w:div w:id="524713267">
              <w:marLeft w:val="0"/>
              <w:marRight w:val="0"/>
              <w:marTop w:val="0"/>
              <w:marBottom w:val="0"/>
              <w:divBdr>
                <w:top w:val="none" w:sz="0" w:space="0" w:color="auto"/>
                <w:left w:val="none" w:sz="0" w:space="0" w:color="auto"/>
                <w:bottom w:val="none" w:sz="0" w:space="0" w:color="auto"/>
                <w:right w:val="none" w:sz="0" w:space="0" w:color="auto"/>
              </w:divBdr>
            </w:div>
            <w:div w:id="7818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423">
      <w:bodyDiv w:val="1"/>
      <w:marLeft w:val="0"/>
      <w:marRight w:val="0"/>
      <w:marTop w:val="0"/>
      <w:marBottom w:val="0"/>
      <w:divBdr>
        <w:top w:val="none" w:sz="0" w:space="0" w:color="auto"/>
        <w:left w:val="none" w:sz="0" w:space="0" w:color="auto"/>
        <w:bottom w:val="none" w:sz="0" w:space="0" w:color="auto"/>
        <w:right w:val="none" w:sz="0" w:space="0" w:color="auto"/>
      </w:divBdr>
      <w:divsChild>
        <w:div w:id="1165166217">
          <w:marLeft w:val="0"/>
          <w:marRight w:val="0"/>
          <w:marTop w:val="0"/>
          <w:marBottom w:val="0"/>
          <w:divBdr>
            <w:top w:val="none" w:sz="0" w:space="0" w:color="auto"/>
            <w:left w:val="none" w:sz="0" w:space="0" w:color="auto"/>
            <w:bottom w:val="none" w:sz="0" w:space="0" w:color="auto"/>
            <w:right w:val="none" w:sz="0" w:space="0" w:color="auto"/>
          </w:divBdr>
          <w:divsChild>
            <w:div w:id="2120490790">
              <w:marLeft w:val="0"/>
              <w:marRight w:val="0"/>
              <w:marTop w:val="0"/>
              <w:marBottom w:val="0"/>
              <w:divBdr>
                <w:top w:val="none" w:sz="0" w:space="0" w:color="auto"/>
                <w:left w:val="none" w:sz="0" w:space="0" w:color="auto"/>
                <w:bottom w:val="none" w:sz="0" w:space="0" w:color="auto"/>
                <w:right w:val="none" w:sz="0" w:space="0" w:color="auto"/>
              </w:divBdr>
            </w:div>
            <w:div w:id="348606556">
              <w:marLeft w:val="0"/>
              <w:marRight w:val="0"/>
              <w:marTop w:val="0"/>
              <w:marBottom w:val="0"/>
              <w:divBdr>
                <w:top w:val="none" w:sz="0" w:space="0" w:color="auto"/>
                <w:left w:val="none" w:sz="0" w:space="0" w:color="auto"/>
                <w:bottom w:val="none" w:sz="0" w:space="0" w:color="auto"/>
                <w:right w:val="none" w:sz="0" w:space="0" w:color="auto"/>
              </w:divBdr>
            </w:div>
            <w:div w:id="1930460545">
              <w:marLeft w:val="0"/>
              <w:marRight w:val="0"/>
              <w:marTop w:val="0"/>
              <w:marBottom w:val="0"/>
              <w:divBdr>
                <w:top w:val="none" w:sz="0" w:space="0" w:color="auto"/>
                <w:left w:val="none" w:sz="0" w:space="0" w:color="auto"/>
                <w:bottom w:val="none" w:sz="0" w:space="0" w:color="auto"/>
                <w:right w:val="none" w:sz="0" w:space="0" w:color="auto"/>
              </w:divBdr>
            </w:div>
            <w:div w:id="1835218947">
              <w:marLeft w:val="0"/>
              <w:marRight w:val="0"/>
              <w:marTop w:val="0"/>
              <w:marBottom w:val="0"/>
              <w:divBdr>
                <w:top w:val="none" w:sz="0" w:space="0" w:color="auto"/>
                <w:left w:val="none" w:sz="0" w:space="0" w:color="auto"/>
                <w:bottom w:val="none" w:sz="0" w:space="0" w:color="auto"/>
                <w:right w:val="none" w:sz="0" w:space="0" w:color="auto"/>
              </w:divBdr>
            </w:div>
            <w:div w:id="1457677661">
              <w:marLeft w:val="0"/>
              <w:marRight w:val="0"/>
              <w:marTop w:val="0"/>
              <w:marBottom w:val="0"/>
              <w:divBdr>
                <w:top w:val="none" w:sz="0" w:space="0" w:color="auto"/>
                <w:left w:val="none" w:sz="0" w:space="0" w:color="auto"/>
                <w:bottom w:val="none" w:sz="0" w:space="0" w:color="auto"/>
                <w:right w:val="none" w:sz="0" w:space="0" w:color="auto"/>
              </w:divBdr>
            </w:div>
            <w:div w:id="1178544561">
              <w:marLeft w:val="0"/>
              <w:marRight w:val="0"/>
              <w:marTop w:val="0"/>
              <w:marBottom w:val="0"/>
              <w:divBdr>
                <w:top w:val="none" w:sz="0" w:space="0" w:color="auto"/>
                <w:left w:val="none" w:sz="0" w:space="0" w:color="auto"/>
                <w:bottom w:val="none" w:sz="0" w:space="0" w:color="auto"/>
                <w:right w:val="none" w:sz="0" w:space="0" w:color="auto"/>
              </w:divBdr>
            </w:div>
            <w:div w:id="1891576419">
              <w:marLeft w:val="0"/>
              <w:marRight w:val="0"/>
              <w:marTop w:val="0"/>
              <w:marBottom w:val="0"/>
              <w:divBdr>
                <w:top w:val="none" w:sz="0" w:space="0" w:color="auto"/>
                <w:left w:val="none" w:sz="0" w:space="0" w:color="auto"/>
                <w:bottom w:val="none" w:sz="0" w:space="0" w:color="auto"/>
                <w:right w:val="none" w:sz="0" w:space="0" w:color="auto"/>
              </w:divBdr>
            </w:div>
            <w:div w:id="672997477">
              <w:marLeft w:val="0"/>
              <w:marRight w:val="0"/>
              <w:marTop w:val="0"/>
              <w:marBottom w:val="0"/>
              <w:divBdr>
                <w:top w:val="none" w:sz="0" w:space="0" w:color="auto"/>
                <w:left w:val="none" w:sz="0" w:space="0" w:color="auto"/>
                <w:bottom w:val="none" w:sz="0" w:space="0" w:color="auto"/>
                <w:right w:val="none" w:sz="0" w:space="0" w:color="auto"/>
              </w:divBdr>
            </w:div>
            <w:div w:id="1707674268">
              <w:marLeft w:val="0"/>
              <w:marRight w:val="0"/>
              <w:marTop w:val="0"/>
              <w:marBottom w:val="0"/>
              <w:divBdr>
                <w:top w:val="none" w:sz="0" w:space="0" w:color="auto"/>
                <w:left w:val="none" w:sz="0" w:space="0" w:color="auto"/>
                <w:bottom w:val="none" w:sz="0" w:space="0" w:color="auto"/>
                <w:right w:val="none" w:sz="0" w:space="0" w:color="auto"/>
              </w:divBdr>
            </w:div>
            <w:div w:id="2079478739">
              <w:marLeft w:val="0"/>
              <w:marRight w:val="0"/>
              <w:marTop w:val="0"/>
              <w:marBottom w:val="0"/>
              <w:divBdr>
                <w:top w:val="none" w:sz="0" w:space="0" w:color="auto"/>
                <w:left w:val="none" w:sz="0" w:space="0" w:color="auto"/>
                <w:bottom w:val="none" w:sz="0" w:space="0" w:color="auto"/>
                <w:right w:val="none" w:sz="0" w:space="0" w:color="auto"/>
              </w:divBdr>
            </w:div>
            <w:div w:id="2041474226">
              <w:marLeft w:val="0"/>
              <w:marRight w:val="0"/>
              <w:marTop w:val="0"/>
              <w:marBottom w:val="0"/>
              <w:divBdr>
                <w:top w:val="none" w:sz="0" w:space="0" w:color="auto"/>
                <w:left w:val="none" w:sz="0" w:space="0" w:color="auto"/>
                <w:bottom w:val="none" w:sz="0" w:space="0" w:color="auto"/>
                <w:right w:val="none" w:sz="0" w:space="0" w:color="auto"/>
              </w:divBdr>
            </w:div>
            <w:div w:id="252131101">
              <w:marLeft w:val="0"/>
              <w:marRight w:val="0"/>
              <w:marTop w:val="0"/>
              <w:marBottom w:val="0"/>
              <w:divBdr>
                <w:top w:val="none" w:sz="0" w:space="0" w:color="auto"/>
                <w:left w:val="none" w:sz="0" w:space="0" w:color="auto"/>
                <w:bottom w:val="none" w:sz="0" w:space="0" w:color="auto"/>
                <w:right w:val="none" w:sz="0" w:space="0" w:color="auto"/>
              </w:divBdr>
            </w:div>
            <w:div w:id="2078938475">
              <w:marLeft w:val="0"/>
              <w:marRight w:val="0"/>
              <w:marTop w:val="0"/>
              <w:marBottom w:val="0"/>
              <w:divBdr>
                <w:top w:val="none" w:sz="0" w:space="0" w:color="auto"/>
                <w:left w:val="none" w:sz="0" w:space="0" w:color="auto"/>
                <w:bottom w:val="none" w:sz="0" w:space="0" w:color="auto"/>
                <w:right w:val="none" w:sz="0" w:space="0" w:color="auto"/>
              </w:divBdr>
            </w:div>
            <w:div w:id="844977305">
              <w:marLeft w:val="0"/>
              <w:marRight w:val="0"/>
              <w:marTop w:val="0"/>
              <w:marBottom w:val="0"/>
              <w:divBdr>
                <w:top w:val="none" w:sz="0" w:space="0" w:color="auto"/>
                <w:left w:val="none" w:sz="0" w:space="0" w:color="auto"/>
                <w:bottom w:val="none" w:sz="0" w:space="0" w:color="auto"/>
                <w:right w:val="none" w:sz="0" w:space="0" w:color="auto"/>
              </w:divBdr>
            </w:div>
            <w:div w:id="622267051">
              <w:marLeft w:val="0"/>
              <w:marRight w:val="0"/>
              <w:marTop w:val="0"/>
              <w:marBottom w:val="0"/>
              <w:divBdr>
                <w:top w:val="none" w:sz="0" w:space="0" w:color="auto"/>
                <w:left w:val="none" w:sz="0" w:space="0" w:color="auto"/>
                <w:bottom w:val="none" w:sz="0" w:space="0" w:color="auto"/>
                <w:right w:val="none" w:sz="0" w:space="0" w:color="auto"/>
              </w:divBdr>
            </w:div>
            <w:div w:id="13086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173">
      <w:bodyDiv w:val="1"/>
      <w:marLeft w:val="0"/>
      <w:marRight w:val="0"/>
      <w:marTop w:val="0"/>
      <w:marBottom w:val="0"/>
      <w:divBdr>
        <w:top w:val="none" w:sz="0" w:space="0" w:color="auto"/>
        <w:left w:val="none" w:sz="0" w:space="0" w:color="auto"/>
        <w:bottom w:val="none" w:sz="0" w:space="0" w:color="auto"/>
        <w:right w:val="none" w:sz="0" w:space="0" w:color="auto"/>
      </w:divBdr>
    </w:div>
    <w:div w:id="1322151290">
      <w:bodyDiv w:val="1"/>
      <w:marLeft w:val="0"/>
      <w:marRight w:val="0"/>
      <w:marTop w:val="0"/>
      <w:marBottom w:val="0"/>
      <w:divBdr>
        <w:top w:val="none" w:sz="0" w:space="0" w:color="auto"/>
        <w:left w:val="none" w:sz="0" w:space="0" w:color="auto"/>
        <w:bottom w:val="none" w:sz="0" w:space="0" w:color="auto"/>
        <w:right w:val="none" w:sz="0" w:space="0" w:color="auto"/>
      </w:divBdr>
      <w:divsChild>
        <w:div w:id="379016493">
          <w:marLeft w:val="0"/>
          <w:marRight w:val="0"/>
          <w:marTop w:val="0"/>
          <w:marBottom w:val="0"/>
          <w:divBdr>
            <w:top w:val="none" w:sz="0" w:space="0" w:color="auto"/>
            <w:left w:val="none" w:sz="0" w:space="0" w:color="auto"/>
            <w:bottom w:val="none" w:sz="0" w:space="0" w:color="auto"/>
            <w:right w:val="none" w:sz="0" w:space="0" w:color="auto"/>
          </w:divBdr>
          <w:divsChild>
            <w:div w:id="1574202029">
              <w:marLeft w:val="0"/>
              <w:marRight w:val="0"/>
              <w:marTop w:val="0"/>
              <w:marBottom w:val="0"/>
              <w:divBdr>
                <w:top w:val="none" w:sz="0" w:space="0" w:color="auto"/>
                <w:left w:val="none" w:sz="0" w:space="0" w:color="auto"/>
                <w:bottom w:val="none" w:sz="0" w:space="0" w:color="auto"/>
                <w:right w:val="none" w:sz="0" w:space="0" w:color="auto"/>
              </w:divBdr>
            </w:div>
            <w:div w:id="317732031">
              <w:marLeft w:val="0"/>
              <w:marRight w:val="0"/>
              <w:marTop w:val="0"/>
              <w:marBottom w:val="0"/>
              <w:divBdr>
                <w:top w:val="none" w:sz="0" w:space="0" w:color="auto"/>
                <w:left w:val="none" w:sz="0" w:space="0" w:color="auto"/>
                <w:bottom w:val="none" w:sz="0" w:space="0" w:color="auto"/>
                <w:right w:val="none" w:sz="0" w:space="0" w:color="auto"/>
              </w:divBdr>
            </w:div>
            <w:div w:id="145171586">
              <w:marLeft w:val="0"/>
              <w:marRight w:val="0"/>
              <w:marTop w:val="0"/>
              <w:marBottom w:val="0"/>
              <w:divBdr>
                <w:top w:val="none" w:sz="0" w:space="0" w:color="auto"/>
                <w:left w:val="none" w:sz="0" w:space="0" w:color="auto"/>
                <w:bottom w:val="none" w:sz="0" w:space="0" w:color="auto"/>
                <w:right w:val="none" w:sz="0" w:space="0" w:color="auto"/>
              </w:divBdr>
            </w:div>
            <w:div w:id="650404094">
              <w:marLeft w:val="0"/>
              <w:marRight w:val="0"/>
              <w:marTop w:val="0"/>
              <w:marBottom w:val="0"/>
              <w:divBdr>
                <w:top w:val="none" w:sz="0" w:space="0" w:color="auto"/>
                <w:left w:val="none" w:sz="0" w:space="0" w:color="auto"/>
                <w:bottom w:val="none" w:sz="0" w:space="0" w:color="auto"/>
                <w:right w:val="none" w:sz="0" w:space="0" w:color="auto"/>
              </w:divBdr>
            </w:div>
            <w:div w:id="540477975">
              <w:marLeft w:val="0"/>
              <w:marRight w:val="0"/>
              <w:marTop w:val="0"/>
              <w:marBottom w:val="0"/>
              <w:divBdr>
                <w:top w:val="none" w:sz="0" w:space="0" w:color="auto"/>
                <w:left w:val="none" w:sz="0" w:space="0" w:color="auto"/>
                <w:bottom w:val="none" w:sz="0" w:space="0" w:color="auto"/>
                <w:right w:val="none" w:sz="0" w:space="0" w:color="auto"/>
              </w:divBdr>
            </w:div>
            <w:div w:id="375394738">
              <w:marLeft w:val="0"/>
              <w:marRight w:val="0"/>
              <w:marTop w:val="0"/>
              <w:marBottom w:val="0"/>
              <w:divBdr>
                <w:top w:val="none" w:sz="0" w:space="0" w:color="auto"/>
                <w:left w:val="none" w:sz="0" w:space="0" w:color="auto"/>
                <w:bottom w:val="none" w:sz="0" w:space="0" w:color="auto"/>
                <w:right w:val="none" w:sz="0" w:space="0" w:color="auto"/>
              </w:divBdr>
            </w:div>
            <w:div w:id="1756318201">
              <w:marLeft w:val="0"/>
              <w:marRight w:val="0"/>
              <w:marTop w:val="0"/>
              <w:marBottom w:val="0"/>
              <w:divBdr>
                <w:top w:val="none" w:sz="0" w:space="0" w:color="auto"/>
                <w:left w:val="none" w:sz="0" w:space="0" w:color="auto"/>
                <w:bottom w:val="none" w:sz="0" w:space="0" w:color="auto"/>
                <w:right w:val="none" w:sz="0" w:space="0" w:color="auto"/>
              </w:divBdr>
            </w:div>
            <w:div w:id="2056855757">
              <w:marLeft w:val="0"/>
              <w:marRight w:val="0"/>
              <w:marTop w:val="0"/>
              <w:marBottom w:val="0"/>
              <w:divBdr>
                <w:top w:val="none" w:sz="0" w:space="0" w:color="auto"/>
                <w:left w:val="none" w:sz="0" w:space="0" w:color="auto"/>
                <w:bottom w:val="none" w:sz="0" w:space="0" w:color="auto"/>
                <w:right w:val="none" w:sz="0" w:space="0" w:color="auto"/>
              </w:divBdr>
            </w:div>
            <w:div w:id="1671064090">
              <w:marLeft w:val="0"/>
              <w:marRight w:val="0"/>
              <w:marTop w:val="0"/>
              <w:marBottom w:val="0"/>
              <w:divBdr>
                <w:top w:val="none" w:sz="0" w:space="0" w:color="auto"/>
                <w:left w:val="none" w:sz="0" w:space="0" w:color="auto"/>
                <w:bottom w:val="none" w:sz="0" w:space="0" w:color="auto"/>
                <w:right w:val="none" w:sz="0" w:space="0" w:color="auto"/>
              </w:divBdr>
            </w:div>
            <w:div w:id="495993742">
              <w:marLeft w:val="0"/>
              <w:marRight w:val="0"/>
              <w:marTop w:val="0"/>
              <w:marBottom w:val="0"/>
              <w:divBdr>
                <w:top w:val="none" w:sz="0" w:space="0" w:color="auto"/>
                <w:left w:val="none" w:sz="0" w:space="0" w:color="auto"/>
                <w:bottom w:val="none" w:sz="0" w:space="0" w:color="auto"/>
                <w:right w:val="none" w:sz="0" w:space="0" w:color="auto"/>
              </w:divBdr>
            </w:div>
            <w:div w:id="1248658131">
              <w:marLeft w:val="0"/>
              <w:marRight w:val="0"/>
              <w:marTop w:val="0"/>
              <w:marBottom w:val="0"/>
              <w:divBdr>
                <w:top w:val="none" w:sz="0" w:space="0" w:color="auto"/>
                <w:left w:val="none" w:sz="0" w:space="0" w:color="auto"/>
                <w:bottom w:val="none" w:sz="0" w:space="0" w:color="auto"/>
                <w:right w:val="none" w:sz="0" w:space="0" w:color="auto"/>
              </w:divBdr>
            </w:div>
            <w:div w:id="1694964153">
              <w:marLeft w:val="0"/>
              <w:marRight w:val="0"/>
              <w:marTop w:val="0"/>
              <w:marBottom w:val="0"/>
              <w:divBdr>
                <w:top w:val="none" w:sz="0" w:space="0" w:color="auto"/>
                <w:left w:val="none" w:sz="0" w:space="0" w:color="auto"/>
                <w:bottom w:val="none" w:sz="0" w:space="0" w:color="auto"/>
                <w:right w:val="none" w:sz="0" w:space="0" w:color="auto"/>
              </w:divBdr>
            </w:div>
            <w:div w:id="1442259788">
              <w:marLeft w:val="0"/>
              <w:marRight w:val="0"/>
              <w:marTop w:val="0"/>
              <w:marBottom w:val="0"/>
              <w:divBdr>
                <w:top w:val="none" w:sz="0" w:space="0" w:color="auto"/>
                <w:left w:val="none" w:sz="0" w:space="0" w:color="auto"/>
                <w:bottom w:val="none" w:sz="0" w:space="0" w:color="auto"/>
                <w:right w:val="none" w:sz="0" w:space="0" w:color="auto"/>
              </w:divBdr>
            </w:div>
            <w:div w:id="469637067">
              <w:marLeft w:val="0"/>
              <w:marRight w:val="0"/>
              <w:marTop w:val="0"/>
              <w:marBottom w:val="0"/>
              <w:divBdr>
                <w:top w:val="none" w:sz="0" w:space="0" w:color="auto"/>
                <w:left w:val="none" w:sz="0" w:space="0" w:color="auto"/>
                <w:bottom w:val="none" w:sz="0" w:space="0" w:color="auto"/>
                <w:right w:val="none" w:sz="0" w:space="0" w:color="auto"/>
              </w:divBdr>
            </w:div>
            <w:div w:id="1754811579">
              <w:marLeft w:val="0"/>
              <w:marRight w:val="0"/>
              <w:marTop w:val="0"/>
              <w:marBottom w:val="0"/>
              <w:divBdr>
                <w:top w:val="none" w:sz="0" w:space="0" w:color="auto"/>
                <w:left w:val="none" w:sz="0" w:space="0" w:color="auto"/>
                <w:bottom w:val="none" w:sz="0" w:space="0" w:color="auto"/>
                <w:right w:val="none" w:sz="0" w:space="0" w:color="auto"/>
              </w:divBdr>
            </w:div>
            <w:div w:id="994532407">
              <w:marLeft w:val="0"/>
              <w:marRight w:val="0"/>
              <w:marTop w:val="0"/>
              <w:marBottom w:val="0"/>
              <w:divBdr>
                <w:top w:val="none" w:sz="0" w:space="0" w:color="auto"/>
                <w:left w:val="none" w:sz="0" w:space="0" w:color="auto"/>
                <w:bottom w:val="none" w:sz="0" w:space="0" w:color="auto"/>
                <w:right w:val="none" w:sz="0" w:space="0" w:color="auto"/>
              </w:divBdr>
            </w:div>
            <w:div w:id="1583832517">
              <w:marLeft w:val="0"/>
              <w:marRight w:val="0"/>
              <w:marTop w:val="0"/>
              <w:marBottom w:val="0"/>
              <w:divBdr>
                <w:top w:val="none" w:sz="0" w:space="0" w:color="auto"/>
                <w:left w:val="none" w:sz="0" w:space="0" w:color="auto"/>
                <w:bottom w:val="none" w:sz="0" w:space="0" w:color="auto"/>
                <w:right w:val="none" w:sz="0" w:space="0" w:color="auto"/>
              </w:divBdr>
            </w:div>
            <w:div w:id="16819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1837">
      <w:bodyDiv w:val="1"/>
      <w:marLeft w:val="0"/>
      <w:marRight w:val="0"/>
      <w:marTop w:val="0"/>
      <w:marBottom w:val="0"/>
      <w:divBdr>
        <w:top w:val="none" w:sz="0" w:space="0" w:color="auto"/>
        <w:left w:val="none" w:sz="0" w:space="0" w:color="auto"/>
        <w:bottom w:val="none" w:sz="0" w:space="0" w:color="auto"/>
        <w:right w:val="none" w:sz="0" w:space="0" w:color="auto"/>
      </w:divBdr>
    </w:div>
    <w:div w:id="1465079452">
      <w:bodyDiv w:val="1"/>
      <w:marLeft w:val="0"/>
      <w:marRight w:val="0"/>
      <w:marTop w:val="0"/>
      <w:marBottom w:val="0"/>
      <w:divBdr>
        <w:top w:val="none" w:sz="0" w:space="0" w:color="auto"/>
        <w:left w:val="none" w:sz="0" w:space="0" w:color="auto"/>
        <w:bottom w:val="none" w:sz="0" w:space="0" w:color="auto"/>
        <w:right w:val="none" w:sz="0" w:space="0" w:color="auto"/>
      </w:divBdr>
      <w:divsChild>
        <w:div w:id="438255713">
          <w:marLeft w:val="0"/>
          <w:marRight w:val="0"/>
          <w:marTop w:val="0"/>
          <w:marBottom w:val="0"/>
          <w:divBdr>
            <w:top w:val="none" w:sz="0" w:space="0" w:color="auto"/>
            <w:left w:val="none" w:sz="0" w:space="0" w:color="auto"/>
            <w:bottom w:val="none" w:sz="0" w:space="0" w:color="auto"/>
            <w:right w:val="none" w:sz="0" w:space="0" w:color="auto"/>
          </w:divBdr>
          <w:divsChild>
            <w:div w:id="1382556504">
              <w:marLeft w:val="0"/>
              <w:marRight w:val="0"/>
              <w:marTop w:val="0"/>
              <w:marBottom w:val="0"/>
              <w:divBdr>
                <w:top w:val="none" w:sz="0" w:space="0" w:color="auto"/>
                <w:left w:val="none" w:sz="0" w:space="0" w:color="auto"/>
                <w:bottom w:val="none" w:sz="0" w:space="0" w:color="auto"/>
                <w:right w:val="none" w:sz="0" w:space="0" w:color="auto"/>
              </w:divBdr>
            </w:div>
            <w:div w:id="1860579561">
              <w:marLeft w:val="0"/>
              <w:marRight w:val="0"/>
              <w:marTop w:val="0"/>
              <w:marBottom w:val="0"/>
              <w:divBdr>
                <w:top w:val="none" w:sz="0" w:space="0" w:color="auto"/>
                <w:left w:val="none" w:sz="0" w:space="0" w:color="auto"/>
                <w:bottom w:val="none" w:sz="0" w:space="0" w:color="auto"/>
                <w:right w:val="none" w:sz="0" w:space="0" w:color="auto"/>
              </w:divBdr>
            </w:div>
            <w:div w:id="1682777883">
              <w:marLeft w:val="0"/>
              <w:marRight w:val="0"/>
              <w:marTop w:val="0"/>
              <w:marBottom w:val="0"/>
              <w:divBdr>
                <w:top w:val="none" w:sz="0" w:space="0" w:color="auto"/>
                <w:left w:val="none" w:sz="0" w:space="0" w:color="auto"/>
                <w:bottom w:val="none" w:sz="0" w:space="0" w:color="auto"/>
                <w:right w:val="none" w:sz="0" w:space="0" w:color="auto"/>
              </w:divBdr>
            </w:div>
            <w:div w:id="1306859778">
              <w:marLeft w:val="0"/>
              <w:marRight w:val="0"/>
              <w:marTop w:val="0"/>
              <w:marBottom w:val="0"/>
              <w:divBdr>
                <w:top w:val="none" w:sz="0" w:space="0" w:color="auto"/>
                <w:left w:val="none" w:sz="0" w:space="0" w:color="auto"/>
                <w:bottom w:val="none" w:sz="0" w:space="0" w:color="auto"/>
                <w:right w:val="none" w:sz="0" w:space="0" w:color="auto"/>
              </w:divBdr>
            </w:div>
            <w:div w:id="17195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679">
      <w:bodyDiv w:val="1"/>
      <w:marLeft w:val="0"/>
      <w:marRight w:val="0"/>
      <w:marTop w:val="0"/>
      <w:marBottom w:val="0"/>
      <w:divBdr>
        <w:top w:val="none" w:sz="0" w:space="0" w:color="auto"/>
        <w:left w:val="none" w:sz="0" w:space="0" w:color="auto"/>
        <w:bottom w:val="none" w:sz="0" w:space="0" w:color="auto"/>
        <w:right w:val="none" w:sz="0" w:space="0" w:color="auto"/>
      </w:divBdr>
    </w:div>
    <w:div w:id="1651056119">
      <w:bodyDiv w:val="1"/>
      <w:marLeft w:val="0"/>
      <w:marRight w:val="0"/>
      <w:marTop w:val="0"/>
      <w:marBottom w:val="0"/>
      <w:divBdr>
        <w:top w:val="none" w:sz="0" w:space="0" w:color="auto"/>
        <w:left w:val="none" w:sz="0" w:space="0" w:color="auto"/>
        <w:bottom w:val="none" w:sz="0" w:space="0" w:color="auto"/>
        <w:right w:val="none" w:sz="0" w:space="0" w:color="auto"/>
      </w:divBdr>
      <w:divsChild>
        <w:div w:id="833689721">
          <w:marLeft w:val="0"/>
          <w:marRight w:val="0"/>
          <w:marTop w:val="0"/>
          <w:marBottom w:val="0"/>
          <w:divBdr>
            <w:top w:val="single" w:sz="2" w:space="0" w:color="D9D9E3"/>
            <w:left w:val="single" w:sz="2" w:space="0" w:color="D9D9E3"/>
            <w:bottom w:val="single" w:sz="2" w:space="0" w:color="D9D9E3"/>
            <w:right w:val="single" w:sz="2" w:space="0" w:color="D9D9E3"/>
          </w:divBdr>
          <w:divsChild>
            <w:div w:id="398552665">
              <w:marLeft w:val="0"/>
              <w:marRight w:val="0"/>
              <w:marTop w:val="0"/>
              <w:marBottom w:val="0"/>
              <w:divBdr>
                <w:top w:val="single" w:sz="2" w:space="0" w:color="D9D9E3"/>
                <w:left w:val="single" w:sz="2" w:space="0" w:color="D9D9E3"/>
                <w:bottom w:val="single" w:sz="2" w:space="0" w:color="D9D9E3"/>
                <w:right w:val="single" w:sz="2" w:space="0" w:color="D9D9E3"/>
              </w:divBdr>
            </w:div>
            <w:div w:id="195140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347229">
      <w:bodyDiv w:val="1"/>
      <w:marLeft w:val="0"/>
      <w:marRight w:val="0"/>
      <w:marTop w:val="0"/>
      <w:marBottom w:val="0"/>
      <w:divBdr>
        <w:top w:val="none" w:sz="0" w:space="0" w:color="auto"/>
        <w:left w:val="none" w:sz="0" w:space="0" w:color="auto"/>
        <w:bottom w:val="none" w:sz="0" w:space="0" w:color="auto"/>
        <w:right w:val="none" w:sz="0" w:space="0" w:color="auto"/>
      </w:divBdr>
      <w:divsChild>
        <w:div w:id="1047988941">
          <w:marLeft w:val="0"/>
          <w:marRight w:val="0"/>
          <w:marTop w:val="0"/>
          <w:marBottom w:val="0"/>
          <w:divBdr>
            <w:top w:val="none" w:sz="0" w:space="0" w:color="auto"/>
            <w:left w:val="none" w:sz="0" w:space="0" w:color="auto"/>
            <w:bottom w:val="none" w:sz="0" w:space="0" w:color="auto"/>
            <w:right w:val="none" w:sz="0" w:space="0" w:color="auto"/>
          </w:divBdr>
          <w:divsChild>
            <w:div w:id="2096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 ki</dc:creator>
  <cp:keywords/>
  <dc:description/>
  <cp:lastModifiedBy>abcd ki</cp:lastModifiedBy>
  <cp:revision>2</cp:revision>
  <dcterms:created xsi:type="dcterms:W3CDTF">2024-09-20T03:10:00Z</dcterms:created>
  <dcterms:modified xsi:type="dcterms:W3CDTF">2024-09-20T03:10:00Z</dcterms:modified>
</cp:coreProperties>
</file>