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43C" w:rsidRDefault="008934F7" w:rsidP="008934F7">
      <w:pPr>
        <w:spacing w:after="17"/>
        <w:ind w:left="0" w:right="0" w:firstLine="0"/>
        <w:jc w:val="left"/>
      </w:pPr>
      <w:r>
        <w:t xml:space="preserve"> </w:t>
      </w:r>
      <w:r>
        <w:tab/>
        <w:t xml:space="preserve">  </w:t>
      </w:r>
    </w:p>
    <w:p w:rsidR="004E443C" w:rsidRDefault="008934F7">
      <w:pPr>
        <w:spacing w:after="29"/>
        <w:ind w:right="128"/>
        <w:jc w:val="center"/>
      </w:pPr>
      <w:r>
        <w:rPr>
          <w:b/>
          <w:sz w:val="24"/>
        </w:rPr>
        <w:t xml:space="preserve">DEPARTMENT OF COMPUTER &amp; INFORMATION SYSTEMS ENGINEERING  </w:t>
      </w:r>
    </w:p>
    <w:p w:rsidR="004E443C" w:rsidRDefault="008934F7">
      <w:pPr>
        <w:spacing w:after="29"/>
        <w:ind w:left="3555" w:right="3722"/>
        <w:jc w:val="center"/>
      </w:pPr>
      <w:r>
        <w:rPr>
          <w:b/>
          <w:sz w:val="24"/>
        </w:rPr>
        <w:t xml:space="preserve">Course Code: CS-323 </w:t>
      </w:r>
      <w:r>
        <w:t xml:space="preserve"> </w:t>
      </w:r>
    </w:p>
    <w:p w:rsidR="004E443C" w:rsidRDefault="008934F7">
      <w:pPr>
        <w:spacing w:after="29"/>
        <w:ind w:left="3555" w:right="3662"/>
        <w:jc w:val="center"/>
      </w:pPr>
      <w:r>
        <w:rPr>
          <w:b/>
          <w:sz w:val="24"/>
        </w:rPr>
        <w:t>Course Title: Artificial Intelligence</w:t>
      </w:r>
      <w:r>
        <w:t xml:space="preserve"> </w:t>
      </w:r>
      <w:r>
        <w:rPr>
          <w:b/>
          <w:color w:val="C00000"/>
          <w:sz w:val="24"/>
          <w:u w:val="single" w:color="C00000"/>
        </w:rPr>
        <w:t>Open-Ended</w:t>
      </w:r>
      <w:r>
        <w:rPr>
          <w:b/>
          <w:color w:val="C00000"/>
          <w:sz w:val="24"/>
          <w:u w:val="single" w:color="C00000"/>
        </w:rPr>
        <w:t xml:space="preserve"> Lab</w:t>
      </w:r>
      <w:r>
        <w:t xml:space="preserve"> </w:t>
      </w:r>
    </w:p>
    <w:p w:rsidR="008934F7" w:rsidRDefault="008934F7" w:rsidP="008934F7">
      <w:pPr>
        <w:spacing w:after="0"/>
        <w:ind w:left="3631" w:right="3719" w:hanging="86"/>
        <w:jc w:val="center"/>
        <w:rPr>
          <w:b/>
          <w:sz w:val="24"/>
        </w:rPr>
      </w:pPr>
      <w:r>
        <w:rPr>
          <w:b/>
          <w:sz w:val="24"/>
        </w:rPr>
        <w:t xml:space="preserve">TE Batch 2022, Fall Semester 2024 </w:t>
      </w:r>
      <w:r>
        <w:rPr>
          <w:b/>
          <w:sz w:val="24"/>
        </w:rPr>
        <w:t>Grading Rubric</w:t>
      </w:r>
    </w:p>
    <w:p w:rsidR="008934F7" w:rsidRDefault="008934F7" w:rsidP="008934F7">
      <w:pPr>
        <w:spacing w:after="0"/>
        <w:ind w:left="3631" w:right="3719" w:hanging="86"/>
        <w:jc w:val="center"/>
      </w:pPr>
      <w:r>
        <w:rPr>
          <w:b/>
          <w:sz w:val="24"/>
        </w:rPr>
        <w:t xml:space="preserve"> </w:t>
      </w:r>
      <w:r>
        <w:t xml:space="preserve"> </w:t>
      </w:r>
    </w:p>
    <w:p w:rsidR="004E443C" w:rsidRDefault="008934F7" w:rsidP="008934F7">
      <w:pPr>
        <w:spacing w:after="0"/>
        <w:ind w:left="86" w:right="3719" w:hanging="86"/>
      </w:pPr>
      <w:r>
        <w:rPr>
          <w:b/>
        </w:rPr>
        <w:t>Group Members:</w:t>
      </w:r>
      <w:r>
        <w:t xml:space="preserve"> </w:t>
      </w:r>
    </w:p>
    <w:p w:rsidR="008934F7" w:rsidRDefault="008934F7" w:rsidP="008934F7">
      <w:pPr>
        <w:spacing w:after="0"/>
        <w:ind w:left="86" w:right="3719" w:hanging="86"/>
      </w:pPr>
    </w:p>
    <w:tbl>
      <w:tblPr>
        <w:tblStyle w:val="TableGrid"/>
        <w:tblW w:w="8891" w:type="dxa"/>
        <w:tblInd w:w="905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5584"/>
        <w:gridCol w:w="1843"/>
      </w:tblGrid>
      <w:tr w:rsidR="004E443C">
        <w:trPr>
          <w:trHeight w:val="254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3C" w:rsidRDefault="008934F7">
            <w:pPr>
              <w:spacing w:after="0"/>
              <w:ind w:left="0" w:right="104" w:firstLine="0"/>
              <w:jc w:val="center"/>
            </w:pPr>
            <w:r>
              <w:rPr>
                <w:b/>
                <w:sz w:val="20"/>
              </w:rPr>
              <w:t xml:space="preserve">Student No.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3C" w:rsidRDefault="008934F7">
            <w:pPr>
              <w:spacing w:after="0"/>
              <w:ind w:left="0" w:right="1" w:firstLine="0"/>
              <w:jc w:val="center"/>
            </w:pPr>
            <w:r>
              <w:rPr>
                <w:b/>
                <w:sz w:val="20"/>
              </w:rPr>
              <w:t xml:space="preserve">Name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3C" w:rsidRDefault="008934F7">
            <w:pPr>
              <w:spacing w:after="0"/>
              <w:ind w:left="0" w:right="6" w:firstLine="0"/>
              <w:jc w:val="center"/>
            </w:pPr>
            <w:r>
              <w:rPr>
                <w:b/>
                <w:sz w:val="20"/>
              </w:rPr>
              <w:t xml:space="preserve">Roll No. </w:t>
            </w:r>
            <w:r>
              <w:rPr>
                <w:sz w:val="20"/>
              </w:rPr>
              <w:t xml:space="preserve"> </w:t>
            </w:r>
          </w:p>
        </w:tc>
      </w:tr>
      <w:tr w:rsidR="004E443C">
        <w:trPr>
          <w:trHeight w:val="29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3C" w:rsidRDefault="008934F7">
            <w:pPr>
              <w:spacing w:after="0"/>
              <w:ind w:left="0" w:right="6" w:firstLine="0"/>
              <w:jc w:val="center"/>
            </w:pPr>
            <w:r>
              <w:rPr>
                <w:sz w:val="20"/>
              </w:rPr>
              <w:t xml:space="preserve">S1  </w:t>
            </w:r>
          </w:p>
        </w:tc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3C" w:rsidRDefault="008934F7">
            <w:pPr>
              <w:spacing w:after="0"/>
              <w:ind w:left="153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3C" w:rsidRDefault="008934F7">
            <w:pPr>
              <w:spacing w:after="0"/>
              <w:ind w:left="148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</w:tr>
      <w:tr w:rsidR="004E443C">
        <w:trPr>
          <w:trHeight w:val="283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3C" w:rsidRDefault="008934F7">
            <w:pPr>
              <w:spacing w:after="0"/>
              <w:ind w:left="0" w:right="6" w:firstLine="0"/>
              <w:jc w:val="center"/>
            </w:pPr>
            <w:r>
              <w:rPr>
                <w:sz w:val="20"/>
              </w:rPr>
              <w:t xml:space="preserve">S2  </w:t>
            </w:r>
          </w:p>
        </w:tc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3C" w:rsidRDefault="008934F7">
            <w:pPr>
              <w:spacing w:after="0"/>
              <w:ind w:left="153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3C" w:rsidRDefault="008934F7">
            <w:pPr>
              <w:spacing w:after="0"/>
              <w:ind w:left="148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</w:tr>
      <w:tr w:rsidR="004E443C">
        <w:trPr>
          <w:trHeight w:val="254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3C" w:rsidRDefault="008934F7">
            <w:pPr>
              <w:spacing w:after="0"/>
              <w:ind w:left="0" w:right="6" w:firstLine="0"/>
              <w:jc w:val="center"/>
            </w:pPr>
            <w:r>
              <w:rPr>
                <w:sz w:val="20"/>
              </w:rPr>
              <w:t xml:space="preserve">S3  </w:t>
            </w:r>
          </w:p>
        </w:tc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3C" w:rsidRDefault="008934F7">
            <w:pPr>
              <w:spacing w:after="0"/>
              <w:ind w:left="153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3C" w:rsidRDefault="008934F7">
            <w:pPr>
              <w:spacing w:after="0"/>
              <w:ind w:left="148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</w:tr>
    </w:tbl>
    <w:p w:rsidR="004E443C" w:rsidRDefault="008934F7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10951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6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384"/>
        <w:gridCol w:w="2268"/>
        <w:gridCol w:w="2410"/>
        <w:gridCol w:w="2288"/>
        <w:gridCol w:w="540"/>
        <w:gridCol w:w="540"/>
        <w:gridCol w:w="521"/>
      </w:tblGrid>
      <w:tr w:rsidR="004E443C" w:rsidTr="008934F7">
        <w:trPr>
          <w:trHeight w:val="281"/>
        </w:trPr>
        <w:tc>
          <w:tcPr>
            <w:tcW w:w="9350" w:type="dxa"/>
            <w:gridSpan w:val="4"/>
            <w:vMerge w:val="restart"/>
          </w:tcPr>
          <w:p w:rsidR="004E443C" w:rsidRDefault="008934F7">
            <w:pPr>
              <w:spacing w:after="0"/>
              <w:ind w:left="108" w:right="1131" w:firstLine="7062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CRITERIA AND SCALES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01" w:type="dxa"/>
            <w:gridSpan w:val="3"/>
          </w:tcPr>
          <w:p w:rsidR="004E443C" w:rsidRDefault="008934F7">
            <w:pPr>
              <w:spacing w:after="0"/>
              <w:ind w:left="163" w:right="0" w:firstLine="0"/>
              <w:jc w:val="left"/>
            </w:pPr>
            <w:r>
              <w:rPr>
                <w:b/>
                <w:sz w:val="20"/>
              </w:rPr>
              <w:t>Marks Obtained</w:t>
            </w:r>
          </w:p>
        </w:tc>
      </w:tr>
      <w:tr w:rsidR="004E443C" w:rsidTr="008934F7">
        <w:trPr>
          <w:trHeight w:val="272"/>
        </w:trPr>
        <w:tc>
          <w:tcPr>
            <w:tcW w:w="0" w:type="auto"/>
            <w:gridSpan w:val="4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</w:tcPr>
          <w:p w:rsidR="004E443C" w:rsidRDefault="008934F7">
            <w:pPr>
              <w:spacing w:after="0"/>
              <w:ind w:left="154" w:right="0" w:firstLine="0"/>
              <w:jc w:val="left"/>
            </w:pPr>
            <w:r>
              <w:rPr>
                <w:b/>
                <w:sz w:val="20"/>
              </w:rPr>
              <w:t xml:space="preserve">S1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4E443C" w:rsidRDefault="008934F7">
            <w:pPr>
              <w:spacing w:after="0"/>
              <w:ind w:left="154" w:right="0" w:firstLine="0"/>
              <w:jc w:val="left"/>
            </w:pPr>
            <w:r>
              <w:rPr>
                <w:b/>
                <w:sz w:val="20"/>
              </w:rPr>
              <w:t xml:space="preserve">S2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21" w:type="dxa"/>
          </w:tcPr>
          <w:p w:rsidR="004E443C" w:rsidRDefault="008934F7">
            <w:pPr>
              <w:spacing w:after="0"/>
              <w:ind w:left="0" w:right="151" w:firstLine="0"/>
              <w:jc w:val="right"/>
            </w:pPr>
            <w:r>
              <w:rPr>
                <w:b/>
                <w:sz w:val="20"/>
              </w:rPr>
              <w:t xml:space="preserve">S3 </w:t>
            </w:r>
            <w:r>
              <w:rPr>
                <w:sz w:val="20"/>
              </w:rPr>
              <w:t xml:space="preserve"> </w:t>
            </w:r>
          </w:p>
        </w:tc>
      </w:tr>
      <w:tr w:rsidR="004E443C" w:rsidTr="008934F7">
        <w:trPr>
          <w:trHeight w:val="281"/>
        </w:trPr>
        <w:tc>
          <w:tcPr>
            <w:tcW w:w="9350" w:type="dxa"/>
            <w:gridSpan w:val="4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 xml:space="preserve">Criterion 1: Has the student appropriately simulated the working of the genetic algorithm? </w:t>
            </w:r>
            <w:r>
              <w:t xml:space="preserve"> </w:t>
            </w:r>
          </w:p>
        </w:tc>
        <w:tc>
          <w:tcPr>
            <w:tcW w:w="540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 </w:t>
            </w:r>
          </w:p>
        </w:tc>
        <w:tc>
          <w:tcPr>
            <w:tcW w:w="540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 </w:t>
            </w:r>
          </w:p>
        </w:tc>
        <w:tc>
          <w:tcPr>
            <w:tcW w:w="521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 </w:t>
            </w:r>
          </w:p>
        </w:tc>
      </w:tr>
      <w:tr w:rsidR="004E443C" w:rsidTr="008934F7">
        <w:trPr>
          <w:trHeight w:val="278"/>
        </w:trPr>
        <w:tc>
          <w:tcPr>
            <w:tcW w:w="2384" w:type="dxa"/>
          </w:tcPr>
          <w:p w:rsidR="004E443C" w:rsidRDefault="008934F7">
            <w:pPr>
              <w:spacing w:after="0"/>
              <w:ind w:left="0" w:right="2" w:firstLine="0"/>
              <w:jc w:val="center"/>
            </w:pPr>
            <w:r>
              <w:rPr>
                <w:sz w:val="20"/>
              </w:rPr>
              <w:t xml:space="preserve">0  </w:t>
            </w:r>
          </w:p>
        </w:tc>
        <w:tc>
          <w:tcPr>
            <w:tcW w:w="2269" w:type="dxa"/>
          </w:tcPr>
          <w:p w:rsidR="004E443C" w:rsidRDefault="008934F7">
            <w:pPr>
              <w:spacing w:after="0"/>
              <w:ind w:left="0" w:right="2" w:firstLine="0"/>
              <w:jc w:val="center"/>
            </w:pPr>
            <w:r>
              <w:rPr>
                <w:sz w:val="20"/>
              </w:rPr>
              <w:t xml:space="preserve">1  </w:t>
            </w:r>
          </w:p>
        </w:tc>
        <w:tc>
          <w:tcPr>
            <w:tcW w:w="2410" w:type="dxa"/>
          </w:tcPr>
          <w:p w:rsidR="004E443C" w:rsidRDefault="008934F7">
            <w:pPr>
              <w:spacing w:after="0"/>
              <w:ind w:left="0" w:right="5" w:firstLine="0"/>
              <w:jc w:val="center"/>
            </w:pPr>
            <w:r>
              <w:rPr>
                <w:sz w:val="20"/>
              </w:rPr>
              <w:t xml:space="preserve">2  </w:t>
            </w:r>
          </w:p>
        </w:tc>
        <w:tc>
          <w:tcPr>
            <w:tcW w:w="2288" w:type="dxa"/>
          </w:tcPr>
          <w:p w:rsidR="004E443C" w:rsidRDefault="008934F7">
            <w:pPr>
              <w:spacing w:after="0"/>
              <w:ind w:left="0" w:right="2" w:firstLine="0"/>
              <w:jc w:val="center"/>
            </w:pPr>
            <w:r>
              <w:rPr>
                <w:sz w:val="20"/>
              </w:rPr>
              <w:t xml:space="preserve">-  </w:t>
            </w: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</w:tr>
      <w:tr w:rsidR="004E443C" w:rsidTr="008934F7">
        <w:trPr>
          <w:trHeight w:val="775"/>
        </w:trPr>
        <w:tc>
          <w:tcPr>
            <w:tcW w:w="2384" w:type="dxa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 xml:space="preserve">The explanation is too basic. </w:t>
            </w:r>
            <w:r>
              <w:t xml:space="preserve"> </w:t>
            </w:r>
          </w:p>
        </w:tc>
        <w:tc>
          <w:tcPr>
            <w:tcW w:w="2269" w:type="dxa"/>
          </w:tcPr>
          <w:p w:rsidR="004E443C" w:rsidRDefault="008934F7">
            <w:pPr>
              <w:spacing w:after="0"/>
              <w:ind w:left="108" w:right="11" w:firstLine="0"/>
              <w:jc w:val="left"/>
            </w:pPr>
            <w:r>
              <w:rPr>
                <w:sz w:val="20"/>
              </w:rPr>
              <w:t xml:space="preserve">The algorithm is explained well with an example. </w:t>
            </w:r>
            <w:r>
              <w:t xml:space="preserve"> </w:t>
            </w:r>
          </w:p>
        </w:tc>
        <w:tc>
          <w:tcPr>
            <w:tcW w:w="2410" w:type="dxa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 xml:space="preserve">The explanation is much more comprehensive.  </w:t>
            </w:r>
            <w:r>
              <w:t xml:space="preserve"> </w:t>
            </w:r>
          </w:p>
        </w:tc>
        <w:tc>
          <w:tcPr>
            <w:tcW w:w="2288" w:type="dxa"/>
          </w:tcPr>
          <w:p w:rsidR="004E443C" w:rsidRDefault="008934F7">
            <w:pPr>
              <w:spacing w:after="0"/>
              <w:ind w:left="165" w:right="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</w:tr>
      <w:tr w:rsidR="004E443C" w:rsidTr="008934F7">
        <w:trPr>
          <w:trHeight w:val="252"/>
        </w:trPr>
        <w:tc>
          <w:tcPr>
            <w:tcW w:w="9350" w:type="dxa"/>
            <w:gridSpan w:val="4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 xml:space="preserve">Criterion 2: How well is the student's understanding of the genetic algorithm? </w:t>
            </w:r>
          </w:p>
        </w:tc>
        <w:tc>
          <w:tcPr>
            <w:tcW w:w="540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540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521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</w:t>
            </w:r>
          </w:p>
        </w:tc>
      </w:tr>
      <w:tr w:rsidR="004E443C" w:rsidTr="008934F7">
        <w:trPr>
          <w:trHeight w:val="269"/>
        </w:trPr>
        <w:tc>
          <w:tcPr>
            <w:tcW w:w="2384" w:type="dxa"/>
          </w:tcPr>
          <w:p w:rsidR="004E443C" w:rsidRDefault="008934F7">
            <w:pPr>
              <w:spacing w:after="0"/>
              <w:ind w:left="108" w:right="0" w:firstLine="0"/>
              <w:jc w:val="center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2269" w:type="dxa"/>
          </w:tcPr>
          <w:p w:rsidR="004E443C" w:rsidRDefault="008934F7">
            <w:pPr>
              <w:spacing w:after="0"/>
              <w:ind w:left="108" w:right="0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410" w:type="dxa"/>
          </w:tcPr>
          <w:p w:rsidR="004E443C" w:rsidRDefault="008934F7">
            <w:pPr>
              <w:spacing w:after="0"/>
              <w:ind w:left="106" w:right="0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288" w:type="dxa"/>
          </w:tcPr>
          <w:p w:rsidR="004E443C" w:rsidRDefault="008934F7">
            <w:pPr>
              <w:spacing w:after="0"/>
              <w:ind w:left="108" w:right="0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</w:tr>
      <w:tr w:rsidR="004E443C" w:rsidTr="008934F7">
        <w:trPr>
          <w:trHeight w:val="528"/>
        </w:trPr>
        <w:tc>
          <w:tcPr>
            <w:tcW w:w="2384" w:type="dxa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>The student has no understanding.</w:t>
            </w:r>
            <w:r>
              <w:t xml:space="preserve"> </w:t>
            </w:r>
          </w:p>
        </w:tc>
        <w:tc>
          <w:tcPr>
            <w:tcW w:w="2269" w:type="dxa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>The student has a basic understanding.</w:t>
            </w:r>
            <w:r>
              <w:t xml:space="preserve"> </w:t>
            </w:r>
          </w:p>
        </w:tc>
        <w:tc>
          <w:tcPr>
            <w:tcW w:w="2410" w:type="dxa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>The student has a good understanding.</w:t>
            </w:r>
            <w:r>
              <w:t xml:space="preserve"> </w:t>
            </w:r>
          </w:p>
        </w:tc>
        <w:tc>
          <w:tcPr>
            <w:tcW w:w="2288" w:type="dxa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>The student has an excellent understanding.</w:t>
            </w:r>
            <w:r>
              <w:t xml:space="preserve"> </w:t>
            </w: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</w:tr>
      <w:tr w:rsidR="004E443C" w:rsidTr="008934F7">
        <w:trPr>
          <w:trHeight w:val="286"/>
        </w:trPr>
        <w:tc>
          <w:tcPr>
            <w:tcW w:w="9350" w:type="dxa"/>
            <w:gridSpan w:val="4"/>
          </w:tcPr>
          <w:p w:rsidR="004E443C" w:rsidRDefault="008934F7">
            <w:pPr>
              <w:tabs>
                <w:tab w:val="center" w:pos="7170"/>
              </w:tabs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Criterion 3: How good is the programming implementation?  </w:t>
            </w:r>
            <w:r>
              <w:rPr>
                <w:sz w:val="20"/>
              </w:rPr>
              <w:tab/>
            </w:r>
            <w:r>
              <w:t xml:space="preserve"> </w:t>
            </w:r>
          </w:p>
        </w:tc>
        <w:tc>
          <w:tcPr>
            <w:tcW w:w="540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 </w:t>
            </w:r>
          </w:p>
        </w:tc>
        <w:tc>
          <w:tcPr>
            <w:tcW w:w="540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 </w:t>
            </w:r>
          </w:p>
        </w:tc>
        <w:tc>
          <w:tcPr>
            <w:tcW w:w="521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 </w:t>
            </w:r>
          </w:p>
        </w:tc>
      </w:tr>
      <w:tr w:rsidR="004E443C" w:rsidTr="008934F7">
        <w:trPr>
          <w:trHeight w:val="296"/>
        </w:trPr>
        <w:tc>
          <w:tcPr>
            <w:tcW w:w="2384" w:type="dxa"/>
          </w:tcPr>
          <w:p w:rsidR="004E443C" w:rsidRDefault="008934F7">
            <w:pPr>
              <w:spacing w:after="0"/>
              <w:ind w:left="0" w:right="2" w:firstLine="0"/>
              <w:jc w:val="center"/>
            </w:pPr>
            <w:r>
              <w:rPr>
                <w:sz w:val="20"/>
              </w:rPr>
              <w:t xml:space="preserve">0  </w:t>
            </w:r>
          </w:p>
        </w:tc>
        <w:tc>
          <w:tcPr>
            <w:tcW w:w="2269" w:type="dxa"/>
          </w:tcPr>
          <w:p w:rsidR="004E443C" w:rsidRDefault="008934F7">
            <w:pPr>
              <w:spacing w:after="0"/>
              <w:ind w:left="0" w:right="2" w:firstLine="0"/>
              <w:jc w:val="center"/>
            </w:pPr>
            <w:r>
              <w:rPr>
                <w:sz w:val="20"/>
              </w:rPr>
              <w:t xml:space="preserve">1  </w:t>
            </w:r>
          </w:p>
        </w:tc>
        <w:tc>
          <w:tcPr>
            <w:tcW w:w="2410" w:type="dxa"/>
          </w:tcPr>
          <w:p w:rsidR="004E443C" w:rsidRDefault="008934F7">
            <w:pPr>
              <w:spacing w:after="0"/>
              <w:ind w:left="0" w:right="5" w:firstLine="0"/>
              <w:jc w:val="center"/>
            </w:pPr>
            <w:r>
              <w:rPr>
                <w:sz w:val="20"/>
              </w:rPr>
              <w:t xml:space="preserve">2  </w:t>
            </w:r>
          </w:p>
        </w:tc>
        <w:tc>
          <w:tcPr>
            <w:tcW w:w="2288" w:type="dxa"/>
          </w:tcPr>
          <w:p w:rsidR="004E443C" w:rsidRDefault="008934F7">
            <w:pPr>
              <w:spacing w:after="0"/>
              <w:ind w:left="0" w:right="2" w:firstLine="0"/>
              <w:jc w:val="center"/>
            </w:pPr>
            <w:r>
              <w:rPr>
                <w:sz w:val="20"/>
              </w:rPr>
              <w:t xml:space="preserve">3  </w:t>
            </w: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</w:tr>
      <w:tr w:rsidR="004E443C" w:rsidTr="008934F7">
        <w:trPr>
          <w:trHeight w:val="775"/>
        </w:trPr>
        <w:tc>
          <w:tcPr>
            <w:tcW w:w="2384" w:type="dxa"/>
          </w:tcPr>
          <w:p w:rsidR="004E443C" w:rsidRDefault="008934F7" w:rsidP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 xml:space="preserve">The project could not be implemented. </w:t>
            </w:r>
            <w:r>
              <w:t xml:space="preserve"> </w:t>
            </w:r>
          </w:p>
        </w:tc>
        <w:tc>
          <w:tcPr>
            <w:tcW w:w="2269" w:type="dxa"/>
          </w:tcPr>
          <w:p w:rsidR="004E443C" w:rsidRDefault="008934F7" w:rsidP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 xml:space="preserve">The project has been implemented partially. </w:t>
            </w:r>
            <w:r>
              <w:t xml:space="preserve"> </w:t>
            </w:r>
          </w:p>
        </w:tc>
        <w:tc>
          <w:tcPr>
            <w:tcW w:w="2410" w:type="dxa"/>
          </w:tcPr>
          <w:p w:rsidR="004E443C" w:rsidRDefault="008934F7" w:rsidP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>The project has been implemented completely but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can be improved. </w:t>
            </w:r>
            <w:r>
              <w:t xml:space="preserve"> </w:t>
            </w:r>
          </w:p>
        </w:tc>
        <w:tc>
          <w:tcPr>
            <w:tcW w:w="2288" w:type="dxa"/>
          </w:tcPr>
          <w:p w:rsidR="004E443C" w:rsidRDefault="008934F7" w:rsidP="008934F7">
            <w:pPr>
              <w:spacing w:after="0"/>
              <w:ind w:left="-14" w:right="0" w:firstLine="122"/>
              <w:jc w:val="left"/>
            </w:pPr>
            <w:r>
              <w:rPr>
                <w:sz w:val="20"/>
              </w:rPr>
              <w:t xml:space="preserve">The project has been </w:t>
            </w:r>
            <w:r>
              <w:rPr>
                <w:sz w:val="20"/>
                <w:lang w:val="en-US"/>
              </w:rPr>
              <w:t xml:space="preserve">      </w:t>
            </w:r>
            <w:r>
              <w:rPr>
                <w:sz w:val="20"/>
              </w:rPr>
              <w:t xml:space="preserve">implemented completely and impressively. </w:t>
            </w:r>
            <w:r>
              <w:t xml:space="preserve"> </w:t>
            </w: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</w:tr>
      <w:tr w:rsidR="004E443C" w:rsidTr="008934F7">
        <w:trPr>
          <w:trHeight w:val="269"/>
        </w:trPr>
        <w:tc>
          <w:tcPr>
            <w:tcW w:w="9350" w:type="dxa"/>
            <w:gridSpan w:val="4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 xml:space="preserve">Criterion 4: How good </w:t>
            </w:r>
            <w:r>
              <w:rPr>
                <w:sz w:val="20"/>
              </w:rPr>
              <w:t xml:space="preserve">is the selected application? </w:t>
            </w:r>
          </w:p>
        </w:tc>
        <w:tc>
          <w:tcPr>
            <w:tcW w:w="540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540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521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</w:t>
            </w:r>
          </w:p>
        </w:tc>
      </w:tr>
      <w:tr w:rsidR="004E443C" w:rsidTr="008934F7">
        <w:trPr>
          <w:trHeight w:val="271"/>
        </w:trPr>
        <w:tc>
          <w:tcPr>
            <w:tcW w:w="2384" w:type="dxa"/>
          </w:tcPr>
          <w:p w:rsidR="004E443C" w:rsidRDefault="008934F7">
            <w:pPr>
              <w:spacing w:after="0"/>
              <w:ind w:left="108" w:right="0" w:firstLine="0"/>
              <w:jc w:val="center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2269" w:type="dxa"/>
          </w:tcPr>
          <w:p w:rsidR="004E443C" w:rsidRDefault="008934F7">
            <w:pPr>
              <w:spacing w:after="0"/>
              <w:ind w:left="108" w:right="0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410" w:type="dxa"/>
          </w:tcPr>
          <w:p w:rsidR="004E443C" w:rsidRDefault="008934F7">
            <w:pPr>
              <w:spacing w:after="0"/>
              <w:ind w:left="106" w:right="0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288" w:type="dxa"/>
          </w:tcPr>
          <w:p w:rsidR="004E443C" w:rsidRDefault="008934F7">
            <w:pPr>
              <w:spacing w:after="0"/>
              <w:ind w:left="109" w:right="0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</w:tr>
      <w:tr w:rsidR="004E443C" w:rsidTr="008934F7">
        <w:trPr>
          <w:trHeight w:val="720"/>
        </w:trPr>
        <w:tc>
          <w:tcPr>
            <w:tcW w:w="2384" w:type="dxa"/>
          </w:tcPr>
          <w:p w:rsidR="004E443C" w:rsidRDefault="008934F7">
            <w:pPr>
              <w:spacing w:after="0"/>
              <w:ind w:left="108" w:right="419" w:firstLine="0"/>
              <w:jc w:val="left"/>
            </w:pPr>
            <w:r>
              <w:rPr>
                <w:sz w:val="20"/>
              </w:rPr>
              <w:t xml:space="preserve">The chosen application is too simple. </w:t>
            </w:r>
          </w:p>
        </w:tc>
        <w:tc>
          <w:tcPr>
            <w:tcW w:w="2269" w:type="dxa"/>
          </w:tcPr>
          <w:p w:rsidR="004E443C" w:rsidRDefault="008934F7">
            <w:pPr>
              <w:spacing w:after="0" w:line="276" w:lineRule="auto"/>
              <w:ind w:left="108" w:right="53" w:firstLine="0"/>
              <w:jc w:val="left"/>
            </w:pPr>
            <w:r>
              <w:rPr>
                <w:sz w:val="20"/>
              </w:rPr>
              <w:t xml:space="preserve">The application is fit to be chosen. </w:t>
            </w:r>
          </w:p>
          <w:p w:rsidR="004E443C" w:rsidRDefault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10" w:type="dxa"/>
          </w:tcPr>
          <w:p w:rsidR="004E443C" w:rsidRDefault="008934F7">
            <w:pPr>
              <w:spacing w:after="0"/>
              <w:ind w:left="108" w:right="309" w:firstLine="0"/>
              <w:jc w:val="left"/>
            </w:pPr>
            <w:r>
              <w:rPr>
                <w:sz w:val="20"/>
              </w:rPr>
              <w:t xml:space="preserve">The application is different and impressive. </w:t>
            </w:r>
          </w:p>
        </w:tc>
        <w:tc>
          <w:tcPr>
            <w:tcW w:w="2288" w:type="dxa"/>
          </w:tcPr>
          <w:p w:rsidR="004E443C" w:rsidRDefault="008934F7">
            <w:pPr>
              <w:spacing w:after="134"/>
              <w:ind w:left="108" w:right="0" w:firstLine="0"/>
              <w:jc w:val="left"/>
            </w:pPr>
            <w:r>
              <w:t xml:space="preserve"> </w:t>
            </w:r>
          </w:p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</w:tr>
      <w:tr w:rsidR="004E443C" w:rsidTr="008934F7">
        <w:trPr>
          <w:trHeight w:val="286"/>
        </w:trPr>
        <w:tc>
          <w:tcPr>
            <w:tcW w:w="9350" w:type="dxa"/>
            <w:gridSpan w:val="4"/>
          </w:tcPr>
          <w:p w:rsidR="004E443C" w:rsidRDefault="008934F7">
            <w:pPr>
              <w:tabs>
                <w:tab w:val="center" w:pos="7170"/>
              </w:tabs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Criterion 5: How well-written is the report? </w:t>
            </w:r>
            <w:r>
              <w:t xml:space="preserve"> </w:t>
            </w:r>
            <w:r>
              <w:tab/>
              <w:t xml:space="preserve"> </w:t>
            </w:r>
            <w:bookmarkStart w:id="0" w:name="_GoBack"/>
            <w:bookmarkEnd w:id="0"/>
          </w:p>
        </w:tc>
        <w:tc>
          <w:tcPr>
            <w:tcW w:w="540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 </w:t>
            </w:r>
          </w:p>
        </w:tc>
        <w:tc>
          <w:tcPr>
            <w:tcW w:w="540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 </w:t>
            </w:r>
          </w:p>
        </w:tc>
        <w:tc>
          <w:tcPr>
            <w:tcW w:w="521" w:type="dxa"/>
            <w:vMerge w:val="restart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 </w:t>
            </w:r>
          </w:p>
        </w:tc>
      </w:tr>
      <w:tr w:rsidR="004E443C" w:rsidTr="008934F7">
        <w:trPr>
          <w:trHeight w:val="293"/>
        </w:trPr>
        <w:tc>
          <w:tcPr>
            <w:tcW w:w="2384" w:type="dxa"/>
          </w:tcPr>
          <w:p w:rsidR="004E443C" w:rsidRDefault="008934F7">
            <w:pPr>
              <w:spacing w:after="0"/>
              <w:ind w:left="0" w:right="2" w:firstLine="0"/>
              <w:jc w:val="center"/>
            </w:pPr>
            <w:r>
              <w:rPr>
                <w:sz w:val="20"/>
              </w:rPr>
              <w:lastRenderedPageBreak/>
              <w:t xml:space="preserve">0  </w:t>
            </w:r>
          </w:p>
        </w:tc>
        <w:tc>
          <w:tcPr>
            <w:tcW w:w="2269" w:type="dxa"/>
          </w:tcPr>
          <w:p w:rsidR="004E443C" w:rsidRDefault="008934F7">
            <w:pPr>
              <w:spacing w:after="0"/>
              <w:ind w:left="0" w:right="2" w:firstLine="0"/>
              <w:jc w:val="center"/>
            </w:pPr>
            <w:r>
              <w:rPr>
                <w:sz w:val="20"/>
              </w:rPr>
              <w:t xml:space="preserve">1  </w:t>
            </w:r>
          </w:p>
        </w:tc>
        <w:tc>
          <w:tcPr>
            <w:tcW w:w="2410" w:type="dxa"/>
          </w:tcPr>
          <w:p w:rsidR="004E443C" w:rsidRDefault="008934F7">
            <w:pPr>
              <w:spacing w:after="0"/>
              <w:ind w:left="0" w:right="5" w:firstLine="0"/>
              <w:jc w:val="center"/>
            </w:pPr>
            <w:r>
              <w:rPr>
                <w:sz w:val="20"/>
              </w:rPr>
              <w:t xml:space="preserve">2  </w:t>
            </w:r>
          </w:p>
        </w:tc>
        <w:tc>
          <w:tcPr>
            <w:tcW w:w="2288" w:type="dxa"/>
          </w:tcPr>
          <w:p w:rsidR="004E443C" w:rsidRDefault="008934F7">
            <w:pPr>
              <w:spacing w:after="0"/>
              <w:ind w:left="0" w:right="2" w:firstLine="0"/>
              <w:jc w:val="center"/>
            </w:pPr>
            <w:r>
              <w:rPr>
                <w:sz w:val="20"/>
              </w:rPr>
              <w:t xml:space="preserve">-  </w:t>
            </w: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</w:tr>
      <w:tr w:rsidR="004E443C" w:rsidTr="008934F7">
        <w:trPr>
          <w:trHeight w:val="529"/>
        </w:trPr>
        <w:tc>
          <w:tcPr>
            <w:tcW w:w="2384" w:type="dxa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 xml:space="preserve">The submitted report is unfit to be graded. </w:t>
            </w:r>
            <w:r>
              <w:t xml:space="preserve"> </w:t>
            </w:r>
          </w:p>
        </w:tc>
        <w:tc>
          <w:tcPr>
            <w:tcW w:w="2269" w:type="dxa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 xml:space="preserve">The report is partially acceptable. </w:t>
            </w:r>
            <w:r>
              <w:t xml:space="preserve"> </w:t>
            </w:r>
          </w:p>
        </w:tc>
        <w:tc>
          <w:tcPr>
            <w:tcW w:w="2410" w:type="dxa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 xml:space="preserve">The report is complete and concise. </w:t>
            </w:r>
            <w:r>
              <w:t xml:space="preserve"> </w:t>
            </w:r>
          </w:p>
        </w:tc>
        <w:tc>
          <w:tcPr>
            <w:tcW w:w="2288" w:type="dxa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</w:tcPr>
          <w:p w:rsidR="004E443C" w:rsidRDefault="004E443C">
            <w:pPr>
              <w:spacing w:after="160"/>
              <w:ind w:left="0" w:right="0" w:firstLine="0"/>
              <w:jc w:val="left"/>
            </w:pPr>
          </w:p>
        </w:tc>
      </w:tr>
      <w:tr w:rsidR="004E443C" w:rsidTr="008934F7">
        <w:trPr>
          <w:trHeight w:val="475"/>
        </w:trPr>
        <w:tc>
          <w:tcPr>
            <w:tcW w:w="9350" w:type="dxa"/>
            <w:gridSpan w:val="4"/>
          </w:tcPr>
          <w:p w:rsidR="004E443C" w:rsidRDefault="008934F7">
            <w:pPr>
              <w:tabs>
                <w:tab w:val="right" w:pos="9349"/>
              </w:tabs>
              <w:spacing w:after="0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Total Marks:  </w:t>
            </w:r>
          </w:p>
        </w:tc>
        <w:tc>
          <w:tcPr>
            <w:tcW w:w="540" w:type="dxa"/>
          </w:tcPr>
          <w:p w:rsidR="004E443C" w:rsidRDefault="008934F7">
            <w:pPr>
              <w:spacing w:after="0"/>
              <w:ind w:left="-2" w:right="0" w:firstLine="0"/>
              <w:jc w:val="left"/>
            </w:pPr>
            <w:r>
              <w:t xml:space="preserve">   </w:t>
            </w:r>
          </w:p>
        </w:tc>
        <w:tc>
          <w:tcPr>
            <w:tcW w:w="540" w:type="dxa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 </w:t>
            </w:r>
          </w:p>
        </w:tc>
        <w:tc>
          <w:tcPr>
            <w:tcW w:w="521" w:type="dxa"/>
          </w:tcPr>
          <w:p w:rsidR="004E443C" w:rsidRDefault="008934F7">
            <w:pPr>
              <w:spacing w:after="0"/>
              <w:ind w:left="108" w:right="0" w:firstLine="0"/>
              <w:jc w:val="left"/>
            </w:pPr>
            <w:r>
              <w:t xml:space="preserve">  </w:t>
            </w:r>
          </w:p>
        </w:tc>
      </w:tr>
    </w:tbl>
    <w:p w:rsidR="004E443C" w:rsidRDefault="008934F7">
      <w:pPr>
        <w:spacing w:after="0"/>
        <w:ind w:left="0" w:right="0" w:firstLine="0"/>
        <w:jc w:val="left"/>
      </w:pPr>
      <w:r>
        <w:t xml:space="preserve"> </w:t>
      </w:r>
    </w:p>
    <w:sectPr w:rsidR="004E443C">
      <w:pgSz w:w="11906" w:h="16838"/>
      <w:pgMar w:top="593" w:right="426" w:bottom="5144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2C64"/>
    <w:multiLevelType w:val="hybridMultilevel"/>
    <w:tmpl w:val="6940291A"/>
    <w:lvl w:ilvl="0" w:tplc="1856E88C">
      <w:start w:val="1"/>
      <w:numFmt w:val="decimal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48C816">
      <w:start w:val="1"/>
      <w:numFmt w:val="lowerLetter"/>
      <w:lvlText w:val="%2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60B480">
      <w:start w:val="1"/>
      <w:numFmt w:val="lowerRoman"/>
      <w:lvlText w:val="%3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842312">
      <w:start w:val="1"/>
      <w:numFmt w:val="decimal"/>
      <w:lvlText w:val="%4"/>
      <w:lvlJc w:val="left"/>
      <w:pPr>
        <w:ind w:left="2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C65B3C">
      <w:start w:val="1"/>
      <w:numFmt w:val="lowerLetter"/>
      <w:lvlText w:val="%5"/>
      <w:lvlJc w:val="left"/>
      <w:pPr>
        <w:ind w:left="3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BA50F2">
      <w:start w:val="1"/>
      <w:numFmt w:val="lowerRoman"/>
      <w:lvlText w:val="%6"/>
      <w:lvlJc w:val="left"/>
      <w:pPr>
        <w:ind w:left="4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DC1884">
      <w:start w:val="1"/>
      <w:numFmt w:val="decimal"/>
      <w:lvlText w:val="%7"/>
      <w:lvlJc w:val="left"/>
      <w:pPr>
        <w:ind w:left="4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6E5152">
      <w:start w:val="1"/>
      <w:numFmt w:val="lowerLetter"/>
      <w:lvlText w:val="%8"/>
      <w:lvlJc w:val="left"/>
      <w:pPr>
        <w:ind w:left="5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BAF3E4">
      <w:start w:val="1"/>
      <w:numFmt w:val="lowerRoman"/>
      <w:lvlText w:val="%9"/>
      <w:lvlJc w:val="left"/>
      <w:pPr>
        <w:ind w:left="6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3C"/>
    <w:rsid w:val="004E443C"/>
    <w:rsid w:val="0089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B96D7"/>
  <w15:docId w15:val="{D19C97E7-1920-4FDA-9EB9-A9F232A7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7"/>
      <w:ind w:left="10" w:right="273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1368</Characters>
  <Application>Microsoft Office Word</Application>
  <DocSecurity>0</DocSecurity>
  <Lines>97</Lines>
  <Paragraphs>43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Shahzaib</cp:lastModifiedBy>
  <cp:revision>2</cp:revision>
  <dcterms:created xsi:type="dcterms:W3CDTF">2024-11-25T17:26:00Z</dcterms:created>
  <dcterms:modified xsi:type="dcterms:W3CDTF">2024-11-25T17:26:00Z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53899880804e9abc08e3cb9ec46ff572c4af8835dd31ce9a20edbf3a1bab49fd</vt:lpwstr>
  </property>
</Properties>
</file>