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4D451" w14:textId="671A3B4D" w:rsidR="00C577A0" w:rsidRPr="00C577A0" w:rsidRDefault="00C577A0" w:rsidP="00C577A0">
      <w:pPr>
        <w:rPr>
          <w:rFonts w:cstheme="minorHAnsi"/>
          <w:b/>
          <w:sz w:val="24"/>
          <w:szCs w:val="24"/>
        </w:rPr>
      </w:pPr>
      <w:r w:rsidRPr="00C577A0">
        <w:rPr>
          <w:rFonts w:cstheme="minorHAnsi"/>
          <w:b/>
          <w:sz w:val="24"/>
          <w:szCs w:val="24"/>
        </w:rPr>
        <w:t xml:space="preserve">Assignment 1 Report </w:t>
      </w:r>
    </w:p>
    <w:p w14:paraId="1BDAFE5A" w14:textId="3836B2B3" w:rsidR="00C577A0" w:rsidRDefault="00C577A0" w:rsidP="00C577A0">
      <w:pPr>
        <w:rPr>
          <w:rFonts w:cstheme="minorHAnsi"/>
          <w:b/>
          <w:sz w:val="24"/>
          <w:szCs w:val="24"/>
        </w:rPr>
      </w:pPr>
      <w:r w:rsidRPr="00C577A0">
        <w:rPr>
          <w:rFonts w:cstheme="minorHAnsi"/>
          <w:b/>
          <w:sz w:val="24"/>
          <w:szCs w:val="24"/>
        </w:rPr>
        <w:t xml:space="preserve">Regno: </w:t>
      </w:r>
      <w:r>
        <w:rPr>
          <w:rFonts w:cstheme="minorHAnsi"/>
          <w:b/>
          <w:sz w:val="24"/>
          <w:szCs w:val="24"/>
        </w:rPr>
        <w:t>1706038</w:t>
      </w:r>
    </w:p>
    <w:p w14:paraId="68D017AB" w14:textId="6F788E39" w:rsidR="008D0460" w:rsidRPr="008D0460" w:rsidRDefault="00F67684" w:rsidP="00C577A0">
      <w:pPr>
        <w:rPr>
          <w:color w:val="0000FF"/>
          <w:u w:val="single"/>
        </w:rPr>
      </w:pPr>
      <w:r>
        <w:rPr>
          <w:rFonts w:cstheme="minorHAnsi"/>
          <w:sz w:val="24"/>
          <w:szCs w:val="24"/>
        </w:rPr>
        <w:t>This assignment has been entirely done by me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, to understand the calculations I took the help from the notes available at </w:t>
      </w:r>
      <w:proofErr w:type="spellStart"/>
      <w:r>
        <w:rPr>
          <w:rFonts w:cstheme="minorHAnsi"/>
          <w:sz w:val="24"/>
          <w:szCs w:val="24"/>
        </w:rPr>
        <w:t>Nlp</w:t>
      </w:r>
      <w:proofErr w:type="spellEnd"/>
      <w:r>
        <w:rPr>
          <w:rFonts w:cstheme="minorHAnsi"/>
          <w:sz w:val="24"/>
          <w:szCs w:val="24"/>
        </w:rPr>
        <w:t xml:space="preserve"> Notes : </w:t>
      </w:r>
      <w:hyperlink r:id="rId4" w:history="1">
        <w:r w:rsidRPr="00F364BB">
          <w:rPr>
            <w:rStyle w:val="Hyperlink"/>
          </w:rPr>
          <w:t>https://gist.github.com/ttezel/4138642</w:t>
        </w:r>
      </w:hyperlink>
    </w:p>
    <w:p w14:paraId="670B7230" w14:textId="6618F305" w:rsidR="00C577A0" w:rsidRDefault="00C577A0" w:rsidP="00C577A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Ex1:</w:t>
      </w:r>
    </w:p>
    <w:p w14:paraId="70623E56" w14:textId="4E1E8357" w:rsidR="00C07777" w:rsidRPr="00C07777" w:rsidRDefault="00C577A0" w:rsidP="00C0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Ex1, I have used urllib and beautiful soup to get the data from the provided guardian link, once the data is</w:t>
      </w:r>
      <w:r w:rsidR="00E768F3">
        <w:rPr>
          <w:rFonts w:cstheme="minorHAnsi"/>
          <w:sz w:val="24"/>
          <w:szCs w:val="24"/>
        </w:rPr>
        <w:t xml:space="preserve"> </w:t>
      </w:r>
      <w:r w:rsidR="00C07777">
        <w:rPr>
          <w:rFonts w:cstheme="minorHAnsi"/>
          <w:sz w:val="24"/>
          <w:szCs w:val="24"/>
        </w:rPr>
        <w:t>received then all the text with in p tags is extracted using the regex function</w:t>
      </w:r>
      <w:r w:rsidR="00C07777">
        <w:rPr>
          <w:rFonts w:cstheme="minorHAnsi"/>
          <w:sz w:val="24"/>
          <w:szCs w:val="24"/>
        </w:rPr>
        <w:br/>
        <w:t>pos_tagging is done using nltk post tagging function.</w:t>
      </w:r>
    </w:p>
    <w:p w14:paraId="03FE69E7" w14:textId="77777777" w:rsidR="00C07777" w:rsidRPr="00C07777" w:rsidRDefault="00C07777" w:rsidP="00C07777">
      <w:pPr>
        <w:rPr>
          <w:rFonts w:cstheme="minorHAnsi"/>
          <w:sz w:val="24"/>
          <w:szCs w:val="24"/>
        </w:rPr>
      </w:pPr>
      <w:r w:rsidRPr="00C07777">
        <w:rPr>
          <w:rFonts w:cstheme="minorHAnsi"/>
          <w:sz w:val="24"/>
          <w:szCs w:val="24"/>
        </w:rPr>
        <w:t># Identification of Errors:</w:t>
      </w:r>
    </w:p>
    <w:p w14:paraId="52316250" w14:textId="77777777" w:rsidR="00C07777" w:rsidRPr="00C07777" w:rsidRDefault="00C07777" w:rsidP="00C07777">
      <w:pPr>
        <w:rPr>
          <w:rFonts w:cstheme="minorHAnsi"/>
          <w:sz w:val="24"/>
          <w:szCs w:val="24"/>
        </w:rPr>
      </w:pPr>
      <w:r w:rsidRPr="00C07777">
        <w:rPr>
          <w:rFonts w:cstheme="minorHAnsi"/>
          <w:sz w:val="24"/>
          <w:szCs w:val="24"/>
        </w:rPr>
        <w:t xml:space="preserve"># 1. Pos taging is not identify punctuation marks </w:t>
      </w:r>
    </w:p>
    <w:p w14:paraId="5506F66A" w14:textId="6EA4D75C" w:rsidR="002B4E44" w:rsidRDefault="00C07777" w:rsidP="00C07777">
      <w:pPr>
        <w:rPr>
          <w:rFonts w:cstheme="minorHAnsi"/>
          <w:sz w:val="24"/>
          <w:szCs w:val="24"/>
        </w:rPr>
      </w:pPr>
      <w:r w:rsidRPr="00C07777">
        <w:rPr>
          <w:rFonts w:cstheme="minorHAnsi"/>
          <w:sz w:val="24"/>
          <w:szCs w:val="24"/>
        </w:rPr>
        <w:t xml:space="preserve"># 2. Some words are not identified correctly     </w:t>
      </w:r>
    </w:p>
    <w:p w14:paraId="1BE25C62" w14:textId="60D7E206" w:rsidR="00C07777" w:rsidRDefault="00C07777" w:rsidP="00C0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Ex2: </w:t>
      </w:r>
    </w:p>
    <w:p w14:paraId="5443EEC2" w14:textId="689BCBA5" w:rsidR="00C07777" w:rsidRDefault="00C07777" w:rsidP="00C0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regex is written to extract the phone numbers from a user provided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, Ex2 also uses beautiful soup and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to fetch the data from the website.</w:t>
      </w:r>
    </w:p>
    <w:p w14:paraId="2C25305D" w14:textId="44E6E825" w:rsidR="002B4E44" w:rsidRDefault="002B4E44" w:rsidP="00C0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 b is not attempted.</w:t>
      </w:r>
    </w:p>
    <w:p w14:paraId="17C5E84D" w14:textId="0728327A" w:rsidR="00C07777" w:rsidRDefault="00C07777" w:rsidP="00C0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Ex3: </w:t>
      </w:r>
    </w:p>
    <w:p w14:paraId="76AA2A8E" w14:textId="4ECF446F" w:rsidR="00C07777" w:rsidRDefault="00C07777" w:rsidP="00C0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a written added separate function to perform a different calculation, in the main method all the formatting has been done, to calculate the unigram I have used the notes above to the unigram.</w:t>
      </w:r>
      <w:r w:rsidR="002B4E44">
        <w:rPr>
          <w:rFonts w:cstheme="minorHAnsi"/>
          <w:sz w:val="24"/>
          <w:szCs w:val="24"/>
        </w:rPr>
        <w:t xml:space="preserve"> C</w:t>
      </w:r>
      <w:r>
        <w:rPr>
          <w:rFonts w:cstheme="minorHAnsi"/>
          <w:sz w:val="24"/>
          <w:szCs w:val="24"/>
        </w:rPr>
        <w:t>alculations has been in the functions accordingly</w:t>
      </w:r>
      <w:r w:rsidR="00A55834">
        <w:rPr>
          <w:rFonts w:cstheme="minorHAnsi"/>
          <w:sz w:val="24"/>
          <w:szCs w:val="24"/>
        </w:rPr>
        <w:t>.</w:t>
      </w:r>
    </w:p>
    <w:p w14:paraId="0E8E0825" w14:textId="5D439CB0" w:rsidR="002B4E44" w:rsidRDefault="002B4E44" w:rsidP="00C0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the following formulas I have used my code.</w:t>
      </w:r>
    </w:p>
    <w:p w14:paraId="18A21DD5" w14:textId="53B0AB6F" w:rsidR="00A55834" w:rsidRDefault="00A55834" w:rsidP="00A558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Calculating unigram probabilities:</w:t>
      </w:r>
    </w:p>
    <w:p w14:paraId="39558ECE" w14:textId="5A71D018" w:rsidR="00A55834" w:rsidRDefault="00A55834" w:rsidP="00A558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 xml:space="preserve">P( </w:t>
      </w:r>
      <w:proofErr w:type="spellStart"/>
      <w:r>
        <w:rPr>
          <w:rFonts w:ascii="Segoe UI" w:hAnsi="Segoe UI" w:cs="Segoe UI"/>
          <w:color w:val="24292E"/>
        </w:rPr>
        <w:t>w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 ) = count ( </w:t>
      </w:r>
      <w:proofErr w:type="spellStart"/>
      <w:r>
        <w:rPr>
          <w:rFonts w:ascii="Segoe UI" w:hAnsi="Segoe UI" w:cs="Segoe UI"/>
          <w:color w:val="24292E"/>
        </w:rPr>
        <w:t>w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i</w:t>
      </w:r>
      <w:proofErr w:type="spellEnd"/>
      <w:r>
        <w:rPr>
          <w:rFonts w:ascii="Segoe UI" w:hAnsi="Segoe UI" w:cs="Segoe UI"/>
          <w:color w:val="24292E"/>
        </w:rPr>
        <w:t> ) ) / count ( total number of words )</w:t>
      </w:r>
    </w:p>
    <w:p w14:paraId="718B60D1" w14:textId="15C81EE2" w:rsidR="00A55834" w:rsidRDefault="00A55834" w:rsidP="00A558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Calculating bigram probabilities:</w:t>
      </w:r>
    </w:p>
    <w:p w14:paraId="75C88C8F" w14:textId="0F41FCC9" w:rsidR="00A55834" w:rsidRDefault="00A55834" w:rsidP="00A558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 xml:space="preserve">P( </w:t>
      </w:r>
      <w:proofErr w:type="spellStart"/>
      <w:r>
        <w:rPr>
          <w:rFonts w:ascii="Segoe UI" w:hAnsi="Segoe UI" w:cs="Segoe UI"/>
          <w:color w:val="24292E"/>
        </w:rPr>
        <w:t>w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i</w:t>
      </w:r>
      <w:proofErr w:type="spellEnd"/>
      <w:proofErr w:type="gramEnd"/>
      <w:r>
        <w:rPr>
          <w:rFonts w:ascii="Segoe UI" w:hAnsi="Segoe UI" w:cs="Segoe UI"/>
          <w:color w:val="24292E"/>
        </w:rPr>
        <w:t> | w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i-1</w:t>
      </w:r>
      <w:r>
        <w:rPr>
          <w:rFonts w:ascii="Segoe UI" w:hAnsi="Segoe UI" w:cs="Segoe UI"/>
          <w:color w:val="24292E"/>
        </w:rPr>
        <w:t> ) = count ( w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i-1</w:t>
      </w:r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w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i</w:t>
      </w:r>
      <w:proofErr w:type="spellEnd"/>
      <w:r>
        <w:rPr>
          <w:rFonts w:ascii="Segoe UI" w:hAnsi="Segoe UI" w:cs="Segoe UI"/>
          <w:color w:val="24292E"/>
        </w:rPr>
        <w:t> ) / count ( w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i-1</w:t>
      </w:r>
      <w:r>
        <w:rPr>
          <w:rFonts w:ascii="Segoe UI" w:hAnsi="Segoe UI" w:cs="Segoe UI"/>
          <w:color w:val="24292E"/>
        </w:rPr>
        <w:t> )</w:t>
      </w:r>
    </w:p>
    <w:p w14:paraId="77B3FDBA" w14:textId="11EE0414" w:rsidR="00A55834" w:rsidRDefault="002B4E44" w:rsidP="00C07777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Laplace Smoothing</w:t>
      </w:r>
    </w:p>
    <w:p w14:paraId="7965008B" w14:textId="4D88E7B5" w:rsidR="002B4E44" w:rsidRPr="00C577A0" w:rsidRDefault="002B4E44" w:rsidP="00C07777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(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vertAlign w:val="subscript"/>
        </w:rPr>
        <w:t>i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|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vertAlign w:val="subscript"/>
        </w:rPr>
        <w:t>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 ) = [ count(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vertAlign w:val="subscript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vertAlign w:val="subscript"/>
        </w:rPr>
        <w:t>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 ) + 1 ] / [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Σ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vertAlign w:val="subscript"/>
        </w:rPr>
        <w:t>w</w:t>
      </w:r>
      <w:r>
        <w:rPr>
          <w:rFonts w:ascii="Cambria Math" w:hAnsi="Cambria Math" w:cs="Cambria Math"/>
          <w:color w:val="24292E"/>
          <w:sz w:val="18"/>
          <w:szCs w:val="18"/>
          <w:shd w:val="clear" w:color="auto" w:fill="FFFFFF"/>
          <w:vertAlign w:val="subscript"/>
        </w:rPr>
        <w:t>∈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vertAlign w:val="subscript"/>
        </w:rPr>
        <w:t>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( count ( 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vertAlign w:val="subscript"/>
        </w:rPr>
        <w:t>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) ) + |V| ]</w:t>
      </w:r>
    </w:p>
    <w:sectPr w:rsidR="002B4E44" w:rsidRPr="00C5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72"/>
    <w:rsid w:val="00172262"/>
    <w:rsid w:val="002B4E44"/>
    <w:rsid w:val="003D04F4"/>
    <w:rsid w:val="00497272"/>
    <w:rsid w:val="005D68A6"/>
    <w:rsid w:val="008D0460"/>
    <w:rsid w:val="00A55834"/>
    <w:rsid w:val="00BB68F0"/>
    <w:rsid w:val="00C07777"/>
    <w:rsid w:val="00C577A0"/>
    <w:rsid w:val="00E768F3"/>
    <w:rsid w:val="00F6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76BC"/>
  <w15:chartTrackingRefBased/>
  <w15:docId w15:val="{DB8FECC7-A07E-4430-8EDE-2F7DA740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6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ttezel/4138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LAPTOP-6QAKB3G</dc:creator>
  <cp:keywords/>
  <dc:description/>
  <cp:lastModifiedBy>LAPTOP-6QAKB3G</cp:lastModifiedBy>
  <cp:revision>7</cp:revision>
  <dcterms:created xsi:type="dcterms:W3CDTF">2019-11-15T08:27:00Z</dcterms:created>
  <dcterms:modified xsi:type="dcterms:W3CDTF">2019-11-15T09:32:00Z</dcterms:modified>
</cp:coreProperties>
</file>