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3D7BB" w14:textId="67305970" w:rsidR="006F3145" w:rsidRPr="00882BB3" w:rsidRDefault="001E2D4E" w:rsidP="00882BB3">
      <w:pPr>
        <w:spacing w:after="0" w:line="266" w:lineRule="auto"/>
        <w:ind w:left="2811" w:right="2677" w:hanging="2773"/>
        <w:jc w:val="center"/>
        <w:rPr>
          <w:b/>
          <w:sz w:val="48"/>
        </w:rPr>
      </w:pPr>
      <w:r>
        <w:rPr>
          <w:b/>
          <w:sz w:val="48"/>
        </w:rPr>
        <w:t xml:space="preserve">                       </w:t>
      </w:r>
      <w:r w:rsidR="00FC75CE">
        <w:rPr>
          <w:b/>
          <w:sz w:val="48"/>
        </w:rPr>
        <w:t xml:space="preserve"> </w:t>
      </w:r>
      <w:r w:rsidR="00882BB3">
        <w:rPr>
          <w:b/>
          <w:sz w:val="48"/>
        </w:rPr>
        <w:t>AI-Based Photo Restoration</w:t>
      </w:r>
    </w:p>
    <w:p w14:paraId="1AE50E94" w14:textId="77777777" w:rsidR="001E2D4E" w:rsidRDefault="001E2D4E" w:rsidP="001E2D4E">
      <w:pPr>
        <w:spacing w:after="0" w:line="259" w:lineRule="auto"/>
        <w:ind w:left="38" w:right="0" w:firstLine="0"/>
        <w:jc w:val="left"/>
      </w:pPr>
      <w:r>
        <w:rPr>
          <w:sz w:val="20"/>
        </w:rPr>
        <w:t xml:space="preserve"> </w:t>
      </w:r>
    </w:p>
    <w:p w14:paraId="606D0673" w14:textId="77777777" w:rsidR="001E2D4E" w:rsidRDefault="001E2D4E" w:rsidP="001E2D4E">
      <w:pPr>
        <w:spacing w:after="0" w:line="259" w:lineRule="auto"/>
        <w:ind w:left="3393" w:right="0" w:firstLine="0"/>
        <w:jc w:val="left"/>
      </w:pPr>
      <w:r>
        <w:rPr>
          <w:noProof/>
        </w:rPr>
        <w:drawing>
          <wp:inline distT="0" distB="0" distL="0" distR="0" wp14:anchorId="7552E2D4" wp14:editId="0A7D7522">
            <wp:extent cx="1943100" cy="1828800"/>
            <wp:effectExtent l="0" t="0" r="0" b="0"/>
            <wp:docPr id="12" name="Picture 12" descr="A blue circle with white text and a picture of a pers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blue circle with white text and a picture of a pers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5CF1" w14:textId="77777777" w:rsidR="001E2D4E" w:rsidRDefault="001E2D4E" w:rsidP="001E2D4E">
      <w:pPr>
        <w:spacing w:after="0" w:line="259" w:lineRule="auto"/>
        <w:ind w:left="3393" w:righ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7807" w:type="dxa"/>
        <w:tblInd w:w="38" w:type="dxa"/>
        <w:tblLook w:val="04A0" w:firstRow="1" w:lastRow="0" w:firstColumn="1" w:lastColumn="0" w:noHBand="0" w:noVBand="1"/>
      </w:tblPr>
      <w:tblGrid>
        <w:gridCol w:w="2261"/>
        <w:gridCol w:w="5546"/>
      </w:tblGrid>
      <w:tr w:rsidR="001E2D4E" w14:paraId="5B096F69" w14:textId="77777777" w:rsidTr="00E57ED6">
        <w:trPr>
          <w:trHeight w:val="517"/>
        </w:trPr>
        <w:tc>
          <w:tcPr>
            <w:tcW w:w="2261" w:type="dxa"/>
            <w:tcBorders>
              <w:top w:val="nil"/>
              <w:left w:val="nil"/>
              <w:bottom w:val="nil"/>
              <w:right w:val="nil"/>
            </w:tcBorders>
          </w:tcPr>
          <w:p w14:paraId="271418F9" w14:textId="68E4721C" w:rsidR="001E2D4E" w:rsidRDefault="001E2D4E" w:rsidP="001E2D4E">
            <w:pPr>
              <w:spacing w:after="123" w:line="259" w:lineRule="auto"/>
              <w:ind w:left="0" w:right="0" w:firstLine="0"/>
              <w:jc w:val="left"/>
            </w:pPr>
          </w:p>
        </w:tc>
        <w:tc>
          <w:tcPr>
            <w:tcW w:w="5546" w:type="dxa"/>
            <w:tcBorders>
              <w:top w:val="nil"/>
              <w:left w:val="nil"/>
              <w:bottom w:val="nil"/>
              <w:right w:val="nil"/>
            </w:tcBorders>
          </w:tcPr>
          <w:p w14:paraId="490EE239" w14:textId="77777777" w:rsidR="001E2D4E" w:rsidRDefault="001E2D4E" w:rsidP="00E57ED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1E2D4E" w14:paraId="0F456CD2" w14:textId="77777777" w:rsidTr="00E57ED6">
        <w:trPr>
          <w:trHeight w:val="2760"/>
        </w:trPr>
        <w:tc>
          <w:tcPr>
            <w:tcW w:w="2261" w:type="dxa"/>
            <w:tcBorders>
              <w:top w:val="nil"/>
              <w:left w:val="nil"/>
              <w:bottom w:val="nil"/>
              <w:right w:val="nil"/>
            </w:tcBorders>
          </w:tcPr>
          <w:p w14:paraId="1403ECA8" w14:textId="77777777" w:rsidR="001E2D4E" w:rsidRPr="000944FD" w:rsidRDefault="001E2D4E" w:rsidP="00E57ED6">
            <w:pPr>
              <w:spacing w:after="1567" w:line="259" w:lineRule="auto"/>
              <w:ind w:left="101" w:right="0" w:firstLine="0"/>
              <w:jc w:val="left"/>
              <w:rPr>
                <w:b/>
                <w:bCs/>
              </w:rPr>
            </w:pPr>
            <w:r w:rsidRPr="000944FD">
              <w:rPr>
                <w:b/>
                <w:bCs/>
                <w:i/>
                <w:sz w:val="32"/>
              </w:rPr>
              <w:t>Submitted by:</w:t>
            </w:r>
            <w:r w:rsidRPr="000944FD">
              <w:rPr>
                <w:b/>
                <w:bCs/>
                <w:sz w:val="32"/>
              </w:rPr>
              <w:t xml:space="preserve"> </w:t>
            </w:r>
          </w:p>
          <w:p w14:paraId="759AB6E1" w14:textId="77777777" w:rsidR="001E2D4E" w:rsidRDefault="001E2D4E" w:rsidP="00E57ED6">
            <w:pPr>
              <w:spacing w:after="108" w:line="259" w:lineRule="auto"/>
              <w:ind w:left="0" w:right="0" w:firstLine="0"/>
              <w:jc w:val="left"/>
            </w:pPr>
            <w:r>
              <w:rPr>
                <w:sz w:val="17"/>
              </w:rPr>
              <w:t xml:space="preserve"> </w:t>
            </w:r>
          </w:p>
          <w:p w14:paraId="4B66CB60" w14:textId="77777777" w:rsidR="001E2D4E" w:rsidRDefault="001E2D4E" w:rsidP="00E57ED6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5546" w:type="dxa"/>
            <w:tcBorders>
              <w:top w:val="nil"/>
              <w:left w:val="nil"/>
              <w:bottom w:val="nil"/>
              <w:right w:val="nil"/>
            </w:tcBorders>
          </w:tcPr>
          <w:p w14:paraId="4195029C" w14:textId="77777777" w:rsidR="001E2D4E" w:rsidRDefault="001E2D4E" w:rsidP="00E57ED6">
            <w:pPr>
              <w:spacing w:after="108" w:line="259" w:lineRule="auto"/>
              <w:ind w:left="0" w:right="0" w:firstLine="0"/>
              <w:jc w:val="left"/>
            </w:pPr>
            <w:r>
              <w:rPr>
                <w:sz w:val="17"/>
              </w:rPr>
              <w:t xml:space="preserve"> </w:t>
            </w:r>
          </w:p>
          <w:p w14:paraId="537B587F" w14:textId="7713413A" w:rsidR="001E2D4E" w:rsidRDefault="001E2D4E" w:rsidP="00F91DC1">
            <w:pPr>
              <w:spacing w:after="96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 </w:t>
            </w:r>
          </w:p>
          <w:tbl>
            <w:tblPr>
              <w:tblStyle w:val="TableGrid"/>
              <w:tblW w:w="0" w:type="auto"/>
              <w:tblInd w:w="15" w:type="dxa"/>
              <w:tblLook w:val="04A0" w:firstRow="1" w:lastRow="0" w:firstColumn="1" w:lastColumn="0" w:noHBand="0" w:noVBand="1"/>
            </w:tblPr>
            <w:tblGrid>
              <w:gridCol w:w="2762"/>
              <w:gridCol w:w="2764"/>
            </w:tblGrid>
            <w:tr w:rsidR="00882BB3" w:rsidRPr="00882BB3" w14:paraId="7DB43F97" w14:textId="77777777" w:rsidTr="00882BB3">
              <w:tc>
                <w:tcPr>
                  <w:tcW w:w="2762" w:type="dxa"/>
                </w:tcPr>
                <w:p w14:paraId="734B2A4F" w14:textId="132C45A3" w:rsidR="00882BB3" w:rsidRPr="00882BB3" w:rsidRDefault="00882BB3" w:rsidP="002F54A1">
                  <w:pPr>
                    <w:spacing w:after="0" w:line="259" w:lineRule="auto"/>
                    <w:ind w:left="0" w:right="0" w:firstLine="0"/>
                    <w:rPr>
                      <w:sz w:val="32"/>
                    </w:rPr>
                  </w:pPr>
                  <w:r w:rsidRPr="00882BB3">
                    <w:rPr>
                      <w:sz w:val="32"/>
                    </w:rPr>
                    <w:t xml:space="preserve">Syed Mazz Amir  </w:t>
                  </w:r>
                  <w:r w:rsidRPr="00882BB3">
                    <w:rPr>
                      <w:b/>
                      <w:bCs/>
                      <w:sz w:val="32"/>
                    </w:rPr>
                    <w:t>/</w:t>
                  </w:r>
                </w:p>
              </w:tc>
              <w:tc>
                <w:tcPr>
                  <w:tcW w:w="2764" w:type="dxa"/>
                </w:tcPr>
                <w:p w14:paraId="25A31DA0" w14:textId="2674C47A" w:rsidR="00882BB3" w:rsidRPr="00882BB3" w:rsidRDefault="00882BB3" w:rsidP="002F54A1">
                  <w:pPr>
                    <w:spacing w:after="0" w:line="259" w:lineRule="auto"/>
                    <w:ind w:left="0" w:right="0" w:firstLine="0"/>
                    <w:rPr>
                      <w:sz w:val="32"/>
                    </w:rPr>
                  </w:pPr>
                  <w:r w:rsidRPr="00882BB3">
                    <w:rPr>
                      <w:sz w:val="32"/>
                    </w:rPr>
                    <w:t>231081</w:t>
                  </w:r>
                  <w:r>
                    <w:rPr>
                      <w:sz w:val="32"/>
                    </w:rPr>
                    <w:t>20</w:t>
                  </w:r>
                </w:p>
              </w:tc>
            </w:tr>
            <w:tr w:rsidR="00882BB3" w:rsidRPr="00882BB3" w14:paraId="5A13F4AE" w14:textId="77777777" w:rsidTr="00882BB3">
              <w:tc>
                <w:tcPr>
                  <w:tcW w:w="2762" w:type="dxa"/>
                </w:tcPr>
                <w:p w14:paraId="06F8741A" w14:textId="3118E37B" w:rsidR="00882BB3" w:rsidRPr="00882BB3" w:rsidRDefault="00882BB3" w:rsidP="002F54A1">
                  <w:pPr>
                    <w:spacing w:after="0" w:line="259" w:lineRule="auto"/>
                    <w:ind w:left="0" w:right="0" w:firstLine="0"/>
                    <w:rPr>
                      <w:sz w:val="32"/>
                      <w:szCs w:val="32"/>
                    </w:rPr>
                  </w:pPr>
                  <w:r w:rsidRPr="00882BB3">
                    <w:rPr>
                      <w:sz w:val="32"/>
                      <w:szCs w:val="32"/>
                    </w:rPr>
                    <w:t>Ayesha Munir</w:t>
                  </w:r>
                  <w:r>
                    <w:rPr>
                      <w:sz w:val="32"/>
                      <w:szCs w:val="32"/>
                    </w:rPr>
                    <w:t xml:space="preserve">      </w:t>
                  </w:r>
                  <w:r w:rsidRPr="00882BB3">
                    <w:rPr>
                      <w:b/>
                      <w:bCs/>
                      <w:sz w:val="32"/>
                      <w:szCs w:val="32"/>
                    </w:rPr>
                    <w:t>/</w:t>
                  </w:r>
                </w:p>
              </w:tc>
              <w:tc>
                <w:tcPr>
                  <w:tcW w:w="2764" w:type="dxa"/>
                </w:tcPr>
                <w:p w14:paraId="048AC0D2" w14:textId="719939B4" w:rsidR="00882BB3" w:rsidRPr="00882BB3" w:rsidRDefault="00882BB3" w:rsidP="002F54A1">
                  <w:pPr>
                    <w:spacing w:after="0" w:line="259" w:lineRule="auto"/>
                    <w:ind w:left="0" w:right="0" w:firstLine="0"/>
                    <w:rPr>
                      <w:sz w:val="32"/>
                      <w:szCs w:val="32"/>
                    </w:rPr>
                  </w:pPr>
                  <w:r w:rsidRPr="00882BB3">
                    <w:rPr>
                      <w:sz w:val="32"/>
                      <w:szCs w:val="32"/>
                    </w:rPr>
                    <w:t>23108106</w:t>
                  </w:r>
                </w:p>
              </w:tc>
            </w:tr>
            <w:tr w:rsidR="00882BB3" w:rsidRPr="00882BB3" w14:paraId="5EF10137" w14:textId="77777777" w:rsidTr="00882BB3">
              <w:tc>
                <w:tcPr>
                  <w:tcW w:w="2762" w:type="dxa"/>
                </w:tcPr>
                <w:p w14:paraId="42CEB84B" w14:textId="2CD9422D" w:rsidR="00882BB3" w:rsidRPr="00882BB3" w:rsidRDefault="00882BB3" w:rsidP="002F54A1">
                  <w:pPr>
                    <w:spacing w:after="0" w:line="259" w:lineRule="auto"/>
                    <w:ind w:left="0" w:right="0" w:firstLine="0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Faiza Khan          </w:t>
                  </w:r>
                  <w:r w:rsidRPr="00882BB3">
                    <w:rPr>
                      <w:b/>
                      <w:bCs/>
                      <w:sz w:val="32"/>
                      <w:szCs w:val="32"/>
                    </w:rPr>
                    <w:t>/</w:t>
                  </w:r>
                </w:p>
              </w:tc>
              <w:tc>
                <w:tcPr>
                  <w:tcW w:w="2764" w:type="dxa"/>
                </w:tcPr>
                <w:p w14:paraId="0F80E57F" w14:textId="3ED058A0" w:rsidR="00882BB3" w:rsidRPr="00882BB3" w:rsidRDefault="00882BB3" w:rsidP="002F54A1">
                  <w:pPr>
                    <w:spacing w:after="0" w:line="259" w:lineRule="auto"/>
                    <w:ind w:left="0" w:right="0" w:firstLine="0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23108109</w:t>
                  </w:r>
                </w:p>
              </w:tc>
            </w:tr>
          </w:tbl>
          <w:p w14:paraId="7869D60B" w14:textId="1B478921" w:rsidR="001E2D4E" w:rsidRDefault="001E2D4E" w:rsidP="007A2ED5">
            <w:pPr>
              <w:spacing w:after="0" w:line="259" w:lineRule="auto"/>
              <w:ind w:left="358" w:right="0" w:firstLine="0"/>
            </w:pPr>
            <w:r>
              <w:rPr>
                <w:sz w:val="32"/>
              </w:rPr>
              <w:t xml:space="preserve"> </w:t>
            </w:r>
          </w:p>
        </w:tc>
      </w:tr>
      <w:tr w:rsidR="001E2D4E" w14:paraId="1F39B949" w14:textId="77777777" w:rsidTr="00E57ED6">
        <w:trPr>
          <w:trHeight w:val="1461"/>
        </w:trPr>
        <w:tc>
          <w:tcPr>
            <w:tcW w:w="22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6C5B79" w14:textId="77777777" w:rsidR="001E2D4E" w:rsidRPr="000944FD" w:rsidRDefault="001E2D4E" w:rsidP="00E57ED6">
            <w:pPr>
              <w:spacing w:after="669" w:line="259" w:lineRule="auto"/>
              <w:ind w:left="101" w:right="0" w:firstLine="0"/>
              <w:jc w:val="left"/>
              <w:rPr>
                <w:b/>
                <w:bCs/>
              </w:rPr>
            </w:pPr>
            <w:r w:rsidRPr="000944FD">
              <w:rPr>
                <w:b/>
                <w:bCs/>
                <w:i/>
                <w:sz w:val="32"/>
              </w:rPr>
              <w:t>Submitted to:</w:t>
            </w:r>
            <w:r w:rsidRPr="000944FD">
              <w:rPr>
                <w:b/>
                <w:bCs/>
                <w:sz w:val="32"/>
              </w:rPr>
              <w:t xml:space="preserve"> </w:t>
            </w:r>
          </w:p>
          <w:p w14:paraId="58FE3115" w14:textId="77777777" w:rsidR="001E2D4E" w:rsidRDefault="001E2D4E" w:rsidP="00E57ED6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5546" w:type="dxa"/>
            <w:tcBorders>
              <w:top w:val="nil"/>
              <w:left w:val="nil"/>
              <w:bottom w:val="nil"/>
              <w:right w:val="nil"/>
            </w:tcBorders>
          </w:tcPr>
          <w:p w14:paraId="2AADE3D9" w14:textId="77777777" w:rsidR="001E2D4E" w:rsidRDefault="001E2D4E" w:rsidP="00E57ED6">
            <w:pPr>
              <w:spacing w:after="108" w:line="259" w:lineRule="auto"/>
              <w:ind w:left="361" w:right="0" w:firstLine="0"/>
              <w:jc w:val="left"/>
            </w:pPr>
            <w:r>
              <w:rPr>
                <w:sz w:val="17"/>
              </w:rPr>
              <w:t xml:space="preserve"> </w:t>
            </w:r>
          </w:p>
          <w:p w14:paraId="6C0AC0EA" w14:textId="77777777" w:rsidR="001E2D4E" w:rsidRDefault="001E2D4E" w:rsidP="00E57ED6">
            <w:pPr>
              <w:spacing w:after="216" w:line="259" w:lineRule="auto"/>
              <w:ind w:left="361" w:right="0" w:firstLine="0"/>
              <w:jc w:val="left"/>
            </w:pPr>
            <w:r>
              <w:rPr>
                <w:sz w:val="20"/>
              </w:rPr>
              <w:t xml:space="preserve"> </w:t>
            </w:r>
          </w:p>
          <w:p w14:paraId="7397BCFA" w14:textId="297D465B" w:rsidR="001E2D4E" w:rsidRPr="00C148D5" w:rsidRDefault="001E2D4E" w:rsidP="00C148D5">
            <w:pPr>
              <w:spacing w:after="0" w:line="259" w:lineRule="auto"/>
              <w:ind w:right="0"/>
              <w:jc w:val="left"/>
              <w:rPr>
                <w:bCs/>
              </w:rPr>
            </w:pPr>
            <w:r w:rsidRPr="00C148D5">
              <w:rPr>
                <w:bCs/>
                <w:sz w:val="32"/>
              </w:rPr>
              <w:t xml:space="preserve">Mr. </w:t>
            </w:r>
            <w:r w:rsidR="007A2ED5">
              <w:rPr>
                <w:bCs/>
                <w:sz w:val="32"/>
              </w:rPr>
              <w:t xml:space="preserve">Muhammad </w:t>
            </w:r>
            <w:r w:rsidR="006431F3">
              <w:rPr>
                <w:bCs/>
                <w:sz w:val="32"/>
              </w:rPr>
              <w:t>Azhar</w:t>
            </w:r>
          </w:p>
        </w:tc>
      </w:tr>
    </w:tbl>
    <w:p w14:paraId="40439EC1" w14:textId="5EAF9420" w:rsidR="00C148D5" w:rsidRDefault="001E2D4E" w:rsidP="000070BF">
      <w:pPr>
        <w:spacing w:after="0" w:line="259" w:lineRule="auto"/>
        <w:ind w:left="0" w:right="1883" w:firstLine="0"/>
        <w:jc w:val="right"/>
        <w:rPr>
          <w:b/>
          <w:sz w:val="42"/>
        </w:rPr>
      </w:pPr>
      <w:r>
        <w:rPr>
          <w:b/>
          <w:sz w:val="42"/>
        </w:rPr>
        <w:t xml:space="preserve">  </w:t>
      </w:r>
    </w:p>
    <w:p w14:paraId="0485DFBE" w14:textId="11118060" w:rsidR="001E2D4E" w:rsidRDefault="007A05DE" w:rsidP="007A05DE">
      <w:pPr>
        <w:spacing w:after="198" w:line="259" w:lineRule="auto"/>
        <w:ind w:left="0" w:right="1883" w:firstLine="0"/>
        <w:jc w:val="center"/>
      </w:pPr>
      <w:r>
        <w:rPr>
          <w:b/>
          <w:sz w:val="42"/>
        </w:rPr>
        <w:t xml:space="preserve">                 </w:t>
      </w:r>
      <w:r w:rsidR="001E2D4E">
        <w:rPr>
          <w:b/>
          <w:sz w:val="42"/>
        </w:rPr>
        <w:t xml:space="preserve">Department of Robotics </w:t>
      </w:r>
      <w:r w:rsidR="00BB5293">
        <w:rPr>
          <w:b/>
          <w:sz w:val="42"/>
        </w:rPr>
        <w:t>&amp;</w:t>
      </w:r>
      <w:r w:rsidR="001E2D4E">
        <w:rPr>
          <w:b/>
          <w:sz w:val="42"/>
        </w:rPr>
        <w:t xml:space="preserve"> AI</w:t>
      </w:r>
    </w:p>
    <w:p w14:paraId="1EE534AC" w14:textId="1F9F426B" w:rsidR="001E2D4E" w:rsidRDefault="001E2D4E" w:rsidP="007A05DE">
      <w:pPr>
        <w:spacing w:after="111" w:line="259" w:lineRule="auto"/>
        <w:ind w:right="0"/>
        <w:jc w:val="center"/>
      </w:pPr>
      <w:r>
        <w:rPr>
          <w:b/>
          <w:sz w:val="42"/>
        </w:rPr>
        <w:t>S</w:t>
      </w:r>
      <w:r w:rsidR="007A05DE">
        <w:rPr>
          <w:b/>
          <w:sz w:val="42"/>
        </w:rPr>
        <w:t>ZABIST</w:t>
      </w:r>
      <w:r>
        <w:rPr>
          <w:b/>
          <w:sz w:val="42"/>
        </w:rPr>
        <w:t xml:space="preserve"> University Islamabad</w:t>
      </w:r>
    </w:p>
    <w:p w14:paraId="336692E7" w14:textId="279372A1" w:rsidR="00B71BD8" w:rsidRDefault="00CE27C8" w:rsidP="001E2D4E">
      <w:pPr>
        <w:jc w:val="center"/>
        <w:rPr>
          <w:b/>
          <w:sz w:val="32"/>
        </w:rPr>
      </w:pPr>
      <w:r>
        <w:rPr>
          <w:b/>
          <w:sz w:val="32"/>
        </w:rPr>
        <w:t>Spring</w:t>
      </w:r>
      <w:r w:rsidR="001E2D4E">
        <w:rPr>
          <w:b/>
          <w:sz w:val="32"/>
        </w:rPr>
        <w:t xml:space="preserve"> 202</w:t>
      </w:r>
      <w:r>
        <w:rPr>
          <w:b/>
          <w:sz w:val="32"/>
        </w:rPr>
        <w:t>6</w:t>
      </w:r>
    </w:p>
    <w:p w14:paraId="25A6A661" w14:textId="77777777" w:rsidR="005E3B23" w:rsidRDefault="005E3B23" w:rsidP="001E2D4E">
      <w:pPr>
        <w:jc w:val="center"/>
        <w:rPr>
          <w:b/>
          <w:sz w:val="32"/>
        </w:rPr>
      </w:pPr>
    </w:p>
    <w:sdt>
      <w:sdtPr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id w:val="-46588921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91E2FD0" w14:textId="661CF1F6" w:rsidR="0052212B" w:rsidRPr="0052212B" w:rsidRDefault="007C6405" w:rsidP="0052212B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7C640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Table of Contents</w:t>
          </w:r>
        </w:p>
        <w:p w14:paraId="6ABD554E" w14:textId="6C5F343C" w:rsidR="00C75634" w:rsidRPr="00C75634" w:rsidRDefault="007C6405" w:rsidP="00C75634">
          <w:pPr>
            <w:pStyle w:val="TOC1"/>
            <w:tabs>
              <w:tab w:val="left" w:pos="440"/>
              <w:tab w:val="right" w:leader="dot" w:pos="9350"/>
            </w:tabs>
            <w:spacing w:line="360" w:lineRule="auto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r w:rsidRPr="00E12969">
            <w:rPr>
              <w:sz w:val="24"/>
              <w:szCs w:val="24"/>
            </w:rPr>
            <w:fldChar w:fldCharType="begin"/>
          </w:r>
          <w:r w:rsidRPr="00E12969">
            <w:rPr>
              <w:sz w:val="24"/>
              <w:szCs w:val="24"/>
            </w:rPr>
            <w:instrText xml:space="preserve"> TOC \o "1-3" \h \z \u </w:instrText>
          </w:r>
          <w:r w:rsidRPr="00E12969">
            <w:rPr>
              <w:sz w:val="24"/>
              <w:szCs w:val="24"/>
            </w:rPr>
            <w:fldChar w:fldCharType="separate"/>
          </w:r>
          <w:hyperlink w:anchor="_Toc226683326" w:history="1">
            <w:r w:rsidR="00C75634" w:rsidRPr="00C75634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1.</w:t>
            </w:r>
            <w:r w:rsidR="00C75634" w:rsidRPr="00C75634">
              <w:rPr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75634" w:rsidRPr="00C75634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Introduction</w:t>
            </w:r>
            <w:r w:rsidR="00C75634"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75634"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75634"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_Toc226683326 \h </w:instrText>
            </w:r>
            <w:r w:rsidR="00C75634"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75634"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D7242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C75634"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7E80D3" w14:textId="5DD43A82" w:rsidR="00C75634" w:rsidRPr="00C75634" w:rsidRDefault="00C75634" w:rsidP="00C75634">
          <w:pPr>
            <w:pStyle w:val="TOC1"/>
            <w:tabs>
              <w:tab w:val="left" w:pos="440"/>
              <w:tab w:val="right" w:leader="dot" w:pos="9350"/>
            </w:tabs>
            <w:spacing w:line="360" w:lineRule="auto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6683327" w:history="1">
            <w:r w:rsidRPr="00C75634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</w:t>
            </w:r>
            <w:r w:rsidRPr="00C75634">
              <w:rPr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75634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Features</w:t>
            </w:r>
            <w:r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_Toc226683327 \h </w:instrText>
            </w:r>
            <w:r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D7242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2129A6" w14:textId="63A0602E" w:rsidR="00C75634" w:rsidRPr="00C75634" w:rsidRDefault="00C75634" w:rsidP="00C75634">
          <w:pPr>
            <w:pStyle w:val="TOC1"/>
            <w:tabs>
              <w:tab w:val="left" w:pos="440"/>
              <w:tab w:val="right" w:leader="dot" w:pos="9350"/>
            </w:tabs>
            <w:spacing w:line="360" w:lineRule="auto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6683328" w:history="1">
            <w:r w:rsidRPr="00C75634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3.</w:t>
            </w:r>
            <w:r w:rsidRPr="00C75634">
              <w:rPr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75634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Functional Requirements</w:t>
            </w:r>
            <w:r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_Toc226683328 \h </w:instrText>
            </w:r>
            <w:r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D7242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4776AF" w14:textId="23D98485" w:rsidR="00C75634" w:rsidRPr="00C75634" w:rsidRDefault="00C75634" w:rsidP="00C75634">
          <w:pPr>
            <w:pStyle w:val="TOC1"/>
            <w:tabs>
              <w:tab w:val="left" w:pos="440"/>
              <w:tab w:val="right" w:leader="dot" w:pos="9350"/>
            </w:tabs>
            <w:spacing w:line="360" w:lineRule="auto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6683329" w:history="1">
            <w:r w:rsidRPr="00C75634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4.</w:t>
            </w:r>
            <w:r w:rsidRPr="00C75634">
              <w:rPr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75634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Feasibility</w:t>
            </w:r>
            <w:r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_Toc226683329 \h </w:instrText>
            </w:r>
            <w:r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D7242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A0E5F3" w14:textId="08EE5E7A" w:rsidR="00C75634" w:rsidRPr="00C75634" w:rsidRDefault="00C75634" w:rsidP="00C75634">
          <w:pPr>
            <w:pStyle w:val="TOC1"/>
            <w:tabs>
              <w:tab w:val="left" w:pos="440"/>
              <w:tab w:val="right" w:leader="dot" w:pos="9350"/>
            </w:tabs>
            <w:spacing w:line="360" w:lineRule="auto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6683330" w:history="1">
            <w:r w:rsidRPr="00C75634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5.</w:t>
            </w:r>
            <w:r w:rsidRPr="00C75634">
              <w:rPr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75634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Implementation</w:t>
            </w:r>
            <w:r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_Toc226683330 \h </w:instrText>
            </w:r>
            <w:r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D7242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A274F8" w14:textId="31DA22A6" w:rsidR="00C75634" w:rsidRPr="00C75634" w:rsidRDefault="00C75634" w:rsidP="00C75634">
          <w:pPr>
            <w:pStyle w:val="TOC1"/>
            <w:tabs>
              <w:tab w:val="left" w:pos="440"/>
              <w:tab w:val="right" w:leader="dot" w:pos="9350"/>
            </w:tabs>
            <w:spacing w:line="360" w:lineRule="auto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6683331" w:history="1">
            <w:r w:rsidRPr="00C75634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6.</w:t>
            </w:r>
            <w:r w:rsidRPr="00C75634">
              <w:rPr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75634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Conclusion</w:t>
            </w:r>
            <w:r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_Toc226683331 \h </w:instrText>
            </w:r>
            <w:r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D7242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6E11D3" w14:textId="1E8543D5" w:rsidR="00C75634" w:rsidRDefault="00C75634" w:rsidP="00C75634">
          <w:pPr>
            <w:pStyle w:val="TOC1"/>
            <w:tabs>
              <w:tab w:val="left" w:pos="440"/>
              <w:tab w:val="right" w:leader="dot" w:pos="9350"/>
            </w:tabs>
            <w:spacing w:line="360" w:lineRule="auto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683332" w:history="1">
            <w:r w:rsidRPr="00C75634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7.</w:t>
            </w:r>
            <w:r w:rsidRPr="00C75634">
              <w:rPr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75634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Contributions</w:t>
            </w:r>
            <w:r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_Toc226683332 \h </w:instrText>
            </w:r>
            <w:r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D7242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Pr="00C75634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1FC07E" w14:textId="0EAED3A7" w:rsidR="00C75634" w:rsidRDefault="007C6405" w:rsidP="00C75634">
          <w:pPr>
            <w:spacing w:line="276" w:lineRule="auto"/>
            <w:ind w:left="0" w:firstLine="0"/>
            <w:rPr>
              <w:b/>
              <w:bCs/>
              <w:noProof/>
            </w:rPr>
          </w:pPr>
          <w:r w:rsidRPr="00E12969">
            <w:rPr>
              <w:noProof/>
            </w:rPr>
            <w:fldChar w:fldCharType="end"/>
          </w:r>
        </w:p>
      </w:sdtContent>
    </w:sdt>
    <w:p w14:paraId="0E0DAFC9" w14:textId="199A223A" w:rsidR="00675044" w:rsidRDefault="006619E4" w:rsidP="00C75634">
      <w:pPr>
        <w:spacing w:line="276" w:lineRule="auto"/>
      </w:pPr>
      <w:r w:rsidRPr="00253440">
        <w:t xml:space="preserve"> </w:t>
      </w:r>
    </w:p>
    <w:p w14:paraId="36224C2E" w14:textId="77777777" w:rsidR="003F0778" w:rsidRDefault="003F0778" w:rsidP="00F816B2">
      <w:pPr>
        <w:spacing w:after="0" w:line="358" w:lineRule="auto"/>
        <w:ind w:left="0" w:right="0" w:firstLine="0"/>
      </w:pPr>
    </w:p>
    <w:p w14:paraId="65E217FD" w14:textId="77777777" w:rsidR="003F0778" w:rsidRDefault="003F0778" w:rsidP="00F816B2">
      <w:pPr>
        <w:spacing w:after="0" w:line="358" w:lineRule="auto"/>
        <w:ind w:left="0" w:right="0" w:firstLine="0"/>
      </w:pPr>
    </w:p>
    <w:p w14:paraId="246E2397" w14:textId="77777777" w:rsidR="003F0778" w:rsidRDefault="003F0778" w:rsidP="00F816B2">
      <w:pPr>
        <w:spacing w:after="0" w:line="358" w:lineRule="auto"/>
        <w:ind w:left="0" w:right="0" w:firstLine="0"/>
      </w:pPr>
    </w:p>
    <w:p w14:paraId="69B8F34D" w14:textId="77777777" w:rsidR="00E150A5" w:rsidRDefault="00E150A5" w:rsidP="00F816B2">
      <w:pPr>
        <w:spacing w:after="0" w:line="358" w:lineRule="auto"/>
        <w:ind w:left="0" w:right="0" w:firstLine="0"/>
      </w:pPr>
    </w:p>
    <w:p w14:paraId="65112C99" w14:textId="77777777" w:rsidR="002A1051" w:rsidRDefault="002A1051" w:rsidP="00F816B2">
      <w:pPr>
        <w:spacing w:after="0" w:line="358" w:lineRule="auto"/>
        <w:ind w:left="0" w:right="0" w:firstLine="0"/>
      </w:pPr>
    </w:p>
    <w:p w14:paraId="24EB1D65" w14:textId="77777777" w:rsidR="002A1051" w:rsidRDefault="002A1051" w:rsidP="00F816B2">
      <w:pPr>
        <w:spacing w:after="0" w:line="358" w:lineRule="auto"/>
        <w:ind w:left="0" w:right="0" w:firstLine="0"/>
      </w:pPr>
    </w:p>
    <w:p w14:paraId="4F85A647" w14:textId="77777777" w:rsidR="002A1051" w:rsidRDefault="002A1051" w:rsidP="00F816B2">
      <w:pPr>
        <w:spacing w:after="0" w:line="358" w:lineRule="auto"/>
        <w:ind w:left="0" w:right="0" w:firstLine="0"/>
      </w:pPr>
    </w:p>
    <w:p w14:paraId="63AAA3AE" w14:textId="77777777" w:rsidR="002A1051" w:rsidRDefault="002A1051" w:rsidP="00F816B2">
      <w:pPr>
        <w:spacing w:after="0" w:line="358" w:lineRule="auto"/>
        <w:ind w:left="0" w:right="0" w:firstLine="0"/>
      </w:pPr>
    </w:p>
    <w:p w14:paraId="183052B5" w14:textId="77777777" w:rsidR="002A1051" w:rsidRDefault="002A1051" w:rsidP="00F816B2">
      <w:pPr>
        <w:spacing w:after="0" w:line="358" w:lineRule="auto"/>
        <w:ind w:left="0" w:right="0" w:firstLine="0"/>
      </w:pPr>
    </w:p>
    <w:p w14:paraId="3BDAE0C7" w14:textId="77777777" w:rsidR="002A1051" w:rsidRDefault="002A1051" w:rsidP="00F816B2">
      <w:pPr>
        <w:spacing w:after="0" w:line="358" w:lineRule="auto"/>
        <w:ind w:left="0" w:right="0" w:firstLine="0"/>
      </w:pPr>
    </w:p>
    <w:p w14:paraId="02FE60ED" w14:textId="77777777" w:rsidR="002A1051" w:rsidRDefault="002A1051" w:rsidP="00F816B2">
      <w:pPr>
        <w:spacing w:after="0" w:line="358" w:lineRule="auto"/>
        <w:ind w:left="0" w:right="0" w:firstLine="0"/>
      </w:pPr>
    </w:p>
    <w:p w14:paraId="70FDC9B1" w14:textId="77777777" w:rsidR="00E150A5" w:rsidRDefault="00E150A5" w:rsidP="00F816B2">
      <w:pPr>
        <w:spacing w:after="0" w:line="358" w:lineRule="auto"/>
        <w:ind w:left="0" w:right="0" w:firstLine="0"/>
      </w:pPr>
    </w:p>
    <w:p w14:paraId="0901C11E" w14:textId="77777777" w:rsidR="003F0778" w:rsidRDefault="003F0778" w:rsidP="00F816B2">
      <w:pPr>
        <w:spacing w:after="0" w:line="358" w:lineRule="auto"/>
        <w:ind w:left="0" w:right="0" w:firstLine="0"/>
      </w:pPr>
    </w:p>
    <w:p w14:paraId="656B01A7" w14:textId="77777777" w:rsidR="00C75634" w:rsidRDefault="00C75634" w:rsidP="00F816B2">
      <w:pPr>
        <w:spacing w:after="0" w:line="358" w:lineRule="auto"/>
        <w:ind w:left="0" w:right="0" w:firstLine="0"/>
      </w:pPr>
    </w:p>
    <w:p w14:paraId="7B9ABF94" w14:textId="77777777" w:rsidR="00C75634" w:rsidRDefault="00C75634" w:rsidP="00F816B2">
      <w:pPr>
        <w:spacing w:after="0" w:line="358" w:lineRule="auto"/>
        <w:ind w:left="0" w:right="0" w:firstLine="0"/>
      </w:pPr>
    </w:p>
    <w:p w14:paraId="478DDF41" w14:textId="77777777" w:rsidR="00C75634" w:rsidRDefault="00C75634" w:rsidP="00F816B2">
      <w:pPr>
        <w:spacing w:after="0" w:line="358" w:lineRule="auto"/>
        <w:ind w:left="0" w:right="0" w:firstLine="0"/>
      </w:pPr>
    </w:p>
    <w:p w14:paraId="05D92A9E" w14:textId="77777777" w:rsidR="00C75634" w:rsidRPr="00253440" w:rsidRDefault="00C75634" w:rsidP="00F816B2">
      <w:pPr>
        <w:spacing w:after="0" w:line="358" w:lineRule="auto"/>
        <w:ind w:left="0" w:right="0" w:firstLine="0"/>
      </w:pPr>
    </w:p>
    <w:p w14:paraId="1AD6AC0A" w14:textId="4DB5BC6B" w:rsidR="00046FEB" w:rsidRDefault="00CB2EAB" w:rsidP="00D80252">
      <w:pPr>
        <w:pStyle w:val="Heading1"/>
        <w:numPr>
          <w:ilvl w:val="0"/>
          <w:numId w:val="2"/>
        </w:numPr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668332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Introduction</w:t>
      </w:r>
      <w:bookmarkEnd w:id="0"/>
    </w:p>
    <w:p w14:paraId="69F65F25" w14:textId="70DE9B29" w:rsidR="00536AFF" w:rsidRPr="00D64CCC" w:rsidRDefault="001620DF" w:rsidP="00D64CCC">
      <w:pPr>
        <w:spacing w:line="360" w:lineRule="auto"/>
        <w:ind w:left="360"/>
      </w:pPr>
      <w:r w:rsidRPr="00D64CCC">
        <w:t xml:space="preserve">The </w:t>
      </w:r>
      <w:r w:rsidR="00D64CCC" w:rsidRPr="00D64CCC">
        <w:t>Old or archived portrait photographs are often available only as grayscale scans that suffer from noise, scratches, and loss of color information. This project implements a CPU-friendly pipeline that maps a single-channel face image to a three-channel color reconstruction suitable for display and qualitative comparison with ground-truth color portraits. The core learning component is a convolutional encoder–decoder with skip connections. Skip links fuse multi-scale encoder features into the decoder so that spatial detail (edges, facial structure) is preserved instead of being washed out by a narrow bottleneck. Training uses paired grayscale and color images from the same subjects. A separate OpenCV stage refines the network output (contrast, luminance blending, and light sharpening) so results are more presentable for demos and reports. The system is implemented in Python using TensorFlow/Keras for the model and Streamlit for an interactive frontend; evaluation can be run from the command line with fixed metrics (PSNR, SSIM) and saved comparison strips.</w:t>
      </w:r>
    </w:p>
    <w:p w14:paraId="3271DF16" w14:textId="0D449DB3" w:rsidR="00D856B5" w:rsidRPr="00D64CCC" w:rsidRDefault="00D64CCC" w:rsidP="00D64CCC">
      <w:pPr>
        <w:pStyle w:val="Heading1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668332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Features</w:t>
      </w:r>
      <w:bookmarkEnd w:id="1"/>
    </w:p>
    <w:p w14:paraId="48D68514" w14:textId="77777777" w:rsidR="00D64CCC" w:rsidRPr="00D64CCC" w:rsidRDefault="00D64CCC" w:rsidP="00D64CCC">
      <w:pPr>
        <w:numPr>
          <w:ilvl w:val="0"/>
          <w:numId w:val="26"/>
        </w:numPr>
        <w:spacing w:line="360" w:lineRule="auto"/>
      </w:pPr>
      <w:r w:rsidRPr="00D64CCC">
        <w:rPr>
          <w:b/>
          <w:bCs/>
        </w:rPr>
        <w:t>Skip-connection autoencoder:</w:t>
      </w:r>
      <w:r w:rsidRPr="00D64CCC">
        <w:t> Gray (1×128×128) → RGB (3×128×128) with encoder–decoder skip pathways at multiple resolutions for sharper structure than a plain bottleneck autoencoder.</w:t>
      </w:r>
    </w:p>
    <w:p w14:paraId="68BC3EEF" w14:textId="77777777" w:rsidR="00D64CCC" w:rsidRPr="00D64CCC" w:rsidRDefault="00D64CCC" w:rsidP="00D64CCC">
      <w:pPr>
        <w:numPr>
          <w:ilvl w:val="0"/>
          <w:numId w:val="26"/>
        </w:numPr>
        <w:spacing w:line="360" w:lineRule="auto"/>
      </w:pPr>
      <w:r w:rsidRPr="00D64CCC">
        <w:rPr>
          <w:b/>
          <w:bCs/>
        </w:rPr>
        <w:t>Dual-stage restoration:</w:t>
      </w:r>
      <w:r w:rsidRPr="00D64CCC">
        <w:t> (1) neural colorization / reconstruction; (2) OpenCV post-processing for local detail and visual polish.</w:t>
      </w:r>
    </w:p>
    <w:p w14:paraId="18C73B88" w14:textId="77777777" w:rsidR="00D64CCC" w:rsidRPr="00D64CCC" w:rsidRDefault="00D64CCC" w:rsidP="00D64CCC">
      <w:pPr>
        <w:numPr>
          <w:ilvl w:val="0"/>
          <w:numId w:val="26"/>
        </w:numPr>
        <w:spacing w:line="360" w:lineRule="auto"/>
      </w:pPr>
      <w:r w:rsidRPr="00D64CCC">
        <w:rPr>
          <w:b/>
          <w:bCs/>
        </w:rPr>
        <w:t>Dataset-driven training:</w:t>
      </w:r>
      <w:r w:rsidRPr="00D64CCC">
        <w:t> Learning from paired gray/ and color/ folders (same filenames).</w:t>
      </w:r>
    </w:p>
    <w:p w14:paraId="2E4388AE" w14:textId="77777777" w:rsidR="00D64CCC" w:rsidRPr="00D64CCC" w:rsidRDefault="00D64CCC" w:rsidP="00D64CCC">
      <w:pPr>
        <w:numPr>
          <w:ilvl w:val="0"/>
          <w:numId w:val="26"/>
        </w:numPr>
        <w:spacing w:line="360" w:lineRule="auto"/>
      </w:pPr>
      <w:r w:rsidRPr="00D64CCC">
        <w:rPr>
          <w:b/>
          <w:bCs/>
        </w:rPr>
        <w:t>Optional damage-aware training:</w:t>
      </w:r>
      <w:r w:rsidRPr="00D64CCC">
        <w:t> Synthetic degradation during training to better match scratched or noisy inputs.</w:t>
      </w:r>
    </w:p>
    <w:p w14:paraId="6FDF3E7E" w14:textId="77777777" w:rsidR="00D64CCC" w:rsidRPr="00D64CCC" w:rsidRDefault="00D64CCC" w:rsidP="00D64CCC">
      <w:pPr>
        <w:numPr>
          <w:ilvl w:val="0"/>
          <w:numId w:val="26"/>
        </w:numPr>
        <w:spacing w:line="360" w:lineRule="auto"/>
      </w:pPr>
      <w:r w:rsidRPr="00D64CCC">
        <w:rPr>
          <w:b/>
          <w:bCs/>
        </w:rPr>
        <w:t>Interactive UI:</w:t>
      </w:r>
      <w:r w:rsidRPr="00D64CCC">
        <w:t> Streamlit app for single-image upload or dataset samples, side-by-side previews, and batch restore with metrics and downloadable outputs.</w:t>
      </w:r>
    </w:p>
    <w:p w14:paraId="626D6C52" w14:textId="77777777" w:rsidR="00D64CCC" w:rsidRPr="00D64CCC" w:rsidRDefault="00D64CCC" w:rsidP="00D64CCC">
      <w:pPr>
        <w:numPr>
          <w:ilvl w:val="0"/>
          <w:numId w:val="26"/>
        </w:numPr>
        <w:spacing w:line="360" w:lineRule="auto"/>
      </w:pPr>
      <w:r w:rsidRPr="00D64CCC">
        <w:rPr>
          <w:b/>
          <w:bCs/>
        </w:rPr>
        <w:t>Reproducible evaluation:</w:t>
      </w:r>
      <w:r w:rsidRPr="00D64CCC">
        <w:t> Script-based restore with mean PSNR/SSIM and saved comparison strips (input | network | enhanced | ground truth).</w:t>
      </w:r>
    </w:p>
    <w:p w14:paraId="640FE884" w14:textId="01893057" w:rsidR="00536AFF" w:rsidRPr="00D409F2" w:rsidRDefault="00D64CCC" w:rsidP="00D64CCC">
      <w:pPr>
        <w:numPr>
          <w:ilvl w:val="0"/>
          <w:numId w:val="26"/>
        </w:numPr>
        <w:spacing w:line="360" w:lineRule="auto"/>
      </w:pPr>
      <w:r w:rsidRPr="00D64CCC">
        <w:rPr>
          <w:b/>
          <w:bCs/>
        </w:rPr>
        <w:lastRenderedPageBreak/>
        <w:t>Checkpointing:</w:t>
      </w:r>
      <w:r w:rsidRPr="00D64CCC">
        <w:t> Best validation weights saved; optional timestamped backups to avoid losing good runs.</w:t>
      </w:r>
    </w:p>
    <w:p w14:paraId="4AD5339B" w14:textId="6A299CF1" w:rsidR="00D856B5" w:rsidRPr="00D64CCC" w:rsidRDefault="00D64CCC" w:rsidP="00D64CCC">
      <w:pPr>
        <w:pStyle w:val="Heading1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668332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Functional Requirements</w:t>
      </w:r>
      <w:bookmarkEnd w:id="2"/>
    </w:p>
    <w:tbl>
      <w:tblPr>
        <w:tblStyle w:val="TableGrid0"/>
        <w:tblW w:w="0" w:type="auto"/>
        <w:tblInd w:w="360" w:type="dxa"/>
        <w:tblLook w:val="04A0" w:firstRow="1" w:lastRow="0" w:firstColumn="1" w:lastColumn="0" w:noHBand="0" w:noVBand="1"/>
      </w:tblPr>
      <w:tblGrid>
        <w:gridCol w:w="630"/>
        <w:gridCol w:w="1602"/>
        <w:gridCol w:w="6758"/>
      </w:tblGrid>
      <w:tr w:rsidR="00D64CCC" w:rsidRPr="00D64CCC" w14:paraId="640DB898" w14:textId="77777777" w:rsidTr="006A19E5">
        <w:tc>
          <w:tcPr>
            <w:tcW w:w="0" w:type="auto"/>
            <w:noWrap/>
            <w:hideMark/>
          </w:tcPr>
          <w:p w14:paraId="3328D38D" w14:textId="77777777" w:rsidR="00D64CCC" w:rsidRPr="00D64CCC" w:rsidRDefault="00D64CCC" w:rsidP="00D64CCC">
            <w:pPr>
              <w:spacing w:after="0" w:line="360" w:lineRule="auto"/>
              <w:ind w:left="0" w:right="0" w:firstLine="0"/>
              <w:rPr>
                <w:b/>
                <w:bCs/>
                <w:color w:val="000000" w:themeColor="text1"/>
                <w:kern w:val="0"/>
                <w14:ligatures w14:val="none"/>
              </w:rPr>
            </w:pPr>
            <w:r w:rsidRPr="00D64CCC">
              <w:rPr>
                <w:b/>
                <w:bCs/>
                <w:color w:val="000000" w:themeColor="text1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noWrap/>
            <w:hideMark/>
          </w:tcPr>
          <w:p w14:paraId="40488CB5" w14:textId="77777777" w:rsidR="00D64CCC" w:rsidRPr="00D64CCC" w:rsidRDefault="00D64CCC" w:rsidP="00D64CCC">
            <w:pPr>
              <w:spacing w:after="0" w:line="360" w:lineRule="auto"/>
              <w:ind w:left="0" w:right="0" w:firstLine="0"/>
              <w:rPr>
                <w:b/>
                <w:bCs/>
                <w:color w:val="000000" w:themeColor="text1"/>
                <w:kern w:val="0"/>
                <w14:ligatures w14:val="none"/>
              </w:rPr>
            </w:pPr>
            <w:r w:rsidRPr="00D64CCC">
              <w:rPr>
                <w:b/>
                <w:bCs/>
                <w:color w:val="000000" w:themeColor="text1"/>
                <w:kern w:val="0"/>
                <w14:ligatures w14:val="none"/>
              </w:rPr>
              <w:t>Requirement</w:t>
            </w:r>
          </w:p>
        </w:tc>
        <w:tc>
          <w:tcPr>
            <w:tcW w:w="0" w:type="auto"/>
            <w:noWrap/>
            <w:hideMark/>
          </w:tcPr>
          <w:p w14:paraId="3A4AD658" w14:textId="77777777" w:rsidR="00D64CCC" w:rsidRPr="00D64CCC" w:rsidRDefault="00D64CCC" w:rsidP="00D64CCC">
            <w:pPr>
              <w:spacing w:after="0" w:line="360" w:lineRule="auto"/>
              <w:ind w:left="0" w:right="0" w:firstLine="0"/>
              <w:rPr>
                <w:b/>
                <w:bCs/>
                <w:color w:val="000000" w:themeColor="text1"/>
                <w:kern w:val="0"/>
                <w14:ligatures w14:val="none"/>
              </w:rPr>
            </w:pPr>
            <w:r w:rsidRPr="00D64CCC">
              <w:rPr>
                <w:b/>
                <w:bCs/>
                <w:color w:val="000000" w:themeColor="text1"/>
                <w:kern w:val="0"/>
                <w14:ligatures w14:val="none"/>
              </w:rPr>
              <w:t>Description</w:t>
            </w:r>
          </w:p>
        </w:tc>
      </w:tr>
      <w:tr w:rsidR="00D64CCC" w:rsidRPr="00D64CCC" w14:paraId="62D3AF87" w14:textId="77777777" w:rsidTr="006A19E5">
        <w:tc>
          <w:tcPr>
            <w:tcW w:w="0" w:type="auto"/>
            <w:hideMark/>
          </w:tcPr>
          <w:p w14:paraId="7D6F9C1F" w14:textId="77777777" w:rsidR="00D64CCC" w:rsidRPr="00D64CCC" w:rsidRDefault="00D64CCC" w:rsidP="00D64CCC">
            <w:pPr>
              <w:spacing w:after="0" w:line="360" w:lineRule="auto"/>
              <w:ind w:left="0" w:right="0" w:firstLine="0"/>
              <w:rPr>
                <w:color w:val="000000" w:themeColor="text1"/>
                <w:kern w:val="0"/>
                <w14:ligatures w14:val="none"/>
              </w:rPr>
            </w:pPr>
            <w:r w:rsidRPr="00D64CCC">
              <w:rPr>
                <w:color w:val="000000" w:themeColor="text1"/>
                <w:kern w:val="0"/>
                <w14:ligatures w14:val="none"/>
              </w:rPr>
              <w:t>FR1</w:t>
            </w:r>
          </w:p>
        </w:tc>
        <w:tc>
          <w:tcPr>
            <w:tcW w:w="0" w:type="auto"/>
            <w:hideMark/>
          </w:tcPr>
          <w:p w14:paraId="3DC54999" w14:textId="77777777" w:rsidR="00D64CCC" w:rsidRPr="00D64CCC" w:rsidRDefault="00D64CCC" w:rsidP="00D64CCC">
            <w:pPr>
              <w:spacing w:after="0" w:line="360" w:lineRule="auto"/>
              <w:ind w:left="0" w:right="0" w:firstLine="0"/>
              <w:rPr>
                <w:color w:val="000000" w:themeColor="text1"/>
                <w:kern w:val="0"/>
                <w14:ligatures w14:val="none"/>
              </w:rPr>
            </w:pPr>
            <w:r w:rsidRPr="00D64CCC">
              <w:rPr>
                <w:color w:val="000000" w:themeColor="text1"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hideMark/>
          </w:tcPr>
          <w:p w14:paraId="54A541A1" w14:textId="77777777" w:rsidR="00D64CCC" w:rsidRPr="00D64CCC" w:rsidRDefault="00D64CCC" w:rsidP="00D64CCC">
            <w:pPr>
              <w:spacing w:after="0" w:line="360" w:lineRule="auto"/>
              <w:ind w:left="0" w:right="0" w:firstLine="0"/>
              <w:rPr>
                <w:color w:val="000000" w:themeColor="text1"/>
                <w:kern w:val="0"/>
                <w14:ligatures w14:val="none"/>
              </w:rPr>
            </w:pPr>
            <w:r w:rsidRPr="00D64CCC">
              <w:rPr>
                <w:color w:val="000000" w:themeColor="text1"/>
                <w:kern w:val="0"/>
                <w14:ligatures w14:val="none"/>
              </w:rPr>
              <w:t>Accept grayscale images (e.g. JPG/PNG); resize to model input size (128×128).</w:t>
            </w:r>
          </w:p>
        </w:tc>
      </w:tr>
      <w:tr w:rsidR="00D64CCC" w:rsidRPr="00D64CCC" w14:paraId="42656276" w14:textId="77777777" w:rsidTr="006A19E5">
        <w:tc>
          <w:tcPr>
            <w:tcW w:w="0" w:type="auto"/>
            <w:hideMark/>
          </w:tcPr>
          <w:p w14:paraId="6E01B96A" w14:textId="77777777" w:rsidR="00D64CCC" w:rsidRPr="00D64CCC" w:rsidRDefault="00D64CCC" w:rsidP="00D64CCC">
            <w:pPr>
              <w:spacing w:after="0" w:line="360" w:lineRule="auto"/>
              <w:ind w:left="0" w:right="0" w:firstLine="0"/>
              <w:rPr>
                <w:color w:val="000000" w:themeColor="text1"/>
                <w:kern w:val="0"/>
                <w14:ligatures w14:val="none"/>
              </w:rPr>
            </w:pPr>
            <w:r w:rsidRPr="00D64CCC">
              <w:rPr>
                <w:color w:val="000000" w:themeColor="text1"/>
                <w:kern w:val="0"/>
                <w14:ligatures w14:val="none"/>
              </w:rPr>
              <w:t>FR2</w:t>
            </w:r>
          </w:p>
        </w:tc>
        <w:tc>
          <w:tcPr>
            <w:tcW w:w="0" w:type="auto"/>
            <w:hideMark/>
          </w:tcPr>
          <w:p w14:paraId="5332FC83" w14:textId="77777777" w:rsidR="00D64CCC" w:rsidRPr="00D64CCC" w:rsidRDefault="00D64CCC" w:rsidP="00D64CCC">
            <w:pPr>
              <w:spacing w:after="0" w:line="360" w:lineRule="auto"/>
              <w:ind w:left="0" w:right="0" w:firstLine="0"/>
              <w:rPr>
                <w:color w:val="000000" w:themeColor="text1"/>
                <w:kern w:val="0"/>
                <w14:ligatures w14:val="none"/>
              </w:rPr>
            </w:pPr>
            <w:r w:rsidRPr="00D64CCC">
              <w:rPr>
                <w:color w:val="000000" w:themeColor="text1"/>
                <w:kern w:val="0"/>
                <w14:ligatures w14:val="none"/>
              </w:rPr>
              <w:t>Inference</w:t>
            </w:r>
          </w:p>
        </w:tc>
        <w:tc>
          <w:tcPr>
            <w:tcW w:w="0" w:type="auto"/>
            <w:hideMark/>
          </w:tcPr>
          <w:p w14:paraId="660E01BB" w14:textId="77777777" w:rsidR="00D64CCC" w:rsidRPr="00D64CCC" w:rsidRDefault="00D64CCC" w:rsidP="00D64CCC">
            <w:pPr>
              <w:spacing w:after="0" w:line="360" w:lineRule="auto"/>
              <w:ind w:left="0" w:right="0" w:firstLine="0"/>
              <w:rPr>
                <w:color w:val="000000" w:themeColor="text1"/>
                <w:kern w:val="0"/>
                <w14:ligatures w14:val="none"/>
              </w:rPr>
            </w:pPr>
            <w:r w:rsidRPr="00D64CCC">
              <w:rPr>
                <w:color w:val="000000" w:themeColor="text1"/>
                <w:kern w:val="0"/>
                <w14:ligatures w14:val="none"/>
              </w:rPr>
              <w:t>Load trained skip-connection model; produce RGB in [0,1].</w:t>
            </w:r>
          </w:p>
        </w:tc>
      </w:tr>
      <w:tr w:rsidR="00D64CCC" w:rsidRPr="00D64CCC" w14:paraId="2235C0F4" w14:textId="77777777" w:rsidTr="006A19E5">
        <w:tc>
          <w:tcPr>
            <w:tcW w:w="0" w:type="auto"/>
            <w:hideMark/>
          </w:tcPr>
          <w:p w14:paraId="467F288D" w14:textId="77777777" w:rsidR="00D64CCC" w:rsidRPr="00D64CCC" w:rsidRDefault="00D64CCC" w:rsidP="00D64CCC">
            <w:pPr>
              <w:spacing w:after="0" w:line="360" w:lineRule="auto"/>
              <w:ind w:left="0" w:right="0" w:firstLine="0"/>
              <w:rPr>
                <w:color w:val="000000" w:themeColor="text1"/>
                <w:kern w:val="0"/>
                <w14:ligatures w14:val="none"/>
              </w:rPr>
            </w:pPr>
            <w:r w:rsidRPr="00D64CCC">
              <w:rPr>
                <w:color w:val="000000" w:themeColor="text1"/>
                <w:kern w:val="0"/>
                <w14:ligatures w14:val="none"/>
              </w:rPr>
              <w:t>FR3</w:t>
            </w:r>
          </w:p>
        </w:tc>
        <w:tc>
          <w:tcPr>
            <w:tcW w:w="0" w:type="auto"/>
            <w:hideMark/>
          </w:tcPr>
          <w:p w14:paraId="17438157" w14:textId="77777777" w:rsidR="00D64CCC" w:rsidRPr="00D64CCC" w:rsidRDefault="00D64CCC" w:rsidP="00D64CCC">
            <w:pPr>
              <w:spacing w:after="0" w:line="360" w:lineRule="auto"/>
              <w:ind w:left="0" w:right="0" w:firstLine="0"/>
              <w:rPr>
                <w:color w:val="000000" w:themeColor="text1"/>
                <w:kern w:val="0"/>
                <w14:ligatures w14:val="none"/>
              </w:rPr>
            </w:pPr>
            <w:r w:rsidRPr="00D64CCC">
              <w:rPr>
                <w:color w:val="000000" w:themeColor="text1"/>
                <w:kern w:val="0"/>
                <w14:ligatures w14:val="none"/>
              </w:rPr>
              <w:t>Post-process</w:t>
            </w:r>
          </w:p>
        </w:tc>
        <w:tc>
          <w:tcPr>
            <w:tcW w:w="0" w:type="auto"/>
            <w:hideMark/>
          </w:tcPr>
          <w:p w14:paraId="13C5B176" w14:textId="77777777" w:rsidR="00D64CCC" w:rsidRPr="00D64CCC" w:rsidRDefault="00D64CCC" w:rsidP="00D64CCC">
            <w:pPr>
              <w:spacing w:after="0" w:line="360" w:lineRule="auto"/>
              <w:ind w:left="0" w:right="0" w:firstLine="0"/>
              <w:rPr>
                <w:color w:val="000000" w:themeColor="text1"/>
                <w:kern w:val="0"/>
                <w14:ligatures w14:val="none"/>
              </w:rPr>
            </w:pPr>
            <w:r w:rsidRPr="00D64CCC">
              <w:rPr>
                <w:color w:val="000000" w:themeColor="text1"/>
                <w:kern w:val="0"/>
                <w14:ligatures w14:val="none"/>
              </w:rPr>
              <w:t>Apply OpenCV pipeline (luminance handling, mild denoise, sharpening) to the network output.</w:t>
            </w:r>
          </w:p>
        </w:tc>
      </w:tr>
      <w:tr w:rsidR="00D64CCC" w:rsidRPr="00D64CCC" w14:paraId="145AA843" w14:textId="77777777" w:rsidTr="006A19E5">
        <w:tc>
          <w:tcPr>
            <w:tcW w:w="0" w:type="auto"/>
            <w:hideMark/>
          </w:tcPr>
          <w:p w14:paraId="03381641" w14:textId="77777777" w:rsidR="00D64CCC" w:rsidRPr="00D64CCC" w:rsidRDefault="00D64CCC" w:rsidP="00D64CCC">
            <w:pPr>
              <w:spacing w:after="0" w:line="360" w:lineRule="auto"/>
              <w:ind w:left="0" w:right="0" w:firstLine="0"/>
              <w:rPr>
                <w:color w:val="000000" w:themeColor="text1"/>
                <w:kern w:val="0"/>
                <w14:ligatures w14:val="none"/>
              </w:rPr>
            </w:pPr>
            <w:r w:rsidRPr="00D64CCC">
              <w:rPr>
                <w:color w:val="000000" w:themeColor="text1"/>
                <w:kern w:val="0"/>
                <w14:ligatures w14:val="none"/>
              </w:rPr>
              <w:t>FR4</w:t>
            </w:r>
          </w:p>
        </w:tc>
        <w:tc>
          <w:tcPr>
            <w:tcW w:w="0" w:type="auto"/>
            <w:hideMark/>
          </w:tcPr>
          <w:p w14:paraId="19BA6547" w14:textId="77777777" w:rsidR="00D64CCC" w:rsidRPr="00D64CCC" w:rsidRDefault="00D64CCC" w:rsidP="00D64CCC">
            <w:pPr>
              <w:spacing w:after="0" w:line="360" w:lineRule="auto"/>
              <w:ind w:left="0" w:right="0" w:firstLine="0"/>
              <w:rPr>
                <w:color w:val="000000" w:themeColor="text1"/>
                <w:kern w:val="0"/>
                <w14:ligatures w14:val="none"/>
              </w:rPr>
            </w:pPr>
            <w:r w:rsidRPr="00D64CCC">
              <w:rPr>
                <w:color w:val="000000" w:themeColor="text1"/>
                <w:kern w:val="0"/>
                <w14:ligatures w14:val="none"/>
              </w:rPr>
              <w:t>Training</w:t>
            </w:r>
          </w:p>
        </w:tc>
        <w:tc>
          <w:tcPr>
            <w:tcW w:w="0" w:type="auto"/>
            <w:hideMark/>
          </w:tcPr>
          <w:p w14:paraId="1ECC07F9" w14:textId="77777777" w:rsidR="00D64CCC" w:rsidRPr="00D64CCC" w:rsidRDefault="00D64CCC" w:rsidP="00D64CCC">
            <w:pPr>
              <w:spacing w:after="0" w:line="360" w:lineRule="auto"/>
              <w:ind w:left="0" w:right="0" w:firstLine="0"/>
              <w:rPr>
                <w:color w:val="000000" w:themeColor="text1"/>
                <w:kern w:val="0"/>
                <w14:ligatures w14:val="none"/>
              </w:rPr>
            </w:pPr>
            <w:r w:rsidRPr="00D64CCC">
              <w:rPr>
                <w:color w:val="000000" w:themeColor="text1"/>
                <w:kern w:val="0"/>
                <w14:ligatures w14:val="none"/>
              </w:rPr>
              <w:t>Build train/validation pipelines from paired folders; optimize combined L1 + SSIM loss; save best weights on validation.</w:t>
            </w:r>
          </w:p>
        </w:tc>
      </w:tr>
      <w:tr w:rsidR="00D64CCC" w:rsidRPr="00D64CCC" w14:paraId="2B846369" w14:textId="77777777" w:rsidTr="006A19E5">
        <w:tc>
          <w:tcPr>
            <w:tcW w:w="0" w:type="auto"/>
            <w:hideMark/>
          </w:tcPr>
          <w:p w14:paraId="74F5CCC8" w14:textId="77777777" w:rsidR="00D64CCC" w:rsidRPr="00D64CCC" w:rsidRDefault="00D64CCC" w:rsidP="00D64CCC">
            <w:pPr>
              <w:spacing w:after="0" w:line="360" w:lineRule="auto"/>
              <w:ind w:left="0" w:right="0" w:firstLine="0"/>
              <w:rPr>
                <w:color w:val="000000" w:themeColor="text1"/>
                <w:kern w:val="0"/>
                <w14:ligatures w14:val="none"/>
              </w:rPr>
            </w:pPr>
            <w:r w:rsidRPr="00D64CCC">
              <w:rPr>
                <w:color w:val="000000" w:themeColor="text1"/>
                <w:kern w:val="0"/>
                <w14:ligatures w14:val="none"/>
              </w:rPr>
              <w:t>FR5</w:t>
            </w:r>
          </w:p>
        </w:tc>
        <w:tc>
          <w:tcPr>
            <w:tcW w:w="0" w:type="auto"/>
            <w:hideMark/>
          </w:tcPr>
          <w:p w14:paraId="14BE0893" w14:textId="77777777" w:rsidR="00D64CCC" w:rsidRPr="00D64CCC" w:rsidRDefault="00D64CCC" w:rsidP="00D64CCC">
            <w:pPr>
              <w:spacing w:after="0" w:line="360" w:lineRule="auto"/>
              <w:ind w:left="0" w:right="0" w:firstLine="0"/>
              <w:rPr>
                <w:color w:val="000000" w:themeColor="text1"/>
                <w:kern w:val="0"/>
                <w14:ligatures w14:val="none"/>
              </w:rPr>
            </w:pPr>
            <w:r w:rsidRPr="00D64CCC">
              <w:rPr>
                <w:color w:val="000000" w:themeColor="text1"/>
                <w:kern w:val="0"/>
                <w14:ligatures w14:val="none"/>
              </w:rPr>
              <w:t>Subset training</w:t>
            </w:r>
          </w:p>
        </w:tc>
        <w:tc>
          <w:tcPr>
            <w:tcW w:w="0" w:type="auto"/>
            <w:hideMark/>
          </w:tcPr>
          <w:p w14:paraId="595BA2E0" w14:textId="77777777" w:rsidR="00D64CCC" w:rsidRPr="00D64CCC" w:rsidRDefault="00D64CCC" w:rsidP="00D64CCC">
            <w:pPr>
              <w:spacing w:after="0" w:line="360" w:lineRule="auto"/>
              <w:ind w:left="0" w:right="0" w:firstLine="0"/>
              <w:rPr>
                <w:color w:val="000000" w:themeColor="text1"/>
                <w:kern w:val="0"/>
                <w14:ligatures w14:val="none"/>
              </w:rPr>
            </w:pPr>
            <w:r w:rsidRPr="00D64CCC">
              <w:rPr>
                <w:color w:val="000000" w:themeColor="text1"/>
                <w:kern w:val="0"/>
                <w14:ligatures w14:val="none"/>
              </w:rPr>
              <w:t>Support limiting the number of pairs (e.g. for faster runs) without requiring the full dataset every time.</w:t>
            </w:r>
          </w:p>
        </w:tc>
      </w:tr>
      <w:tr w:rsidR="00D64CCC" w:rsidRPr="00D64CCC" w14:paraId="38BCFB62" w14:textId="77777777" w:rsidTr="006A19E5">
        <w:tc>
          <w:tcPr>
            <w:tcW w:w="0" w:type="auto"/>
            <w:hideMark/>
          </w:tcPr>
          <w:p w14:paraId="10E68C8A" w14:textId="77777777" w:rsidR="00D64CCC" w:rsidRPr="00D64CCC" w:rsidRDefault="00D64CCC" w:rsidP="00D64CCC">
            <w:pPr>
              <w:spacing w:after="0" w:line="360" w:lineRule="auto"/>
              <w:ind w:left="0" w:right="0" w:firstLine="0"/>
              <w:rPr>
                <w:color w:val="000000" w:themeColor="text1"/>
                <w:kern w:val="0"/>
                <w14:ligatures w14:val="none"/>
              </w:rPr>
            </w:pPr>
            <w:r w:rsidRPr="00D64CCC">
              <w:rPr>
                <w:color w:val="000000" w:themeColor="text1"/>
                <w:kern w:val="0"/>
                <w14:ligatures w14:val="none"/>
              </w:rPr>
              <w:t>FR6</w:t>
            </w:r>
          </w:p>
        </w:tc>
        <w:tc>
          <w:tcPr>
            <w:tcW w:w="0" w:type="auto"/>
            <w:hideMark/>
          </w:tcPr>
          <w:p w14:paraId="77AA31FE" w14:textId="77777777" w:rsidR="00D64CCC" w:rsidRPr="00D64CCC" w:rsidRDefault="00D64CCC" w:rsidP="00D64CCC">
            <w:pPr>
              <w:spacing w:after="0" w:line="360" w:lineRule="auto"/>
              <w:ind w:left="0" w:right="0" w:firstLine="0"/>
              <w:rPr>
                <w:color w:val="000000" w:themeColor="text1"/>
                <w:kern w:val="0"/>
                <w14:ligatures w14:val="none"/>
              </w:rPr>
            </w:pPr>
            <w:r w:rsidRPr="00D64CCC">
              <w:rPr>
                <w:color w:val="000000" w:themeColor="text1"/>
                <w:kern w:val="0"/>
                <w14:ligatures w14:val="none"/>
              </w:rPr>
              <w:t>UI</w:t>
            </w:r>
          </w:p>
        </w:tc>
        <w:tc>
          <w:tcPr>
            <w:tcW w:w="0" w:type="auto"/>
            <w:hideMark/>
          </w:tcPr>
          <w:p w14:paraId="574CCF63" w14:textId="77777777" w:rsidR="00D64CCC" w:rsidRPr="00D64CCC" w:rsidRDefault="00D64CCC" w:rsidP="00D64CCC">
            <w:pPr>
              <w:spacing w:after="0" w:line="360" w:lineRule="auto"/>
              <w:ind w:left="0" w:right="0" w:firstLine="0"/>
              <w:rPr>
                <w:color w:val="000000" w:themeColor="text1"/>
                <w:kern w:val="0"/>
                <w14:ligatures w14:val="none"/>
              </w:rPr>
            </w:pPr>
            <w:r w:rsidRPr="00D64CCC">
              <w:rPr>
                <w:color w:val="000000" w:themeColor="text1"/>
                <w:kern w:val="0"/>
                <w14:ligatures w14:val="none"/>
              </w:rPr>
              <w:t>Provide single- and batch-restore flows with visible before/after and optional ZIP export.</w:t>
            </w:r>
          </w:p>
        </w:tc>
      </w:tr>
      <w:tr w:rsidR="00D64CCC" w:rsidRPr="00D64CCC" w14:paraId="009E4BEA" w14:textId="77777777" w:rsidTr="006A19E5">
        <w:tc>
          <w:tcPr>
            <w:tcW w:w="0" w:type="auto"/>
            <w:hideMark/>
          </w:tcPr>
          <w:p w14:paraId="4504A017" w14:textId="77777777" w:rsidR="00D64CCC" w:rsidRPr="00D64CCC" w:rsidRDefault="00D64CCC" w:rsidP="00D64CCC">
            <w:pPr>
              <w:spacing w:after="0" w:line="360" w:lineRule="auto"/>
              <w:ind w:left="0" w:right="0" w:firstLine="0"/>
              <w:rPr>
                <w:color w:val="000000" w:themeColor="text1"/>
                <w:kern w:val="0"/>
                <w14:ligatures w14:val="none"/>
              </w:rPr>
            </w:pPr>
            <w:r w:rsidRPr="00D64CCC">
              <w:rPr>
                <w:color w:val="000000" w:themeColor="text1"/>
                <w:kern w:val="0"/>
                <w14:ligatures w14:val="none"/>
              </w:rPr>
              <w:t>FR7</w:t>
            </w:r>
          </w:p>
        </w:tc>
        <w:tc>
          <w:tcPr>
            <w:tcW w:w="0" w:type="auto"/>
            <w:hideMark/>
          </w:tcPr>
          <w:p w14:paraId="5D7E62C1" w14:textId="77777777" w:rsidR="00D64CCC" w:rsidRPr="00D64CCC" w:rsidRDefault="00D64CCC" w:rsidP="00D64CCC">
            <w:pPr>
              <w:spacing w:after="0" w:line="360" w:lineRule="auto"/>
              <w:ind w:left="0" w:right="0" w:firstLine="0"/>
              <w:rPr>
                <w:color w:val="000000" w:themeColor="text1"/>
                <w:kern w:val="0"/>
                <w14:ligatures w14:val="none"/>
              </w:rPr>
            </w:pPr>
            <w:r w:rsidRPr="00D64CCC">
              <w:rPr>
                <w:color w:val="000000" w:themeColor="text1"/>
                <w:kern w:val="0"/>
                <w14:ligatures w14:val="none"/>
              </w:rPr>
              <w:t>Metrics</w:t>
            </w:r>
          </w:p>
        </w:tc>
        <w:tc>
          <w:tcPr>
            <w:tcW w:w="0" w:type="auto"/>
            <w:hideMark/>
          </w:tcPr>
          <w:p w14:paraId="549F5C21" w14:textId="77777777" w:rsidR="00D64CCC" w:rsidRPr="00D64CCC" w:rsidRDefault="00D64CCC" w:rsidP="00D64CCC">
            <w:pPr>
              <w:spacing w:after="0" w:line="360" w:lineRule="auto"/>
              <w:ind w:left="0" w:right="0" w:firstLine="0"/>
              <w:rPr>
                <w:color w:val="000000" w:themeColor="text1"/>
                <w:kern w:val="0"/>
                <w14:ligatures w14:val="none"/>
              </w:rPr>
            </w:pPr>
            <w:r w:rsidRPr="00D64CCC">
              <w:rPr>
                <w:color w:val="000000" w:themeColor="text1"/>
                <w:kern w:val="0"/>
                <w14:ligatures w14:val="none"/>
              </w:rPr>
              <w:t>Compute PSNR and SSIM against color ground truth when available.</w:t>
            </w:r>
          </w:p>
        </w:tc>
      </w:tr>
      <w:tr w:rsidR="00D64CCC" w:rsidRPr="00D64CCC" w14:paraId="008F71E2" w14:textId="77777777" w:rsidTr="006A19E5">
        <w:tc>
          <w:tcPr>
            <w:tcW w:w="0" w:type="auto"/>
            <w:hideMark/>
          </w:tcPr>
          <w:p w14:paraId="53D2EF07" w14:textId="77777777" w:rsidR="00D64CCC" w:rsidRPr="00D64CCC" w:rsidRDefault="00D64CCC" w:rsidP="00D64CCC">
            <w:pPr>
              <w:spacing w:after="0" w:line="360" w:lineRule="auto"/>
              <w:ind w:left="0" w:right="0" w:firstLine="0"/>
              <w:rPr>
                <w:color w:val="000000" w:themeColor="text1"/>
                <w:kern w:val="0"/>
                <w14:ligatures w14:val="none"/>
              </w:rPr>
            </w:pPr>
            <w:r w:rsidRPr="00D64CCC">
              <w:rPr>
                <w:color w:val="000000" w:themeColor="text1"/>
                <w:kern w:val="0"/>
                <w14:ligatures w14:val="none"/>
              </w:rPr>
              <w:t>FR8</w:t>
            </w:r>
          </w:p>
        </w:tc>
        <w:tc>
          <w:tcPr>
            <w:tcW w:w="0" w:type="auto"/>
            <w:hideMark/>
          </w:tcPr>
          <w:p w14:paraId="5E28C106" w14:textId="77777777" w:rsidR="00D64CCC" w:rsidRPr="00D64CCC" w:rsidRDefault="00D64CCC" w:rsidP="00D64CCC">
            <w:pPr>
              <w:spacing w:after="0" w:line="360" w:lineRule="auto"/>
              <w:ind w:left="0" w:right="0" w:firstLine="0"/>
              <w:rPr>
                <w:color w:val="000000" w:themeColor="text1"/>
                <w:kern w:val="0"/>
                <w14:ligatures w14:val="none"/>
              </w:rPr>
            </w:pPr>
            <w:r w:rsidRPr="00D64CCC">
              <w:rPr>
                <w:color w:val="000000" w:themeColor="text1"/>
                <w:kern w:val="0"/>
                <w14:ligatures w14:val="none"/>
              </w:rPr>
              <w:t>Artifacts</w:t>
            </w:r>
          </w:p>
        </w:tc>
        <w:tc>
          <w:tcPr>
            <w:tcW w:w="0" w:type="auto"/>
            <w:hideMark/>
          </w:tcPr>
          <w:p w14:paraId="5C81F48B" w14:textId="77777777" w:rsidR="00D64CCC" w:rsidRPr="00D64CCC" w:rsidRDefault="00D64CCC" w:rsidP="00D64CCC">
            <w:pPr>
              <w:spacing w:after="0" w:line="360" w:lineRule="auto"/>
              <w:ind w:left="0" w:right="0" w:firstLine="0"/>
              <w:rPr>
                <w:color w:val="000000" w:themeColor="text1"/>
                <w:kern w:val="0"/>
                <w14:ligatures w14:val="none"/>
              </w:rPr>
            </w:pPr>
            <w:r w:rsidRPr="00D64CCC">
              <w:rPr>
                <w:color w:val="000000" w:themeColor="text1"/>
                <w:kern w:val="0"/>
                <w14:ligatures w14:val="none"/>
              </w:rPr>
              <w:t>Persist model as .keras under artifacts/ and document paths for restore/UI.</w:t>
            </w:r>
          </w:p>
        </w:tc>
      </w:tr>
    </w:tbl>
    <w:p w14:paraId="6BBA8782" w14:textId="77777777" w:rsidR="00D64CCC" w:rsidRPr="00D80252" w:rsidRDefault="00D64CCC" w:rsidP="00D64CCC">
      <w:pPr>
        <w:spacing w:line="360" w:lineRule="auto"/>
        <w:ind w:left="0" w:firstLine="0"/>
      </w:pPr>
    </w:p>
    <w:p w14:paraId="53DDD0D0" w14:textId="1CF99642" w:rsidR="00536AFF" w:rsidRPr="00802934" w:rsidRDefault="001916EA" w:rsidP="00802934">
      <w:pPr>
        <w:pStyle w:val="Heading1"/>
        <w:numPr>
          <w:ilvl w:val="0"/>
          <w:numId w:val="2"/>
        </w:numPr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668332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Feasibility</w:t>
      </w:r>
      <w:bookmarkEnd w:id="3"/>
    </w:p>
    <w:p w14:paraId="33D2ED1B" w14:textId="77777777" w:rsidR="005721F0" w:rsidRDefault="00DC2B25" w:rsidP="00DC2B25">
      <w:pPr>
        <w:numPr>
          <w:ilvl w:val="0"/>
          <w:numId w:val="27"/>
        </w:numPr>
        <w:spacing w:line="360" w:lineRule="auto"/>
      </w:pPr>
      <w:r w:rsidRPr="00DC2B25">
        <w:rPr>
          <w:b/>
          <w:bCs/>
        </w:rPr>
        <w:t>Technical:</w:t>
      </w:r>
      <w:r w:rsidRPr="00DC2B25">
        <w:t> </w:t>
      </w:r>
    </w:p>
    <w:p w14:paraId="3626E731" w14:textId="60B2DABD" w:rsidR="00DC2B25" w:rsidRDefault="00DC2B25" w:rsidP="005721F0">
      <w:pPr>
        <w:spacing w:line="360" w:lineRule="auto"/>
        <w:ind w:left="720" w:firstLine="0"/>
      </w:pPr>
      <w:r w:rsidRPr="00DC2B25">
        <w:t xml:space="preserve">Encoder–decoder CNNs with skips are a standard, well-understood pattern for dense prediction (similar in spirit to hourglass / FPN-style fusion). TensorFlow and OpenCV are mature on Windows and run on CPU, avoiding GPU dependency for </w:t>
      </w:r>
      <w:r w:rsidR="002740D8">
        <w:t>the project.</w:t>
      </w:r>
    </w:p>
    <w:p w14:paraId="57CC9490" w14:textId="77777777" w:rsidR="005721F0" w:rsidRDefault="005721F0" w:rsidP="005721F0">
      <w:pPr>
        <w:spacing w:line="360" w:lineRule="auto"/>
        <w:ind w:left="720" w:firstLine="0"/>
      </w:pPr>
    </w:p>
    <w:p w14:paraId="7C02C357" w14:textId="77777777" w:rsidR="005721F0" w:rsidRPr="00DC2B25" w:rsidRDefault="005721F0" w:rsidP="005721F0">
      <w:pPr>
        <w:spacing w:line="360" w:lineRule="auto"/>
        <w:ind w:left="720" w:firstLine="0"/>
      </w:pPr>
    </w:p>
    <w:p w14:paraId="2B4CC0F9" w14:textId="77777777" w:rsidR="005721F0" w:rsidRDefault="00DC2B25" w:rsidP="00DC2B25">
      <w:pPr>
        <w:numPr>
          <w:ilvl w:val="0"/>
          <w:numId w:val="27"/>
        </w:numPr>
        <w:spacing w:line="360" w:lineRule="auto"/>
      </w:pPr>
      <w:r w:rsidRPr="00DC2B25">
        <w:rPr>
          <w:b/>
          <w:bCs/>
        </w:rPr>
        <w:lastRenderedPageBreak/>
        <w:t>Data:</w:t>
      </w:r>
      <w:r w:rsidRPr="00DC2B25">
        <w:t> </w:t>
      </w:r>
    </w:p>
    <w:p w14:paraId="0D8022F0" w14:textId="3DDEE6E5" w:rsidR="00DC2B25" w:rsidRPr="00DC2B25" w:rsidRDefault="00DC2B25" w:rsidP="005721F0">
      <w:pPr>
        <w:spacing w:line="360" w:lineRule="auto"/>
        <w:ind w:left="720" w:firstLine="0"/>
      </w:pPr>
      <w:r w:rsidRPr="00DC2B25">
        <w:t>Feasibility assumes aligned pairs (same identity, same pose crop). If grays are heavily damaged while colors are clean, the task is harder; synthetic damage augmentation during training improves robustness without new hardware.</w:t>
      </w:r>
    </w:p>
    <w:p w14:paraId="34672A66" w14:textId="77777777" w:rsidR="005721F0" w:rsidRDefault="00DC2B25" w:rsidP="00DC2B25">
      <w:pPr>
        <w:numPr>
          <w:ilvl w:val="0"/>
          <w:numId w:val="27"/>
        </w:numPr>
        <w:spacing w:line="360" w:lineRule="auto"/>
      </w:pPr>
      <w:r w:rsidRPr="00DC2B25">
        <w:rPr>
          <w:b/>
          <w:bCs/>
        </w:rPr>
        <w:t>Scope:</w:t>
      </w:r>
      <w:r w:rsidRPr="00DC2B25">
        <w:t> </w:t>
      </w:r>
    </w:p>
    <w:p w14:paraId="07C90664" w14:textId="110CD57F" w:rsidR="00DC2B25" w:rsidRPr="00DC2B25" w:rsidRDefault="00DC2B25" w:rsidP="005721F0">
      <w:pPr>
        <w:spacing w:line="360" w:lineRule="auto"/>
        <w:ind w:left="720" w:firstLine="0"/>
      </w:pPr>
      <w:r w:rsidRPr="00DC2B25">
        <w:t>128×128 keeps memory and training time manageable. Quality trades off against resolution; super-resolution is out of scope.</w:t>
      </w:r>
    </w:p>
    <w:p w14:paraId="47A90906" w14:textId="77777777" w:rsidR="005721F0" w:rsidRDefault="00DC2B25" w:rsidP="00DC2B25">
      <w:pPr>
        <w:numPr>
          <w:ilvl w:val="0"/>
          <w:numId w:val="27"/>
        </w:numPr>
        <w:spacing w:line="360" w:lineRule="auto"/>
      </w:pPr>
      <w:r w:rsidRPr="00DC2B25">
        <w:rPr>
          <w:b/>
          <w:bCs/>
        </w:rPr>
        <w:t>Risks:</w:t>
      </w:r>
      <w:r w:rsidRPr="00DC2B25">
        <w:t> </w:t>
      </w:r>
    </w:p>
    <w:p w14:paraId="50D53A84" w14:textId="74D26CE8" w:rsidR="00DC2B25" w:rsidRPr="00D80252" w:rsidRDefault="00DC2B25" w:rsidP="005721F0">
      <w:pPr>
        <w:spacing w:line="360" w:lineRule="auto"/>
        <w:ind w:left="720" w:firstLine="0"/>
      </w:pPr>
      <w:r w:rsidRPr="00DC2B25">
        <w:t>Very strong scratches or domain shift (non-face images) will limit quality; the design mitigates this with augmentation and post-processing, not with a second backbone architecture.</w:t>
      </w:r>
    </w:p>
    <w:p w14:paraId="0856272D" w14:textId="1A4AC449" w:rsidR="004051BC" w:rsidRPr="00802934" w:rsidRDefault="00802934" w:rsidP="00802934">
      <w:pPr>
        <w:pStyle w:val="Heading1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2668333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Implementation</w:t>
      </w:r>
      <w:bookmarkEnd w:id="4"/>
    </w:p>
    <w:p w14:paraId="2CFA0EB7" w14:textId="4CF04B47" w:rsidR="00802934" w:rsidRDefault="00802934" w:rsidP="00802934">
      <w:pPr>
        <w:numPr>
          <w:ilvl w:val="0"/>
          <w:numId w:val="28"/>
        </w:numPr>
        <w:spacing w:line="360" w:lineRule="auto"/>
      </w:pPr>
      <w:r w:rsidRPr="00802934">
        <w:rPr>
          <w:b/>
          <w:bCs/>
        </w:rPr>
        <w:t>Model:</w:t>
      </w:r>
      <w:r w:rsidRPr="00802934">
        <w:t> </w:t>
      </w:r>
    </w:p>
    <w:p w14:paraId="11FAA01C" w14:textId="485982C1" w:rsidR="00802934" w:rsidRPr="00802934" w:rsidRDefault="00802934" w:rsidP="00802934">
      <w:pPr>
        <w:spacing w:line="360" w:lineRule="auto"/>
        <w:ind w:left="720" w:firstLine="0"/>
      </w:pPr>
      <w:r w:rsidRPr="00802934">
        <w:t>Repeated encoder blocks (3×3 conv, ReLU, stride-2 conv) produce tensors at 64×64, 32×32, 16×16, and 8×8; a small bottleneck stack operates at 8×8. The decoder applies UpSampling2D(×2) and concatenates the matching encoder feature maps, then two 3×3 conv layers per stage—reducing blur compared to transpose-convolution-only decoders. Final 1×1 conv + sigmoid yields RGB.</w:t>
      </w:r>
    </w:p>
    <w:p w14:paraId="63FBA799" w14:textId="77777777" w:rsidR="00802934" w:rsidRDefault="00802934" w:rsidP="00802934">
      <w:pPr>
        <w:numPr>
          <w:ilvl w:val="0"/>
          <w:numId w:val="28"/>
        </w:numPr>
        <w:spacing w:line="360" w:lineRule="auto"/>
      </w:pPr>
      <w:r w:rsidRPr="00802934">
        <w:rPr>
          <w:b/>
          <w:bCs/>
        </w:rPr>
        <w:t>Loss:</w:t>
      </w:r>
      <w:r w:rsidRPr="00802934">
        <w:t> </w:t>
      </w:r>
    </w:p>
    <w:p w14:paraId="56DCFD54" w14:textId="791634FC" w:rsidR="00802934" w:rsidRPr="00802934" w:rsidRDefault="00802934" w:rsidP="00802934">
      <w:pPr>
        <w:spacing w:line="360" w:lineRule="auto"/>
        <w:ind w:left="720" w:firstLine="0"/>
      </w:pPr>
      <w:r w:rsidRPr="00802934">
        <w:t>0.75 × L1 + 0.25 × (1 − SSIM) to balance pixel accuracy and perceptual structure.</w:t>
      </w:r>
    </w:p>
    <w:p w14:paraId="4F5123E9" w14:textId="77777777" w:rsidR="00802934" w:rsidRDefault="00802934" w:rsidP="00802934">
      <w:pPr>
        <w:numPr>
          <w:ilvl w:val="0"/>
          <w:numId w:val="28"/>
        </w:numPr>
        <w:spacing w:line="360" w:lineRule="auto"/>
      </w:pPr>
      <w:r w:rsidRPr="00802934">
        <w:rPr>
          <w:b/>
          <w:bCs/>
        </w:rPr>
        <w:t>Data:</w:t>
      </w:r>
      <w:r w:rsidRPr="00802934">
        <w:t> </w:t>
      </w:r>
    </w:p>
    <w:p w14:paraId="76EF7154" w14:textId="10134BD7" w:rsidR="00802934" w:rsidRDefault="00802934" w:rsidP="00802934">
      <w:pPr>
        <w:spacing w:line="360" w:lineRule="auto"/>
        <w:ind w:left="720" w:firstLine="0"/>
      </w:pPr>
      <w:r w:rsidRPr="00802934">
        <w:t>build_datasets reads paired JPGs, normalizes to [0,1], and optionally applies damage augmentation.</w:t>
      </w:r>
    </w:p>
    <w:p w14:paraId="6759F8A9" w14:textId="77777777" w:rsidR="00EB6F63" w:rsidRDefault="00EB6F63" w:rsidP="00802934">
      <w:pPr>
        <w:spacing w:line="360" w:lineRule="auto"/>
        <w:ind w:left="720" w:firstLine="0"/>
      </w:pPr>
    </w:p>
    <w:p w14:paraId="3E85C7A3" w14:textId="77777777" w:rsidR="00EB6F63" w:rsidRPr="00802934" w:rsidRDefault="00EB6F63" w:rsidP="00802934">
      <w:pPr>
        <w:spacing w:line="360" w:lineRule="auto"/>
        <w:ind w:left="720" w:firstLine="0"/>
      </w:pPr>
    </w:p>
    <w:p w14:paraId="3391BD41" w14:textId="77777777" w:rsidR="00802934" w:rsidRDefault="00802934" w:rsidP="00802934">
      <w:pPr>
        <w:numPr>
          <w:ilvl w:val="0"/>
          <w:numId w:val="28"/>
        </w:numPr>
        <w:spacing w:line="360" w:lineRule="auto"/>
      </w:pPr>
      <w:r w:rsidRPr="00802934">
        <w:rPr>
          <w:b/>
          <w:bCs/>
        </w:rPr>
        <w:lastRenderedPageBreak/>
        <w:t>Training (train.py):</w:t>
      </w:r>
    </w:p>
    <w:p w14:paraId="5ADBA058" w14:textId="6274BD5E" w:rsidR="00802934" w:rsidRPr="00802934" w:rsidRDefault="00802934" w:rsidP="00802934">
      <w:pPr>
        <w:spacing w:line="360" w:lineRule="auto"/>
        <w:ind w:left="720" w:firstLine="0"/>
      </w:pPr>
      <w:r w:rsidRPr="00802934">
        <w:t>baseline trains only this skip model; ModelCheckpoint monitors val_loss; learning rate reduction and early stopping improve stability.</w:t>
      </w:r>
    </w:p>
    <w:p w14:paraId="7ACEA11D" w14:textId="77777777" w:rsidR="00802934" w:rsidRDefault="00802934" w:rsidP="00802934">
      <w:pPr>
        <w:numPr>
          <w:ilvl w:val="0"/>
          <w:numId w:val="28"/>
        </w:numPr>
        <w:spacing w:line="360" w:lineRule="auto"/>
      </w:pPr>
      <w:r w:rsidRPr="00802934">
        <w:rPr>
          <w:b/>
          <w:bCs/>
        </w:rPr>
        <w:t>Inference (restore.py / app.py):</w:t>
      </w:r>
      <w:r w:rsidRPr="00802934">
        <w:t> </w:t>
      </w:r>
    </w:p>
    <w:p w14:paraId="50EF2580" w14:textId="2D489FFE" w:rsidR="00802934" w:rsidRPr="00802934" w:rsidRDefault="00802934" w:rsidP="00EB6F63">
      <w:pPr>
        <w:spacing w:line="360" w:lineRule="auto"/>
        <w:ind w:left="720" w:firstLine="0"/>
      </w:pPr>
      <w:r w:rsidRPr="00802934">
        <w:t>Load compile=False, run forward pass, then postprocess_with_opencv and optional scratch/color helpers for the demo pipeline.</w:t>
      </w:r>
    </w:p>
    <w:p w14:paraId="5CB74145" w14:textId="77777777" w:rsidR="00802934" w:rsidRDefault="00802934" w:rsidP="00802934">
      <w:pPr>
        <w:numPr>
          <w:ilvl w:val="0"/>
          <w:numId w:val="28"/>
        </w:numPr>
        <w:spacing w:line="360" w:lineRule="auto"/>
      </w:pPr>
      <w:r w:rsidRPr="00802934">
        <w:rPr>
          <w:b/>
          <w:bCs/>
        </w:rPr>
        <w:t>Frontend:</w:t>
      </w:r>
      <w:r w:rsidRPr="00802934">
        <w:t> </w:t>
      </w:r>
    </w:p>
    <w:p w14:paraId="4B24BE78" w14:textId="017E8A47" w:rsidR="00802934" w:rsidRPr="00D80252" w:rsidRDefault="00802934" w:rsidP="00802934">
      <w:pPr>
        <w:spacing w:line="360" w:lineRule="auto"/>
        <w:ind w:left="720" w:firstLine="0"/>
      </w:pPr>
      <w:r w:rsidRPr="00802934">
        <w:t>Streamlit loads the baseline</w:t>
      </w:r>
      <w:r>
        <w:t xml:space="preserve"> </w:t>
      </w:r>
      <w:r w:rsidRPr="00802934">
        <w:t>checkpoint from artifacts/restorer_autoencoder.keras (with file mtime in the cache key so replaced weights reload correctly).</w:t>
      </w:r>
    </w:p>
    <w:p w14:paraId="268A04FC" w14:textId="5C39EBF3" w:rsidR="009B6BE5" w:rsidRPr="0012458F" w:rsidRDefault="0012458F" w:rsidP="0012458F">
      <w:pPr>
        <w:pStyle w:val="Heading1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668333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Conclusion</w:t>
      </w:r>
      <w:bookmarkEnd w:id="5"/>
    </w:p>
    <w:p w14:paraId="38ADF75C" w14:textId="77777777" w:rsidR="0012458F" w:rsidRDefault="0012458F" w:rsidP="0012458F">
      <w:pPr>
        <w:spacing w:line="360" w:lineRule="auto"/>
        <w:ind w:left="370"/>
      </w:pPr>
      <w:r w:rsidRPr="0012458F">
        <w:t>This project restores grayscale face images to color using one model: a convolutional encoder–decoder with skip connections at 128×128. Skip links keep spatial detail that a plain bottleneck would lose. Training uses paired gray/color data and an L1 + SSIM loss; OpenCV post-processing improves how results look in demos.</w:t>
      </w:r>
      <w:r>
        <w:t xml:space="preserve"> </w:t>
      </w:r>
      <w:r w:rsidRPr="0012458F">
        <w:t>The setup runs on CPU, supports subset training and damage augmentation for noisy scans, and uses Streamlit plus scripts for evaluation (PSNR/SSIM) and checkpointing.</w:t>
      </w:r>
    </w:p>
    <w:p w14:paraId="0CDE0E95" w14:textId="595469BF" w:rsidR="0012458F" w:rsidRPr="00D80252" w:rsidRDefault="0012458F" w:rsidP="00F81488">
      <w:pPr>
        <w:spacing w:line="360" w:lineRule="auto"/>
        <w:ind w:left="370"/>
      </w:pPr>
      <w:r w:rsidRPr="0012458F">
        <w:rPr>
          <w:b/>
          <w:bCs/>
        </w:rPr>
        <w:t>Limits:</w:t>
      </w:r>
      <w:r w:rsidRPr="0012458F">
        <w:t> fixed low resolution, sensitivity to bad or misaligned pairs, and focus on faces like the training set. Still, the work shows that a skip-linked autoencoder plus light post-processing is enough for clear, coursework-scale grayscale-to-color restoration.</w:t>
      </w:r>
    </w:p>
    <w:p w14:paraId="7233A9E3" w14:textId="5AD03A78" w:rsidR="00046FEB" w:rsidRPr="00B64497" w:rsidRDefault="00F81488" w:rsidP="00D80252">
      <w:pPr>
        <w:pStyle w:val="Heading1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668333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Contributions</w:t>
      </w:r>
      <w:bookmarkEnd w:id="6"/>
    </w:p>
    <w:tbl>
      <w:tblPr>
        <w:tblStyle w:val="TableGrid0"/>
        <w:tblW w:w="0" w:type="auto"/>
        <w:tblInd w:w="370" w:type="dxa"/>
        <w:tblLook w:val="04A0" w:firstRow="1" w:lastRow="0" w:firstColumn="1" w:lastColumn="0" w:noHBand="0" w:noVBand="1"/>
      </w:tblPr>
      <w:tblGrid>
        <w:gridCol w:w="2942"/>
        <w:gridCol w:w="2988"/>
        <w:gridCol w:w="3050"/>
      </w:tblGrid>
      <w:tr w:rsidR="00623AA1" w14:paraId="0E4E8871" w14:textId="77777777" w:rsidTr="00623AA1">
        <w:tc>
          <w:tcPr>
            <w:tcW w:w="3116" w:type="dxa"/>
          </w:tcPr>
          <w:p w14:paraId="478F597B" w14:textId="3F3944CC" w:rsidR="00623AA1" w:rsidRPr="00623AA1" w:rsidRDefault="00623AA1" w:rsidP="00623AA1">
            <w:pPr>
              <w:ind w:left="0" w:firstLine="0"/>
              <w:rPr>
                <w:b/>
                <w:bCs/>
              </w:rPr>
            </w:pPr>
            <w:r w:rsidRPr="00623AA1">
              <w:rPr>
                <w:b/>
                <w:bCs/>
              </w:rPr>
              <w:t>Name</w:t>
            </w:r>
          </w:p>
        </w:tc>
        <w:tc>
          <w:tcPr>
            <w:tcW w:w="3117" w:type="dxa"/>
          </w:tcPr>
          <w:p w14:paraId="6168B127" w14:textId="7FC50BFA" w:rsidR="00623AA1" w:rsidRPr="00623AA1" w:rsidRDefault="00623AA1" w:rsidP="00623AA1">
            <w:pPr>
              <w:ind w:left="0" w:firstLine="0"/>
              <w:rPr>
                <w:b/>
                <w:bCs/>
              </w:rPr>
            </w:pPr>
            <w:r w:rsidRPr="00623AA1">
              <w:rPr>
                <w:b/>
                <w:bCs/>
              </w:rPr>
              <w:t>Registration</w:t>
            </w:r>
          </w:p>
        </w:tc>
        <w:tc>
          <w:tcPr>
            <w:tcW w:w="3117" w:type="dxa"/>
          </w:tcPr>
          <w:p w14:paraId="08610D79" w14:textId="718957B2" w:rsidR="00623AA1" w:rsidRPr="00623AA1" w:rsidRDefault="00623AA1" w:rsidP="00623AA1">
            <w:pPr>
              <w:ind w:left="0" w:firstLine="0"/>
              <w:rPr>
                <w:b/>
                <w:bCs/>
              </w:rPr>
            </w:pPr>
            <w:r w:rsidRPr="00623AA1">
              <w:rPr>
                <w:b/>
                <w:bCs/>
              </w:rPr>
              <w:t>Contribution</w:t>
            </w:r>
          </w:p>
        </w:tc>
      </w:tr>
      <w:tr w:rsidR="00623AA1" w14:paraId="44E4D2AC" w14:textId="77777777" w:rsidTr="00623AA1">
        <w:tc>
          <w:tcPr>
            <w:tcW w:w="3116" w:type="dxa"/>
          </w:tcPr>
          <w:p w14:paraId="75D51457" w14:textId="1C560481" w:rsidR="00623AA1" w:rsidRDefault="00623AA1" w:rsidP="00623AA1">
            <w:pPr>
              <w:ind w:left="0" w:firstLine="0"/>
              <w:jc w:val="left"/>
            </w:pPr>
            <w:r>
              <w:t>Syed Mazz Amir</w:t>
            </w:r>
          </w:p>
        </w:tc>
        <w:tc>
          <w:tcPr>
            <w:tcW w:w="3117" w:type="dxa"/>
          </w:tcPr>
          <w:p w14:paraId="0A7A3DC7" w14:textId="70F76595" w:rsidR="00623AA1" w:rsidRDefault="00623AA1" w:rsidP="00623AA1">
            <w:pPr>
              <w:ind w:left="0" w:firstLine="0"/>
              <w:jc w:val="left"/>
            </w:pPr>
            <w:r>
              <w:t>23108120</w:t>
            </w:r>
          </w:p>
        </w:tc>
        <w:tc>
          <w:tcPr>
            <w:tcW w:w="3117" w:type="dxa"/>
          </w:tcPr>
          <w:p w14:paraId="0EA0ABA0" w14:textId="0854425F" w:rsidR="00623AA1" w:rsidRDefault="00C92EDC" w:rsidP="00623AA1">
            <w:pPr>
              <w:ind w:left="0" w:firstLine="0"/>
              <w:jc w:val="left"/>
            </w:pPr>
            <w:r>
              <w:t>Code</w:t>
            </w:r>
          </w:p>
        </w:tc>
      </w:tr>
      <w:tr w:rsidR="00623AA1" w14:paraId="56957350" w14:textId="77777777" w:rsidTr="00623AA1">
        <w:tc>
          <w:tcPr>
            <w:tcW w:w="3116" w:type="dxa"/>
          </w:tcPr>
          <w:p w14:paraId="1972D725" w14:textId="7DAF66E5" w:rsidR="00623AA1" w:rsidRDefault="00623AA1" w:rsidP="00623AA1">
            <w:pPr>
              <w:ind w:left="0" w:firstLine="0"/>
              <w:jc w:val="left"/>
            </w:pPr>
            <w:r>
              <w:t>Ayesha Munir</w:t>
            </w:r>
          </w:p>
        </w:tc>
        <w:tc>
          <w:tcPr>
            <w:tcW w:w="3117" w:type="dxa"/>
          </w:tcPr>
          <w:p w14:paraId="65B464EE" w14:textId="3B63AA91" w:rsidR="00623AA1" w:rsidRDefault="00623AA1" w:rsidP="00623AA1">
            <w:pPr>
              <w:ind w:left="0" w:firstLine="0"/>
              <w:jc w:val="left"/>
            </w:pPr>
            <w:r>
              <w:t>23108106</w:t>
            </w:r>
          </w:p>
        </w:tc>
        <w:tc>
          <w:tcPr>
            <w:tcW w:w="3117" w:type="dxa"/>
          </w:tcPr>
          <w:p w14:paraId="5490EB08" w14:textId="12A0E554" w:rsidR="00623AA1" w:rsidRDefault="00C92EDC" w:rsidP="00623AA1">
            <w:pPr>
              <w:ind w:left="0" w:firstLine="0"/>
              <w:jc w:val="left"/>
            </w:pPr>
            <w:r>
              <w:t>Code/PPT</w:t>
            </w:r>
          </w:p>
        </w:tc>
      </w:tr>
      <w:tr w:rsidR="00623AA1" w14:paraId="4B8016E6" w14:textId="77777777" w:rsidTr="00623AA1">
        <w:tc>
          <w:tcPr>
            <w:tcW w:w="3116" w:type="dxa"/>
          </w:tcPr>
          <w:p w14:paraId="3E75A2FF" w14:textId="68B69646" w:rsidR="00623AA1" w:rsidRDefault="00623AA1" w:rsidP="00623AA1">
            <w:pPr>
              <w:ind w:left="0" w:firstLine="0"/>
              <w:jc w:val="left"/>
            </w:pPr>
            <w:r>
              <w:t>Faiza Khan</w:t>
            </w:r>
          </w:p>
        </w:tc>
        <w:tc>
          <w:tcPr>
            <w:tcW w:w="3117" w:type="dxa"/>
          </w:tcPr>
          <w:p w14:paraId="41FAEFCC" w14:textId="4A8B7426" w:rsidR="00623AA1" w:rsidRDefault="00623AA1" w:rsidP="00623AA1">
            <w:pPr>
              <w:ind w:left="0" w:firstLine="0"/>
              <w:jc w:val="left"/>
            </w:pPr>
            <w:r>
              <w:t>23108109</w:t>
            </w:r>
          </w:p>
        </w:tc>
        <w:tc>
          <w:tcPr>
            <w:tcW w:w="3117" w:type="dxa"/>
          </w:tcPr>
          <w:p w14:paraId="52CE32CF" w14:textId="36171D35" w:rsidR="00623AA1" w:rsidRDefault="00C92EDC" w:rsidP="00623AA1">
            <w:pPr>
              <w:ind w:left="0" w:firstLine="0"/>
              <w:jc w:val="left"/>
            </w:pPr>
            <w:r>
              <w:t>Code/Documentation</w:t>
            </w:r>
          </w:p>
        </w:tc>
      </w:tr>
    </w:tbl>
    <w:p w14:paraId="5848D961" w14:textId="77777777" w:rsidR="00046FEB" w:rsidRDefault="00046FEB" w:rsidP="00623AA1">
      <w:pPr>
        <w:ind w:left="370"/>
        <w:jc w:val="left"/>
      </w:pPr>
    </w:p>
    <w:sectPr w:rsidR="00046FEB" w:rsidSect="007242ED"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2FA97" w14:textId="77777777" w:rsidR="00380FF6" w:rsidRDefault="00380FF6" w:rsidP="00E070E7">
      <w:pPr>
        <w:spacing w:after="0" w:line="240" w:lineRule="auto"/>
      </w:pPr>
      <w:r>
        <w:separator/>
      </w:r>
    </w:p>
  </w:endnote>
  <w:endnote w:type="continuationSeparator" w:id="0">
    <w:p w14:paraId="6D1B374D" w14:textId="77777777" w:rsidR="00380FF6" w:rsidRDefault="00380FF6" w:rsidP="00E07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399516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1735FB2" w14:textId="5FA45D9D" w:rsidR="00E070E7" w:rsidRDefault="00E070E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7329995" w14:textId="77777777" w:rsidR="00E070E7" w:rsidRDefault="00E070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6BC7F" w14:textId="77777777" w:rsidR="00380FF6" w:rsidRDefault="00380FF6" w:rsidP="00E070E7">
      <w:pPr>
        <w:spacing w:after="0" w:line="240" w:lineRule="auto"/>
      </w:pPr>
      <w:r>
        <w:separator/>
      </w:r>
    </w:p>
  </w:footnote>
  <w:footnote w:type="continuationSeparator" w:id="0">
    <w:p w14:paraId="64676EA0" w14:textId="77777777" w:rsidR="00380FF6" w:rsidRDefault="00380FF6" w:rsidP="00E070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3371"/>
    <w:multiLevelType w:val="hybridMultilevel"/>
    <w:tmpl w:val="73621A92"/>
    <w:lvl w:ilvl="0" w:tplc="EE9EB23C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D6F63"/>
    <w:multiLevelType w:val="hybridMultilevel"/>
    <w:tmpl w:val="CF06D692"/>
    <w:lvl w:ilvl="0" w:tplc="2626E448">
      <w:start w:val="2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907E4"/>
    <w:multiLevelType w:val="hybridMultilevel"/>
    <w:tmpl w:val="A9C0DF7C"/>
    <w:lvl w:ilvl="0" w:tplc="0994DBA6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A7B33"/>
    <w:multiLevelType w:val="hybridMultilevel"/>
    <w:tmpl w:val="00E843A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861C68"/>
    <w:multiLevelType w:val="hybridMultilevel"/>
    <w:tmpl w:val="139A7270"/>
    <w:lvl w:ilvl="0" w:tplc="99F4C922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5E3663"/>
    <w:multiLevelType w:val="hybridMultilevel"/>
    <w:tmpl w:val="621C5EDC"/>
    <w:lvl w:ilvl="0" w:tplc="EBF6C88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6A643F"/>
    <w:multiLevelType w:val="hybridMultilevel"/>
    <w:tmpl w:val="3A2AED02"/>
    <w:lvl w:ilvl="0" w:tplc="317251B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2DF04B0"/>
    <w:multiLevelType w:val="hybridMultilevel"/>
    <w:tmpl w:val="E8AE1DC4"/>
    <w:lvl w:ilvl="0" w:tplc="9D847372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09581E"/>
    <w:multiLevelType w:val="multilevel"/>
    <w:tmpl w:val="5E984FAC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02BB8"/>
    <w:multiLevelType w:val="multilevel"/>
    <w:tmpl w:val="F9AA7654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75429"/>
    <w:multiLevelType w:val="multilevel"/>
    <w:tmpl w:val="CB1C9646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E10DE"/>
    <w:multiLevelType w:val="hybridMultilevel"/>
    <w:tmpl w:val="73B8BF5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EE300E9"/>
    <w:multiLevelType w:val="hybridMultilevel"/>
    <w:tmpl w:val="0E9CBCC2"/>
    <w:lvl w:ilvl="0" w:tplc="6D0CF9FE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3325D7"/>
    <w:multiLevelType w:val="hybridMultilevel"/>
    <w:tmpl w:val="2806BD50"/>
    <w:lvl w:ilvl="0" w:tplc="C60E892C">
      <w:start w:val="1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132876"/>
    <w:multiLevelType w:val="hybridMultilevel"/>
    <w:tmpl w:val="FCB07B52"/>
    <w:lvl w:ilvl="0" w:tplc="67406BD0">
      <w:start w:val="1"/>
      <w:numFmt w:val="decimal"/>
      <w:lvlText w:val="%1."/>
      <w:lvlJc w:val="left"/>
      <w:pPr>
        <w:ind w:left="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09C6F4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7BADA0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0D863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A7009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EB088F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8B4D0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5CE27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59027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E3E1D12"/>
    <w:multiLevelType w:val="hybridMultilevel"/>
    <w:tmpl w:val="928EC7C2"/>
    <w:lvl w:ilvl="0" w:tplc="926A6E20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630" w:hanging="360"/>
      </w:pPr>
    </w:lvl>
    <w:lvl w:ilvl="2" w:tplc="0409001B" w:tentative="1">
      <w:start w:val="1"/>
      <w:numFmt w:val="lowerRoman"/>
      <w:lvlText w:val="%3."/>
      <w:lvlJc w:val="right"/>
      <w:pPr>
        <w:ind w:left="90" w:hanging="180"/>
      </w:pPr>
    </w:lvl>
    <w:lvl w:ilvl="3" w:tplc="0409000F" w:tentative="1">
      <w:start w:val="1"/>
      <w:numFmt w:val="decimal"/>
      <w:lvlText w:val="%4."/>
      <w:lvlJc w:val="left"/>
      <w:pPr>
        <w:ind w:left="810" w:hanging="360"/>
      </w:pPr>
    </w:lvl>
    <w:lvl w:ilvl="4" w:tplc="04090019" w:tentative="1">
      <w:start w:val="1"/>
      <w:numFmt w:val="lowerLetter"/>
      <w:lvlText w:val="%5."/>
      <w:lvlJc w:val="left"/>
      <w:pPr>
        <w:ind w:left="1530" w:hanging="360"/>
      </w:pPr>
    </w:lvl>
    <w:lvl w:ilvl="5" w:tplc="0409001B" w:tentative="1">
      <w:start w:val="1"/>
      <w:numFmt w:val="lowerRoman"/>
      <w:lvlText w:val="%6."/>
      <w:lvlJc w:val="right"/>
      <w:pPr>
        <w:ind w:left="2250" w:hanging="180"/>
      </w:pPr>
    </w:lvl>
    <w:lvl w:ilvl="6" w:tplc="0409000F" w:tentative="1">
      <w:start w:val="1"/>
      <w:numFmt w:val="decimal"/>
      <w:lvlText w:val="%7."/>
      <w:lvlJc w:val="left"/>
      <w:pPr>
        <w:ind w:left="2970" w:hanging="360"/>
      </w:pPr>
    </w:lvl>
    <w:lvl w:ilvl="7" w:tplc="04090019" w:tentative="1">
      <w:start w:val="1"/>
      <w:numFmt w:val="lowerLetter"/>
      <w:lvlText w:val="%8."/>
      <w:lvlJc w:val="left"/>
      <w:pPr>
        <w:ind w:left="3690" w:hanging="360"/>
      </w:pPr>
    </w:lvl>
    <w:lvl w:ilvl="8" w:tplc="0409001B" w:tentative="1">
      <w:start w:val="1"/>
      <w:numFmt w:val="lowerRoman"/>
      <w:lvlText w:val="%9."/>
      <w:lvlJc w:val="right"/>
      <w:pPr>
        <w:ind w:left="4410" w:hanging="180"/>
      </w:pPr>
    </w:lvl>
  </w:abstractNum>
  <w:abstractNum w:abstractNumId="16" w15:restartNumberingAfterBreak="0">
    <w:nsid w:val="3F7B0855"/>
    <w:multiLevelType w:val="hybridMultilevel"/>
    <w:tmpl w:val="A1BE87B2"/>
    <w:lvl w:ilvl="0" w:tplc="4878852C">
      <w:start w:val="1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422C14"/>
    <w:multiLevelType w:val="hybridMultilevel"/>
    <w:tmpl w:val="C472D29A"/>
    <w:lvl w:ilvl="0" w:tplc="DCFAF9BC">
      <w:start w:val="1"/>
      <w:numFmt w:val="lowerLetter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6EB634C"/>
    <w:multiLevelType w:val="multilevel"/>
    <w:tmpl w:val="5EA6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E1E202D"/>
    <w:multiLevelType w:val="multilevel"/>
    <w:tmpl w:val="157C8E3C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566B70"/>
    <w:multiLevelType w:val="hybridMultilevel"/>
    <w:tmpl w:val="44246862"/>
    <w:lvl w:ilvl="0" w:tplc="A1C0D86E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750EDE"/>
    <w:multiLevelType w:val="hybridMultilevel"/>
    <w:tmpl w:val="F8D8F846"/>
    <w:lvl w:ilvl="0" w:tplc="C7F2320C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2704B51"/>
    <w:multiLevelType w:val="hybridMultilevel"/>
    <w:tmpl w:val="1E26213E"/>
    <w:lvl w:ilvl="0" w:tplc="04090019">
      <w:start w:val="1"/>
      <w:numFmt w:val="lowerLetter"/>
      <w:lvlText w:val="%1."/>
      <w:lvlJc w:val="left"/>
      <w:pPr>
        <w:ind w:left="2430" w:hanging="360"/>
      </w:p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23" w15:restartNumberingAfterBreak="0">
    <w:nsid w:val="5AD31C34"/>
    <w:multiLevelType w:val="multilevel"/>
    <w:tmpl w:val="67AC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182622"/>
    <w:multiLevelType w:val="hybridMultilevel"/>
    <w:tmpl w:val="33084A3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44D27DD"/>
    <w:multiLevelType w:val="hybridMultilevel"/>
    <w:tmpl w:val="C78A91B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6C510C"/>
    <w:multiLevelType w:val="multilevel"/>
    <w:tmpl w:val="FCB0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6D06CDB"/>
    <w:multiLevelType w:val="hybridMultilevel"/>
    <w:tmpl w:val="A7C23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2048858">
    <w:abstractNumId w:val="14"/>
  </w:num>
  <w:num w:numId="2" w16cid:durableId="1677877611">
    <w:abstractNumId w:val="7"/>
  </w:num>
  <w:num w:numId="3" w16cid:durableId="1261260666">
    <w:abstractNumId w:val="20"/>
  </w:num>
  <w:num w:numId="4" w16cid:durableId="1033114088">
    <w:abstractNumId w:val="11"/>
  </w:num>
  <w:num w:numId="5" w16cid:durableId="1950231684">
    <w:abstractNumId w:val="3"/>
  </w:num>
  <w:num w:numId="6" w16cid:durableId="1393381142">
    <w:abstractNumId w:val="22"/>
  </w:num>
  <w:num w:numId="7" w16cid:durableId="2046321115">
    <w:abstractNumId w:val="24"/>
  </w:num>
  <w:num w:numId="8" w16cid:durableId="1508670419">
    <w:abstractNumId w:val="4"/>
  </w:num>
  <w:num w:numId="9" w16cid:durableId="125201084">
    <w:abstractNumId w:val="27"/>
  </w:num>
  <w:num w:numId="10" w16cid:durableId="990258071">
    <w:abstractNumId w:val="17"/>
  </w:num>
  <w:num w:numId="11" w16cid:durableId="41368112">
    <w:abstractNumId w:val="1"/>
  </w:num>
  <w:num w:numId="12" w16cid:durableId="912743804">
    <w:abstractNumId w:val="6"/>
  </w:num>
  <w:num w:numId="13" w16cid:durableId="618418366">
    <w:abstractNumId w:val="21"/>
  </w:num>
  <w:num w:numId="14" w16cid:durableId="739520101">
    <w:abstractNumId w:val="5"/>
  </w:num>
  <w:num w:numId="15" w16cid:durableId="353460703">
    <w:abstractNumId w:val="0"/>
  </w:num>
  <w:num w:numId="16" w16cid:durableId="497156810">
    <w:abstractNumId w:val="15"/>
  </w:num>
  <w:num w:numId="17" w16cid:durableId="900824690">
    <w:abstractNumId w:val="16"/>
  </w:num>
  <w:num w:numId="18" w16cid:durableId="1696416993">
    <w:abstractNumId w:val="13"/>
  </w:num>
  <w:num w:numId="19" w16cid:durableId="82149032">
    <w:abstractNumId w:val="9"/>
  </w:num>
  <w:num w:numId="20" w16cid:durableId="62216682">
    <w:abstractNumId w:val="19"/>
  </w:num>
  <w:num w:numId="21" w16cid:durableId="2011713962">
    <w:abstractNumId w:val="8"/>
  </w:num>
  <w:num w:numId="22" w16cid:durableId="1317798899">
    <w:abstractNumId w:val="10"/>
  </w:num>
  <w:num w:numId="23" w16cid:durableId="543449810">
    <w:abstractNumId w:val="25"/>
  </w:num>
  <w:num w:numId="24" w16cid:durableId="423916218">
    <w:abstractNumId w:val="2"/>
  </w:num>
  <w:num w:numId="25" w16cid:durableId="266692188">
    <w:abstractNumId w:val="12"/>
  </w:num>
  <w:num w:numId="26" w16cid:durableId="699235458">
    <w:abstractNumId w:val="18"/>
  </w:num>
  <w:num w:numId="27" w16cid:durableId="1171676679">
    <w:abstractNumId w:val="23"/>
  </w:num>
  <w:num w:numId="28" w16cid:durableId="125978050">
    <w:abstractNumId w:val="2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D4E"/>
    <w:rsid w:val="000070BF"/>
    <w:rsid w:val="00007D92"/>
    <w:rsid w:val="00030D55"/>
    <w:rsid w:val="000429B7"/>
    <w:rsid w:val="00046FEB"/>
    <w:rsid w:val="00063037"/>
    <w:rsid w:val="0006338E"/>
    <w:rsid w:val="00072465"/>
    <w:rsid w:val="00075508"/>
    <w:rsid w:val="000944FD"/>
    <w:rsid w:val="000A0323"/>
    <w:rsid w:val="00113EB9"/>
    <w:rsid w:val="0012458F"/>
    <w:rsid w:val="00130FEF"/>
    <w:rsid w:val="001313D2"/>
    <w:rsid w:val="00142F7F"/>
    <w:rsid w:val="00151FD4"/>
    <w:rsid w:val="001620DF"/>
    <w:rsid w:val="001742E5"/>
    <w:rsid w:val="00176F85"/>
    <w:rsid w:val="00186803"/>
    <w:rsid w:val="001916EA"/>
    <w:rsid w:val="001B4CCC"/>
    <w:rsid w:val="001D3EF6"/>
    <w:rsid w:val="001D6BDE"/>
    <w:rsid w:val="001E2D4E"/>
    <w:rsid w:val="001F09DD"/>
    <w:rsid w:val="001F0C68"/>
    <w:rsid w:val="00217366"/>
    <w:rsid w:val="00244275"/>
    <w:rsid w:val="00253440"/>
    <w:rsid w:val="00257CCB"/>
    <w:rsid w:val="00257EDF"/>
    <w:rsid w:val="00260113"/>
    <w:rsid w:val="002613C8"/>
    <w:rsid w:val="00264477"/>
    <w:rsid w:val="002740D8"/>
    <w:rsid w:val="00277783"/>
    <w:rsid w:val="002A1051"/>
    <w:rsid w:val="002A7AC0"/>
    <w:rsid w:val="002B23AE"/>
    <w:rsid w:val="002B4AEC"/>
    <w:rsid w:val="002C0FC5"/>
    <w:rsid w:val="002F1344"/>
    <w:rsid w:val="002F3A0E"/>
    <w:rsid w:val="002F562E"/>
    <w:rsid w:val="002F5DF9"/>
    <w:rsid w:val="00301EAE"/>
    <w:rsid w:val="00315ED3"/>
    <w:rsid w:val="00324088"/>
    <w:rsid w:val="00325E4D"/>
    <w:rsid w:val="0036227B"/>
    <w:rsid w:val="003731E0"/>
    <w:rsid w:val="003765B4"/>
    <w:rsid w:val="0038017D"/>
    <w:rsid w:val="00380FF6"/>
    <w:rsid w:val="00383913"/>
    <w:rsid w:val="00385A15"/>
    <w:rsid w:val="003A6A97"/>
    <w:rsid w:val="003B2BC9"/>
    <w:rsid w:val="003E382E"/>
    <w:rsid w:val="003E3FB3"/>
    <w:rsid w:val="003F0778"/>
    <w:rsid w:val="003F49BE"/>
    <w:rsid w:val="004051BC"/>
    <w:rsid w:val="00442E7E"/>
    <w:rsid w:val="0044720A"/>
    <w:rsid w:val="00451A72"/>
    <w:rsid w:val="00456AAC"/>
    <w:rsid w:val="004710D2"/>
    <w:rsid w:val="0048312E"/>
    <w:rsid w:val="00491E8D"/>
    <w:rsid w:val="004921D2"/>
    <w:rsid w:val="0049383D"/>
    <w:rsid w:val="0049407C"/>
    <w:rsid w:val="004D5553"/>
    <w:rsid w:val="004F1EE3"/>
    <w:rsid w:val="004F3295"/>
    <w:rsid w:val="005120ED"/>
    <w:rsid w:val="00514D7F"/>
    <w:rsid w:val="0052212B"/>
    <w:rsid w:val="00523777"/>
    <w:rsid w:val="005360F0"/>
    <w:rsid w:val="00536AFF"/>
    <w:rsid w:val="00541B98"/>
    <w:rsid w:val="00545326"/>
    <w:rsid w:val="00554C85"/>
    <w:rsid w:val="0055612C"/>
    <w:rsid w:val="005721F0"/>
    <w:rsid w:val="0057646A"/>
    <w:rsid w:val="00577509"/>
    <w:rsid w:val="00596091"/>
    <w:rsid w:val="005A0D32"/>
    <w:rsid w:val="005A4491"/>
    <w:rsid w:val="005A7753"/>
    <w:rsid w:val="005D6254"/>
    <w:rsid w:val="005D7C7F"/>
    <w:rsid w:val="005E3B23"/>
    <w:rsid w:val="00611238"/>
    <w:rsid w:val="00614C5C"/>
    <w:rsid w:val="00620559"/>
    <w:rsid w:val="00620D1D"/>
    <w:rsid w:val="00623AA1"/>
    <w:rsid w:val="00624901"/>
    <w:rsid w:val="00627DCB"/>
    <w:rsid w:val="00637EDD"/>
    <w:rsid w:val="006431F3"/>
    <w:rsid w:val="00656EBC"/>
    <w:rsid w:val="006619E4"/>
    <w:rsid w:val="00664B38"/>
    <w:rsid w:val="00675044"/>
    <w:rsid w:val="00697DCE"/>
    <w:rsid w:val="006A19E5"/>
    <w:rsid w:val="006A7596"/>
    <w:rsid w:val="006B4167"/>
    <w:rsid w:val="006B5760"/>
    <w:rsid w:val="006B720B"/>
    <w:rsid w:val="006E210E"/>
    <w:rsid w:val="006F3145"/>
    <w:rsid w:val="0070617D"/>
    <w:rsid w:val="007115BA"/>
    <w:rsid w:val="007242ED"/>
    <w:rsid w:val="00736B29"/>
    <w:rsid w:val="00740638"/>
    <w:rsid w:val="00744877"/>
    <w:rsid w:val="00744EFA"/>
    <w:rsid w:val="0075121C"/>
    <w:rsid w:val="007571A5"/>
    <w:rsid w:val="0078290A"/>
    <w:rsid w:val="007A05DE"/>
    <w:rsid w:val="007A2ED5"/>
    <w:rsid w:val="007A4053"/>
    <w:rsid w:val="007C6405"/>
    <w:rsid w:val="007F7055"/>
    <w:rsid w:val="00801E46"/>
    <w:rsid w:val="00802934"/>
    <w:rsid w:val="008032FE"/>
    <w:rsid w:val="008079FB"/>
    <w:rsid w:val="00834873"/>
    <w:rsid w:val="00856F52"/>
    <w:rsid w:val="0086735A"/>
    <w:rsid w:val="00870B5D"/>
    <w:rsid w:val="00882BB3"/>
    <w:rsid w:val="008D35E4"/>
    <w:rsid w:val="008E3882"/>
    <w:rsid w:val="008E4366"/>
    <w:rsid w:val="0091149A"/>
    <w:rsid w:val="00913097"/>
    <w:rsid w:val="009311C3"/>
    <w:rsid w:val="00931E92"/>
    <w:rsid w:val="00954CDE"/>
    <w:rsid w:val="00983731"/>
    <w:rsid w:val="00984DEC"/>
    <w:rsid w:val="009874A6"/>
    <w:rsid w:val="009A4F31"/>
    <w:rsid w:val="009B06B0"/>
    <w:rsid w:val="009B6BE5"/>
    <w:rsid w:val="009B7AA2"/>
    <w:rsid w:val="009D5A6C"/>
    <w:rsid w:val="009F56F0"/>
    <w:rsid w:val="009F7F93"/>
    <w:rsid w:val="00A0561E"/>
    <w:rsid w:val="00A11677"/>
    <w:rsid w:val="00A2081D"/>
    <w:rsid w:val="00A31A54"/>
    <w:rsid w:val="00A351DE"/>
    <w:rsid w:val="00A54D30"/>
    <w:rsid w:val="00A87288"/>
    <w:rsid w:val="00A95705"/>
    <w:rsid w:val="00AA612C"/>
    <w:rsid w:val="00AB1ECB"/>
    <w:rsid w:val="00AC3377"/>
    <w:rsid w:val="00AC3A17"/>
    <w:rsid w:val="00AC42C5"/>
    <w:rsid w:val="00AE1363"/>
    <w:rsid w:val="00AE53F3"/>
    <w:rsid w:val="00AF0BC8"/>
    <w:rsid w:val="00B13555"/>
    <w:rsid w:val="00B16A74"/>
    <w:rsid w:val="00B23B9D"/>
    <w:rsid w:val="00B26E25"/>
    <w:rsid w:val="00B362A0"/>
    <w:rsid w:val="00B37C5F"/>
    <w:rsid w:val="00B41490"/>
    <w:rsid w:val="00B46DC7"/>
    <w:rsid w:val="00B64497"/>
    <w:rsid w:val="00B71BD8"/>
    <w:rsid w:val="00B93368"/>
    <w:rsid w:val="00BB50EA"/>
    <w:rsid w:val="00BB5293"/>
    <w:rsid w:val="00BB6234"/>
    <w:rsid w:val="00BC6E8E"/>
    <w:rsid w:val="00BD1000"/>
    <w:rsid w:val="00BD2ACC"/>
    <w:rsid w:val="00BD3898"/>
    <w:rsid w:val="00BE2628"/>
    <w:rsid w:val="00C03D60"/>
    <w:rsid w:val="00C0515B"/>
    <w:rsid w:val="00C12D1B"/>
    <w:rsid w:val="00C148D5"/>
    <w:rsid w:val="00C31A76"/>
    <w:rsid w:val="00C421D8"/>
    <w:rsid w:val="00C42F64"/>
    <w:rsid w:val="00C44BD6"/>
    <w:rsid w:val="00C468F1"/>
    <w:rsid w:val="00C50CBD"/>
    <w:rsid w:val="00C61604"/>
    <w:rsid w:val="00C6759A"/>
    <w:rsid w:val="00C72E02"/>
    <w:rsid w:val="00C75634"/>
    <w:rsid w:val="00C77CBB"/>
    <w:rsid w:val="00C856A7"/>
    <w:rsid w:val="00C92EDC"/>
    <w:rsid w:val="00CA7C5E"/>
    <w:rsid w:val="00CB2EAB"/>
    <w:rsid w:val="00CB4601"/>
    <w:rsid w:val="00CC322A"/>
    <w:rsid w:val="00CC5792"/>
    <w:rsid w:val="00CD14EF"/>
    <w:rsid w:val="00CD5258"/>
    <w:rsid w:val="00CE27C8"/>
    <w:rsid w:val="00CE73DD"/>
    <w:rsid w:val="00D0117F"/>
    <w:rsid w:val="00D05133"/>
    <w:rsid w:val="00D10335"/>
    <w:rsid w:val="00D10A09"/>
    <w:rsid w:val="00D25211"/>
    <w:rsid w:val="00D365AB"/>
    <w:rsid w:val="00D409F2"/>
    <w:rsid w:val="00D417A1"/>
    <w:rsid w:val="00D523A3"/>
    <w:rsid w:val="00D6043F"/>
    <w:rsid w:val="00D64CCC"/>
    <w:rsid w:val="00D72428"/>
    <w:rsid w:val="00D80252"/>
    <w:rsid w:val="00D80E7B"/>
    <w:rsid w:val="00D84C33"/>
    <w:rsid w:val="00D856B5"/>
    <w:rsid w:val="00D96C1E"/>
    <w:rsid w:val="00DC2B25"/>
    <w:rsid w:val="00DE0405"/>
    <w:rsid w:val="00DF090E"/>
    <w:rsid w:val="00DF3109"/>
    <w:rsid w:val="00DF4CB7"/>
    <w:rsid w:val="00E04638"/>
    <w:rsid w:val="00E070E7"/>
    <w:rsid w:val="00E12969"/>
    <w:rsid w:val="00E150A5"/>
    <w:rsid w:val="00E51870"/>
    <w:rsid w:val="00E665A3"/>
    <w:rsid w:val="00E856F8"/>
    <w:rsid w:val="00E93206"/>
    <w:rsid w:val="00EA0ABB"/>
    <w:rsid w:val="00EB6F63"/>
    <w:rsid w:val="00EC5931"/>
    <w:rsid w:val="00EE7B99"/>
    <w:rsid w:val="00EF7DE8"/>
    <w:rsid w:val="00F0223F"/>
    <w:rsid w:val="00F11086"/>
    <w:rsid w:val="00F11625"/>
    <w:rsid w:val="00F334FC"/>
    <w:rsid w:val="00F34C0D"/>
    <w:rsid w:val="00F661F7"/>
    <w:rsid w:val="00F70324"/>
    <w:rsid w:val="00F80ADE"/>
    <w:rsid w:val="00F81488"/>
    <w:rsid w:val="00F816B2"/>
    <w:rsid w:val="00F91DC1"/>
    <w:rsid w:val="00FA2E1B"/>
    <w:rsid w:val="00FB0EAE"/>
    <w:rsid w:val="00FB5DD7"/>
    <w:rsid w:val="00FC75CE"/>
    <w:rsid w:val="00FE2054"/>
    <w:rsid w:val="00FE4293"/>
    <w:rsid w:val="00FF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56BB3"/>
  <w15:chartTrackingRefBased/>
  <w15:docId w15:val="{656A3494-9659-4CA3-A5C6-498923A5E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D4E"/>
    <w:pPr>
      <w:spacing w:after="157" w:line="357" w:lineRule="auto"/>
      <w:ind w:left="10" w:right="5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2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2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D4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D4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D4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2D4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D4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D4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D4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D4E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D4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D4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D4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D4E"/>
    <w:rPr>
      <w:b/>
      <w:bCs/>
      <w:smallCaps/>
      <w:color w:val="2E74B5" w:themeColor="accent1" w:themeShade="BF"/>
      <w:spacing w:val="5"/>
    </w:rPr>
  </w:style>
  <w:style w:type="table" w:customStyle="1" w:styleId="TableGrid">
    <w:name w:val="TableGrid"/>
    <w:rsid w:val="001E2D4E"/>
    <w:pPr>
      <w:spacing w:after="0" w:line="240" w:lineRule="auto"/>
    </w:pPr>
    <w:rPr>
      <w:rFonts w:eastAsiaTheme="minorEastAsia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FF53F7"/>
    <w:pPr>
      <w:spacing w:before="240" w:after="0" w:line="259" w:lineRule="auto"/>
      <w:ind w:left="0" w:right="0" w:firstLine="0"/>
      <w:jc w:val="left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F53F7"/>
    <w:pPr>
      <w:spacing w:after="100" w:line="259" w:lineRule="auto"/>
      <w:ind w:left="220" w:right="0" w:firstLine="0"/>
      <w:jc w:val="left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F53F7"/>
    <w:pPr>
      <w:spacing w:after="100" w:line="259" w:lineRule="auto"/>
      <w:ind w:left="0" w:right="0" w:firstLine="0"/>
      <w:jc w:val="left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FF53F7"/>
    <w:pPr>
      <w:spacing w:after="100" w:line="259" w:lineRule="auto"/>
      <w:ind w:left="440" w:right="0" w:firstLine="0"/>
      <w:jc w:val="left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7C64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736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070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70E7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070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70E7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TableofFigures">
    <w:name w:val="table of figures"/>
    <w:basedOn w:val="Normal"/>
    <w:next w:val="Normal"/>
    <w:uiPriority w:val="99"/>
    <w:unhideWhenUsed/>
    <w:rsid w:val="007A4053"/>
    <w:pPr>
      <w:spacing w:after="0"/>
      <w:ind w:left="0" w:firstLine="0"/>
      <w:jc w:val="left"/>
    </w:pPr>
    <w:rPr>
      <w:rFonts w:asciiTheme="minorHAnsi" w:hAnsiTheme="minorHAnsi"/>
      <w:i/>
      <w:iCs/>
      <w:sz w:val="20"/>
      <w:szCs w:val="20"/>
    </w:rPr>
  </w:style>
  <w:style w:type="paragraph" w:styleId="NormalWeb">
    <w:name w:val="Normal (Web)"/>
    <w:basedOn w:val="Normal"/>
    <w:uiPriority w:val="99"/>
    <w:unhideWhenUsed/>
    <w:rsid w:val="006E210E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E210E"/>
    <w:rPr>
      <w:b/>
      <w:bCs/>
    </w:rPr>
  </w:style>
  <w:style w:type="table" w:styleId="TableGrid0">
    <w:name w:val="Table Grid"/>
    <w:basedOn w:val="TableNormal"/>
    <w:uiPriority w:val="39"/>
    <w:rsid w:val="003731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2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7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1AB10E-6A0A-4EBA-BBF9-FBA5B5F4D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1016</TotalTime>
  <Pages>6</Pages>
  <Words>987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hammad khan</dc:creator>
  <cp:keywords/>
  <dc:description/>
  <cp:lastModifiedBy>hammad khan</cp:lastModifiedBy>
  <cp:revision>247</cp:revision>
  <cp:lastPrinted>2025-03-21T17:08:00Z</cp:lastPrinted>
  <dcterms:created xsi:type="dcterms:W3CDTF">2024-12-14T18:28:00Z</dcterms:created>
  <dcterms:modified xsi:type="dcterms:W3CDTF">2026-04-10T09:44:00Z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612c8b53-eebc-47e3-bfa9-f1eb8201efcf</vt:lpwstr>
  </property>
</Properties>
</file>