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4C6128" w14:textId="77777777" w:rsidR="000224B9" w:rsidRDefault="00AC41DB" w:rsidP="000224B9">
      <w:pPr>
        <w:pStyle w:val="Heading1"/>
        <w:rPr>
          <w:lang w:val="en-US"/>
        </w:rPr>
      </w:pPr>
      <w:bookmarkStart w:id="0" w:name="_Toc522702694"/>
      <w:r>
        <w:rPr>
          <w:lang w:val="en-US"/>
        </w:rPr>
        <w:t>End User Documentation – MSNA Analysis Script</w:t>
      </w:r>
      <w:bookmarkEnd w:id="0"/>
    </w:p>
    <w:p w14:paraId="13380676" w14:textId="184F31AD" w:rsidR="00AC41DB" w:rsidRPr="00AC41DB" w:rsidRDefault="00AC41DB" w:rsidP="00AC41DB">
      <w:pPr>
        <w:rPr>
          <w:i/>
          <w:lang w:val="en-US"/>
        </w:rPr>
      </w:pPr>
      <w:r>
        <w:rPr>
          <w:i/>
          <w:lang w:val="en-US"/>
        </w:rPr>
        <w:t xml:space="preserve">Draft: </w:t>
      </w:r>
      <w:r w:rsidR="0053402E">
        <w:rPr>
          <w:i/>
          <w:lang w:val="en-US"/>
        </w:rPr>
        <w:t>22 August 2018</w:t>
      </w:r>
    </w:p>
    <w:sdt>
      <w:sdtPr>
        <w:rPr>
          <w:rFonts w:asciiTheme="minorHAnsi" w:eastAsiaTheme="minorHAnsi" w:hAnsiTheme="minorHAnsi" w:cstheme="minorBidi"/>
          <w:color w:val="auto"/>
          <w:sz w:val="22"/>
          <w:szCs w:val="22"/>
          <w:lang w:val="en-GB"/>
        </w:rPr>
        <w:id w:val="935486775"/>
        <w:docPartObj>
          <w:docPartGallery w:val="Table of Contents"/>
          <w:docPartUnique/>
        </w:docPartObj>
      </w:sdtPr>
      <w:sdtEndPr>
        <w:rPr>
          <w:b/>
          <w:bCs/>
          <w:noProof/>
        </w:rPr>
      </w:sdtEndPr>
      <w:sdtContent>
        <w:p w14:paraId="675CA8EB" w14:textId="77777777" w:rsidR="00FC451A" w:rsidRDefault="00FC451A">
          <w:pPr>
            <w:pStyle w:val="TOCHeading"/>
          </w:pPr>
          <w:r>
            <w:t>Contents</w:t>
          </w:r>
        </w:p>
        <w:p w14:paraId="27CD84B3" w14:textId="45B64F8C" w:rsidR="0013165D" w:rsidRDefault="00FC451A">
          <w:pPr>
            <w:pStyle w:val="TOC1"/>
            <w:tabs>
              <w:tab w:val="right" w:leader="dot" w:pos="9016"/>
            </w:tabs>
            <w:rPr>
              <w:rFonts w:eastAsiaTheme="minorEastAsia"/>
              <w:noProof/>
              <w:lang w:val="en-US"/>
            </w:rPr>
          </w:pPr>
          <w:r>
            <w:fldChar w:fldCharType="begin"/>
          </w:r>
          <w:r>
            <w:instrText xml:space="preserve"> TOC \o "1-3" \h \z \u </w:instrText>
          </w:r>
          <w:r>
            <w:fldChar w:fldCharType="separate"/>
          </w:r>
          <w:hyperlink w:anchor="_Toc522702694" w:history="1">
            <w:r w:rsidR="0013165D" w:rsidRPr="00804AC3">
              <w:rPr>
                <w:rStyle w:val="Hyperlink"/>
                <w:noProof/>
                <w:lang w:val="en-US"/>
              </w:rPr>
              <w:t>End User Documentation – MSNA Analysis Script</w:t>
            </w:r>
            <w:r w:rsidR="0013165D">
              <w:rPr>
                <w:noProof/>
                <w:webHidden/>
              </w:rPr>
              <w:tab/>
            </w:r>
            <w:r w:rsidR="0013165D">
              <w:rPr>
                <w:noProof/>
                <w:webHidden/>
              </w:rPr>
              <w:fldChar w:fldCharType="begin"/>
            </w:r>
            <w:r w:rsidR="0013165D">
              <w:rPr>
                <w:noProof/>
                <w:webHidden/>
              </w:rPr>
              <w:instrText xml:space="preserve"> PAGEREF _Toc522702694 \h </w:instrText>
            </w:r>
            <w:r w:rsidR="0013165D">
              <w:rPr>
                <w:noProof/>
                <w:webHidden/>
              </w:rPr>
            </w:r>
            <w:r w:rsidR="0013165D">
              <w:rPr>
                <w:noProof/>
                <w:webHidden/>
              </w:rPr>
              <w:fldChar w:fldCharType="separate"/>
            </w:r>
            <w:r w:rsidR="0013165D">
              <w:rPr>
                <w:noProof/>
                <w:webHidden/>
              </w:rPr>
              <w:t>1</w:t>
            </w:r>
            <w:r w:rsidR="0013165D">
              <w:rPr>
                <w:noProof/>
                <w:webHidden/>
              </w:rPr>
              <w:fldChar w:fldCharType="end"/>
            </w:r>
          </w:hyperlink>
        </w:p>
        <w:p w14:paraId="1268933C" w14:textId="1D5C5D28" w:rsidR="0013165D" w:rsidRDefault="00B33159">
          <w:pPr>
            <w:pStyle w:val="TOC2"/>
            <w:tabs>
              <w:tab w:val="right" w:leader="dot" w:pos="9016"/>
            </w:tabs>
            <w:rPr>
              <w:rFonts w:eastAsiaTheme="minorEastAsia"/>
              <w:noProof/>
              <w:lang w:val="en-US"/>
            </w:rPr>
          </w:pPr>
          <w:hyperlink w:anchor="_Toc522702695" w:history="1">
            <w:r w:rsidR="0013165D" w:rsidRPr="00804AC3">
              <w:rPr>
                <w:rStyle w:val="Hyperlink"/>
                <w:noProof/>
              </w:rPr>
              <w:t>Brief Description – Content and Purpose of This Document</w:t>
            </w:r>
            <w:r w:rsidR="0013165D">
              <w:rPr>
                <w:noProof/>
                <w:webHidden/>
              </w:rPr>
              <w:tab/>
            </w:r>
            <w:r w:rsidR="0013165D">
              <w:rPr>
                <w:noProof/>
                <w:webHidden/>
              </w:rPr>
              <w:fldChar w:fldCharType="begin"/>
            </w:r>
            <w:r w:rsidR="0013165D">
              <w:rPr>
                <w:noProof/>
                <w:webHidden/>
              </w:rPr>
              <w:instrText xml:space="preserve"> PAGEREF _Toc522702695 \h </w:instrText>
            </w:r>
            <w:r w:rsidR="0013165D">
              <w:rPr>
                <w:noProof/>
                <w:webHidden/>
              </w:rPr>
            </w:r>
            <w:r w:rsidR="0013165D">
              <w:rPr>
                <w:noProof/>
                <w:webHidden/>
              </w:rPr>
              <w:fldChar w:fldCharType="separate"/>
            </w:r>
            <w:r w:rsidR="0013165D">
              <w:rPr>
                <w:noProof/>
                <w:webHidden/>
              </w:rPr>
              <w:t>2</w:t>
            </w:r>
            <w:r w:rsidR="0013165D">
              <w:rPr>
                <w:noProof/>
                <w:webHidden/>
              </w:rPr>
              <w:fldChar w:fldCharType="end"/>
            </w:r>
          </w:hyperlink>
        </w:p>
        <w:p w14:paraId="50E51C3E" w14:textId="15141C80" w:rsidR="0013165D" w:rsidRDefault="00B33159">
          <w:pPr>
            <w:pStyle w:val="TOC3"/>
            <w:tabs>
              <w:tab w:val="right" w:leader="dot" w:pos="9016"/>
            </w:tabs>
            <w:rPr>
              <w:rFonts w:eastAsiaTheme="minorEastAsia"/>
              <w:noProof/>
              <w:lang w:val="en-US"/>
            </w:rPr>
          </w:pPr>
          <w:hyperlink w:anchor="_Toc522702696" w:history="1">
            <w:r w:rsidR="0013165D" w:rsidRPr="00804AC3">
              <w:rPr>
                <w:rStyle w:val="Hyperlink"/>
                <w:noProof/>
              </w:rPr>
              <w:t>Toolkit Overview</w:t>
            </w:r>
            <w:r w:rsidR="0013165D">
              <w:rPr>
                <w:noProof/>
                <w:webHidden/>
              </w:rPr>
              <w:tab/>
            </w:r>
            <w:r w:rsidR="0013165D">
              <w:rPr>
                <w:noProof/>
                <w:webHidden/>
              </w:rPr>
              <w:fldChar w:fldCharType="begin"/>
            </w:r>
            <w:r w:rsidR="0013165D">
              <w:rPr>
                <w:noProof/>
                <w:webHidden/>
              </w:rPr>
              <w:instrText xml:space="preserve"> PAGEREF _Toc522702696 \h </w:instrText>
            </w:r>
            <w:r w:rsidR="0013165D">
              <w:rPr>
                <w:noProof/>
                <w:webHidden/>
              </w:rPr>
            </w:r>
            <w:r w:rsidR="0013165D">
              <w:rPr>
                <w:noProof/>
                <w:webHidden/>
              </w:rPr>
              <w:fldChar w:fldCharType="separate"/>
            </w:r>
            <w:r w:rsidR="0013165D">
              <w:rPr>
                <w:noProof/>
                <w:webHidden/>
              </w:rPr>
              <w:t>2</w:t>
            </w:r>
            <w:r w:rsidR="0013165D">
              <w:rPr>
                <w:noProof/>
                <w:webHidden/>
              </w:rPr>
              <w:fldChar w:fldCharType="end"/>
            </w:r>
          </w:hyperlink>
        </w:p>
        <w:p w14:paraId="00796040" w14:textId="66DE9ED0" w:rsidR="0013165D" w:rsidRDefault="00B33159">
          <w:pPr>
            <w:pStyle w:val="TOC3"/>
            <w:tabs>
              <w:tab w:val="right" w:leader="dot" w:pos="9016"/>
            </w:tabs>
            <w:rPr>
              <w:rFonts w:eastAsiaTheme="minorEastAsia"/>
              <w:noProof/>
              <w:lang w:val="en-US"/>
            </w:rPr>
          </w:pPr>
          <w:hyperlink w:anchor="_Toc522702697" w:history="1">
            <w:r w:rsidR="0013165D" w:rsidRPr="00804AC3">
              <w:rPr>
                <w:rStyle w:val="Hyperlink"/>
                <w:noProof/>
              </w:rPr>
              <w:t>Limitations of this Toolkit</w:t>
            </w:r>
            <w:r w:rsidR="0013165D">
              <w:rPr>
                <w:noProof/>
                <w:webHidden/>
              </w:rPr>
              <w:tab/>
            </w:r>
            <w:r w:rsidR="0013165D">
              <w:rPr>
                <w:noProof/>
                <w:webHidden/>
              </w:rPr>
              <w:fldChar w:fldCharType="begin"/>
            </w:r>
            <w:r w:rsidR="0013165D">
              <w:rPr>
                <w:noProof/>
                <w:webHidden/>
              </w:rPr>
              <w:instrText xml:space="preserve"> PAGEREF _Toc522702697 \h </w:instrText>
            </w:r>
            <w:r w:rsidR="0013165D">
              <w:rPr>
                <w:noProof/>
                <w:webHidden/>
              </w:rPr>
            </w:r>
            <w:r w:rsidR="0013165D">
              <w:rPr>
                <w:noProof/>
                <w:webHidden/>
              </w:rPr>
              <w:fldChar w:fldCharType="separate"/>
            </w:r>
            <w:r w:rsidR="0013165D">
              <w:rPr>
                <w:noProof/>
                <w:webHidden/>
              </w:rPr>
              <w:t>3</w:t>
            </w:r>
            <w:r w:rsidR="0013165D">
              <w:rPr>
                <w:noProof/>
                <w:webHidden/>
              </w:rPr>
              <w:fldChar w:fldCharType="end"/>
            </w:r>
          </w:hyperlink>
        </w:p>
        <w:p w14:paraId="4B6E360A" w14:textId="771EACD7" w:rsidR="0013165D" w:rsidRDefault="00B33159">
          <w:pPr>
            <w:pStyle w:val="TOC2"/>
            <w:tabs>
              <w:tab w:val="right" w:leader="dot" w:pos="9016"/>
            </w:tabs>
            <w:rPr>
              <w:rFonts w:eastAsiaTheme="minorEastAsia"/>
              <w:noProof/>
              <w:lang w:val="en-US"/>
            </w:rPr>
          </w:pPr>
          <w:hyperlink w:anchor="_Toc522702698" w:history="1">
            <w:r w:rsidR="0013165D" w:rsidRPr="00804AC3">
              <w:rPr>
                <w:rStyle w:val="Hyperlink"/>
                <w:noProof/>
              </w:rPr>
              <w:t>Step 1: Downloading and setting up the toolkit</w:t>
            </w:r>
            <w:r w:rsidR="0013165D">
              <w:rPr>
                <w:noProof/>
                <w:webHidden/>
              </w:rPr>
              <w:tab/>
            </w:r>
            <w:r w:rsidR="0013165D">
              <w:rPr>
                <w:noProof/>
                <w:webHidden/>
              </w:rPr>
              <w:fldChar w:fldCharType="begin"/>
            </w:r>
            <w:r w:rsidR="0013165D">
              <w:rPr>
                <w:noProof/>
                <w:webHidden/>
              </w:rPr>
              <w:instrText xml:space="preserve"> PAGEREF _Toc522702698 \h </w:instrText>
            </w:r>
            <w:r w:rsidR="0013165D">
              <w:rPr>
                <w:noProof/>
                <w:webHidden/>
              </w:rPr>
            </w:r>
            <w:r w:rsidR="0013165D">
              <w:rPr>
                <w:noProof/>
                <w:webHidden/>
              </w:rPr>
              <w:fldChar w:fldCharType="separate"/>
            </w:r>
            <w:r w:rsidR="0013165D">
              <w:rPr>
                <w:noProof/>
                <w:webHidden/>
              </w:rPr>
              <w:t>3</w:t>
            </w:r>
            <w:r w:rsidR="0013165D">
              <w:rPr>
                <w:noProof/>
                <w:webHidden/>
              </w:rPr>
              <w:fldChar w:fldCharType="end"/>
            </w:r>
          </w:hyperlink>
        </w:p>
        <w:p w14:paraId="5E1BFFB7" w14:textId="171ABD80" w:rsidR="0013165D" w:rsidRDefault="00B33159">
          <w:pPr>
            <w:pStyle w:val="TOC3"/>
            <w:tabs>
              <w:tab w:val="right" w:leader="dot" w:pos="9016"/>
            </w:tabs>
            <w:rPr>
              <w:rFonts w:eastAsiaTheme="minorEastAsia"/>
              <w:noProof/>
              <w:lang w:val="en-US"/>
            </w:rPr>
          </w:pPr>
          <w:hyperlink w:anchor="_Toc522702699" w:history="1">
            <w:r w:rsidR="0013165D" w:rsidRPr="00804AC3">
              <w:rPr>
                <w:rStyle w:val="Hyperlink"/>
                <w:noProof/>
              </w:rPr>
              <w:t>Downloading the Toolkit</w:t>
            </w:r>
            <w:r w:rsidR="0013165D">
              <w:rPr>
                <w:noProof/>
                <w:webHidden/>
              </w:rPr>
              <w:tab/>
            </w:r>
            <w:r w:rsidR="0013165D">
              <w:rPr>
                <w:noProof/>
                <w:webHidden/>
              </w:rPr>
              <w:fldChar w:fldCharType="begin"/>
            </w:r>
            <w:r w:rsidR="0013165D">
              <w:rPr>
                <w:noProof/>
                <w:webHidden/>
              </w:rPr>
              <w:instrText xml:space="preserve"> PAGEREF _Toc522702699 \h </w:instrText>
            </w:r>
            <w:r w:rsidR="0013165D">
              <w:rPr>
                <w:noProof/>
                <w:webHidden/>
              </w:rPr>
            </w:r>
            <w:r w:rsidR="0013165D">
              <w:rPr>
                <w:noProof/>
                <w:webHidden/>
              </w:rPr>
              <w:fldChar w:fldCharType="separate"/>
            </w:r>
            <w:r w:rsidR="0013165D">
              <w:rPr>
                <w:noProof/>
                <w:webHidden/>
              </w:rPr>
              <w:t>3</w:t>
            </w:r>
            <w:r w:rsidR="0013165D">
              <w:rPr>
                <w:noProof/>
                <w:webHidden/>
              </w:rPr>
              <w:fldChar w:fldCharType="end"/>
            </w:r>
          </w:hyperlink>
        </w:p>
        <w:p w14:paraId="732DEBDD" w14:textId="04FF67EA" w:rsidR="0013165D" w:rsidRDefault="00B33159">
          <w:pPr>
            <w:pStyle w:val="TOC3"/>
            <w:tabs>
              <w:tab w:val="right" w:leader="dot" w:pos="9016"/>
            </w:tabs>
            <w:rPr>
              <w:rFonts w:eastAsiaTheme="minorEastAsia"/>
              <w:noProof/>
              <w:lang w:val="en-US"/>
            </w:rPr>
          </w:pPr>
          <w:hyperlink w:anchor="_Toc522702700" w:history="1">
            <w:r w:rsidR="0013165D" w:rsidRPr="00804AC3">
              <w:rPr>
                <w:rStyle w:val="Hyperlink"/>
                <w:noProof/>
              </w:rPr>
              <w:t>Install R and R Studio</w:t>
            </w:r>
            <w:r w:rsidR="0013165D">
              <w:rPr>
                <w:noProof/>
                <w:webHidden/>
              </w:rPr>
              <w:tab/>
            </w:r>
            <w:r w:rsidR="0013165D">
              <w:rPr>
                <w:noProof/>
                <w:webHidden/>
              </w:rPr>
              <w:fldChar w:fldCharType="begin"/>
            </w:r>
            <w:r w:rsidR="0013165D">
              <w:rPr>
                <w:noProof/>
                <w:webHidden/>
              </w:rPr>
              <w:instrText xml:space="preserve"> PAGEREF _Toc522702700 \h </w:instrText>
            </w:r>
            <w:r w:rsidR="0013165D">
              <w:rPr>
                <w:noProof/>
                <w:webHidden/>
              </w:rPr>
            </w:r>
            <w:r w:rsidR="0013165D">
              <w:rPr>
                <w:noProof/>
                <w:webHidden/>
              </w:rPr>
              <w:fldChar w:fldCharType="separate"/>
            </w:r>
            <w:r w:rsidR="0013165D">
              <w:rPr>
                <w:noProof/>
                <w:webHidden/>
              </w:rPr>
              <w:t>3</w:t>
            </w:r>
            <w:r w:rsidR="0013165D">
              <w:rPr>
                <w:noProof/>
                <w:webHidden/>
              </w:rPr>
              <w:fldChar w:fldCharType="end"/>
            </w:r>
          </w:hyperlink>
        </w:p>
        <w:p w14:paraId="43BE7C10" w14:textId="16624736" w:rsidR="0013165D" w:rsidRDefault="00B33159">
          <w:pPr>
            <w:pStyle w:val="TOC3"/>
            <w:tabs>
              <w:tab w:val="right" w:leader="dot" w:pos="9016"/>
            </w:tabs>
            <w:rPr>
              <w:rFonts w:eastAsiaTheme="minorEastAsia"/>
              <w:noProof/>
              <w:lang w:val="en-US"/>
            </w:rPr>
          </w:pPr>
          <w:hyperlink w:anchor="_Toc522702701" w:history="1">
            <w:r w:rsidR="0013165D" w:rsidRPr="00804AC3">
              <w:rPr>
                <w:rStyle w:val="Hyperlink"/>
                <w:noProof/>
              </w:rPr>
              <w:t>Installing relevant R packages</w:t>
            </w:r>
            <w:r w:rsidR="0013165D">
              <w:rPr>
                <w:noProof/>
                <w:webHidden/>
              </w:rPr>
              <w:tab/>
            </w:r>
            <w:r w:rsidR="0013165D">
              <w:rPr>
                <w:noProof/>
                <w:webHidden/>
              </w:rPr>
              <w:fldChar w:fldCharType="begin"/>
            </w:r>
            <w:r w:rsidR="0013165D">
              <w:rPr>
                <w:noProof/>
                <w:webHidden/>
              </w:rPr>
              <w:instrText xml:space="preserve"> PAGEREF _Toc522702701 \h </w:instrText>
            </w:r>
            <w:r w:rsidR="0013165D">
              <w:rPr>
                <w:noProof/>
                <w:webHidden/>
              </w:rPr>
            </w:r>
            <w:r w:rsidR="0013165D">
              <w:rPr>
                <w:noProof/>
                <w:webHidden/>
              </w:rPr>
              <w:fldChar w:fldCharType="separate"/>
            </w:r>
            <w:r w:rsidR="0013165D">
              <w:rPr>
                <w:noProof/>
                <w:webHidden/>
              </w:rPr>
              <w:t>4</w:t>
            </w:r>
            <w:r w:rsidR="0013165D">
              <w:rPr>
                <w:noProof/>
                <w:webHidden/>
              </w:rPr>
              <w:fldChar w:fldCharType="end"/>
            </w:r>
          </w:hyperlink>
        </w:p>
        <w:p w14:paraId="7DAA5889" w14:textId="4AE04378" w:rsidR="0013165D" w:rsidRDefault="00B33159">
          <w:pPr>
            <w:pStyle w:val="TOC2"/>
            <w:tabs>
              <w:tab w:val="right" w:leader="dot" w:pos="9016"/>
            </w:tabs>
            <w:rPr>
              <w:rFonts w:eastAsiaTheme="minorEastAsia"/>
              <w:noProof/>
              <w:lang w:val="en-US"/>
            </w:rPr>
          </w:pPr>
          <w:hyperlink w:anchor="_Toc522702702" w:history="1">
            <w:r w:rsidR="0013165D" w:rsidRPr="00804AC3">
              <w:rPr>
                <w:rStyle w:val="Hyperlink"/>
                <w:noProof/>
              </w:rPr>
              <w:t>Step 2: Preparing your inputs</w:t>
            </w:r>
            <w:r w:rsidR="0013165D">
              <w:rPr>
                <w:noProof/>
                <w:webHidden/>
              </w:rPr>
              <w:tab/>
            </w:r>
            <w:r w:rsidR="0013165D">
              <w:rPr>
                <w:noProof/>
                <w:webHidden/>
              </w:rPr>
              <w:fldChar w:fldCharType="begin"/>
            </w:r>
            <w:r w:rsidR="0013165D">
              <w:rPr>
                <w:noProof/>
                <w:webHidden/>
              </w:rPr>
              <w:instrText xml:space="preserve"> PAGEREF _Toc522702702 \h </w:instrText>
            </w:r>
            <w:r w:rsidR="0013165D">
              <w:rPr>
                <w:noProof/>
                <w:webHidden/>
              </w:rPr>
            </w:r>
            <w:r w:rsidR="0013165D">
              <w:rPr>
                <w:noProof/>
                <w:webHidden/>
              </w:rPr>
              <w:fldChar w:fldCharType="separate"/>
            </w:r>
            <w:r w:rsidR="0013165D">
              <w:rPr>
                <w:noProof/>
                <w:webHidden/>
              </w:rPr>
              <w:t>4</w:t>
            </w:r>
            <w:r w:rsidR="0013165D">
              <w:rPr>
                <w:noProof/>
                <w:webHidden/>
              </w:rPr>
              <w:fldChar w:fldCharType="end"/>
            </w:r>
          </w:hyperlink>
        </w:p>
        <w:p w14:paraId="0B138119" w14:textId="62ED3A15" w:rsidR="0013165D" w:rsidRDefault="00B33159">
          <w:pPr>
            <w:pStyle w:val="TOC3"/>
            <w:tabs>
              <w:tab w:val="right" w:leader="dot" w:pos="9016"/>
            </w:tabs>
            <w:rPr>
              <w:rFonts w:eastAsiaTheme="minorEastAsia"/>
              <w:noProof/>
              <w:lang w:val="en-US"/>
            </w:rPr>
          </w:pPr>
          <w:hyperlink w:anchor="_Toc522702703" w:history="1">
            <w:r w:rsidR="0013165D" w:rsidRPr="00804AC3">
              <w:rPr>
                <w:rStyle w:val="Hyperlink"/>
                <w:noProof/>
              </w:rPr>
              <w:t>Prepare your analysis input file</w:t>
            </w:r>
            <w:r w:rsidR="0013165D">
              <w:rPr>
                <w:noProof/>
                <w:webHidden/>
              </w:rPr>
              <w:tab/>
            </w:r>
            <w:r w:rsidR="0013165D">
              <w:rPr>
                <w:noProof/>
                <w:webHidden/>
              </w:rPr>
              <w:fldChar w:fldCharType="begin"/>
            </w:r>
            <w:r w:rsidR="0013165D">
              <w:rPr>
                <w:noProof/>
                <w:webHidden/>
              </w:rPr>
              <w:instrText xml:space="preserve"> PAGEREF _Toc522702703 \h </w:instrText>
            </w:r>
            <w:r w:rsidR="0013165D">
              <w:rPr>
                <w:noProof/>
                <w:webHidden/>
              </w:rPr>
            </w:r>
            <w:r w:rsidR="0013165D">
              <w:rPr>
                <w:noProof/>
                <w:webHidden/>
              </w:rPr>
              <w:fldChar w:fldCharType="separate"/>
            </w:r>
            <w:r w:rsidR="0013165D">
              <w:rPr>
                <w:noProof/>
                <w:webHidden/>
              </w:rPr>
              <w:t>4</w:t>
            </w:r>
            <w:r w:rsidR="0013165D">
              <w:rPr>
                <w:noProof/>
                <w:webHidden/>
              </w:rPr>
              <w:fldChar w:fldCharType="end"/>
            </w:r>
          </w:hyperlink>
        </w:p>
        <w:p w14:paraId="064C6358" w14:textId="64B8C9F4" w:rsidR="0013165D" w:rsidRDefault="00B33159">
          <w:pPr>
            <w:pStyle w:val="TOC3"/>
            <w:tabs>
              <w:tab w:val="right" w:leader="dot" w:pos="9016"/>
            </w:tabs>
            <w:rPr>
              <w:rFonts w:eastAsiaTheme="minorEastAsia"/>
              <w:noProof/>
              <w:lang w:val="en-US"/>
            </w:rPr>
          </w:pPr>
          <w:hyperlink w:anchor="_Toc522702704" w:history="1">
            <w:r w:rsidR="0013165D" w:rsidRPr="00804AC3">
              <w:rPr>
                <w:rStyle w:val="Hyperlink"/>
                <w:noProof/>
              </w:rPr>
              <w:t>Read me tab</w:t>
            </w:r>
            <w:r w:rsidR="0013165D">
              <w:rPr>
                <w:noProof/>
                <w:webHidden/>
              </w:rPr>
              <w:tab/>
            </w:r>
            <w:r w:rsidR="0013165D">
              <w:rPr>
                <w:noProof/>
                <w:webHidden/>
              </w:rPr>
              <w:fldChar w:fldCharType="begin"/>
            </w:r>
            <w:r w:rsidR="0013165D">
              <w:rPr>
                <w:noProof/>
                <w:webHidden/>
              </w:rPr>
              <w:instrText xml:space="preserve"> PAGEREF _Toc522702704 \h </w:instrText>
            </w:r>
            <w:r w:rsidR="0013165D">
              <w:rPr>
                <w:noProof/>
                <w:webHidden/>
              </w:rPr>
            </w:r>
            <w:r w:rsidR="0013165D">
              <w:rPr>
                <w:noProof/>
                <w:webHidden/>
              </w:rPr>
              <w:fldChar w:fldCharType="separate"/>
            </w:r>
            <w:r w:rsidR="0013165D">
              <w:rPr>
                <w:noProof/>
                <w:webHidden/>
              </w:rPr>
              <w:t>5</w:t>
            </w:r>
            <w:r w:rsidR="0013165D">
              <w:rPr>
                <w:noProof/>
                <w:webHidden/>
              </w:rPr>
              <w:fldChar w:fldCharType="end"/>
            </w:r>
          </w:hyperlink>
        </w:p>
        <w:p w14:paraId="3B8BD07B" w14:textId="5A78225A" w:rsidR="0013165D" w:rsidRDefault="00B33159">
          <w:pPr>
            <w:pStyle w:val="TOC3"/>
            <w:tabs>
              <w:tab w:val="right" w:leader="dot" w:pos="9016"/>
            </w:tabs>
            <w:rPr>
              <w:rFonts w:eastAsiaTheme="minorEastAsia"/>
              <w:noProof/>
              <w:lang w:val="en-US"/>
            </w:rPr>
          </w:pPr>
          <w:hyperlink w:anchor="_Toc522702705" w:history="1">
            <w:r w:rsidR="0013165D" w:rsidRPr="00804AC3">
              <w:rPr>
                <w:rStyle w:val="Hyperlink"/>
                <w:noProof/>
              </w:rPr>
              <w:t>Data tab</w:t>
            </w:r>
            <w:r w:rsidR="0013165D">
              <w:rPr>
                <w:noProof/>
                <w:webHidden/>
              </w:rPr>
              <w:tab/>
            </w:r>
            <w:r w:rsidR="0013165D">
              <w:rPr>
                <w:noProof/>
                <w:webHidden/>
              </w:rPr>
              <w:fldChar w:fldCharType="begin"/>
            </w:r>
            <w:r w:rsidR="0013165D">
              <w:rPr>
                <w:noProof/>
                <w:webHidden/>
              </w:rPr>
              <w:instrText xml:space="preserve"> PAGEREF _Toc522702705 \h </w:instrText>
            </w:r>
            <w:r w:rsidR="0013165D">
              <w:rPr>
                <w:noProof/>
                <w:webHidden/>
              </w:rPr>
            </w:r>
            <w:r w:rsidR="0013165D">
              <w:rPr>
                <w:noProof/>
                <w:webHidden/>
              </w:rPr>
              <w:fldChar w:fldCharType="separate"/>
            </w:r>
            <w:r w:rsidR="0013165D">
              <w:rPr>
                <w:noProof/>
                <w:webHidden/>
              </w:rPr>
              <w:t>5</w:t>
            </w:r>
            <w:r w:rsidR="0013165D">
              <w:rPr>
                <w:noProof/>
                <w:webHidden/>
              </w:rPr>
              <w:fldChar w:fldCharType="end"/>
            </w:r>
          </w:hyperlink>
        </w:p>
        <w:p w14:paraId="7DC9CA48" w14:textId="7E9F8221" w:rsidR="0013165D" w:rsidRDefault="00B33159">
          <w:pPr>
            <w:pStyle w:val="TOC3"/>
            <w:tabs>
              <w:tab w:val="right" w:leader="dot" w:pos="9016"/>
            </w:tabs>
            <w:rPr>
              <w:rFonts w:eastAsiaTheme="minorEastAsia"/>
              <w:noProof/>
              <w:lang w:val="en-US"/>
            </w:rPr>
          </w:pPr>
          <w:hyperlink w:anchor="_Toc522702706" w:history="1">
            <w:r w:rsidR="0013165D" w:rsidRPr="00804AC3">
              <w:rPr>
                <w:rStyle w:val="Hyperlink"/>
                <w:noProof/>
              </w:rPr>
              <w:t>Kobo questions tab</w:t>
            </w:r>
            <w:r w:rsidR="0013165D">
              <w:rPr>
                <w:noProof/>
                <w:webHidden/>
              </w:rPr>
              <w:tab/>
            </w:r>
            <w:r w:rsidR="0013165D">
              <w:rPr>
                <w:noProof/>
                <w:webHidden/>
              </w:rPr>
              <w:fldChar w:fldCharType="begin"/>
            </w:r>
            <w:r w:rsidR="0013165D">
              <w:rPr>
                <w:noProof/>
                <w:webHidden/>
              </w:rPr>
              <w:instrText xml:space="preserve"> PAGEREF _Toc522702706 \h </w:instrText>
            </w:r>
            <w:r w:rsidR="0013165D">
              <w:rPr>
                <w:noProof/>
                <w:webHidden/>
              </w:rPr>
            </w:r>
            <w:r w:rsidR="0013165D">
              <w:rPr>
                <w:noProof/>
                <w:webHidden/>
              </w:rPr>
              <w:fldChar w:fldCharType="separate"/>
            </w:r>
            <w:r w:rsidR="0013165D">
              <w:rPr>
                <w:noProof/>
                <w:webHidden/>
              </w:rPr>
              <w:t>5</w:t>
            </w:r>
            <w:r w:rsidR="0013165D">
              <w:rPr>
                <w:noProof/>
                <w:webHidden/>
              </w:rPr>
              <w:fldChar w:fldCharType="end"/>
            </w:r>
          </w:hyperlink>
        </w:p>
        <w:p w14:paraId="416236EC" w14:textId="2D4BAE76" w:rsidR="0013165D" w:rsidRDefault="00B33159">
          <w:pPr>
            <w:pStyle w:val="TOC3"/>
            <w:tabs>
              <w:tab w:val="right" w:leader="dot" w:pos="9016"/>
            </w:tabs>
            <w:rPr>
              <w:rFonts w:eastAsiaTheme="minorEastAsia"/>
              <w:noProof/>
              <w:lang w:val="en-US"/>
            </w:rPr>
          </w:pPr>
          <w:hyperlink w:anchor="_Toc522702707" w:history="1">
            <w:r w:rsidR="0013165D" w:rsidRPr="00804AC3">
              <w:rPr>
                <w:rStyle w:val="Hyperlink"/>
                <w:noProof/>
              </w:rPr>
              <w:t>Kobo choices tab</w:t>
            </w:r>
            <w:r w:rsidR="0013165D">
              <w:rPr>
                <w:noProof/>
                <w:webHidden/>
              </w:rPr>
              <w:tab/>
            </w:r>
            <w:r w:rsidR="0013165D">
              <w:rPr>
                <w:noProof/>
                <w:webHidden/>
              </w:rPr>
              <w:fldChar w:fldCharType="begin"/>
            </w:r>
            <w:r w:rsidR="0013165D">
              <w:rPr>
                <w:noProof/>
                <w:webHidden/>
              </w:rPr>
              <w:instrText xml:space="preserve"> PAGEREF _Toc522702707 \h </w:instrText>
            </w:r>
            <w:r w:rsidR="0013165D">
              <w:rPr>
                <w:noProof/>
                <w:webHidden/>
              </w:rPr>
            </w:r>
            <w:r w:rsidR="0013165D">
              <w:rPr>
                <w:noProof/>
                <w:webHidden/>
              </w:rPr>
              <w:fldChar w:fldCharType="separate"/>
            </w:r>
            <w:r w:rsidR="0013165D">
              <w:rPr>
                <w:noProof/>
                <w:webHidden/>
              </w:rPr>
              <w:t>5</w:t>
            </w:r>
            <w:r w:rsidR="0013165D">
              <w:rPr>
                <w:noProof/>
                <w:webHidden/>
              </w:rPr>
              <w:fldChar w:fldCharType="end"/>
            </w:r>
          </w:hyperlink>
        </w:p>
        <w:p w14:paraId="6FE1E4DB" w14:textId="518E24FA" w:rsidR="0013165D" w:rsidRDefault="00B33159">
          <w:pPr>
            <w:pStyle w:val="TOC3"/>
            <w:tabs>
              <w:tab w:val="right" w:leader="dot" w:pos="9016"/>
            </w:tabs>
            <w:rPr>
              <w:rFonts w:eastAsiaTheme="minorEastAsia"/>
              <w:noProof/>
              <w:lang w:val="en-US"/>
            </w:rPr>
          </w:pPr>
          <w:hyperlink w:anchor="_Toc522702708" w:history="1">
            <w:r w:rsidR="0013165D" w:rsidRPr="00804AC3">
              <w:rPr>
                <w:rStyle w:val="Hyperlink"/>
                <w:noProof/>
              </w:rPr>
              <w:t>Choice ranks tab</w:t>
            </w:r>
            <w:r w:rsidR="0013165D">
              <w:rPr>
                <w:noProof/>
                <w:webHidden/>
              </w:rPr>
              <w:tab/>
            </w:r>
            <w:r w:rsidR="0013165D">
              <w:rPr>
                <w:noProof/>
                <w:webHidden/>
              </w:rPr>
              <w:fldChar w:fldCharType="begin"/>
            </w:r>
            <w:r w:rsidR="0013165D">
              <w:rPr>
                <w:noProof/>
                <w:webHidden/>
              </w:rPr>
              <w:instrText xml:space="preserve"> PAGEREF _Toc522702708 \h </w:instrText>
            </w:r>
            <w:r w:rsidR="0013165D">
              <w:rPr>
                <w:noProof/>
                <w:webHidden/>
              </w:rPr>
            </w:r>
            <w:r w:rsidR="0013165D">
              <w:rPr>
                <w:noProof/>
                <w:webHidden/>
              </w:rPr>
              <w:fldChar w:fldCharType="separate"/>
            </w:r>
            <w:r w:rsidR="0013165D">
              <w:rPr>
                <w:noProof/>
                <w:webHidden/>
              </w:rPr>
              <w:t>5</w:t>
            </w:r>
            <w:r w:rsidR="0013165D">
              <w:rPr>
                <w:noProof/>
                <w:webHidden/>
              </w:rPr>
              <w:fldChar w:fldCharType="end"/>
            </w:r>
          </w:hyperlink>
        </w:p>
        <w:p w14:paraId="48159FB1" w14:textId="074DA40F" w:rsidR="0013165D" w:rsidRDefault="00B33159">
          <w:pPr>
            <w:pStyle w:val="TOC3"/>
            <w:tabs>
              <w:tab w:val="right" w:leader="dot" w:pos="9016"/>
            </w:tabs>
            <w:rPr>
              <w:rFonts w:eastAsiaTheme="minorEastAsia"/>
              <w:noProof/>
              <w:lang w:val="en-US"/>
            </w:rPr>
          </w:pPr>
          <w:hyperlink w:anchor="_Toc522702709" w:history="1">
            <w:r w:rsidR="0013165D" w:rsidRPr="00804AC3">
              <w:rPr>
                <w:rStyle w:val="Hyperlink"/>
                <w:noProof/>
              </w:rPr>
              <w:t>Parameters tab</w:t>
            </w:r>
            <w:r w:rsidR="0013165D">
              <w:rPr>
                <w:noProof/>
                <w:webHidden/>
              </w:rPr>
              <w:tab/>
            </w:r>
            <w:r w:rsidR="0013165D">
              <w:rPr>
                <w:noProof/>
                <w:webHidden/>
              </w:rPr>
              <w:fldChar w:fldCharType="begin"/>
            </w:r>
            <w:r w:rsidR="0013165D">
              <w:rPr>
                <w:noProof/>
                <w:webHidden/>
              </w:rPr>
              <w:instrText xml:space="preserve"> PAGEREF _Toc522702709 \h </w:instrText>
            </w:r>
            <w:r w:rsidR="0013165D">
              <w:rPr>
                <w:noProof/>
                <w:webHidden/>
              </w:rPr>
            </w:r>
            <w:r w:rsidR="0013165D">
              <w:rPr>
                <w:noProof/>
                <w:webHidden/>
              </w:rPr>
              <w:fldChar w:fldCharType="separate"/>
            </w:r>
            <w:r w:rsidR="0013165D">
              <w:rPr>
                <w:noProof/>
                <w:webHidden/>
              </w:rPr>
              <w:t>5</w:t>
            </w:r>
            <w:r w:rsidR="0013165D">
              <w:rPr>
                <w:noProof/>
                <w:webHidden/>
              </w:rPr>
              <w:fldChar w:fldCharType="end"/>
            </w:r>
          </w:hyperlink>
        </w:p>
        <w:p w14:paraId="009C2624" w14:textId="351CB4D8" w:rsidR="0013165D" w:rsidRDefault="00B33159">
          <w:pPr>
            <w:pStyle w:val="TOC3"/>
            <w:tabs>
              <w:tab w:val="right" w:leader="dot" w:pos="9016"/>
            </w:tabs>
            <w:rPr>
              <w:rFonts w:eastAsiaTheme="minorEastAsia"/>
              <w:noProof/>
              <w:lang w:val="en-US"/>
            </w:rPr>
          </w:pPr>
          <w:hyperlink w:anchor="_Toc522702710" w:history="1">
            <w:r w:rsidR="0013165D" w:rsidRPr="00804AC3">
              <w:rPr>
                <w:rStyle w:val="Hyperlink"/>
                <w:noProof/>
              </w:rPr>
              <w:t>Stratification_samplingframe tab</w:t>
            </w:r>
            <w:r w:rsidR="0013165D">
              <w:rPr>
                <w:noProof/>
                <w:webHidden/>
              </w:rPr>
              <w:tab/>
            </w:r>
            <w:r w:rsidR="0013165D">
              <w:rPr>
                <w:noProof/>
                <w:webHidden/>
              </w:rPr>
              <w:fldChar w:fldCharType="begin"/>
            </w:r>
            <w:r w:rsidR="0013165D">
              <w:rPr>
                <w:noProof/>
                <w:webHidden/>
              </w:rPr>
              <w:instrText xml:space="preserve"> PAGEREF _Toc522702710 \h </w:instrText>
            </w:r>
            <w:r w:rsidR="0013165D">
              <w:rPr>
                <w:noProof/>
                <w:webHidden/>
              </w:rPr>
            </w:r>
            <w:r w:rsidR="0013165D">
              <w:rPr>
                <w:noProof/>
                <w:webHidden/>
              </w:rPr>
              <w:fldChar w:fldCharType="separate"/>
            </w:r>
            <w:r w:rsidR="0013165D">
              <w:rPr>
                <w:noProof/>
                <w:webHidden/>
              </w:rPr>
              <w:t>6</w:t>
            </w:r>
            <w:r w:rsidR="0013165D">
              <w:rPr>
                <w:noProof/>
                <w:webHidden/>
              </w:rPr>
              <w:fldChar w:fldCharType="end"/>
            </w:r>
          </w:hyperlink>
        </w:p>
        <w:p w14:paraId="016FE895" w14:textId="0083C8A3" w:rsidR="0013165D" w:rsidRDefault="00B33159">
          <w:pPr>
            <w:pStyle w:val="TOC3"/>
            <w:tabs>
              <w:tab w:val="right" w:leader="dot" w:pos="9016"/>
            </w:tabs>
            <w:rPr>
              <w:rFonts w:eastAsiaTheme="minorEastAsia"/>
              <w:noProof/>
              <w:lang w:val="en-US"/>
            </w:rPr>
          </w:pPr>
          <w:hyperlink w:anchor="_Toc522702711" w:history="1">
            <w:r w:rsidR="0013165D" w:rsidRPr="00804AC3">
              <w:rPr>
                <w:rStyle w:val="Hyperlink"/>
                <w:noProof/>
              </w:rPr>
              <w:t>Cluster_samplingframe tab</w:t>
            </w:r>
            <w:r w:rsidR="0013165D">
              <w:rPr>
                <w:noProof/>
                <w:webHidden/>
              </w:rPr>
              <w:tab/>
            </w:r>
            <w:r w:rsidR="0013165D">
              <w:rPr>
                <w:noProof/>
                <w:webHidden/>
              </w:rPr>
              <w:fldChar w:fldCharType="begin"/>
            </w:r>
            <w:r w:rsidR="0013165D">
              <w:rPr>
                <w:noProof/>
                <w:webHidden/>
              </w:rPr>
              <w:instrText xml:space="preserve"> PAGEREF _Toc522702711 \h </w:instrText>
            </w:r>
            <w:r w:rsidR="0013165D">
              <w:rPr>
                <w:noProof/>
                <w:webHidden/>
              </w:rPr>
            </w:r>
            <w:r w:rsidR="0013165D">
              <w:rPr>
                <w:noProof/>
                <w:webHidden/>
              </w:rPr>
              <w:fldChar w:fldCharType="separate"/>
            </w:r>
            <w:r w:rsidR="0013165D">
              <w:rPr>
                <w:noProof/>
                <w:webHidden/>
              </w:rPr>
              <w:t>6</w:t>
            </w:r>
            <w:r w:rsidR="0013165D">
              <w:rPr>
                <w:noProof/>
                <w:webHidden/>
              </w:rPr>
              <w:fldChar w:fldCharType="end"/>
            </w:r>
          </w:hyperlink>
        </w:p>
        <w:p w14:paraId="3D3A43C5" w14:textId="319B9B43" w:rsidR="0013165D" w:rsidRDefault="00B33159">
          <w:pPr>
            <w:pStyle w:val="TOC3"/>
            <w:tabs>
              <w:tab w:val="right" w:leader="dot" w:pos="9016"/>
            </w:tabs>
            <w:rPr>
              <w:rFonts w:eastAsiaTheme="minorEastAsia"/>
              <w:noProof/>
              <w:lang w:val="en-US"/>
            </w:rPr>
          </w:pPr>
          <w:hyperlink w:anchor="_Toc522702712" w:history="1">
            <w:r w:rsidR="0013165D" w:rsidRPr="00804AC3">
              <w:rPr>
                <w:rStyle w:val="Hyperlink"/>
                <w:noProof/>
              </w:rPr>
              <w:t>Composite_indicators tab</w:t>
            </w:r>
            <w:r w:rsidR="0013165D">
              <w:rPr>
                <w:noProof/>
                <w:webHidden/>
              </w:rPr>
              <w:tab/>
            </w:r>
            <w:r w:rsidR="0013165D">
              <w:rPr>
                <w:noProof/>
                <w:webHidden/>
              </w:rPr>
              <w:fldChar w:fldCharType="begin"/>
            </w:r>
            <w:r w:rsidR="0013165D">
              <w:rPr>
                <w:noProof/>
                <w:webHidden/>
              </w:rPr>
              <w:instrText xml:space="preserve"> PAGEREF _Toc522702712 \h </w:instrText>
            </w:r>
            <w:r w:rsidR="0013165D">
              <w:rPr>
                <w:noProof/>
                <w:webHidden/>
              </w:rPr>
            </w:r>
            <w:r w:rsidR="0013165D">
              <w:rPr>
                <w:noProof/>
                <w:webHidden/>
              </w:rPr>
              <w:fldChar w:fldCharType="separate"/>
            </w:r>
            <w:r w:rsidR="0013165D">
              <w:rPr>
                <w:noProof/>
                <w:webHidden/>
              </w:rPr>
              <w:t>6</w:t>
            </w:r>
            <w:r w:rsidR="0013165D">
              <w:rPr>
                <w:noProof/>
                <w:webHidden/>
              </w:rPr>
              <w:fldChar w:fldCharType="end"/>
            </w:r>
          </w:hyperlink>
        </w:p>
        <w:p w14:paraId="7F469EE9" w14:textId="6F61A838" w:rsidR="0013165D" w:rsidRDefault="00B33159">
          <w:pPr>
            <w:pStyle w:val="TOC3"/>
            <w:tabs>
              <w:tab w:val="right" w:leader="dot" w:pos="9016"/>
            </w:tabs>
            <w:rPr>
              <w:rFonts w:eastAsiaTheme="minorEastAsia"/>
              <w:noProof/>
              <w:lang w:val="en-US"/>
            </w:rPr>
          </w:pPr>
          <w:hyperlink w:anchor="_Toc522702713" w:history="1">
            <w:r w:rsidR="0013165D" w:rsidRPr="00804AC3">
              <w:rPr>
                <w:rStyle w:val="Hyperlink"/>
                <w:noProof/>
              </w:rPr>
              <w:t>Analysis plan tab</w:t>
            </w:r>
            <w:r w:rsidR="0013165D">
              <w:rPr>
                <w:noProof/>
                <w:webHidden/>
              </w:rPr>
              <w:tab/>
            </w:r>
            <w:r w:rsidR="0013165D">
              <w:rPr>
                <w:noProof/>
                <w:webHidden/>
              </w:rPr>
              <w:fldChar w:fldCharType="begin"/>
            </w:r>
            <w:r w:rsidR="0013165D">
              <w:rPr>
                <w:noProof/>
                <w:webHidden/>
              </w:rPr>
              <w:instrText xml:space="preserve"> PAGEREF _Toc522702713 \h </w:instrText>
            </w:r>
            <w:r w:rsidR="0013165D">
              <w:rPr>
                <w:noProof/>
                <w:webHidden/>
              </w:rPr>
            </w:r>
            <w:r w:rsidR="0013165D">
              <w:rPr>
                <w:noProof/>
                <w:webHidden/>
              </w:rPr>
              <w:fldChar w:fldCharType="separate"/>
            </w:r>
            <w:r w:rsidR="0013165D">
              <w:rPr>
                <w:noProof/>
                <w:webHidden/>
              </w:rPr>
              <w:t>7</w:t>
            </w:r>
            <w:r w:rsidR="0013165D">
              <w:rPr>
                <w:noProof/>
                <w:webHidden/>
              </w:rPr>
              <w:fldChar w:fldCharType="end"/>
            </w:r>
          </w:hyperlink>
        </w:p>
        <w:p w14:paraId="534B4708" w14:textId="582F5D9C" w:rsidR="0013165D" w:rsidRDefault="00B33159">
          <w:pPr>
            <w:pStyle w:val="TOC3"/>
            <w:tabs>
              <w:tab w:val="right" w:leader="dot" w:pos="9016"/>
            </w:tabs>
            <w:rPr>
              <w:rFonts w:eastAsiaTheme="minorEastAsia"/>
              <w:noProof/>
              <w:lang w:val="en-US"/>
            </w:rPr>
          </w:pPr>
          <w:hyperlink w:anchor="_Toc522702714" w:history="1">
            <w:r w:rsidR="0013165D" w:rsidRPr="00804AC3">
              <w:rPr>
                <w:rStyle w:val="Hyperlink"/>
                <w:noProof/>
              </w:rPr>
              <w:t>Finalizing analysis input file</w:t>
            </w:r>
            <w:r w:rsidR="0013165D">
              <w:rPr>
                <w:noProof/>
                <w:webHidden/>
              </w:rPr>
              <w:tab/>
            </w:r>
            <w:r w:rsidR="0013165D">
              <w:rPr>
                <w:noProof/>
                <w:webHidden/>
              </w:rPr>
              <w:fldChar w:fldCharType="begin"/>
            </w:r>
            <w:r w:rsidR="0013165D">
              <w:rPr>
                <w:noProof/>
                <w:webHidden/>
              </w:rPr>
              <w:instrText xml:space="preserve"> PAGEREF _Toc522702714 \h </w:instrText>
            </w:r>
            <w:r w:rsidR="0013165D">
              <w:rPr>
                <w:noProof/>
                <w:webHidden/>
              </w:rPr>
            </w:r>
            <w:r w:rsidR="0013165D">
              <w:rPr>
                <w:noProof/>
                <w:webHidden/>
              </w:rPr>
              <w:fldChar w:fldCharType="separate"/>
            </w:r>
            <w:r w:rsidR="0013165D">
              <w:rPr>
                <w:noProof/>
                <w:webHidden/>
              </w:rPr>
              <w:t>8</w:t>
            </w:r>
            <w:r w:rsidR="0013165D">
              <w:rPr>
                <w:noProof/>
                <w:webHidden/>
              </w:rPr>
              <w:fldChar w:fldCharType="end"/>
            </w:r>
          </w:hyperlink>
        </w:p>
        <w:p w14:paraId="09F0D773" w14:textId="10E102CC" w:rsidR="0013165D" w:rsidRDefault="00B33159">
          <w:pPr>
            <w:pStyle w:val="TOC2"/>
            <w:tabs>
              <w:tab w:val="right" w:leader="dot" w:pos="9016"/>
            </w:tabs>
            <w:rPr>
              <w:rFonts w:eastAsiaTheme="minorEastAsia"/>
              <w:noProof/>
              <w:lang w:val="en-US"/>
            </w:rPr>
          </w:pPr>
          <w:hyperlink w:anchor="_Toc522702715" w:history="1">
            <w:r w:rsidR="0013165D" w:rsidRPr="00804AC3">
              <w:rPr>
                <w:rStyle w:val="Hyperlink"/>
                <w:noProof/>
              </w:rPr>
              <w:t>Step 3: Running Your R Script</w:t>
            </w:r>
            <w:r w:rsidR="0013165D">
              <w:rPr>
                <w:noProof/>
                <w:webHidden/>
              </w:rPr>
              <w:tab/>
            </w:r>
            <w:r w:rsidR="0013165D">
              <w:rPr>
                <w:noProof/>
                <w:webHidden/>
              </w:rPr>
              <w:fldChar w:fldCharType="begin"/>
            </w:r>
            <w:r w:rsidR="0013165D">
              <w:rPr>
                <w:noProof/>
                <w:webHidden/>
              </w:rPr>
              <w:instrText xml:space="preserve"> PAGEREF _Toc522702715 \h </w:instrText>
            </w:r>
            <w:r w:rsidR="0013165D">
              <w:rPr>
                <w:noProof/>
                <w:webHidden/>
              </w:rPr>
            </w:r>
            <w:r w:rsidR="0013165D">
              <w:rPr>
                <w:noProof/>
                <w:webHidden/>
              </w:rPr>
              <w:fldChar w:fldCharType="separate"/>
            </w:r>
            <w:r w:rsidR="0013165D">
              <w:rPr>
                <w:noProof/>
                <w:webHidden/>
              </w:rPr>
              <w:t>8</w:t>
            </w:r>
            <w:r w:rsidR="0013165D">
              <w:rPr>
                <w:noProof/>
                <w:webHidden/>
              </w:rPr>
              <w:fldChar w:fldCharType="end"/>
            </w:r>
          </w:hyperlink>
        </w:p>
        <w:p w14:paraId="77860C93" w14:textId="30150522" w:rsidR="0013165D" w:rsidRDefault="00B33159">
          <w:pPr>
            <w:pStyle w:val="TOC2"/>
            <w:tabs>
              <w:tab w:val="right" w:leader="dot" w:pos="9016"/>
            </w:tabs>
            <w:rPr>
              <w:rFonts w:eastAsiaTheme="minorEastAsia"/>
              <w:noProof/>
              <w:lang w:val="en-US"/>
            </w:rPr>
          </w:pPr>
          <w:hyperlink w:anchor="_Toc522702716" w:history="1">
            <w:r w:rsidR="0013165D" w:rsidRPr="00804AC3">
              <w:rPr>
                <w:rStyle w:val="Hyperlink"/>
                <w:noProof/>
              </w:rPr>
              <w:t>Step 4: Using Your Outputs</w:t>
            </w:r>
            <w:r w:rsidR="0013165D">
              <w:rPr>
                <w:noProof/>
                <w:webHidden/>
              </w:rPr>
              <w:tab/>
            </w:r>
            <w:r w:rsidR="0013165D">
              <w:rPr>
                <w:noProof/>
                <w:webHidden/>
              </w:rPr>
              <w:fldChar w:fldCharType="begin"/>
            </w:r>
            <w:r w:rsidR="0013165D">
              <w:rPr>
                <w:noProof/>
                <w:webHidden/>
              </w:rPr>
              <w:instrText xml:space="preserve"> PAGEREF _Toc522702716 \h </w:instrText>
            </w:r>
            <w:r w:rsidR="0013165D">
              <w:rPr>
                <w:noProof/>
                <w:webHidden/>
              </w:rPr>
            </w:r>
            <w:r w:rsidR="0013165D">
              <w:rPr>
                <w:noProof/>
                <w:webHidden/>
              </w:rPr>
              <w:fldChar w:fldCharType="separate"/>
            </w:r>
            <w:r w:rsidR="0013165D">
              <w:rPr>
                <w:noProof/>
                <w:webHidden/>
              </w:rPr>
              <w:t>9</w:t>
            </w:r>
            <w:r w:rsidR="0013165D">
              <w:rPr>
                <w:noProof/>
                <w:webHidden/>
              </w:rPr>
              <w:fldChar w:fldCharType="end"/>
            </w:r>
          </w:hyperlink>
        </w:p>
        <w:p w14:paraId="6C9D4D46" w14:textId="5A30EEC9" w:rsidR="0013165D" w:rsidRDefault="00B33159">
          <w:pPr>
            <w:pStyle w:val="TOC3"/>
            <w:tabs>
              <w:tab w:val="right" w:leader="dot" w:pos="9016"/>
            </w:tabs>
            <w:rPr>
              <w:rFonts w:eastAsiaTheme="minorEastAsia"/>
              <w:noProof/>
              <w:lang w:val="en-US"/>
            </w:rPr>
          </w:pPr>
          <w:hyperlink w:anchor="_Toc522702717" w:history="1">
            <w:r w:rsidR="0013165D" w:rsidRPr="00804AC3">
              <w:rPr>
                <w:rStyle w:val="Hyperlink"/>
                <w:noProof/>
              </w:rPr>
              <w:t>Review of Outputs</w:t>
            </w:r>
            <w:r w:rsidR="0013165D">
              <w:rPr>
                <w:noProof/>
                <w:webHidden/>
              </w:rPr>
              <w:tab/>
            </w:r>
            <w:r w:rsidR="0013165D">
              <w:rPr>
                <w:noProof/>
                <w:webHidden/>
              </w:rPr>
              <w:fldChar w:fldCharType="begin"/>
            </w:r>
            <w:r w:rsidR="0013165D">
              <w:rPr>
                <w:noProof/>
                <w:webHidden/>
              </w:rPr>
              <w:instrText xml:space="preserve"> PAGEREF _Toc522702717 \h </w:instrText>
            </w:r>
            <w:r w:rsidR="0013165D">
              <w:rPr>
                <w:noProof/>
                <w:webHidden/>
              </w:rPr>
            </w:r>
            <w:r w:rsidR="0013165D">
              <w:rPr>
                <w:noProof/>
                <w:webHidden/>
              </w:rPr>
              <w:fldChar w:fldCharType="separate"/>
            </w:r>
            <w:r w:rsidR="0013165D">
              <w:rPr>
                <w:noProof/>
                <w:webHidden/>
              </w:rPr>
              <w:t>9</w:t>
            </w:r>
            <w:r w:rsidR="0013165D">
              <w:rPr>
                <w:noProof/>
                <w:webHidden/>
              </w:rPr>
              <w:fldChar w:fldCharType="end"/>
            </w:r>
          </w:hyperlink>
        </w:p>
        <w:p w14:paraId="69AA6998" w14:textId="40DAC6F7" w:rsidR="0013165D" w:rsidRDefault="00B33159">
          <w:pPr>
            <w:pStyle w:val="TOC3"/>
            <w:tabs>
              <w:tab w:val="right" w:leader="dot" w:pos="9016"/>
            </w:tabs>
            <w:rPr>
              <w:rFonts w:eastAsiaTheme="minorEastAsia"/>
              <w:noProof/>
              <w:lang w:val="en-US"/>
            </w:rPr>
          </w:pPr>
          <w:hyperlink w:anchor="_Toc522702718" w:history="1">
            <w:r w:rsidR="0013165D" w:rsidRPr="00804AC3">
              <w:rPr>
                <w:rStyle w:val="Hyperlink"/>
                <w:noProof/>
              </w:rPr>
              <w:t>Using the Disaggregations Master Table</w:t>
            </w:r>
            <w:r w:rsidR="0013165D">
              <w:rPr>
                <w:noProof/>
                <w:webHidden/>
              </w:rPr>
              <w:tab/>
            </w:r>
            <w:r w:rsidR="0013165D">
              <w:rPr>
                <w:noProof/>
                <w:webHidden/>
              </w:rPr>
              <w:fldChar w:fldCharType="begin"/>
            </w:r>
            <w:r w:rsidR="0013165D">
              <w:rPr>
                <w:noProof/>
                <w:webHidden/>
              </w:rPr>
              <w:instrText xml:space="preserve"> PAGEREF _Toc522702718 \h </w:instrText>
            </w:r>
            <w:r w:rsidR="0013165D">
              <w:rPr>
                <w:noProof/>
                <w:webHidden/>
              </w:rPr>
            </w:r>
            <w:r w:rsidR="0013165D">
              <w:rPr>
                <w:noProof/>
                <w:webHidden/>
              </w:rPr>
              <w:fldChar w:fldCharType="separate"/>
            </w:r>
            <w:r w:rsidR="0013165D">
              <w:rPr>
                <w:noProof/>
                <w:webHidden/>
              </w:rPr>
              <w:t>10</w:t>
            </w:r>
            <w:r w:rsidR="0013165D">
              <w:rPr>
                <w:noProof/>
                <w:webHidden/>
              </w:rPr>
              <w:fldChar w:fldCharType="end"/>
            </w:r>
          </w:hyperlink>
        </w:p>
        <w:p w14:paraId="49A1CD1A" w14:textId="5EBFB80B" w:rsidR="0013165D" w:rsidRDefault="00B33159">
          <w:pPr>
            <w:pStyle w:val="TOC2"/>
            <w:tabs>
              <w:tab w:val="right" w:leader="dot" w:pos="9016"/>
            </w:tabs>
            <w:rPr>
              <w:rFonts w:eastAsiaTheme="minorEastAsia"/>
              <w:noProof/>
              <w:lang w:val="en-US"/>
            </w:rPr>
          </w:pPr>
          <w:hyperlink w:anchor="_Toc522702719" w:history="1">
            <w:r w:rsidR="0013165D" w:rsidRPr="00804AC3">
              <w:rPr>
                <w:rStyle w:val="Hyperlink"/>
                <w:noProof/>
              </w:rPr>
              <w:t>Step 5: Troubleshooting</w:t>
            </w:r>
            <w:r w:rsidR="0013165D">
              <w:rPr>
                <w:noProof/>
                <w:webHidden/>
              </w:rPr>
              <w:tab/>
            </w:r>
            <w:r w:rsidR="0013165D">
              <w:rPr>
                <w:noProof/>
                <w:webHidden/>
              </w:rPr>
              <w:fldChar w:fldCharType="begin"/>
            </w:r>
            <w:r w:rsidR="0013165D">
              <w:rPr>
                <w:noProof/>
                <w:webHidden/>
              </w:rPr>
              <w:instrText xml:space="preserve"> PAGEREF _Toc522702719 \h </w:instrText>
            </w:r>
            <w:r w:rsidR="0013165D">
              <w:rPr>
                <w:noProof/>
                <w:webHidden/>
              </w:rPr>
            </w:r>
            <w:r w:rsidR="0013165D">
              <w:rPr>
                <w:noProof/>
                <w:webHidden/>
              </w:rPr>
              <w:fldChar w:fldCharType="separate"/>
            </w:r>
            <w:r w:rsidR="0013165D">
              <w:rPr>
                <w:noProof/>
                <w:webHidden/>
              </w:rPr>
              <w:t>11</w:t>
            </w:r>
            <w:r w:rsidR="0013165D">
              <w:rPr>
                <w:noProof/>
                <w:webHidden/>
              </w:rPr>
              <w:fldChar w:fldCharType="end"/>
            </w:r>
          </w:hyperlink>
        </w:p>
        <w:p w14:paraId="7500431C" w14:textId="0049BC68" w:rsidR="00FC451A" w:rsidRDefault="00FC451A">
          <w:r>
            <w:rPr>
              <w:b/>
              <w:bCs/>
              <w:noProof/>
            </w:rPr>
            <w:fldChar w:fldCharType="end"/>
          </w:r>
        </w:p>
      </w:sdtContent>
    </w:sdt>
    <w:p w14:paraId="261B8388" w14:textId="77777777" w:rsidR="00FC451A" w:rsidRPr="00FC451A" w:rsidRDefault="00FC451A" w:rsidP="00FC451A">
      <w:pPr>
        <w:rPr>
          <w:lang w:val="en-US"/>
        </w:rPr>
      </w:pPr>
    </w:p>
    <w:p w14:paraId="0891C3B7" w14:textId="77777777" w:rsidR="00FC451A" w:rsidRDefault="00FC451A" w:rsidP="00FC451A">
      <w:pPr>
        <w:rPr>
          <w:lang w:val="en-US"/>
        </w:rPr>
      </w:pPr>
    </w:p>
    <w:p w14:paraId="5B0DE5A5" w14:textId="77777777" w:rsidR="00FC451A" w:rsidRDefault="00FC451A" w:rsidP="00FC451A">
      <w:pPr>
        <w:rPr>
          <w:lang w:val="en-US"/>
        </w:rPr>
      </w:pPr>
    </w:p>
    <w:p w14:paraId="3F2FE48D" w14:textId="77777777" w:rsidR="00FC451A" w:rsidRDefault="00FC451A" w:rsidP="00FC451A">
      <w:pPr>
        <w:rPr>
          <w:lang w:val="en-US"/>
        </w:rPr>
      </w:pPr>
    </w:p>
    <w:p w14:paraId="2B5FC77F" w14:textId="77777777" w:rsidR="00FC451A" w:rsidRDefault="00FC451A" w:rsidP="00FC451A">
      <w:pPr>
        <w:rPr>
          <w:lang w:val="en-US"/>
        </w:rPr>
      </w:pPr>
    </w:p>
    <w:p w14:paraId="1DA8E124" w14:textId="77777777" w:rsidR="005F4604" w:rsidRPr="00AC41DB" w:rsidRDefault="00DC3ABF" w:rsidP="00AC41DB">
      <w:pPr>
        <w:pStyle w:val="Heading2"/>
      </w:pPr>
      <w:bookmarkStart w:id="1" w:name="_Toc522702695"/>
      <w:r w:rsidRPr="00AC41DB">
        <w:t>Brief Description – Content and Purpose of This Document</w:t>
      </w:r>
      <w:bookmarkEnd w:id="1"/>
    </w:p>
    <w:p w14:paraId="72D1DB19" w14:textId="77777777" w:rsidR="00FE1B82" w:rsidRDefault="00FE1B82" w:rsidP="00FE1B82">
      <w:pPr>
        <w:pStyle w:val="Heading3"/>
      </w:pPr>
      <w:bookmarkStart w:id="2" w:name="_Toc522702696"/>
      <w:r>
        <w:t>Toolkit Overview</w:t>
      </w:r>
      <w:bookmarkEnd w:id="2"/>
    </w:p>
    <w:p w14:paraId="77CF30AF" w14:textId="77777777" w:rsidR="006743D8" w:rsidRDefault="00FE1B82">
      <w:pPr>
        <w:rPr>
          <w:lang w:val="en-US"/>
        </w:rPr>
      </w:pPr>
      <w:r>
        <w:rPr>
          <w:noProof/>
          <w:lang w:eastAsia="en-GB"/>
        </w:rPr>
        <w:drawing>
          <wp:anchor distT="0" distB="0" distL="114300" distR="114300" simplePos="0" relativeHeight="251700224" behindDoc="0" locked="0" layoutInCell="1" allowOverlap="1" wp14:anchorId="1A5B6521" wp14:editId="64BBC5D0">
            <wp:simplePos x="0" y="0"/>
            <wp:positionH relativeFrom="margin">
              <wp:posOffset>3385185</wp:posOffset>
            </wp:positionH>
            <wp:positionV relativeFrom="paragraph">
              <wp:posOffset>11430</wp:posOffset>
            </wp:positionV>
            <wp:extent cx="2314575" cy="2644775"/>
            <wp:effectExtent l="0" t="0" r="28575" b="22225"/>
            <wp:wrapSquare wrapText="bothSides"/>
            <wp:docPr id="23" name="Diagram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V relativeFrom="margin">
              <wp14:pctHeight>0</wp14:pctHeight>
            </wp14:sizeRelV>
          </wp:anchor>
        </w:drawing>
      </w:r>
      <w:r w:rsidR="006743D8" w:rsidRPr="000A221B">
        <w:rPr>
          <w:lang w:val="en-US"/>
        </w:rPr>
        <w:t xml:space="preserve">If you are reading </w:t>
      </w:r>
      <w:r w:rsidR="000A221B" w:rsidRPr="000A221B">
        <w:rPr>
          <w:lang w:val="en-US"/>
        </w:rPr>
        <w:t>this,</w:t>
      </w:r>
      <w:r w:rsidR="006743D8" w:rsidRPr="000A221B">
        <w:rPr>
          <w:lang w:val="en-US"/>
        </w:rPr>
        <w:t xml:space="preserve"> then you have been tasked with analyzing complex survey data for a Multi-Sectoral Needs Assessment (MSNA) or other assessment. REACH has developed an R-based toolkit to facilitate this analysis, and this handy guide will walk you the user through the steps needed to setup, run and use this toolkit. </w:t>
      </w:r>
    </w:p>
    <w:p w14:paraId="628BAB46" w14:textId="005D1CB5" w:rsidR="00FE1B82" w:rsidRDefault="00FE1B82">
      <w:pPr>
        <w:rPr>
          <w:lang w:val="en-US"/>
        </w:rPr>
      </w:pPr>
      <w:r>
        <w:rPr>
          <w:lang w:val="en-US"/>
        </w:rPr>
        <w:t xml:space="preserve">The toolkit is designed for ease of use. The user only needs to prepare their inputs and describe their key composite and disaggregation indicators, and the program will automatically generate the desired results ready for </w:t>
      </w:r>
      <w:r w:rsidR="004920F9">
        <w:rPr>
          <w:lang w:val="en-US"/>
        </w:rPr>
        <w:t xml:space="preserve">joint analysis workshops and </w:t>
      </w:r>
      <w:r>
        <w:rPr>
          <w:lang w:val="en-US"/>
        </w:rPr>
        <w:t xml:space="preserve">report writing. </w:t>
      </w:r>
      <w:r w:rsidR="008255BF">
        <w:rPr>
          <w:lang w:val="en-US"/>
        </w:rPr>
        <w:t>Key inputs needed include:</w:t>
      </w:r>
    </w:p>
    <w:p w14:paraId="7DD0EACD" w14:textId="1FB673C8" w:rsidR="008255BF" w:rsidRDefault="008255BF" w:rsidP="008255BF">
      <w:pPr>
        <w:pStyle w:val="ListParagraph"/>
        <w:numPr>
          <w:ilvl w:val="0"/>
          <w:numId w:val="3"/>
        </w:numPr>
        <w:rPr>
          <w:lang w:val="en-US"/>
        </w:rPr>
      </w:pPr>
      <w:r>
        <w:rPr>
          <w:lang w:val="en-US"/>
        </w:rPr>
        <w:t>Cleaned dataset</w:t>
      </w:r>
      <w:r w:rsidR="004920F9">
        <w:rPr>
          <w:lang w:val="en-US"/>
        </w:rPr>
        <w:t xml:space="preserve"> in Kobo format (using xml names and headers)</w:t>
      </w:r>
    </w:p>
    <w:p w14:paraId="4E66A00F" w14:textId="29370C89" w:rsidR="004920F9" w:rsidRDefault="0046291D" w:rsidP="008255BF">
      <w:pPr>
        <w:pStyle w:val="ListParagraph"/>
        <w:numPr>
          <w:ilvl w:val="0"/>
          <w:numId w:val="3"/>
        </w:numPr>
        <w:rPr>
          <w:lang w:val="en-US"/>
        </w:rPr>
      </w:pPr>
      <w:r>
        <w:rPr>
          <w:lang w:val="en-US"/>
        </w:rPr>
        <w:t xml:space="preserve">Survey tool xls form, </w:t>
      </w:r>
      <w:r w:rsidR="004920F9">
        <w:rPr>
          <w:lang w:val="en-US"/>
        </w:rPr>
        <w:t>choices list</w:t>
      </w:r>
      <w:r>
        <w:rPr>
          <w:lang w:val="en-US"/>
        </w:rPr>
        <w:t>, and choices ranking (if applicable)</w:t>
      </w:r>
    </w:p>
    <w:p w14:paraId="11E61ED3" w14:textId="3DFCA83D" w:rsidR="008255BF" w:rsidRDefault="008255BF" w:rsidP="008255BF">
      <w:pPr>
        <w:pStyle w:val="ListParagraph"/>
        <w:numPr>
          <w:ilvl w:val="0"/>
          <w:numId w:val="3"/>
        </w:numPr>
        <w:rPr>
          <w:lang w:val="en-US"/>
        </w:rPr>
      </w:pPr>
      <w:r>
        <w:rPr>
          <w:lang w:val="en-US"/>
        </w:rPr>
        <w:t>Survey design indicators (strata, clusters</w:t>
      </w:r>
      <w:r w:rsidR="00D21DC7">
        <w:rPr>
          <w:lang w:val="en-US"/>
        </w:rPr>
        <w:t xml:space="preserve"> and their names</w:t>
      </w:r>
      <w:r>
        <w:rPr>
          <w:lang w:val="en-US"/>
        </w:rPr>
        <w:t>)</w:t>
      </w:r>
    </w:p>
    <w:p w14:paraId="20CEF7EA" w14:textId="1D367C71" w:rsidR="004920F9" w:rsidRDefault="004920F9" w:rsidP="008255BF">
      <w:pPr>
        <w:pStyle w:val="ListParagraph"/>
        <w:numPr>
          <w:ilvl w:val="0"/>
          <w:numId w:val="3"/>
        </w:numPr>
        <w:rPr>
          <w:lang w:val="en-US"/>
        </w:rPr>
      </w:pPr>
      <w:r>
        <w:rPr>
          <w:lang w:val="en-US"/>
        </w:rPr>
        <w:t>Sampling information for population weighting purposes</w:t>
      </w:r>
    </w:p>
    <w:p w14:paraId="4439379B" w14:textId="0BF6B245" w:rsidR="008255BF" w:rsidRDefault="008255BF" w:rsidP="008255BF">
      <w:pPr>
        <w:pStyle w:val="ListParagraph"/>
        <w:numPr>
          <w:ilvl w:val="0"/>
          <w:numId w:val="3"/>
        </w:numPr>
        <w:rPr>
          <w:lang w:val="en-US"/>
        </w:rPr>
      </w:pPr>
      <w:r>
        <w:rPr>
          <w:lang w:val="en-US"/>
        </w:rPr>
        <w:t>Composite indicator</w:t>
      </w:r>
      <w:r w:rsidR="0046291D">
        <w:rPr>
          <w:lang w:val="en-US"/>
        </w:rPr>
        <w:t xml:space="preserve"> definitions </w:t>
      </w:r>
      <w:r>
        <w:rPr>
          <w:lang w:val="en-US"/>
        </w:rPr>
        <w:t>with desired thresholds</w:t>
      </w:r>
    </w:p>
    <w:p w14:paraId="6AAE0CE5" w14:textId="2E00B28C" w:rsidR="0046291D" w:rsidRDefault="0046291D" w:rsidP="008255BF">
      <w:pPr>
        <w:pStyle w:val="ListParagraph"/>
        <w:numPr>
          <w:ilvl w:val="0"/>
          <w:numId w:val="3"/>
        </w:numPr>
        <w:rPr>
          <w:lang w:val="en-US"/>
        </w:rPr>
      </w:pPr>
      <w:r>
        <w:rPr>
          <w:lang w:val="en-US"/>
        </w:rPr>
        <w:t>Analysis plan</w:t>
      </w:r>
    </w:p>
    <w:p w14:paraId="6BCE7554" w14:textId="77777777" w:rsidR="0046291D" w:rsidRDefault="0046291D" w:rsidP="008255BF">
      <w:pPr>
        <w:pStyle w:val="ListParagraph"/>
        <w:numPr>
          <w:ilvl w:val="0"/>
          <w:numId w:val="3"/>
        </w:numPr>
        <w:rPr>
          <w:lang w:val="en-US"/>
        </w:rPr>
      </w:pPr>
    </w:p>
    <w:p w14:paraId="6216FC90" w14:textId="2CF8F9DA" w:rsidR="008255BF" w:rsidRDefault="008255BF" w:rsidP="008255BF">
      <w:pPr>
        <w:rPr>
          <w:lang w:val="en-US"/>
        </w:rPr>
      </w:pPr>
      <w:commentRangeStart w:id="3"/>
      <w:r>
        <w:rPr>
          <w:lang w:val="en-US"/>
        </w:rPr>
        <w:t>The to</w:t>
      </w:r>
      <w:r w:rsidR="00C13543">
        <w:rPr>
          <w:lang w:val="en-US"/>
        </w:rPr>
        <w:t>olkit is comprised of a script i</w:t>
      </w:r>
      <w:r>
        <w:rPr>
          <w:lang w:val="en-US"/>
        </w:rPr>
        <w:t>n R</w:t>
      </w:r>
      <w:r w:rsidR="00D13813">
        <w:rPr>
          <w:lang w:val="en-US"/>
        </w:rPr>
        <w:t xml:space="preserve"> and a toolbox in ARC</w:t>
      </w:r>
      <w:r>
        <w:rPr>
          <w:lang w:val="en-US"/>
        </w:rPr>
        <w:t>, with most of the functions running behind the scenes</w:t>
      </w:r>
      <w:r w:rsidR="0046291D">
        <w:rPr>
          <w:lang w:val="en-US"/>
        </w:rPr>
        <w:t xml:space="preserve"> (some files listed in ‘internal’ folder, which you do not need to pay attention to)</w:t>
      </w:r>
      <w:r>
        <w:rPr>
          <w:lang w:val="en-US"/>
        </w:rPr>
        <w:t>. Outputs from this script will include:</w:t>
      </w:r>
    </w:p>
    <w:p w14:paraId="57D4EE38" w14:textId="161C5D49" w:rsidR="0046291D" w:rsidRDefault="0046291D" w:rsidP="008255BF">
      <w:pPr>
        <w:pStyle w:val="ListParagraph"/>
        <w:numPr>
          <w:ilvl w:val="0"/>
          <w:numId w:val="3"/>
        </w:numPr>
        <w:rPr>
          <w:lang w:val="en-US"/>
        </w:rPr>
      </w:pPr>
      <w:r>
        <w:rPr>
          <w:lang w:val="en-US"/>
        </w:rPr>
        <w:t>Tables</w:t>
      </w:r>
    </w:p>
    <w:p w14:paraId="5933893E" w14:textId="6A635734" w:rsidR="0046291D" w:rsidRDefault="0046291D" w:rsidP="008255BF">
      <w:pPr>
        <w:pStyle w:val="ListParagraph"/>
        <w:numPr>
          <w:ilvl w:val="0"/>
          <w:numId w:val="3"/>
        </w:numPr>
        <w:rPr>
          <w:lang w:val="en-US"/>
        </w:rPr>
      </w:pPr>
      <w:r>
        <w:rPr>
          <w:lang w:val="en-US"/>
        </w:rPr>
        <w:t>Charts</w:t>
      </w:r>
    </w:p>
    <w:p w14:paraId="00154C79" w14:textId="51E6FF65" w:rsidR="0046291D" w:rsidRDefault="0046291D" w:rsidP="008255BF">
      <w:pPr>
        <w:pStyle w:val="ListParagraph"/>
        <w:numPr>
          <w:ilvl w:val="0"/>
          <w:numId w:val="3"/>
        </w:numPr>
        <w:rPr>
          <w:lang w:val="en-US"/>
        </w:rPr>
      </w:pPr>
      <w:r>
        <w:rPr>
          <w:lang w:val="en-US"/>
        </w:rPr>
        <w:t>Maps</w:t>
      </w:r>
    </w:p>
    <w:p w14:paraId="25E0B08B" w14:textId="0FD85508" w:rsidR="0046291D" w:rsidRDefault="0046291D" w:rsidP="008255BF">
      <w:pPr>
        <w:pStyle w:val="ListParagraph"/>
        <w:numPr>
          <w:ilvl w:val="0"/>
          <w:numId w:val="3"/>
        </w:numPr>
        <w:rPr>
          <w:lang w:val="en-US"/>
        </w:rPr>
      </w:pPr>
      <w:r>
        <w:rPr>
          <w:lang w:val="en-US"/>
        </w:rPr>
        <w:t>Heatmap</w:t>
      </w:r>
      <w:commentRangeEnd w:id="3"/>
      <w:r w:rsidR="0093673B">
        <w:rPr>
          <w:rStyle w:val="CommentReference"/>
        </w:rPr>
        <w:commentReference w:id="3"/>
      </w:r>
    </w:p>
    <w:p w14:paraId="182F5337" w14:textId="02EF9EB7" w:rsidR="006743D8" w:rsidRPr="003D0EAA" w:rsidRDefault="007808EF">
      <w:pPr>
        <w:rPr>
          <w:lang w:val="en-US"/>
        </w:rPr>
      </w:pPr>
      <w:commentRangeStart w:id="4"/>
      <w:r w:rsidRPr="003D0EAA">
        <w:rPr>
          <w:lang w:val="en-US"/>
        </w:rPr>
        <w:t>There are f</w:t>
      </w:r>
      <w:r w:rsidR="0046291D" w:rsidRPr="003D0EAA">
        <w:rPr>
          <w:lang w:val="en-US"/>
        </w:rPr>
        <w:t>ive</w:t>
      </w:r>
      <w:r w:rsidRPr="003D0EAA">
        <w:rPr>
          <w:lang w:val="en-US"/>
        </w:rPr>
        <w:t xml:space="preserve"> overarching steps in the toolkit’s use</w:t>
      </w:r>
      <w:r w:rsidR="008255BF" w:rsidRPr="003D0EAA">
        <w:rPr>
          <w:lang w:val="en-US"/>
        </w:rPr>
        <w:t xml:space="preserve"> that will be explained throughout this guide</w:t>
      </w:r>
      <w:r w:rsidRPr="003D0EAA">
        <w:rPr>
          <w:lang w:val="en-US"/>
        </w:rPr>
        <w:t xml:space="preserve">: </w:t>
      </w:r>
    </w:p>
    <w:p w14:paraId="6A981262" w14:textId="77777777" w:rsidR="007808EF" w:rsidRPr="003D0EAA" w:rsidRDefault="007808EF" w:rsidP="007808EF">
      <w:pPr>
        <w:ind w:left="720"/>
        <w:rPr>
          <w:lang w:val="en-US"/>
        </w:rPr>
      </w:pPr>
      <w:r w:rsidRPr="003D0EAA">
        <w:rPr>
          <w:lang w:val="en-US"/>
        </w:rPr>
        <w:t xml:space="preserve">Step 1: Downloading and setting up the toolkit </w:t>
      </w:r>
    </w:p>
    <w:p w14:paraId="67063CA6" w14:textId="77777777" w:rsidR="007808EF" w:rsidRPr="003D0EAA" w:rsidRDefault="007808EF" w:rsidP="007808EF">
      <w:pPr>
        <w:ind w:left="720"/>
        <w:rPr>
          <w:lang w:val="en-US"/>
        </w:rPr>
      </w:pPr>
      <w:r w:rsidRPr="003D0EAA">
        <w:rPr>
          <w:lang w:val="en-US"/>
        </w:rPr>
        <w:t>Step 2: Preparing your inputs</w:t>
      </w:r>
    </w:p>
    <w:p w14:paraId="7551A097" w14:textId="77777777" w:rsidR="006743D8" w:rsidRPr="003D0EAA" w:rsidRDefault="000A221B" w:rsidP="007808EF">
      <w:pPr>
        <w:ind w:left="720"/>
        <w:rPr>
          <w:lang w:val="en-US"/>
        </w:rPr>
      </w:pPr>
      <w:r w:rsidRPr="003D0EAA">
        <w:rPr>
          <w:lang w:val="en-US"/>
        </w:rPr>
        <w:t>Step 3</w:t>
      </w:r>
      <w:r w:rsidR="006743D8" w:rsidRPr="003D0EAA">
        <w:rPr>
          <w:lang w:val="en-US"/>
        </w:rPr>
        <w:t>: Running the R Script</w:t>
      </w:r>
    </w:p>
    <w:p w14:paraId="578ABD76" w14:textId="77A83334" w:rsidR="006743D8" w:rsidRPr="003D0EAA" w:rsidRDefault="000A221B" w:rsidP="007808EF">
      <w:pPr>
        <w:ind w:left="720"/>
        <w:rPr>
          <w:lang w:val="en-US"/>
        </w:rPr>
      </w:pPr>
      <w:r w:rsidRPr="003D0EAA">
        <w:rPr>
          <w:lang w:val="en-US"/>
        </w:rPr>
        <w:t>Step 4</w:t>
      </w:r>
      <w:r w:rsidR="006743D8" w:rsidRPr="003D0EAA">
        <w:rPr>
          <w:lang w:val="en-US"/>
        </w:rPr>
        <w:t>: Using Your Outputs</w:t>
      </w:r>
    </w:p>
    <w:p w14:paraId="0AC13E9D" w14:textId="095D3890" w:rsidR="0046291D" w:rsidRPr="003D0EAA" w:rsidRDefault="0046291D" w:rsidP="007808EF">
      <w:pPr>
        <w:ind w:left="720"/>
        <w:rPr>
          <w:lang w:val="en-US"/>
        </w:rPr>
      </w:pPr>
      <w:commentRangeStart w:id="5"/>
      <w:r w:rsidRPr="003D0EAA">
        <w:rPr>
          <w:lang w:val="en-US"/>
        </w:rPr>
        <w:t>Step 5: Troubleshooting</w:t>
      </w:r>
      <w:commentRangeEnd w:id="5"/>
      <w:r w:rsidR="0093673B">
        <w:rPr>
          <w:rStyle w:val="CommentReference"/>
        </w:rPr>
        <w:commentReference w:id="5"/>
      </w:r>
    </w:p>
    <w:p w14:paraId="584F9C44" w14:textId="550C7104" w:rsidR="00B54BE0" w:rsidRDefault="00B54BE0" w:rsidP="007808EF">
      <w:pPr>
        <w:ind w:left="720"/>
        <w:rPr>
          <w:sz w:val="20"/>
          <w:lang w:val="en-US"/>
        </w:rPr>
      </w:pPr>
    </w:p>
    <w:p w14:paraId="595889BB" w14:textId="34A8BEA0" w:rsidR="00B54BE0" w:rsidRDefault="00B54BE0" w:rsidP="007808EF">
      <w:pPr>
        <w:ind w:left="720"/>
        <w:rPr>
          <w:sz w:val="20"/>
          <w:lang w:val="en-US"/>
        </w:rPr>
      </w:pPr>
    </w:p>
    <w:p w14:paraId="48A5C4FC" w14:textId="1A82CE9E" w:rsidR="00B54BE0" w:rsidRDefault="00B54BE0" w:rsidP="007808EF">
      <w:pPr>
        <w:ind w:left="720"/>
        <w:rPr>
          <w:sz w:val="20"/>
          <w:lang w:val="en-US"/>
        </w:rPr>
      </w:pPr>
    </w:p>
    <w:p w14:paraId="273D396C" w14:textId="77777777" w:rsidR="00B54BE0" w:rsidRPr="00FC451A" w:rsidRDefault="00B54BE0" w:rsidP="007808EF">
      <w:pPr>
        <w:ind w:left="720"/>
        <w:rPr>
          <w:sz w:val="20"/>
          <w:lang w:val="en-US"/>
        </w:rPr>
      </w:pPr>
    </w:p>
    <w:p w14:paraId="00933468" w14:textId="77777777" w:rsidR="00FC451A" w:rsidRDefault="00FC451A" w:rsidP="00FC451A">
      <w:pPr>
        <w:pStyle w:val="Heading3"/>
      </w:pPr>
      <w:bookmarkStart w:id="6" w:name="_Toc522702697"/>
      <w:r>
        <w:t>Limitations of this Toolkit</w:t>
      </w:r>
      <w:bookmarkEnd w:id="6"/>
      <w:commentRangeEnd w:id="4"/>
      <w:r w:rsidR="007264BF">
        <w:rPr>
          <w:rStyle w:val="CommentReference"/>
          <w:color w:val="auto"/>
          <w:lang w:val="en-GB"/>
        </w:rPr>
        <w:commentReference w:id="4"/>
      </w:r>
    </w:p>
    <w:p w14:paraId="2A4E39C6" w14:textId="77777777" w:rsidR="00FC451A" w:rsidRDefault="008255BF" w:rsidP="00FC451A">
      <w:pPr>
        <w:rPr>
          <w:lang w:val="en-US"/>
        </w:rPr>
      </w:pPr>
      <w:r>
        <w:rPr>
          <w:lang w:val="en-US"/>
        </w:rPr>
        <w:t xml:space="preserve">This toolkit will take a lot of the repetitive work out of preparing your survey results, but there are limitations to what the user should expect. </w:t>
      </w:r>
    </w:p>
    <w:tbl>
      <w:tblPr>
        <w:tblStyle w:val="TableGrid"/>
        <w:tblW w:w="0" w:type="auto"/>
        <w:tblLook w:val="04A0" w:firstRow="1" w:lastRow="0" w:firstColumn="1" w:lastColumn="0" w:noHBand="0" w:noVBand="1"/>
      </w:tblPr>
      <w:tblGrid>
        <w:gridCol w:w="4508"/>
        <w:gridCol w:w="4508"/>
      </w:tblGrid>
      <w:tr w:rsidR="00FC451A" w14:paraId="4AF73BE6" w14:textId="77777777" w:rsidTr="008255BF">
        <w:tc>
          <w:tcPr>
            <w:tcW w:w="4508" w:type="dxa"/>
            <w:shd w:val="clear" w:color="auto" w:fill="D2CBB8"/>
          </w:tcPr>
          <w:p w14:paraId="160B190E" w14:textId="77777777" w:rsidR="00FC451A" w:rsidRDefault="008255BF" w:rsidP="008255BF">
            <w:pPr>
              <w:rPr>
                <w:lang w:val="en-US"/>
              </w:rPr>
            </w:pPr>
            <w:commentRangeStart w:id="7"/>
            <w:r>
              <w:rPr>
                <w:lang w:val="en-US"/>
              </w:rPr>
              <w:t>Toolkit will…</w:t>
            </w:r>
          </w:p>
        </w:tc>
        <w:tc>
          <w:tcPr>
            <w:tcW w:w="4508" w:type="dxa"/>
            <w:shd w:val="clear" w:color="auto" w:fill="D2CBB8"/>
          </w:tcPr>
          <w:p w14:paraId="42CCEEF0" w14:textId="77777777" w:rsidR="00FC451A" w:rsidRDefault="008255BF" w:rsidP="0028371D">
            <w:pPr>
              <w:rPr>
                <w:lang w:val="en-US"/>
              </w:rPr>
            </w:pPr>
            <w:r>
              <w:rPr>
                <w:lang w:val="en-US"/>
              </w:rPr>
              <w:t xml:space="preserve">Toolkit </w:t>
            </w:r>
            <w:r w:rsidR="00FC451A">
              <w:rPr>
                <w:lang w:val="en-US"/>
              </w:rPr>
              <w:t>W</w:t>
            </w:r>
            <w:r>
              <w:rPr>
                <w:lang w:val="en-US"/>
              </w:rPr>
              <w:t>on’t…</w:t>
            </w:r>
            <w:commentRangeEnd w:id="7"/>
            <w:r w:rsidR="0093673B">
              <w:rPr>
                <w:rStyle w:val="CommentReference"/>
              </w:rPr>
              <w:commentReference w:id="7"/>
            </w:r>
          </w:p>
        </w:tc>
      </w:tr>
      <w:tr w:rsidR="00FC451A" w14:paraId="7E06F0CE" w14:textId="77777777" w:rsidTr="0028371D">
        <w:tc>
          <w:tcPr>
            <w:tcW w:w="4508" w:type="dxa"/>
          </w:tcPr>
          <w:p w14:paraId="09C1CC76" w14:textId="77777777" w:rsidR="00FC451A" w:rsidRDefault="008255BF" w:rsidP="0028371D">
            <w:pPr>
              <w:rPr>
                <w:sz w:val="18"/>
                <w:lang w:val="en-US"/>
              </w:rPr>
            </w:pPr>
            <w:r>
              <w:rPr>
                <w:sz w:val="18"/>
                <w:lang w:val="en-US"/>
              </w:rPr>
              <w:t xml:space="preserve">Produce results that take into account survey design. </w:t>
            </w:r>
          </w:p>
          <w:p w14:paraId="6ACD7F8A" w14:textId="77777777" w:rsidR="008255BF" w:rsidRDefault="008255BF" w:rsidP="0028371D">
            <w:pPr>
              <w:rPr>
                <w:sz w:val="18"/>
                <w:lang w:val="en-US"/>
              </w:rPr>
            </w:pPr>
          </w:p>
          <w:p w14:paraId="68A2C592" w14:textId="77777777" w:rsidR="008255BF" w:rsidRDefault="008255BF" w:rsidP="0028371D">
            <w:pPr>
              <w:rPr>
                <w:sz w:val="18"/>
                <w:lang w:val="en-US"/>
              </w:rPr>
            </w:pPr>
          </w:p>
          <w:p w14:paraId="4782565E" w14:textId="77777777" w:rsidR="008255BF" w:rsidRDefault="008255BF" w:rsidP="0028371D">
            <w:pPr>
              <w:rPr>
                <w:sz w:val="18"/>
                <w:lang w:val="en-US"/>
              </w:rPr>
            </w:pPr>
          </w:p>
          <w:p w14:paraId="6E38364D" w14:textId="77777777" w:rsidR="008255BF" w:rsidRPr="00FC451A" w:rsidRDefault="008255BF" w:rsidP="0028371D">
            <w:pPr>
              <w:rPr>
                <w:sz w:val="18"/>
                <w:lang w:val="en-US"/>
              </w:rPr>
            </w:pPr>
          </w:p>
        </w:tc>
        <w:tc>
          <w:tcPr>
            <w:tcW w:w="4508" w:type="dxa"/>
          </w:tcPr>
          <w:p w14:paraId="7D882639" w14:textId="77777777" w:rsidR="00FC451A" w:rsidRPr="00FC451A" w:rsidRDefault="00FC451A" w:rsidP="0028371D">
            <w:pPr>
              <w:rPr>
                <w:sz w:val="18"/>
                <w:lang w:val="en-US"/>
              </w:rPr>
            </w:pPr>
            <w:r w:rsidRPr="00FC451A">
              <w:rPr>
                <w:sz w:val="18"/>
                <w:lang w:val="en-US"/>
              </w:rPr>
              <w:t xml:space="preserve">This program will not clean your data for you. Inputs must be cleaned beforehand, and the quality of the output depends on the quality of the inputs. </w:t>
            </w:r>
          </w:p>
          <w:p w14:paraId="6B2F5B74" w14:textId="77777777" w:rsidR="00FC451A" w:rsidRPr="00FC451A" w:rsidRDefault="00FC451A" w:rsidP="0028371D">
            <w:pPr>
              <w:rPr>
                <w:sz w:val="18"/>
                <w:lang w:val="en-US"/>
              </w:rPr>
            </w:pPr>
          </w:p>
          <w:p w14:paraId="12D46FFF" w14:textId="14E81948" w:rsidR="00FC451A" w:rsidRPr="00FC451A" w:rsidRDefault="00FC451A" w:rsidP="0028371D">
            <w:pPr>
              <w:rPr>
                <w:sz w:val="18"/>
                <w:lang w:val="en-US"/>
              </w:rPr>
            </w:pPr>
            <w:r w:rsidRPr="00FC451A">
              <w:rPr>
                <w:sz w:val="18"/>
                <w:lang w:val="en-US"/>
              </w:rPr>
              <w:t>This program will not de</w:t>
            </w:r>
            <w:r w:rsidR="00F3475D">
              <w:rPr>
                <w:sz w:val="18"/>
                <w:lang w:val="en-US"/>
              </w:rPr>
              <w:t>fine</w:t>
            </w:r>
            <w:r w:rsidRPr="00FC451A">
              <w:rPr>
                <w:sz w:val="18"/>
                <w:lang w:val="en-US"/>
              </w:rPr>
              <w:t xml:space="preserve"> your indicators </w:t>
            </w:r>
            <w:r w:rsidR="00F3475D">
              <w:rPr>
                <w:sz w:val="18"/>
                <w:lang w:val="en-US"/>
              </w:rPr>
              <w:t xml:space="preserve">and composite indicators </w:t>
            </w:r>
            <w:r w:rsidRPr="00FC451A">
              <w:rPr>
                <w:sz w:val="18"/>
                <w:lang w:val="en-US"/>
              </w:rPr>
              <w:t xml:space="preserve">for you. </w:t>
            </w:r>
            <w:r w:rsidR="008255BF">
              <w:rPr>
                <w:sz w:val="18"/>
                <w:lang w:val="en-US"/>
              </w:rPr>
              <w:t xml:space="preserve">You must correctly construct the composite indicators. </w:t>
            </w:r>
            <w:r w:rsidRPr="00FC451A">
              <w:rPr>
                <w:sz w:val="18"/>
                <w:lang w:val="en-US"/>
              </w:rPr>
              <w:t xml:space="preserve">What you ask from it is what you will get. </w:t>
            </w:r>
          </w:p>
          <w:p w14:paraId="7AD9510A" w14:textId="77777777" w:rsidR="00FC451A" w:rsidRPr="00FC451A" w:rsidRDefault="00FC451A" w:rsidP="0028371D">
            <w:pPr>
              <w:rPr>
                <w:sz w:val="18"/>
                <w:lang w:val="en-US"/>
              </w:rPr>
            </w:pPr>
          </w:p>
        </w:tc>
      </w:tr>
    </w:tbl>
    <w:p w14:paraId="6B50F88F" w14:textId="77777777" w:rsidR="00FC451A" w:rsidRDefault="00FC451A" w:rsidP="00FC451A">
      <w:pPr>
        <w:rPr>
          <w:lang w:val="en-US"/>
        </w:rPr>
      </w:pPr>
    </w:p>
    <w:p w14:paraId="1C5C6B2E" w14:textId="77777777" w:rsidR="00FC451A" w:rsidRDefault="00FC451A" w:rsidP="000A221B">
      <w:pPr>
        <w:rPr>
          <w:lang w:val="en-US"/>
        </w:rPr>
      </w:pPr>
    </w:p>
    <w:p w14:paraId="20888679" w14:textId="77777777" w:rsidR="007808EF" w:rsidRPr="000224B9" w:rsidRDefault="007808EF" w:rsidP="00AC41DB">
      <w:pPr>
        <w:pStyle w:val="Heading2"/>
      </w:pPr>
      <w:bookmarkStart w:id="8" w:name="_Toc522702698"/>
      <w:r w:rsidRPr="000224B9">
        <w:t>Step 1: Downloading and setting up the toolkit</w:t>
      </w:r>
      <w:bookmarkEnd w:id="8"/>
    </w:p>
    <w:p w14:paraId="309BA3BA" w14:textId="77777777" w:rsidR="000224B9" w:rsidRDefault="000224B9" w:rsidP="000224B9">
      <w:pPr>
        <w:rPr>
          <w:lang w:val="en-US"/>
        </w:rPr>
      </w:pPr>
    </w:p>
    <w:p w14:paraId="5DE4F341" w14:textId="77777777" w:rsidR="000224B9" w:rsidRPr="000224B9" w:rsidRDefault="000224B9" w:rsidP="00114E38">
      <w:pPr>
        <w:pStyle w:val="Heading3"/>
      </w:pPr>
      <w:bookmarkStart w:id="9" w:name="_Toc522702699"/>
      <w:r>
        <w:t>Downloading the Toolkit</w:t>
      </w:r>
      <w:bookmarkEnd w:id="9"/>
    </w:p>
    <w:p w14:paraId="3354F8E7" w14:textId="77777777" w:rsidR="000224B9" w:rsidRDefault="0028371D" w:rsidP="0028371D">
      <w:pPr>
        <w:pStyle w:val="ListParagraph"/>
        <w:numPr>
          <w:ilvl w:val="0"/>
          <w:numId w:val="2"/>
        </w:numPr>
        <w:rPr>
          <w:lang w:val="en-US"/>
        </w:rPr>
      </w:pPr>
      <w:r>
        <w:rPr>
          <w:lang w:val="en-US"/>
        </w:rPr>
        <w:t>Request the most recent version of the toolkit from Martin Barner (</w:t>
      </w:r>
      <w:hyperlink r:id="rId15" w:history="1">
        <w:r w:rsidRPr="009C5A63">
          <w:rPr>
            <w:rStyle w:val="Hyperlink"/>
            <w:lang w:val="en-US"/>
          </w:rPr>
          <w:t>martin.barner@impact-initiatives.org</w:t>
        </w:r>
      </w:hyperlink>
      <w:r>
        <w:rPr>
          <w:lang w:val="en-US"/>
        </w:rPr>
        <w:t>) or Eliora Henzler (</w:t>
      </w:r>
      <w:hyperlink r:id="rId16" w:history="1">
        <w:r w:rsidRPr="009C5A63">
          <w:rPr>
            <w:rStyle w:val="Hyperlink"/>
            <w:lang w:val="en-US"/>
          </w:rPr>
          <w:t>eliora.henzler@impact-initiatives.org</w:t>
        </w:r>
      </w:hyperlink>
      <w:r>
        <w:rPr>
          <w:lang w:val="en-US"/>
        </w:rPr>
        <w:t xml:space="preserve">). </w:t>
      </w:r>
    </w:p>
    <w:p w14:paraId="5DDD8C29" w14:textId="77777777" w:rsidR="000224B9" w:rsidRDefault="000224B9" w:rsidP="000224B9">
      <w:pPr>
        <w:pStyle w:val="ListParagraph"/>
        <w:numPr>
          <w:ilvl w:val="0"/>
          <w:numId w:val="2"/>
        </w:numPr>
        <w:rPr>
          <w:lang w:val="en-US"/>
        </w:rPr>
      </w:pPr>
      <w:r>
        <w:rPr>
          <w:lang w:val="en-US"/>
        </w:rPr>
        <w:t>Create a folder</w:t>
      </w:r>
      <w:r w:rsidR="0028371D">
        <w:rPr>
          <w:lang w:val="en-US"/>
        </w:rPr>
        <w:t xml:space="preserve"> on your computer</w:t>
      </w:r>
      <w:r>
        <w:rPr>
          <w:lang w:val="en-US"/>
        </w:rPr>
        <w:t xml:space="preserve"> titled “XXX_MSNA_Analysis”. XXX should be the three letters for your country (e.g UGA = Uganda, NGA = Nigeria). Where this folder is located on your computer does not matter. </w:t>
      </w:r>
    </w:p>
    <w:p w14:paraId="1756DD5C" w14:textId="7DDAAAB8" w:rsidR="007808EF" w:rsidRDefault="007808EF" w:rsidP="000224B9">
      <w:pPr>
        <w:pStyle w:val="ListParagraph"/>
        <w:numPr>
          <w:ilvl w:val="0"/>
          <w:numId w:val="2"/>
        </w:numPr>
        <w:rPr>
          <w:lang w:val="en-US"/>
        </w:rPr>
      </w:pPr>
      <w:r w:rsidRPr="000224B9">
        <w:rPr>
          <w:lang w:val="en-US"/>
        </w:rPr>
        <w:t xml:space="preserve">The toolkit will be in a self-contained zip file. </w:t>
      </w:r>
      <w:r w:rsidR="000224B9">
        <w:rPr>
          <w:lang w:val="en-US"/>
        </w:rPr>
        <w:t xml:space="preserve">Unzip the contents of the zip file into the folder you created. </w:t>
      </w:r>
      <w:r w:rsidR="00D458EE">
        <w:rPr>
          <w:lang w:val="en-US"/>
        </w:rPr>
        <w:t>The toolkit will not work if you try to work off of the unzipped folder.</w:t>
      </w:r>
    </w:p>
    <w:p w14:paraId="7A76CB70" w14:textId="77777777" w:rsidR="0028371D" w:rsidRDefault="0028371D" w:rsidP="0028371D">
      <w:pPr>
        <w:pStyle w:val="Heading3"/>
      </w:pPr>
      <w:bookmarkStart w:id="10" w:name="_Toc522702700"/>
      <w:r>
        <w:t>Install R and R Studio</w:t>
      </w:r>
      <w:bookmarkEnd w:id="10"/>
    </w:p>
    <w:p w14:paraId="3A6790A8" w14:textId="77777777" w:rsidR="0028371D" w:rsidRDefault="0028371D" w:rsidP="0028371D">
      <w:pPr>
        <w:rPr>
          <w:lang w:val="en-US"/>
        </w:rPr>
      </w:pPr>
      <w:r>
        <w:rPr>
          <w:lang w:val="en-US"/>
        </w:rPr>
        <w:t>In order to run this script you should download and install the following:</w:t>
      </w:r>
    </w:p>
    <w:p w14:paraId="3225585F" w14:textId="523D3F75" w:rsidR="0028371D" w:rsidRPr="00EE2055" w:rsidRDefault="0028371D" w:rsidP="0028371D">
      <w:pPr>
        <w:rPr>
          <w:lang w:val="en-US"/>
        </w:rPr>
      </w:pPr>
      <w:r w:rsidRPr="00EE2055">
        <w:rPr>
          <w:lang w:val="en-US"/>
        </w:rPr>
        <w:t xml:space="preserve">R version 3.5.1 - For Windows, go to </w:t>
      </w:r>
      <w:hyperlink r:id="rId17" w:history="1">
        <w:r w:rsidRPr="00EE2055">
          <w:rPr>
            <w:rStyle w:val="Hyperlink"/>
            <w:lang w:val="en-US"/>
          </w:rPr>
          <w:t>https://cran.r-project.org/bin/windows/base/</w:t>
        </w:r>
      </w:hyperlink>
      <w:r w:rsidRPr="00EE2055">
        <w:rPr>
          <w:lang w:val="en-US"/>
        </w:rPr>
        <w:t xml:space="preserve"> and click on the link to “</w:t>
      </w:r>
      <w:commentRangeStart w:id="11"/>
      <w:r w:rsidRPr="00EE2055">
        <w:rPr>
          <w:lang w:val="en-US"/>
        </w:rPr>
        <w:t>Download R 3.5.1 for Windows”</w:t>
      </w:r>
      <w:r w:rsidR="00D13813">
        <w:rPr>
          <w:lang w:val="en-US"/>
        </w:rPr>
        <w:t xml:space="preserve">  or “Download R 3.5.1 for Mac</w:t>
      </w:r>
      <w:commentRangeEnd w:id="11"/>
      <w:r w:rsidR="0093673B">
        <w:rPr>
          <w:rStyle w:val="CommentReference"/>
        </w:rPr>
        <w:commentReference w:id="11"/>
      </w:r>
      <w:r w:rsidR="00D13813">
        <w:rPr>
          <w:lang w:val="en-US"/>
        </w:rPr>
        <w:t>”</w:t>
      </w:r>
    </w:p>
    <w:p w14:paraId="5DBBF818" w14:textId="1D12CE34" w:rsidR="0028371D" w:rsidRDefault="0028371D" w:rsidP="0028371D">
      <w:pPr>
        <w:rPr>
          <w:sz w:val="20"/>
          <w:lang w:val="en-US"/>
        </w:rPr>
      </w:pPr>
      <w:r w:rsidRPr="00EE2055">
        <w:rPr>
          <w:lang w:val="en-US"/>
        </w:rPr>
        <w:t xml:space="preserve">R Studio version 1.1.453 for Windows, from </w:t>
      </w:r>
      <w:hyperlink r:id="rId18" w:anchor="download" w:history="1">
        <w:r w:rsidRPr="00EE2055">
          <w:rPr>
            <w:rStyle w:val="Hyperlink"/>
            <w:sz w:val="18"/>
            <w:lang w:val="en-US"/>
          </w:rPr>
          <w:t>https://www.rstudio.com/products/rstudio/download/#download</w:t>
        </w:r>
      </w:hyperlink>
      <w:r w:rsidRPr="00EE2055">
        <w:rPr>
          <w:sz w:val="20"/>
          <w:lang w:val="en-US"/>
        </w:rPr>
        <w:t xml:space="preserve"> </w:t>
      </w:r>
    </w:p>
    <w:p w14:paraId="757D515E" w14:textId="791C8910" w:rsidR="006E1BD1" w:rsidRDefault="006E1BD1" w:rsidP="0028371D">
      <w:pPr>
        <w:rPr>
          <w:sz w:val="20"/>
          <w:lang w:val="en-US"/>
        </w:rPr>
      </w:pPr>
    </w:p>
    <w:p w14:paraId="56C32E76" w14:textId="18DA4441" w:rsidR="006E1BD1" w:rsidRDefault="006E1BD1" w:rsidP="0028371D">
      <w:pPr>
        <w:rPr>
          <w:sz w:val="20"/>
          <w:lang w:val="en-US"/>
        </w:rPr>
      </w:pPr>
    </w:p>
    <w:p w14:paraId="08792DDC" w14:textId="2BE105E6" w:rsidR="006E1BD1" w:rsidRDefault="006E1BD1" w:rsidP="0028371D">
      <w:pPr>
        <w:rPr>
          <w:sz w:val="20"/>
          <w:lang w:val="en-US"/>
        </w:rPr>
      </w:pPr>
    </w:p>
    <w:p w14:paraId="72AC0C23" w14:textId="4D5A94C6" w:rsidR="006E1BD1" w:rsidRDefault="006E1BD1" w:rsidP="0028371D">
      <w:pPr>
        <w:rPr>
          <w:sz w:val="20"/>
          <w:lang w:val="en-US"/>
        </w:rPr>
      </w:pPr>
    </w:p>
    <w:p w14:paraId="270A45B9" w14:textId="5021A339" w:rsidR="006E1BD1" w:rsidRDefault="006E1BD1" w:rsidP="0028371D">
      <w:pPr>
        <w:rPr>
          <w:sz w:val="20"/>
          <w:lang w:val="en-US"/>
        </w:rPr>
      </w:pPr>
    </w:p>
    <w:p w14:paraId="357F9374" w14:textId="7A48A97F" w:rsidR="006E1BD1" w:rsidRDefault="006E1BD1" w:rsidP="0028371D">
      <w:pPr>
        <w:rPr>
          <w:sz w:val="20"/>
          <w:lang w:val="en-US"/>
        </w:rPr>
      </w:pPr>
    </w:p>
    <w:p w14:paraId="509B5D9A" w14:textId="7362CF82" w:rsidR="006E1BD1" w:rsidRDefault="006E1BD1" w:rsidP="0028371D">
      <w:pPr>
        <w:rPr>
          <w:sz w:val="20"/>
          <w:lang w:val="en-US"/>
        </w:rPr>
      </w:pPr>
    </w:p>
    <w:p w14:paraId="30BFA404" w14:textId="4303F59C" w:rsidR="006E1BD1" w:rsidRDefault="006E1BD1" w:rsidP="0028371D">
      <w:pPr>
        <w:rPr>
          <w:sz w:val="20"/>
          <w:lang w:val="en-US"/>
        </w:rPr>
      </w:pPr>
    </w:p>
    <w:p w14:paraId="09F23871" w14:textId="77777777" w:rsidR="006E1BD1" w:rsidRPr="00EE2055" w:rsidRDefault="006E1BD1" w:rsidP="0028371D">
      <w:pPr>
        <w:rPr>
          <w:lang w:val="en-US"/>
        </w:rPr>
      </w:pPr>
    </w:p>
    <w:p w14:paraId="0F29AAC8" w14:textId="7F9548B2" w:rsidR="0028371D" w:rsidRDefault="0028371D" w:rsidP="0028371D">
      <w:pPr>
        <w:pStyle w:val="Heading3"/>
      </w:pPr>
      <w:bookmarkStart w:id="12" w:name="_Toc522702701"/>
      <w:r>
        <w:t>Installing relevant R packages</w:t>
      </w:r>
      <w:bookmarkEnd w:id="12"/>
    </w:p>
    <w:p w14:paraId="4C896A03" w14:textId="77777777" w:rsidR="0028371D" w:rsidRPr="00EE2055" w:rsidRDefault="0028371D" w:rsidP="0028371D">
      <w:pPr>
        <w:rPr>
          <w:lang w:val="en-US"/>
        </w:rPr>
      </w:pPr>
      <w:r>
        <w:rPr>
          <w:lang w:val="en-US"/>
        </w:rPr>
        <w:t xml:space="preserve">Once both programs are installed, open R Studio. You will see several windows that serve different purposes. For now, just focus on and select the “Console” tab. </w:t>
      </w:r>
    </w:p>
    <w:p w14:paraId="4EB4C723" w14:textId="77777777" w:rsidR="0028371D" w:rsidRPr="00CA63A7" w:rsidRDefault="0028371D" w:rsidP="0028371D">
      <w:pPr>
        <w:rPr>
          <w:lang w:val="en-US"/>
        </w:rPr>
      </w:pPr>
      <w:r>
        <w:rPr>
          <w:noProof/>
          <w:lang w:eastAsia="en-GB"/>
        </w:rPr>
        <mc:AlternateContent>
          <mc:Choice Requires="wpg">
            <w:drawing>
              <wp:anchor distT="0" distB="0" distL="114300" distR="114300" simplePos="0" relativeHeight="251693056" behindDoc="0" locked="0" layoutInCell="1" allowOverlap="1" wp14:anchorId="026C9210" wp14:editId="1A2C26AA">
                <wp:simplePos x="0" y="0"/>
                <wp:positionH relativeFrom="column">
                  <wp:posOffset>85725</wp:posOffset>
                </wp:positionH>
                <wp:positionV relativeFrom="paragraph">
                  <wp:posOffset>749935</wp:posOffset>
                </wp:positionV>
                <wp:extent cx="3886200" cy="1547495"/>
                <wp:effectExtent l="0" t="0" r="19050" b="14605"/>
                <wp:wrapNone/>
                <wp:docPr id="21" name="Group 21"/>
                <wp:cNvGraphicFramePr/>
                <a:graphic xmlns:a="http://schemas.openxmlformats.org/drawingml/2006/main">
                  <a:graphicData uri="http://schemas.microsoft.com/office/word/2010/wordprocessingGroup">
                    <wpg:wgp>
                      <wpg:cNvGrpSpPr/>
                      <wpg:grpSpPr>
                        <a:xfrm>
                          <a:off x="0" y="0"/>
                          <a:ext cx="3886200" cy="1547495"/>
                          <a:chOff x="52524" y="0"/>
                          <a:chExt cx="5357564" cy="2133600"/>
                        </a:xfrm>
                      </wpg:grpSpPr>
                      <wps:wsp>
                        <wps:cNvPr id="14" name="Rectangle 14"/>
                        <wps:cNvSpPr/>
                        <wps:spPr>
                          <a:xfrm>
                            <a:off x="52524" y="914400"/>
                            <a:ext cx="3343276" cy="1219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Text Box 2"/>
                        <wps:cNvSpPr txBox="1">
                          <a:spLocks noChangeArrowheads="1"/>
                        </wps:cNvSpPr>
                        <wps:spPr bwMode="auto">
                          <a:xfrm>
                            <a:off x="3420192" y="0"/>
                            <a:ext cx="1989896" cy="367711"/>
                          </a:xfrm>
                          <a:prstGeom prst="rect">
                            <a:avLst/>
                          </a:prstGeom>
                          <a:solidFill>
                            <a:srgbClr val="FFFFFF"/>
                          </a:solidFill>
                          <a:ln w="9525">
                            <a:solidFill>
                              <a:srgbClr val="000000"/>
                            </a:solidFill>
                            <a:miter lim="800000"/>
                            <a:headEnd/>
                            <a:tailEnd/>
                          </a:ln>
                        </wps:spPr>
                        <wps:txbx>
                          <w:txbxContent>
                            <w:p w14:paraId="34F9D9E4" w14:textId="77777777" w:rsidR="00B33159" w:rsidRPr="0028371D" w:rsidRDefault="00B33159" w:rsidP="0028371D">
                              <w:pPr>
                                <w:rPr>
                                  <w:sz w:val="18"/>
                                </w:rPr>
                              </w:pPr>
                              <w:r w:rsidRPr="0028371D">
                                <w:rPr>
                                  <w:sz w:val="18"/>
                                </w:rPr>
                                <w:t>Console Tab and Window</w:t>
                              </w:r>
                            </w:p>
                          </w:txbxContent>
                        </wps:txbx>
                        <wps:bodyPr rot="0" vert="horz" wrap="square" lIns="91440" tIns="45720" rIns="91440" bIns="45720" anchor="t" anchorCtr="0">
                          <a:noAutofit/>
                        </wps:bodyPr>
                      </wps:wsp>
                      <wps:wsp>
                        <wps:cNvPr id="16" name="Straight Arrow Connector 16"/>
                        <wps:cNvCnPr/>
                        <wps:spPr>
                          <a:xfrm flipH="1">
                            <a:off x="257175" y="180975"/>
                            <a:ext cx="3143250" cy="5715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 name="Straight Arrow Connector 17"/>
                        <wps:cNvCnPr/>
                        <wps:spPr>
                          <a:xfrm flipH="1">
                            <a:off x="1400175" y="180975"/>
                            <a:ext cx="2009775" cy="7143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26C9210" id="Group 21" o:spid="_x0000_s1026" style="position:absolute;margin-left:6.75pt;margin-top:59.05pt;width:306pt;height:121.85pt;z-index:251693056;mso-width-relative:margin;mso-height-relative:margin" coordorigin="525" coordsize="53575,21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">
                <v:rect id="Rectangle 14" o:spid="_x0000_s1027" style="position:absolute;left:525;top:9144;width:33433;height:121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fhDMEA&#10;AADbAAAADwAAAGRycy9kb3ducmV2LnhtbESPQYvCMBCF7wv+hzCCtzVVZFeqUUQUBA/rquB1aMa2&#10;2ExCErX+eyMI3mZ473vzZjpvTSNu5ENtWcGgn4EgLqyuuVRwPKy/xyBCRNbYWCYFDwown3W+pphr&#10;e+d/uu1jKVIIhxwVVDG6XMpQVGQw9K0jTtrZeoMxrb6U2uM9hZtGDrPsRxqsOV2o0NGyouKyv5pU&#10;wzU7p69/l+Np0K79Sm8Dlr9K9brtYgIiUhs/5je90YkbweuXNIC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xH4QzBAAAA2wAAAA8AAAAAAAAAAAAAAAAAmAIAAGRycy9kb3du&#10;cmV2LnhtbFBLBQYAAAAABAAEAPUAAACGAwAAAAA=&#10;" filled="f" strokecolor="red" strokeweight="1pt"/>
                <v:shapetype id="_x0000_t202" coordsize="21600,21600" o:spt="202" path="m,l,21600r21600,l21600,xe">
                  <v:stroke joinstyle="miter"/>
                  <v:path gradientshapeok="t" o:connecttype="rect"/>
                </v:shapetype>
                <v:shape id="_x0000_s1028" type="#_x0000_t202" style="position:absolute;left:34201;width:19899;height:36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AvTsIA&#10;AADbAAAADwAAAGRycy9kb3ducmV2LnhtbERPS2sCMRC+C/0PYQpeimarrdqtUURQ9FYf2OuwGXeX&#10;bibbJK7rvzeFgrf5+J4znbemEg05X1pW8NpPQBBnVpecKzgeVr0JCB+QNVaWScGNPMxnT50pptpe&#10;eUfNPuQihrBPUUERQp1K6bOCDPq+rYkjd7bOYIjQ5VI7vMZwU8lBkoykwZJjQ4E1LQvKfvYXo2Dy&#10;tmm+/Xb4dcpG5+ojvIyb9a9TqvvcLj5BBGrDQ/zv3ug4/x3+fokH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AC9OwgAAANsAAAAPAAAAAAAAAAAAAAAAAJgCAABkcnMvZG93&#10;bnJldi54bWxQSwUGAAAAAAQABAD1AAAAhwMAAAAA&#10;">
                  <v:textbox>
                    <w:txbxContent>
                      <w:p w14:paraId="34F9D9E4" w14:textId="77777777" w:rsidR="00B33159" w:rsidRPr="0028371D" w:rsidRDefault="00B33159" w:rsidP="0028371D">
                        <w:pPr>
                          <w:rPr>
                            <w:sz w:val="18"/>
                          </w:rPr>
                        </w:pPr>
                        <w:r w:rsidRPr="0028371D">
                          <w:rPr>
                            <w:sz w:val="18"/>
                          </w:rPr>
                          <w:t>Console Tab and Window</w:t>
                        </w:r>
                      </w:p>
                    </w:txbxContent>
                  </v:textbox>
                </v:shape>
                <v:shapetype id="_x0000_t32" coordsize="21600,21600" o:spt="32" o:oned="t" path="m,l21600,21600e" filled="f">
                  <v:path arrowok="t" fillok="f" o:connecttype="none"/>
                  <o:lock v:ext="edit" shapetype="t"/>
                </v:shapetype>
                <v:shape id="Straight Arrow Connector 16" o:spid="_x0000_s1029" type="#_x0000_t32" style="position:absolute;left:2571;top:1809;width:31433;height:571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VKx5cIAAADbAAAADwAAAGRycy9kb3ducmV2LnhtbERPTWvCQBC9F/wPywjedGMtUmM2IhXb&#10;npSqPfQ2ZMckmJ2N2VW3/74rCL3N431OtgimEVfqXG1ZwXiUgCAurK65VHDYr4evIJxH1thYJgW/&#10;5GCR954yTLW98Rddd74UMYRdigoq79tUSldUZNCNbEscuaPtDPoIu1LqDm8x3DTyOUmm0mDNsaHC&#10;lt4qKk67i1HwfV6Fdz5/bGY/6/3L1ttyUoSlUoN+WM5BeAr+X/xwf+o4fwr3X+IBMv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VKx5cIAAADbAAAADwAAAAAAAAAAAAAA&#10;AAChAgAAZHJzL2Rvd25yZXYueG1sUEsFBgAAAAAEAAQA+QAAAJADAAAAAA==&#10;" strokecolor="red" strokeweight=".5pt">
                  <v:stroke endarrow="block" joinstyle="miter"/>
                </v:shape>
                <v:shape id="Straight Arrow Connector 17" o:spid="_x0000_s1030" type="#_x0000_t32" style="position:absolute;left:14001;top:1809;width:20098;height:714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4UfsMAAADbAAAADwAAAGRycy9kb3ducmV2LnhtbERPTWvCQBC9C/0PyxS86aa2aJu6CWKx&#10;elKq7aG3ITtNQrOzMbvq+u9dQfA2j/c50zyYRhypc7VlBU/DBARxYXXNpYLv3WLwCsJ5ZI2NZVJw&#10;Jgd59tCbYqrtib/ouPWliCHsUlRQed+mUrqiIoNuaFviyP3ZzqCPsCul7vAUw00jR0kylgZrjg0V&#10;tjSvqPjfHoyCn/1H+OT9cv32u9i9bLwtn4swU6r/GGbvIDwFfxff3Csd50/g+ks8QGY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oeFH7DAAAA2wAAAA8AAAAAAAAAAAAA&#10;AAAAoQIAAGRycy9kb3ducmV2LnhtbFBLBQYAAAAABAAEAPkAAACRAwAAAAA=&#10;" strokecolor="red" strokeweight=".5pt">
                  <v:stroke endarrow="block" joinstyle="miter"/>
                </v:shape>
              </v:group>
            </w:pict>
          </mc:Fallback>
        </mc:AlternateContent>
      </w:r>
      <w:r>
        <w:rPr>
          <w:noProof/>
          <w:lang w:eastAsia="en-GB"/>
        </w:rPr>
        <mc:AlternateContent>
          <mc:Choice Requires="wps">
            <w:drawing>
              <wp:anchor distT="0" distB="0" distL="114300" distR="114300" simplePos="0" relativeHeight="251687936" behindDoc="0" locked="0" layoutInCell="1" allowOverlap="1" wp14:anchorId="2AD3F9BD" wp14:editId="2120980F">
                <wp:simplePos x="0" y="0"/>
                <wp:positionH relativeFrom="column">
                  <wp:posOffset>-57150</wp:posOffset>
                </wp:positionH>
                <wp:positionV relativeFrom="paragraph">
                  <wp:posOffset>1243965</wp:posOffset>
                </wp:positionV>
                <wp:extent cx="266700" cy="13335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266700" cy="1333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http://schemas.microsoft.com/office/drawing/2014/chartex">
            <w:pict>
              <v:rect w14:anchorId="18BA11E9" id="Rectangle 13" o:spid="_x0000_s1026" style="position:absolute;margin-left:-4.5pt;margin-top:97.95pt;width:21pt;height:10.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" filled="f" strokecolor="red" strokeweight="1pt"/>
            </w:pict>
          </mc:Fallback>
        </mc:AlternateContent>
      </w:r>
      <w:r>
        <w:rPr>
          <w:noProof/>
          <w:lang w:eastAsia="en-GB"/>
        </w:rPr>
        <w:drawing>
          <wp:inline distT="0" distB="0" distL="0" distR="0" wp14:anchorId="7A764D77" wp14:editId="2786BC27">
            <wp:extent cx="4467225" cy="2512752"/>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71703" cy="2515271"/>
                    </a:xfrm>
                    <a:prstGeom prst="rect">
                      <a:avLst/>
                    </a:prstGeom>
                  </pic:spPr>
                </pic:pic>
              </a:graphicData>
            </a:graphic>
          </wp:inline>
        </w:drawing>
      </w:r>
    </w:p>
    <w:p w14:paraId="08485F96" w14:textId="77777777" w:rsidR="0028371D" w:rsidRDefault="0028371D" w:rsidP="0028371D">
      <w:pPr>
        <w:rPr>
          <w:lang w:val="en-US"/>
        </w:rPr>
      </w:pPr>
      <w:commentRangeStart w:id="13"/>
      <w:r>
        <w:rPr>
          <w:lang w:val="en-US"/>
        </w:rPr>
        <w:t xml:space="preserve">R works with modules called “packages” which install new functions into the program. While this script will automatically install most packages you need, there are a three you can install manually before we begin. To install them, type the following line into the Console window and press enter to install. </w:t>
      </w:r>
      <w:r w:rsidRPr="0053402E">
        <w:rPr>
          <w:b/>
          <w:lang w:val="en-US"/>
        </w:rPr>
        <w:t>You must be connected to the internet.</w:t>
      </w:r>
      <w:r>
        <w:rPr>
          <w:lang w:val="en-US"/>
        </w:rPr>
        <w:t xml:space="preserve"> Input each one at a time and allow them to install. </w:t>
      </w:r>
    </w:p>
    <w:p w14:paraId="5B87B71C" w14:textId="77777777" w:rsidR="0028371D" w:rsidRPr="00AE2BD3" w:rsidRDefault="0028371D" w:rsidP="0028371D">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lang w:eastAsia="en-GB"/>
        </w:rPr>
      </w:pPr>
      <w:r w:rsidRPr="00AE2BD3">
        <w:rPr>
          <w:rFonts w:ascii="Lucida Console" w:eastAsia="Times New Roman" w:hAnsi="Lucida Console" w:cs="Courier New"/>
          <w:color w:val="0000FF"/>
          <w:sz w:val="20"/>
          <w:szCs w:val="20"/>
          <w:lang w:eastAsia="en-GB"/>
        </w:rPr>
        <w:t>install.packages("rstudioapi")</w:t>
      </w:r>
    </w:p>
    <w:p w14:paraId="0088A12A" w14:textId="40D0A926" w:rsidR="0028371D" w:rsidRPr="00AE2BD3" w:rsidRDefault="0028371D" w:rsidP="0028371D">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lang w:eastAsia="en-GB"/>
        </w:rPr>
      </w:pPr>
      <w:r w:rsidRPr="00AE2BD3">
        <w:rPr>
          <w:rFonts w:ascii="Lucida Console" w:eastAsia="Times New Roman" w:hAnsi="Lucida Console" w:cs="Courier New"/>
          <w:color w:val="0000FF"/>
          <w:sz w:val="20"/>
          <w:szCs w:val="20"/>
          <w:lang w:eastAsia="en-GB"/>
        </w:rPr>
        <w:t>install.packages("</w:t>
      </w:r>
      <w:r>
        <w:rPr>
          <w:rFonts w:ascii="Lucida Console" w:eastAsia="Times New Roman" w:hAnsi="Lucida Console" w:cs="Courier New"/>
          <w:color w:val="0000FF"/>
          <w:sz w:val="20"/>
          <w:szCs w:val="20"/>
          <w:lang w:eastAsia="en-GB"/>
        </w:rPr>
        <w:t>mag</w:t>
      </w:r>
      <w:r w:rsidR="001C6D88">
        <w:rPr>
          <w:rFonts w:ascii="Lucida Console" w:eastAsia="Times New Roman" w:hAnsi="Lucida Console" w:cs="Courier New"/>
          <w:color w:val="0000FF"/>
          <w:sz w:val="20"/>
          <w:szCs w:val="20"/>
          <w:lang w:eastAsia="en-GB"/>
        </w:rPr>
        <w:t>r</w:t>
      </w:r>
      <w:r>
        <w:rPr>
          <w:rFonts w:ascii="Lucida Console" w:eastAsia="Times New Roman" w:hAnsi="Lucida Console" w:cs="Courier New"/>
          <w:color w:val="0000FF"/>
          <w:sz w:val="20"/>
          <w:szCs w:val="20"/>
          <w:lang w:eastAsia="en-GB"/>
        </w:rPr>
        <w:t>ittr</w:t>
      </w:r>
      <w:r w:rsidRPr="00AE2BD3">
        <w:rPr>
          <w:rFonts w:ascii="Lucida Console" w:eastAsia="Times New Roman" w:hAnsi="Lucida Console" w:cs="Courier New"/>
          <w:color w:val="0000FF"/>
          <w:sz w:val="20"/>
          <w:szCs w:val="20"/>
          <w:lang w:eastAsia="en-GB"/>
        </w:rPr>
        <w:t>")</w:t>
      </w:r>
    </w:p>
    <w:p w14:paraId="149B82A1" w14:textId="77777777" w:rsidR="0028371D" w:rsidRPr="00AE2BD3" w:rsidRDefault="0028371D" w:rsidP="0028371D">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rPr>
          <w:rFonts w:ascii="Lucida Console" w:eastAsia="Times New Roman" w:hAnsi="Lucida Console" w:cs="Courier New"/>
          <w:color w:val="000000"/>
          <w:sz w:val="20"/>
          <w:szCs w:val="20"/>
          <w:lang w:eastAsia="en-GB"/>
        </w:rPr>
      </w:pPr>
      <w:r w:rsidRPr="00AE2BD3">
        <w:rPr>
          <w:rFonts w:ascii="Lucida Console" w:eastAsia="Times New Roman" w:hAnsi="Lucida Console" w:cs="Courier New"/>
          <w:color w:val="0000FF"/>
          <w:sz w:val="20"/>
          <w:szCs w:val="20"/>
          <w:lang w:eastAsia="en-GB"/>
        </w:rPr>
        <w:t>install.packages("</w:t>
      </w:r>
      <w:r>
        <w:rPr>
          <w:rFonts w:ascii="Lucida Console" w:eastAsia="Times New Roman" w:hAnsi="Lucida Console" w:cs="Courier New"/>
          <w:color w:val="0000FF"/>
          <w:sz w:val="20"/>
          <w:szCs w:val="20"/>
          <w:lang w:eastAsia="en-GB"/>
        </w:rPr>
        <w:t>dplyr</w:t>
      </w:r>
      <w:r w:rsidRPr="00AE2BD3">
        <w:rPr>
          <w:rFonts w:ascii="Lucida Console" w:eastAsia="Times New Roman" w:hAnsi="Lucida Console" w:cs="Courier New"/>
          <w:color w:val="0000FF"/>
          <w:sz w:val="20"/>
          <w:szCs w:val="20"/>
          <w:lang w:eastAsia="en-GB"/>
        </w:rPr>
        <w:t>")</w:t>
      </w:r>
      <w:commentRangeEnd w:id="13"/>
      <w:r w:rsidR="0093673B">
        <w:rPr>
          <w:rStyle w:val="CommentReference"/>
        </w:rPr>
        <w:commentReference w:id="13"/>
      </w:r>
    </w:p>
    <w:p w14:paraId="2CEF2113" w14:textId="77777777" w:rsidR="000224B9" w:rsidRDefault="000224B9">
      <w:pPr>
        <w:rPr>
          <w:lang w:val="en-US"/>
        </w:rPr>
      </w:pPr>
    </w:p>
    <w:p w14:paraId="6CD498EC" w14:textId="6644816F" w:rsidR="007808EF" w:rsidRDefault="007808EF" w:rsidP="00AC41DB">
      <w:pPr>
        <w:pStyle w:val="Heading2"/>
      </w:pPr>
      <w:bookmarkStart w:id="14" w:name="_Toc522702702"/>
      <w:r w:rsidRPr="00114E38">
        <w:t>Step 2: Preparing your inputs</w:t>
      </w:r>
      <w:bookmarkEnd w:id="14"/>
    </w:p>
    <w:p w14:paraId="6D267555" w14:textId="77777777" w:rsidR="006E1BD1" w:rsidRPr="006E1BD1" w:rsidRDefault="006E1BD1" w:rsidP="006E1BD1">
      <w:pPr>
        <w:rPr>
          <w:lang w:val="en-US"/>
        </w:rPr>
      </w:pPr>
    </w:p>
    <w:p w14:paraId="150E1A2D" w14:textId="23D65121" w:rsidR="00D458EE" w:rsidRPr="00114E38" w:rsidRDefault="00D458EE" w:rsidP="00D458EE">
      <w:pPr>
        <w:pStyle w:val="Heading3"/>
      </w:pPr>
      <w:bookmarkStart w:id="15" w:name="_Toc522702703"/>
      <w:r>
        <w:t>Prepare your analysis input file</w:t>
      </w:r>
      <w:bookmarkEnd w:id="15"/>
    </w:p>
    <w:p w14:paraId="47B71DBB" w14:textId="50BA0880" w:rsidR="00D458EE" w:rsidRPr="0053402E" w:rsidRDefault="00D458EE" w:rsidP="00D458EE">
      <w:pPr>
        <w:pStyle w:val="ListParagraph"/>
        <w:numPr>
          <w:ilvl w:val="0"/>
          <w:numId w:val="2"/>
        </w:numPr>
        <w:rPr>
          <w:b/>
          <w:lang w:val="en-US"/>
        </w:rPr>
      </w:pPr>
      <w:r>
        <w:rPr>
          <w:lang w:val="en-US"/>
        </w:rPr>
        <w:t>The analysis input file encompasses all of the information needed for R to produce your analysis. The xls file consists of several components (in separate tabs):</w:t>
      </w:r>
    </w:p>
    <w:p w14:paraId="0BE4EED8" w14:textId="77777777" w:rsidR="00E26722" w:rsidRPr="0053402E" w:rsidRDefault="00E26722" w:rsidP="006E1BD1">
      <w:pPr>
        <w:pStyle w:val="ListParagraph"/>
        <w:rPr>
          <w:b/>
          <w:lang w:val="en-US"/>
        </w:rPr>
      </w:pPr>
    </w:p>
    <w:p w14:paraId="64AF6024" w14:textId="535528E0" w:rsidR="00D458EE" w:rsidRPr="0053402E" w:rsidRDefault="00D458EE" w:rsidP="0053402E">
      <w:pPr>
        <w:pStyle w:val="ListParagraph"/>
        <w:numPr>
          <w:ilvl w:val="1"/>
          <w:numId w:val="2"/>
        </w:numPr>
        <w:rPr>
          <w:b/>
          <w:lang w:val="en-US"/>
        </w:rPr>
      </w:pPr>
      <w:r w:rsidRPr="006E1BD1">
        <w:rPr>
          <w:b/>
          <w:lang w:val="en-US"/>
        </w:rPr>
        <w:t>Read me:</w:t>
      </w:r>
      <w:r>
        <w:rPr>
          <w:lang w:val="en-US"/>
        </w:rPr>
        <w:t xml:space="preserve"> This gives you instructions as how to fill out the analysis input file. When you are finished, you will need to click the “update analysis definition” button on this sheet as a final step before feeding into R.</w:t>
      </w:r>
    </w:p>
    <w:p w14:paraId="050DEAD3" w14:textId="042D7DDF" w:rsidR="00D458EE" w:rsidRPr="0053402E" w:rsidRDefault="00D458EE" w:rsidP="0053402E">
      <w:pPr>
        <w:pStyle w:val="ListParagraph"/>
        <w:numPr>
          <w:ilvl w:val="1"/>
          <w:numId w:val="2"/>
        </w:numPr>
        <w:rPr>
          <w:b/>
          <w:lang w:val="en-US"/>
        </w:rPr>
      </w:pPr>
      <w:r w:rsidRPr="006E1BD1">
        <w:rPr>
          <w:b/>
          <w:lang w:val="en-US"/>
        </w:rPr>
        <w:t>Data:</w:t>
      </w:r>
      <w:r>
        <w:rPr>
          <w:lang w:val="en-US"/>
        </w:rPr>
        <w:t xml:space="preserve"> In this sheet, you will copy and paste your cleaned data set in Kobo format</w:t>
      </w:r>
    </w:p>
    <w:p w14:paraId="60427B7F" w14:textId="015E2584" w:rsidR="00D458EE" w:rsidRPr="0053402E" w:rsidRDefault="00D458EE" w:rsidP="0053402E">
      <w:pPr>
        <w:pStyle w:val="ListParagraph"/>
        <w:numPr>
          <w:ilvl w:val="1"/>
          <w:numId w:val="2"/>
        </w:numPr>
        <w:rPr>
          <w:b/>
          <w:lang w:val="en-US"/>
        </w:rPr>
      </w:pPr>
      <w:r w:rsidRPr="006E1BD1">
        <w:rPr>
          <w:b/>
          <w:lang w:val="en-US"/>
        </w:rPr>
        <w:t>Kobo questions:</w:t>
      </w:r>
      <w:r>
        <w:rPr>
          <w:lang w:val="en-US"/>
        </w:rPr>
        <w:t xml:space="preserve"> You will insert your Kobo tool in xls format in this sheet</w:t>
      </w:r>
    </w:p>
    <w:p w14:paraId="13D1F01A" w14:textId="2E490082" w:rsidR="00D458EE" w:rsidRPr="0053402E" w:rsidRDefault="00D458EE" w:rsidP="0053402E">
      <w:pPr>
        <w:pStyle w:val="ListParagraph"/>
        <w:numPr>
          <w:ilvl w:val="1"/>
          <w:numId w:val="2"/>
        </w:numPr>
        <w:rPr>
          <w:b/>
          <w:lang w:val="en-US"/>
        </w:rPr>
      </w:pPr>
      <w:r w:rsidRPr="006E1BD1">
        <w:rPr>
          <w:b/>
          <w:lang w:val="en-US"/>
        </w:rPr>
        <w:t>Kobo choices:</w:t>
      </w:r>
      <w:r>
        <w:rPr>
          <w:lang w:val="en-US"/>
        </w:rPr>
        <w:t xml:space="preserve"> You will insert your Kobo choices from your tool in this sheet</w:t>
      </w:r>
    </w:p>
    <w:p w14:paraId="41A557D7" w14:textId="12D930A9" w:rsidR="00D458EE" w:rsidRPr="0053402E" w:rsidRDefault="00D458EE" w:rsidP="0053402E">
      <w:pPr>
        <w:pStyle w:val="ListParagraph"/>
        <w:numPr>
          <w:ilvl w:val="1"/>
          <w:numId w:val="2"/>
        </w:numPr>
        <w:rPr>
          <w:b/>
          <w:lang w:val="en-US"/>
        </w:rPr>
      </w:pPr>
      <w:r w:rsidRPr="006E1BD1">
        <w:rPr>
          <w:b/>
          <w:lang w:val="en-US"/>
        </w:rPr>
        <w:t>Choice ranks:</w:t>
      </w:r>
      <w:r>
        <w:rPr>
          <w:lang w:val="en-US"/>
        </w:rPr>
        <w:t xml:space="preserve"> if you need your choices to show up in a particular order in your analysis outputs, you designate the order of your choices in this tab</w:t>
      </w:r>
    </w:p>
    <w:p w14:paraId="312C6CC2" w14:textId="070897B1" w:rsidR="00D458EE" w:rsidRPr="0053402E" w:rsidRDefault="00D458EE" w:rsidP="0053402E">
      <w:pPr>
        <w:pStyle w:val="ListParagraph"/>
        <w:numPr>
          <w:ilvl w:val="1"/>
          <w:numId w:val="2"/>
        </w:numPr>
        <w:rPr>
          <w:b/>
          <w:lang w:val="en-US"/>
        </w:rPr>
      </w:pPr>
      <w:r w:rsidRPr="006E1BD1">
        <w:rPr>
          <w:b/>
          <w:lang w:val="en-US"/>
        </w:rPr>
        <w:t>Parameters:</w:t>
      </w:r>
      <w:r>
        <w:rPr>
          <w:lang w:val="en-US"/>
        </w:rPr>
        <w:t xml:space="preserve"> In this sheet, you identify the sampling strategy used, cluster variables, and which labels should be used in your outputs</w:t>
      </w:r>
    </w:p>
    <w:p w14:paraId="6FB01287" w14:textId="7DE8FA68" w:rsidR="00D458EE" w:rsidRPr="0053402E" w:rsidRDefault="00D458EE" w:rsidP="0053402E">
      <w:pPr>
        <w:pStyle w:val="ListParagraph"/>
        <w:numPr>
          <w:ilvl w:val="1"/>
          <w:numId w:val="2"/>
        </w:numPr>
        <w:rPr>
          <w:b/>
          <w:lang w:val="en-US"/>
        </w:rPr>
      </w:pPr>
      <w:r w:rsidRPr="006E1BD1">
        <w:rPr>
          <w:b/>
          <w:lang w:val="en-US"/>
        </w:rPr>
        <w:lastRenderedPageBreak/>
        <w:t>Stratification sampling frame</w:t>
      </w:r>
      <w:r>
        <w:rPr>
          <w:lang w:val="en-US"/>
        </w:rPr>
        <w:t>:</w:t>
      </w:r>
      <w:r w:rsidR="004B2D94">
        <w:rPr>
          <w:lang w:val="en-US"/>
        </w:rPr>
        <w:t xml:space="preserve"> if probability stratified or probability stratified cluster sampling was used, fill out this tab detailing the first strata and second strata variables, and the population figures used in the sampling frame</w:t>
      </w:r>
    </w:p>
    <w:p w14:paraId="66D71EA9" w14:textId="57FA05E4" w:rsidR="00D458EE" w:rsidRPr="0053402E" w:rsidRDefault="00D458EE" w:rsidP="0053402E">
      <w:pPr>
        <w:pStyle w:val="ListParagraph"/>
        <w:numPr>
          <w:ilvl w:val="1"/>
          <w:numId w:val="2"/>
        </w:numPr>
        <w:rPr>
          <w:b/>
          <w:lang w:val="en-US"/>
        </w:rPr>
      </w:pPr>
      <w:r w:rsidRPr="006E1BD1">
        <w:rPr>
          <w:b/>
          <w:lang w:val="en-US"/>
        </w:rPr>
        <w:t>Cluster sampling frame:</w:t>
      </w:r>
      <w:r w:rsidR="004B2D94" w:rsidRPr="004B2D94">
        <w:rPr>
          <w:lang w:val="en-US"/>
        </w:rPr>
        <w:t xml:space="preserve"> </w:t>
      </w:r>
      <w:r w:rsidR="004B2D94">
        <w:rPr>
          <w:lang w:val="en-US"/>
        </w:rPr>
        <w:t>if probability cluster or probability stratified cluster sampling was used, fill out this tab detailing the first cluster (and second/third strata variables if applicable), and the population figures used in the sampling frame</w:t>
      </w:r>
    </w:p>
    <w:p w14:paraId="2A9A599C" w14:textId="7A060043" w:rsidR="00D458EE" w:rsidRPr="0053402E" w:rsidRDefault="00D458EE" w:rsidP="0053402E">
      <w:pPr>
        <w:pStyle w:val="ListParagraph"/>
        <w:numPr>
          <w:ilvl w:val="1"/>
          <w:numId w:val="2"/>
        </w:numPr>
        <w:rPr>
          <w:b/>
          <w:lang w:val="en-US"/>
        </w:rPr>
      </w:pPr>
      <w:r w:rsidRPr="006E1BD1">
        <w:rPr>
          <w:b/>
          <w:lang w:val="en-US"/>
        </w:rPr>
        <w:t>Composite indicators:</w:t>
      </w:r>
      <w:r w:rsidR="00B616F5">
        <w:rPr>
          <w:lang w:val="en-US"/>
        </w:rPr>
        <w:t xml:space="preserve"> this tab includes all of the information used to define composite indicators, including your PIN calculations and thresholds.</w:t>
      </w:r>
    </w:p>
    <w:p w14:paraId="1EDC607A" w14:textId="0795D842" w:rsidR="00D458EE" w:rsidRPr="0053402E" w:rsidRDefault="00D458EE" w:rsidP="0053402E">
      <w:pPr>
        <w:pStyle w:val="ListParagraph"/>
        <w:numPr>
          <w:ilvl w:val="1"/>
          <w:numId w:val="2"/>
        </w:numPr>
        <w:rPr>
          <w:b/>
          <w:lang w:val="en-US"/>
        </w:rPr>
      </w:pPr>
      <w:r w:rsidRPr="006E1BD1">
        <w:rPr>
          <w:b/>
          <w:lang w:val="en-US"/>
        </w:rPr>
        <w:t>Analysis Plan:</w:t>
      </w:r>
      <w:r w:rsidR="00B616F5">
        <w:rPr>
          <w:lang w:val="en-US"/>
        </w:rPr>
        <w:t xml:space="preserve"> </w:t>
      </w:r>
      <w:r w:rsidR="007D26D1">
        <w:rPr>
          <w:lang w:val="en-US"/>
        </w:rPr>
        <w:t xml:space="preserve">this tab details your analysis plan and which variables at what levels should be analyzed by the scripts. You can also note which types of outputs (tables, charts, heatmaps, etc.) you need created for each variable analyzed. </w:t>
      </w:r>
    </w:p>
    <w:p w14:paraId="6CB37C47" w14:textId="5FE7C9B6" w:rsidR="004B2D94" w:rsidRPr="0053402E" w:rsidRDefault="004B2D94" w:rsidP="004B2D94">
      <w:pPr>
        <w:pStyle w:val="ListParagraph"/>
        <w:numPr>
          <w:ilvl w:val="0"/>
          <w:numId w:val="2"/>
        </w:numPr>
        <w:rPr>
          <w:b/>
          <w:lang w:val="en-US"/>
        </w:rPr>
      </w:pPr>
      <w:r>
        <w:rPr>
          <w:lang w:val="en-US"/>
        </w:rPr>
        <w:t>The following sections will cover the components of the analysis input file in detail so that it is clear what is required for each.</w:t>
      </w:r>
    </w:p>
    <w:p w14:paraId="084043E8" w14:textId="490FABFE" w:rsidR="005771A3" w:rsidRPr="006E1BD1" w:rsidRDefault="00E26722" w:rsidP="006E1BD1">
      <w:pPr>
        <w:pStyle w:val="Heading3"/>
      </w:pPr>
      <w:bookmarkStart w:id="16" w:name="_Toc522702704"/>
      <w:r>
        <w:t>Read me tab</w:t>
      </w:r>
      <w:bookmarkEnd w:id="16"/>
    </w:p>
    <w:p w14:paraId="3E3248A1" w14:textId="0FB76805" w:rsidR="00E26722" w:rsidRPr="0053402E" w:rsidRDefault="00E26722" w:rsidP="0053402E">
      <w:pPr>
        <w:pStyle w:val="ListParagraph"/>
        <w:numPr>
          <w:ilvl w:val="0"/>
          <w:numId w:val="2"/>
        </w:numPr>
        <w:rPr>
          <w:b/>
          <w:lang w:val="en-US"/>
        </w:rPr>
      </w:pPr>
      <w:r>
        <w:rPr>
          <w:lang w:val="en-US"/>
        </w:rPr>
        <w:t>The read me tab gives an overview of the analysis input file and is self-explanatory</w:t>
      </w:r>
    </w:p>
    <w:p w14:paraId="74E7BC2A" w14:textId="20220B3D" w:rsidR="00E26722" w:rsidRPr="00F03DC9" w:rsidRDefault="00E26722" w:rsidP="0053402E">
      <w:pPr>
        <w:pStyle w:val="ListParagraph"/>
        <w:numPr>
          <w:ilvl w:val="0"/>
          <w:numId w:val="2"/>
        </w:numPr>
        <w:rPr>
          <w:lang w:val="en-US"/>
        </w:rPr>
      </w:pPr>
      <w:r>
        <w:rPr>
          <w:lang w:val="en-US"/>
        </w:rPr>
        <w:t>After filling out the analysis input file, you must return to the read me tab, click the “update analysis definition” button on the left, which prepares the file for R.</w:t>
      </w:r>
      <w:r w:rsidR="00D54470">
        <w:rPr>
          <w:lang w:val="en-US"/>
        </w:rPr>
        <w:t xml:space="preserve"> This should only be done as a final step when the analysis input file is completed.</w:t>
      </w:r>
    </w:p>
    <w:p w14:paraId="583D36FF" w14:textId="44924748" w:rsidR="00E26722" w:rsidRPr="00114E38" w:rsidRDefault="00E26722" w:rsidP="00E26722">
      <w:pPr>
        <w:pStyle w:val="Heading3"/>
      </w:pPr>
      <w:bookmarkStart w:id="17" w:name="_Toc522702705"/>
      <w:r>
        <w:t>Data tab</w:t>
      </w:r>
      <w:bookmarkEnd w:id="17"/>
    </w:p>
    <w:p w14:paraId="364A3649" w14:textId="000ED346" w:rsidR="00E26722" w:rsidRPr="0053402E" w:rsidRDefault="00D54470" w:rsidP="0053402E">
      <w:pPr>
        <w:pStyle w:val="ListParagraph"/>
        <w:numPr>
          <w:ilvl w:val="0"/>
          <w:numId w:val="2"/>
        </w:numPr>
        <w:rPr>
          <w:b/>
          <w:lang w:val="en-US"/>
        </w:rPr>
      </w:pPr>
      <w:r>
        <w:rPr>
          <w:lang w:val="en-US"/>
        </w:rPr>
        <w:t>As you clean your data, be sure you have downloaded the it from Kobo using</w:t>
      </w:r>
      <w:commentRangeStart w:id="18"/>
      <w:r>
        <w:rPr>
          <w:lang w:val="en-US"/>
        </w:rPr>
        <w:t xml:space="preserve"> xml names and headers rather than labels. Do not select the option to include column </w:t>
      </w:r>
      <w:commentRangeStart w:id="19"/>
      <w:r>
        <w:rPr>
          <w:lang w:val="en-US"/>
        </w:rPr>
        <w:t>groups</w:t>
      </w:r>
      <w:commentRangeEnd w:id="18"/>
      <w:r w:rsidR="007264BF">
        <w:rPr>
          <w:rStyle w:val="CommentReference"/>
        </w:rPr>
        <w:commentReference w:id="18"/>
      </w:r>
      <w:commentRangeEnd w:id="19"/>
      <w:r w:rsidR="007264BF">
        <w:rPr>
          <w:rStyle w:val="CommentReference"/>
        </w:rPr>
        <w:commentReference w:id="19"/>
      </w:r>
      <w:r>
        <w:rPr>
          <w:lang w:val="en-US"/>
        </w:rPr>
        <w:t xml:space="preserve">. </w:t>
      </w:r>
    </w:p>
    <w:p w14:paraId="53CBD415" w14:textId="20B81047" w:rsidR="00D54470" w:rsidRPr="0053402E" w:rsidRDefault="00D54470" w:rsidP="0053402E">
      <w:pPr>
        <w:pStyle w:val="ListParagraph"/>
        <w:numPr>
          <w:ilvl w:val="0"/>
          <w:numId w:val="2"/>
        </w:numPr>
        <w:rPr>
          <w:b/>
          <w:lang w:val="en-US"/>
        </w:rPr>
      </w:pPr>
      <w:commentRangeStart w:id="20"/>
      <w:r>
        <w:rPr>
          <w:lang w:val="en-US"/>
        </w:rPr>
        <w:t xml:space="preserve">When you’ve finished cleaning data, make sure it is in the standard Kobo format </w:t>
      </w:r>
      <w:commentRangeStart w:id="21"/>
      <w:r>
        <w:rPr>
          <w:lang w:val="en-US"/>
        </w:rPr>
        <w:t>(don’t delete columns, change headers, etc.)</w:t>
      </w:r>
      <w:commentRangeEnd w:id="21"/>
      <w:r w:rsidR="007264BF">
        <w:rPr>
          <w:rStyle w:val="CommentReference"/>
        </w:rPr>
        <w:commentReference w:id="21"/>
      </w:r>
      <w:commentRangeEnd w:id="20"/>
      <w:r w:rsidR="007264BF">
        <w:rPr>
          <w:rStyle w:val="CommentReference"/>
        </w:rPr>
        <w:commentReference w:id="20"/>
      </w:r>
    </w:p>
    <w:p w14:paraId="50554683" w14:textId="1FCBDE10" w:rsidR="00D54470" w:rsidRPr="0053402E" w:rsidRDefault="00D54470" w:rsidP="0053402E">
      <w:pPr>
        <w:pStyle w:val="ListParagraph"/>
        <w:numPr>
          <w:ilvl w:val="0"/>
          <w:numId w:val="2"/>
        </w:numPr>
        <w:rPr>
          <w:b/>
          <w:lang w:val="en-US"/>
        </w:rPr>
      </w:pPr>
      <w:r>
        <w:rPr>
          <w:lang w:val="en-US"/>
        </w:rPr>
        <w:t>Paste your cleaned data set in standard Kobo format into the data tab in the analysis input file</w:t>
      </w:r>
    </w:p>
    <w:p w14:paraId="58116223" w14:textId="3F74A51F" w:rsidR="00E26722" w:rsidRPr="00114E38" w:rsidRDefault="00E26722" w:rsidP="00E26722">
      <w:pPr>
        <w:pStyle w:val="Heading3"/>
      </w:pPr>
      <w:bookmarkStart w:id="22" w:name="_Toc522702706"/>
      <w:r>
        <w:t>Kobo questions tab</w:t>
      </w:r>
      <w:bookmarkEnd w:id="22"/>
    </w:p>
    <w:p w14:paraId="04168486" w14:textId="64F2B8E5" w:rsidR="00E26722" w:rsidRPr="0053402E" w:rsidRDefault="00D54470" w:rsidP="0053402E">
      <w:pPr>
        <w:pStyle w:val="ListParagraph"/>
        <w:numPr>
          <w:ilvl w:val="0"/>
          <w:numId w:val="2"/>
        </w:numPr>
        <w:rPr>
          <w:b/>
          <w:lang w:val="en-US"/>
        </w:rPr>
      </w:pPr>
      <w:commentRangeStart w:id="23"/>
      <w:r>
        <w:rPr>
          <w:lang w:val="en-US"/>
        </w:rPr>
        <w:t>Copy your tool directly from the xls form and paste it in the Kobo questions tab</w:t>
      </w:r>
      <w:commentRangeEnd w:id="23"/>
      <w:r w:rsidR="00242EA9">
        <w:rPr>
          <w:rStyle w:val="CommentReference"/>
        </w:rPr>
        <w:commentReference w:id="23"/>
      </w:r>
    </w:p>
    <w:p w14:paraId="3AE1B22E" w14:textId="0CE4034A" w:rsidR="00E26722" w:rsidRPr="00114E38" w:rsidRDefault="00E26722" w:rsidP="00E26722">
      <w:pPr>
        <w:pStyle w:val="Heading3"/>
      </w:pPr>
      <w:bookmarkStart w:id="24" w:name="_Toc522702707"/>
      <w:r>
        <w:t>Kobo choices tab</w:t>
      </w:r>
      <w:bookmarkEnd w:id="24"/>
    </w:p>
    <w:p w14:paraId="68C0A337" w14:textId="09649AB4" w:rsidR="00E26722" w:rsidRPr="0053402E" w:rsidRDefault="00D54470" w:rsidP="0053402E">
      <w:pPr>
        <w:pStyle w:val="ListParagraph"/>
        <w:numPr>
          <w:ilvl w:val="0"/>
          <w:numId w:val="2"/>
        </w:numPr>
        <w:rPr>
          <w:b/>
          <w:lang w:val="en-US"/>
        </w:rPr>
      </w:pPr>
      <w:commentRangeStart w:id="25"/>
      <w:r>
        <w:rPr>
          <w:lang w:val="en-US"/>
        </w:rPr>
        <w:t>Copy the choices in your tool directly from the xls form choices tab and paste it in the Kobo choices tab</w:t>
      </w:r>
      <w:commentRangeEnd w:id="25"/>
      <w:r w:rsidR="00242EA9">
        <w:rPr>
          <w:rStyle w:val="CommentReference"/>
        </w:rPr>
        <w:commentReference w:id="25"/>
      </w:r>
    </w:p>
    <w:p w14:paraId="06EE44CF" w14:textId="5C04812A" w:rsidR="00E26722" w:rsidRPr="00114E38" w:rsidRDefault="00E26722" w:rsidP="00E26722">
      <w:pPr>
        <w:pStyle w:val="Heading3"/>
      </w:pPr>
      <w:bookmarkStart w:id="26" w:name="_Toc522702708"/>
      <w:r>
        <w:t>Choice ranks tab</w:t>
      </w:r>
      <w:bookmarkEnd w:id="26"/>
    </w:p>
    <w:p w14:paraId="296B3059" w14:textId="51DBB56F" w:rsidR="00E26722" w:rsidRPr="0053402E" w:rsidRDefault="00D54470" w:rsidP="0053402E">
      <w:pPr>
        <w:pStyle w:val="ListParagraph"/>
        <w:numPr>
          <w:ilvl w:val="0"/>
          <w:numId w:val="2"/>
        </w:numPr>
        <w:rPr>
          <w:b/>
          <w:lang w:val="en-US"/>
        </w:rPr>
      </w:pPr>
      <w:r>
        <w:rPr>
          <w:lang w:val="en-US"/>
        </w:rPr>
        <w:t xml:space="preserve">This tab only applies if you want ordinal variables to be interpreted in a certain order in your outputs </w:t>
      </w:r>
      <w:commentRangeStart w:id="27"/>
      <w:r>
        <w:rPr>
          <w:lang w:val="en-US"/>
        </w:rPr>
        <w:t>(i.e. bar charts sorted from largest to smallest).</w:t>
      </w:r>
      <w:commentRangeEnd w:id="27"/>
      <w:r w:rsidR="00242EA9">
        <w:rPr>
          <w:rStyle w:val="CommentReference"/>
        </w:rPr>
        <w:commentReference w:id="27"/>
      </w:r>
    </w:p>
    <w:p w14:paraId="74CC3A9D" w14:textId="0D4AA8DB" w:rsidR="00D54470" w:rsidRPr="0053402E" w:rsidRDefault="00D54470" w:rsidP="0053402E">
      <w:pPr>
        <w:pStyle w:val="ListParagraph"/>
        <w:numPr>
          <w:ilvl w:val="0"/>
          <w:numId w:val="2"/>
        </w:numPr>
        <w:rPr>
          <w:b/>
          <w:lang w:val="en-US"/>
        </w:rPr>
      </w:pPr>
      <w:r>
        <w:rPr>
          <w:lang w:val="en-US"/>
        </w:rPr>
        <w:t xml:space="preserve">For each choice requiring a specific order, copy the list_name, name, and label from your choices tab, and indicate the rank (ordering) by adding integer numbers in the specified order in column E of the choice ranks tab. </w:t>
      </w:r>
    </w:p>
    <w:p w14:paraId="45A5712C" w14:textId="481376A6" w:rsidR="00E26722" w:rsidRPr="00114E38" w:rsidRDefault="00E26722" w:rsidP="00E26722">
      <w:pPr>
        <w:pStyle w:val="Heading3"/>
      </w:pPr>
      <w:bookmarkStart w:id="28" w:name="_Toc522702709"/>
      <w:r>
        <w:t>Parameters tab</w:t>
      </w:r>
      <w:bookmarkEnd w:id="28"/>
    </w:p>
    <w:p w14:paraId="77C1548A" w14:textId="48600571" w:rsidR="00E26722" w:rsidRPr="0053402E" w:rsidRDefault="00DB2C21" w:rsidP="0053402E">
      <w:pPr>
        <w:pStyle w:val="ListParagraph"/>
        <w:numPr>
          <w:ilvl w:val="0"/>
          <w:numId w:val="2"/>
        </w:numPr>
        <w:rPr>
          <w:b/>
          <w:lang w:val="en-US"/>
        </w:rPr>
      </w:pPr>
      <w:r>
        <w:rPr>
          <w:lang w:val="en-US"/>
        </w:rPr>
        <w:t xml:space="preserve">In this tab, </w:t>
      </w:r>
      <w:r w:rsidR="00FA3BBD">
        <w:rPr>
          <w:lang w:val="en-US"/>
        </w:rPr>
        <w:t xml:space="preserve">you will outline the basic parameters to </w:t>
      </w:r>
      <w:r w:rsidR="00FA3BBD" w:rsidRPr="005771A3">
        <w:rPr>
          <w:lang w:val="en-US"/>
        </w:rPr>
        <w:t>identify which variables are related to your survey methodology.</w:t>
      </w:r>
      <w:r w:rsidR="00FA3BBD">
        <w:rPr>
          <w:lang w:val="en-US"/>
        </w:rPr>
        <w:t xml:space="preserve"> </w:t>
      </w:r>
      <w:r w:rsidR="00FA3BBD" w:rsidRPr="00FA3BBD">
        <w:rPr>
          <w:lang w:val="en-US"/>
        </w:rPr>
        <w:t>Y</w:t>
      </w:r>
      <w:r w:rsidRPr="00FA3BBD">
        <w:rPr>
          <w:lang w:val="en-US"/>
        </w:rPr>
        <w:t>ou will identify the sampling strategy and cluster variables used, as well as the labels to be used in your outputs</w:t>
      </w:r>
      <w:r w:rsidR="00FA3BBD" w:rsidRPr="00FA3BBD">
        <w:rPr>
          <w:lang w:val="en-US"/>
        </w:rPr>
        <w:t xml:space="preserve">. </w:t>
      </w:r>
    </w:p>
    <w:p w14:paraId="0A4EC1A6" w14:textId="0D33B349" w:rsidR="00FA3BBD" w:rsidRPr="0053402E" w:rsidRDefault="00FA3BBD" w:rsidP="0053402E">
      <w:pPr>
        <w:pStyle w:val="ListParagraph"/>
        <w:numPr>
          <w:ilvl w:val="0"/>
          <w:numId w:val="2"/>
        </w:numPr>
        <w:rPr>
          <w:b/>
          <w:lang w:val="en-US"/>
        </w:rPr>
      </w:pPr>
      <w:r>
        <w:rPr>
          <w:lang w:val="en-US"/>
        </w:rPr>
        <w:t>Sampling strategy: select the sampling methodology used in your assessment</w:t>
      </w:r>
    </w:p>
    <w:p w14:paraId="1371B0EB" w14:textId="0D78747D" w:rsidR="00FA3BBD" w:rsidRPr="0053402E" w:rsidRDefault="00FA3BBD" w:rsidP="0053402E">
      <w:pPr>
        <w:pStyle w:val="ListParagraph"/>
        <w:numPr>
          <w:ilvl w:val="0"/>
          <w:numId w:val="2"/>
        </w:numPr>
        <w:rPr>
          <w:b/>
          <w:lang w:val="en-US"/>
        </w:rPr>
      </w:pPr>
      <w:r>
        <w:rPr>
          <w:lang w:val="en-US"/>
        </w:rPr>
        <w:lastRenderedPageBreak/>
        <w:t xml:space="preserve">Cluster variables: select the variable used to identify which cluster the record belongs to. In most cases, cluster sampling is based on settlement, village, or another level of location. Choose which </w:t>
      </w:r>
      <w:commentRangeStart w:id="29"/>
      <w:r>
        <w:rPr>
          <w:lang w:val="en-US"/>
        </w:rPr>
        <w:t>variable was used to determine the cluster.</w:t>
      </w:r>
      <w:commentRangeEnd w:id="29"/>
      <w:r w:rsidR="00242EA9">
        <w:rPr>
          <w:rStyle w:val="CommentReference"/>
        </w:rPr>
        <w:commentReference w:id="29"/>
      </w:r>
    </w:p>
    <w:p w14:paraId="61199E80" w14:textId="357F9AF8" w:rsidR="00FA3BBD" w:rsidRPr="0053402E" w:rsidRDefault="00FA3BBD" w:rsidP="0053402E">
      <w:pPr>
        <w:pStyle w:val="ListParagraph"/>
        <w:numPr>
          <w:ilvl w:val="0"/>
          <w:numId w:val="2"/>
        </w:numPr>
        <w:rPr>
          <w:b/>
          <w:lang w:val="en-US"/>
        </w:rPr>
      </w:pPr>
      <w:r>
        <w:rPr>
          <w:lang w:val="en-US"/>
        </w:rPr>
        <w:t xml:space="preserve">Questionnaire choices label column: In this column, </w:t>
      </w:r>
      <w:commentRangeStart w:id="30"/>
      <w:r>
        <w:rPr>
          <w:lang w:val="en-US"/>
        </w:rPr>
        <w:t xml:space="preserve">designate which column </w:t>
      </w:r>
      <w:commentRangeEnd w:id="30"/>
      <w:r w:rsidR="00242EA9">
        <w:rPr>
          <w:rStyle w:val="CommentReference"/>
        </w:rPr>
        <w:commentReference w:id="30"/>
      </w:r>
      <w:r>
        <w:rPr>
          <w:lang w:val="en-US"/>
        </w:rPr>
        <w:t xml:space="preserve">(list_name, name, label, etc.) from your kobo choices list you want used as labels in your analysis outputs. If you want to create new label options to be used in your outputs, you </w:t>
      </w:r>
      <w:r w:rsidR="00242EA9">
        <w:rPr>
          <w:lang w:val="en-US"/>
        </w:rPr>
        <w:t xml:space="preserve">can </w:t>
      </w:r>
      <w:r>
        <w:rPr>
          <w:lang w:val="en-US"/>
        </w:rPr>
        <w:t>create another column in your kobo choices tab to identify the desired labels to be used.</w:t>
      </w:r>
    </w:p>
    <w:p w14:paraId="2D85C34A" w14:textId="0DECC498" w:rsidR="00E26722" w:rsidRPr="00114E38" w:rsidRDefault="00E26722" w:rsidP="00E26722">
      <w:pPr>
        <w:pStyle w:val="Heading3"/>
      </w:pPr>
      <w:bookmarkStart w:id="31" w:name="_Toc522702710"/>
      <w:r>
        <w:t>Stratification_samplingframe tab</w:t>
      </w:r>
      <w:bookmarkEnd w:id="31"/>
    </w:p>
    <w:p w14:paraId="274F6EF7" w14:textId="0A0245EC" w:rsidR="00A218BA" w:rsidRPr="0053402E" w:rsidRDefault="00A218BA" w:rsidP="0053402E">
      <w:pPr>
        <w:pStyle w:val="ListParagraph"/>
        <w:numPr>
          <w:ilvl w:val="0"/>
          <w:numId w:val="2"/>
        </w:numPr>
      </w:pPr>
      <w:r>
        <w:rPr>
          <w:lang w:val="en-US"/>
        </w:rPr>
        <w:t>You need to fill out this tab if you used probability stratified or probability stratified cluster sampling. Depending on your method, you may need to weight by sampling probability. In this tab, you outline your strata variables and the population figures used to determine your sampling so that the script can apply the appropriate weighting in the analysis. The variables will almost always be demographic information, such as district, state, respondent type, etc.</w:t>
      </w:r>
    </w:p>
    <w:p w14:paraId="29435747" w14:textId="691D97C9" w:rsidR="00A218BA" w:rsidRPr="0053402E" w:rsidRDefault="00A218BA" w:rsidP="0053402E">
      <w:pPr>
        <w:pStyle w:val="ListParagraph"/>
        <w:numPr>
          <w:ilvl w:val="0"/>
          <w:numId w:val="2"/>
        </w:numPr>
      </w:pPr>
      <w:r>
        <w:rPr>
          <w:lang w:val="en-US"/>
        </w:rPr>
        <w:t xml:space="preserve">In columns B and C, identify the </w:t>
      </w:r>
      <w:commentRangeStart w:id="32"/>
      <w:r>
        <w:rPr>
          <w:lang w:val="en-US"/>
        </w:rPr>
        <w:t xml:space="preserve">strata variables </w:t>
      </w:r>
      <w:commentRangeEnd w:id="32"/>
      <w:r w:rsidR="00242EA9">
        <w:rPr>
          <w:rStyle w:val="CommentReference"/>
        </w:rPr>
        <w:commentReference w:id="32"/>
      </w:r>
      <w:r>
        <w:rPr>
          <w:lang w:val="en-US"/>
        </w:rPr>
        <w:t xml:space="preserve">used in your sampling frame. In column E, insert the population figures </w:t>
      </w:r>
      <w:r w:rsidR="009C593D">
        <w:rPr>
          <w:lang w:val="en-US"/>
        </w:rPr>
        <w:t>of each respective stratum</w:t>
      </w:r>
      <w:r>
        <w:rPr>
          <w:lang w:val="en-US"/>
        </w:rPr>
        <w:t xml:space="preserve">. </w:t>
      </w:r>
    </w:p>
    <w:p w14:paraId="4C15F5BD" w14:textId="6CF3D406" w:rsidR="00E26722" w:rsidRPr="0053402E" w:rsidRDefault="00A218BA" w:rsidP="0053402E">
      <w:pPr>
        <w:pStyle w:val="ListParagraph"/>
        <w:numPr>
          <w:ilvl w:val="0"/>
          <w:numId w:val="2"/>
        </w:numPr>
      </w:pPr>
      <w:r>
        <w:rPr>
          <w:lang w:val="en-US"/>
        </w:rPr>
        <w:t xml:space="preserve">This information should be directly from your TOR or sampling frame, with some formatting adjustments. It is important to note that all spelling of your variables must be exactly as it appears in the data. Every combination (first strata variable, second strata variable) that appears in the dataset must be included here, or else the script will not include it in the analysis.  </w:t>
      </w:r>
    </w:p>
    <w:p w14:paraId="220DBB8A" w14:textId="6A2A7C21" w:rsidR="00A218BA" w:rsidRPr="00114E38" w:rsidRDefault="00A218BA" w:rsidP="00A218BA">
      <w:pPr>
        <w:pStyle w:val="Heading3"/>
      </w:pPr>
      <w:bookmarkStart w:id="33" w:name="_Toc522702711"/>
      <w:r>
        <w:t>Cluster_samplingframe tab</w:t>
      </w:r>
      <w:bookmarkEnd w:id="33"/>
    </w:p>
    <w:p w14:paraId="5AB81718" w14:textId="51B7AFEF" w:rsidR="00A218BA" w:rsidRPr="00C91A6B" w:rsidRDefault="00A218BA" w:rsidP="00A218BA">
      <w:pPr>
        <w:pStyle w:val="ListParagraph"/>
        <w:numPr>
          <w:ilvl w:val="0"/>
          <w:numId w:val="2"/>
        </w:numPr>
      </w:pPr>
      <w:r>
        <w:rPr>
          <w:lang w:val="en-US"/>
        </w:rPr>
        <w:t>You need to fill out this tab if you used probability cluster or probability stratified cluster sampling.</w:t>
      </w:r>
      <w:r w:rsidRPr="00A218BA">
        <w:rPr>
          <w:lang w:val="en-US"/>
        </w:rPr>
        <w:t xml:space="preserve"> </w:t>
      </w:r>
      <w:r>
        <w:rPr>
          <w:lang w:val="en-US"/>
        </w:rPr>
        <w:t xml:space="preserve">Depending on your method, you may need to weight by sampling probability. In this tab, you outline your cluster variables and the population figures used to determine your sampling so that the script can apply the appropriate weighting in the analysis. The </w:t>
      </w:r>
      <w:r w:rsidR="00C27008">
        <w:rPr>
          <w:lang w:val="en-US"/>
        </w:rPr>
        <w:t xml:space="preserve">cluster </w:t>
      </w:r>
      <w:r>
        <w:rPr>
          <w:lang w:val="en-US"/>
        </w:rPr>
        <w:t xml:space="preserve">variables </w:t>
      </w:r>
      <w:r w:rsidR="00C27008">
        <w:rPr>
          <w:lang w:val="en-US"/>
        </w:rPr>
        <w:t>used are typically by settlement, but may be other levels of location</w:t>
      </w:r>
    </w:p>
    <w:p w14:paraId="635AE23C" w14:textId="0986060A" w:rsidR="00A218BA" w:rsidRPr="00C91A6B" w:rsidRDefault="00C27008" w:rsidP="00A218BA">
      <w:pPr>
        <w:pStyle w:val="ListParagraph"/>
        <w:numPr>
          <w:ilvl w:val="0"/>
          <w:numId w:val="2"/>
        </w:numPr>
      </w:pPr>
      <w:r>
        <w:rPr>
          <w:lang w:val="en-US"/>
        </w:rPr>
        <w:t xml:space="preserve">In columns B (and </w:t>
      </w:r>
      <w:commentRangeStart w:id="34"/>
      <w:r>
        <w:rPr>
          <w:lang w:val="en-US"/>
        </w:rPr>
        <w:t xml:space="preserve">C if a second cluster </w:t>
      </w:r>
      <w:commentRangeEnd w:id="34"/>
      <w:r w:rsidR="009C593D">
        <w:rPr>
          <w:rStyle w:val="CommentReference"/>
        </w:rPr>
        <w:commentReference w:id="34"/>
      </w:r>
      <w:r>
        <w:rPr>
          <w:lang w:val="en-US"/>
        </w:rPr>
        <w:t>variable was used)</w:t>
      </w:r>
      <w:r w:rsidR="00A218BA">
        <w:rPr>
          <w:lang w:val="en-US"/>
        </w:rPr>
        <w:t xml:space="preserve">, identify the </w:t>
      </w:r>
      <w:r>
        <w:rPr>
          <w:lang w:val="en-US"/>
        </w:rPr>
        <w:t>cluster</w:t>
      </w:r>
      <w:r w:rsidR="00A218BA">
        <w:rPr>
          <w:lang w:val="en-US"/>
        </w:rPr>
        <w:t xml:space="preserve"> variables used in your sampling frame. In column E, insert the population figures used. </w:t>
      </w:r>
    </w:p>
    <w:p w14:paraId="6AE36CE5" w14:textId="0E99574E" w:rsidR="00A439C6" w:rsidRPr="002210E9" w:rsidRDefault="00A218BA" w:rsidP="002210E9">
      <w:pPr>
        <w:pStyle w:val="ListParagraph"/>
        <w:numPr>
          <w:ilvl w:val="0"/>
          <w:numId w:val="2"/>
        </w:numPr>
      </w:pPr>
      <w:r>
        <w:rPr>
          <w:lang w:val="en-US"/>
        </w:rPr>
        <w:t xml:space="preserve">This information should be directly from your TOR or sampling frame, with some formatting adjustments. It is important to note that all spelling of your variables must be exactly as it appears in the data. Every combination (first </w:t>
      </w:r>
      <w:r w:rsidR="00C27008">
        <w:rPr>
          <w:lang w:val="en-US"/>
        </w:rPr>
        <w:t xml:space="preserve">cluster </w:t>
      </w:r>
      <w:r>
        <w:rPr>
          <w:lang w:val="en-US"/>
        </w:rPr>
        <w:t xml:space="preserve">variable, second </w:t>
      </w:r>
      <w:r w:rsidR="00C27008">
        <w:rPr>
          <w:lang w:val="en-US"/>
        </w:rPr>
        <w:t xml:space="preserve">cluster </w:t>
      </w:r>
      <w:r>
        <w:rPr>
          <w:lang w:val="en-US"/>
        </w:rPr>
        <w:t xml:space="preserve">variable) that appears in the dataset must be included here, or else the script will not include it in the analysis.  </w:t>
      </w:r>
    </w:p>
    <w:p w14:paraId="31D57F88" w14:textId="45C89CA7" w:rsidR="007A4CD2" w:rsidRPr="00B80BC2" w:rsidRDefault="008119FE" w:rsidP="007A4CD2">
      <w:pPr>
        <w:pStyle w:val="Heading3"/>
      </w:pPr>
      <w:bookmarkStart w:id="35" w:name="_Toc522702712"/>
      <w:r>
        <w:t>Composite_indicators tab</w:t>
      </w:r>
      <w:bookmarkEnd w:id="35"/>
    </w:p>
    <w:p w14:paraId="668A6570" w14:textId="2D231B7C" w:rsidR="00843A2E" w:rsidRDefault="004E1059" w:rsidP="007A4CD2">
      <w:pPr>
        <w:rPr>
          <w:lang w:val="en-US"/>
        </w:rPr>
      </w:pPr>
      <w:commentRangeStart w:id="36"/>
      <w:r>
        <w:rPr>
          <w:lang w:val="en-US"/>
        </w:rPr>
        <w:t xml:space="preserve">In this tab, </w:t>
      </w:r>
      <w:r w:rsidR="00C27008">
        <w:rPr>
          <w:lang w:val="en-US"/>
        </w:rPr>
        <w:t>you</w:t>
      </w:r>
      <w:r>
        <w:rPr>
          <w:lang w:val="en-US"/>
        </w:rPr>
        <w:t xml:space="preserve"> will define all of </w:t>
      </w:r>
      <w:r w:rsidR="00C27008">
        <w:rPr>
          <w:lang w:val="en-US"/>
        </w:rPr>
        <w:t>the</w:t>
      </w:r>
      <w:r>
        <w:rPr>
          <w:lang w:val="en-US"/>
        </w:rPr>
        <w:t xml:space="preserve"> composite indicators</w:t>
      </w:r>
      <w:r w:rsidR="00843A2E">
        <w:rPr>
          <w:lang w:val="en-US"/>
        </w:rPr>
        <w:t xml:space="preserve">, or indicators that are constructed from multiple questions. </w:t>
      </w:r>
      <w:r>
        <w:rPr>
          <w:lang w:val="en-US"/>
        </w:rPr>
        <w:t xml:space="preserve"> </w:t>
      </w:r>
      <w:r w:rsidR="00843A2E">
        <w:rPr>
          <w:lang w:val="en-US"/>
        </w:rPr>
        <w:t xml:space="preserve">You will need to </w:t>
      </w:r>
      <w:r w:rsidR="00C27008">
        <w:rPr>
          <w:lang w:val="en-US"/>
        </w:rPr>
        <w:t xml:space="preserve">determine </w:t>
      </w:r>
      <w:r w:rsidR="00843A2E">
        <w:rPr>
          <w:lang w:val="en-US"/>
        </w:rPr>
        <w:t xml:space="preserve">the following for each composite </w:t>
      </w:r>
      <w:r w:rsidR="00C27008">
        <w:rPr>
          <w:lang w:val="en-US"/>
        </w:rPr>
        <w:t>indicator:</w:t>
      </w:r>
      <w:commentRangeEnd w:id="36"/>
      <w:r w:rsidR="00773ACA">
        <w:rPr>
          <w:rStyle w:val="CommentReference"/>
        </w:rPr>
        <w:commentReference w:id="36"/>
      </w:r>
    </w:p>
    <w:p w14:paraId="66625C24" w14:textId="77777777" w:rsidR="00843A2E" w:rsidRDefault="00843A2E" w:rsidP="00843A2E">
      <w:pPr>
        <w:pStyle w:val="ListParagraph"/>
        <w:numPr>
          <w:ilvl w:val="0"/>
          <w:numId w:val="2"/>
        </w:numPr>
        <w:rPr>
          <w:lang w:val="en-US"/>
        </w:rPr>
      </w:pPr>
      <w:r>
        <w:rPr>
          <w:lang w:val="en-US"/>
        </w:rPr>
        <w:t>The variable names of all questions that will contribute to the composite indicator (input variables)</w:t>
      </w:r>
    </w:p>
    <w:p w14:paraId="6675C4D7" w14:textId="77777777" w:rsidR="00843A2E" w:rsidRDefault="00843A2E" w:rsidP="00843A2E">
      <w:pPr>
        <w:pStyle w:val="ListParagraph"/>
        <w:numPr>
          <w:ilvl w:val="0"/>
          <w:numId w:val="2"/>
        </w:numPr>
        <w:rPr>
          <w:lang w:val="en-US"/>
        </w:rPr>
      </w:pPr>
      <w:r>
        <w:rPr>
          <w:lang w:val="en-US"/>
        </w:rPr>
        <w:t>The values of each of those input variables which will contribute to the composite indicator</w:t>
      </w:r>
    </w:p>
    <w:p w14:paraId="66BC2EDF" w14:textId="071F7FF9" w:rsidR="00C27008" w:rsidRDefault="00843A2E" w:rsidP="00C27008">
      <w:pPr>
        <w:pStyle w:val="ListParagraph"/>
        <w:numPr>
          <w:ilvl w:val="0"/>
          <w:numId w:val="2"/>
        </w:numPr>
        <w:rPr>
          <w:lang w:val="en-US"/>
        </w:rPr>
      </w:pPr>
      <w:r>
        <w:rPr>
          <w:lang w:val="en-US"/>
        </w:rPr>
        <w:t>The weight of each value that will contribute to the composite indicator</w:t>
      </w:r>
    </w:p>
    <w:p w14:paraId="5E7D2702" w14:textId="05EEE3FB" w:rsidR="00C27008" w:rsidRPr="00C27008" w:rsidRDefault="00C27008" w:rsidP="00C27008">
      <w:pPr>
        <w:pStyle w:val="ListParagraph"/>
        <w:numPr>
          <w:ilvl w:val="0"/>
          <w:numId w:val="2"/>
        </w:numPr>
        <w:rPr>
          <w:lang w:val="en-US"/>
        </w:rPr>
      </w:pPr>
      <w:r>
        <w:rPr>
          <w:lang w:val="en-US"/>
        </w:rPr>
        <w:t xml:space="preserve">Note: these attributes (variable, value, weight) will typically be developed </w:t>
      </w:r>
      <w:r w:rsidR="002B17B0">
        <w:rPr>
          <w:lang w:val="en-US"/>
        </w:rPr>
        <w:t>in coordination with the</w:t>
      </w:r>
      <w:r>
        <w:rPr>
          <w:lang w:val="en-US"/>
        </w:rPr>
        <w:t xml:space="preserve"> clusters/sectors through the joint analysis process.</w:t>
      </w:r>
      <w:r w:rsidR="002B17B0">
        <w:rPr>
          <w:lang w:val="en-US"/>
        </w:rPr>
        <w:t xml:space="preserve"> This is where PIN definitions and thresholds </w:t>
      </w:r>
      <w:r>
        <w:rPr>
          <w:lang w:val="en-US"/>
        </w:rPr>
        <w:t>come into play</w:t>
      </w:r>
      <w:r w:rsidR="002B17B0">
        <w:rPr>
          <w:lang w:val="en-US"/>
        </w:rPr>
        <w:t>.</w:t>
      </w:r>
    </w:p>
    <w:p w14:paraId="4EE75C8E" w14:textId="56D68F87" w:rsidR="00B379CF" w:rsidRDefault="0073178B" w:rsidP="007A4CD2">
      <w:pPr>
        <w:rPr>
          <w:lang w:val="en-US"/>
        </w:rPr>
      </w:pPr>
      <w:r w:rsidRPr="00B379CF">
        <w:rPr>
          <w:noProof/>
          <w:lang w:eastAsia="en-GB"/>
        </w:rPr>
        <w:lastRenderedPageBreak/>
        <mc:AlternateContent>
          <mc:Choice Requires="wps">
            <w:drawing>
              <wp:anchor distT="45720" distB="45720" distL="114300" distR="114300" simplePos="0" relativeHeight="251673600" behindDoc="0" locked="0" layoutInCell="1" allowOverlap="1" wp14:anchorId="09324E0A" wp14:editId="4E651001">
                <wp:simplePos x="0" y="0"/>
                <wp:positionH relativeFrom="margin">
                  <wp:posOffset>5417820</wp:posOffset>
                </wp:positionH>
                <wp:positionV relativeFrom="paragraph">
                  <wp:posOffset>265430</wp:posOffset>
                </wp:positionV>
                <wp:extent cx="892810" cy="1592580"/>
                <wp:effectExtent l="0" t="0" r="21590" b="2667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2810" cy="1592580"/>
                        </a:xfrm>
                        <a:prstGeom prst="rect">
                          <a:avLst/>
                        </a:prstGeom>
                        <a:solidFill>
                          <a:srgbClr val="FFFFFF"/>
                        </a:solidFill>
                        <a:ln w="9525">
                          <a:solidFill>
                            <a:srgbClr val="000000"/>
                          </a:solidFill>
                          <a:miter lim="800000"/>
                          <a:headEnd/>
                          <a:tailEnd/>
                        </a:ln>
                      </wps:spPr>
                      <wps:txbx>
                        <w:txbxContent>
                          <w:p w14:paraId="49D9B92A" w14:textId="77777777" w:rsidR="00B33159" w:rsidRPr="0053402E" w:rsidRDefault="00B33159" w:rsidP="004E1059">
                            <w:pPr>
                              <w:rPr>
                                <w:sz w:val="16"/>
                                <w:szCs w:val="16"/>
                                <w:lang w:val="en-US"/>
                              </w:rPr>
                            </w:pPr>
                            <w:r w:rsidRPr="0053402E">
                              <w:rPr>
                                <w:b/>
                                <w:sz w:val="16"/>
                                <w:szCs w:val="16"/>
                                <w:lang w:val="en-US"/>
                              </w:rPr>
                              <w:t>weight</w:t>
                            </w:r>
                          </w:p>
                          <w:p w14:paraId="40A16303" w14:textId="77777777" w:rsidR="00B33159" w:rsidRPr="0053402E" w:rsidRDefault="00B33159" w:rsidP="004E1059">
                            <w:pPr>
                              <w:rPr>
                                <w:b/>
                                <w:sz w:val="16"/>
                                <w:szCs w:val="16"/>
                                <w:lang w:val="en-US"/>
                              </w:rPr>
                            </w:pPr>
                            <w:r w:rsidRPr="0053402E">
                              <w:rPr>
                                <w:sz w:val="16"/>
                                <w:szCs w:val="16"/>
                                <w:lang w:val="en-US"/>
                              </w:rPr>
                              <w:t xml:space="preserve">This column indicates the weight applied to the composite variable, if this value is present.  </w:t>
                            </w:r>
                            <w:r w:rsidRPr="0053402E">
                              <w:rPr>
                                <w:b/>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324E0A" id="Text Box 2" o:spid="_x0000_s1031" type="#_x0000_t202" style="position:absolute;margin-left:426.6pt;margin-top:20.9pt;width:70.3pt;height:125.4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">
                <v:textbox>
                  <w:txbxContent>
                    <w:p w14:paraId="49D9B92A" w14:textId="77777777" w:rsidR="00B33159" w:rsidRPr="0053402E" w:rsidRDefault="00B33159" w:rsidP="004E1059">
                      <w:pPr>
                        <w:rPr>
                          <w:sz w:val="16"/>
                          <w:szCs w:val="16"/>
                          <w:lang w:val="en-US"/>
                        </w:rPr>
                      </w:pPr>
                      <w:r w:rsidRPr="0053402E">
                        <w:rPr>
                          <w:b/>
                          <w:sz w:val="16"/>
                          <w:szCs w:val="16"/>
                          <w:lang w:val="en-US"/>
                        </w:rPr>
                        <w:t>weight</w:t>
                      </w:r>
                    </w:p>
                    <w:p w14:paraId="40A16303" w14:textId="77777777" w:rsidR="00B33159" w:rsidRPr="0053402E" w:rsidRDefault="00B33159" w:rsidP="004E1059">
                      <w:pPr>
                        <w:rPr>
                          <w:b/>
                          <w:sz w:val="16"/>
                          <w:szCs w:val="16"/>
                          <w:lang w:val="en-US"/>
                        </w:rPr>
                      </w:pPr>
                      <w:r w:rsidRPr="0053402E">
                        <w:rPr>
                          <w:sz w:val="16"/>
                          <w:szCs w:val="16"/>
                          <w:lang w:val="en-US"/>
                        </w:rPr>
                        <w:t xml:space="preserve">This column indicates the weight applied to the composite variable, if this value is present.  </w:t>
                      </w:r>
                      <w:r w:rsidRPr="0053402E">
                        <w:rPr>
                          <w:b/>
                          <w:sz w:val="16"/>
                          <w:szCs w:val="16"/>
                          <w:lang w:val="en-US"/>
                        </w:rPr>
                        <w:t xml:space="preserve"> </w:t>
                      </w:r>
                    </w:p>
                  </w:txbxContent>
                </v:textbox>
                <w10:wrap type="square" anchorx="margin"/>
              </v:shape>
            </w:pict>
          </mc:Fallback>
        </mc:AlternateContent>
      </w:r>
      <w:r w:rsidR="005E2851" w:rsidRPr="00B379CF">
        <w:rPr>
          <w:noProof/>
          <w:lang w:eastAsia="en-GB"/>
        </w:rPr>
        <mc:AlternateContent>
          <mc:Choice Requires="wps">
            <w:drawing>
              <wp:anchor distT="45720" distB="45720" distL="114300" distR="114300" simplePos="0" relativeHeight="251671552" behindDoc="0" locked="0" layoutInCell="1" allowOverlap="1" wp14:anchorId="7E61AC43" wp14:editId="092CDB32">
                <wp:simplePos x="0" y="0"/>
                <wp:positionH relativeFrom="margin">
                  <wp:posOffset>4191000</wp:posOffset>
                </wp:positionH>
                <wp:positionV relativeFrom="paragraph">
                  <wp:posOffset>257810</wp:posOffset>
                </wp:positionV>
                <wp:extent cx="1203960" cy="1592580"/>
                <wp:effectExtent l="0" t="0" r="15240" b="2667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1592580"/>
                        </a:xfrm>
                        <a:prstGeom prst="rect">
                          <a:avLst/>
                        </a:prstGeom>
                        <a:solidFill>
                          <a:srgbClr val="FFFFFF"/>
                        </a:solidFill>
                        <a:ln w="9525">
                          <a:solidFill>
                            <a:srgbClr val="000000"/>
                          </a:solidFill>
                          <a:miter lim="800000"/>
                          <a:headEnd/>
                          <a:tailEnd/>
                        </a:ln>
                      </wps:spPr>
                      <wps:txbx>
                        <w:txbxContent>
                          <w:p w14:paraId="57643BD0" w14:textId="77777777" w:rsidR="00B33159" w:rsidRPr="004E1059" w:rsidRDefault="00B33159" w:rsidP="004E1059">
                            <w:pPr>
                              <w:rPr>
                                <w:sz w:val="16"/>
                                <w:lang w:val="en-US"/>
                              </w:rPr>
                            </w:pPr>
                            <w:r w:rsidRPr="004E1059">
                              <w:rPr>
                                <w:b/>
                                <w:sz w:val="16"/>
                                <w:lang w:val="en-US"/>
                              </w:rPr>
                              <w:t>value</w:t>
                            </w:r>
                          </w:p>
                          <w:p w14:paraId="3B578F87" w14:textId="157CA029" w:rsidR="00B33159" w:rsidRPr="004E1059" w:rsidRDefault="00B33159" w:rsidP="004E1059">
                            <w:pPr>
                              <w:rPr>
                                <w:b/>
                                <w:sz w:val="16"/>
                                <w:lang w:val="en-US"/>
                              </w:rPr>
                            </w:pPr>
                            <w:r w:rsidRPr="004E1059">
                              <w:rPr>
                                <w:sz w:val="16"/>
                                <w:lang w:val="en-US"/>
                              </w:rPr>
                              <w:t>This column should contain the values of the input variable</w:t>
                            </w:r>
                            <w:r>
                              <w:rPr>
                                <w:sz w:val="16"/>
                                <w:lang w:val="en-US"/>
                              </w:rPr>
                              <w:t xml:space="preserve"> (exactly as appears in data)</w:t>
                            </w:r>
                            <w:r w:rsidRPr="004E1059">
                              <w:rPr>
                                <w:sz w:val="16"/>
                                <w:lang w:val="en-US"/>
                              </w:rPr>
                              <w:t xml:space="preserve">. Any value of that variable not specified here will be assumed to not contribute to the composite variable.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61AC43" id="_x0000_s1032" type="#_x0000_t202" style="position:absolute;margin-left:330pt;margin-top:20.3pt;width:94.8pt;height:125.4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">
                <v:textbox>
                  <w:txbxContent>
                    <w:p w14:paraId="57643BD0" w14:textId="77777777" w:rsidR="00B33159" w:rsidRPr="004E1059" w:rsidRDefault="00B33159" w:rsidP="004E1059">
                      <w:pPr>
                        <w:rPr>
                          <w:sz w:val="16"/>
                          <w:lang w:val="en-US"/>
                        </w:rPr>
                      </w:pPr>
                      <w:r w:rsidRPr="004E1059">
                        <w:rPr>
                          <w:b/>
                          <w:sz w:val="16"/>
                          <w:lang w:val="en-US"/>
                        </w:rPr>
                        <w:t>value</w:t>
                      </w:r>
                    </w:p>
                    <w:p w14:paraId="3B578F87" w14:textId="157CA029" w:rsidR="00B33159" w:rsidRPr="004E1059" w:rsidRDefault="00B33159" w:rsidP="004E1059">
                      <w:pPr>
                        <w:rPr>
                          <w:b/>
                          <w:sz w:val="16"/>
                          <w:lang w:val="en-US"/>
                        </w:rPr>
                      </w:pPr>
                      <w:r w:rsidRPr="004E1059">
                        <w:rPr>
                          <w:sz w:val="16"/>
                          <w:lang w:val="en-US"/>
                        </w:rPr>
                        <w:t>This column should contain the values of the input variable</w:t>
                      </w:r>
                      <w:r>
                        <w:rPr>
                          <w:sz w:val="16"/>
                          <w:lang w:val="en-US"/>
                        </w:rPr>
                        <w:t xml:space="preserve"> (exactly as appears in data)</w:t>
                      </w:r>
                      <w:r w:rsidRPr="004E1059">
                        <w:rPr>
                          <w:sz w:val="16"/>
                          <w:lang w:val="en-US"/>
                        </w:rPr>
                        <w:t xml:space="preserve">. Any value of that variable not specified here will be assumed to not contribute to the composite variable. </w:t>
                      </w:r>
                    </w:p>
                  </w:txbxContent>
                </v:textbox>
                <w10:wrap type="square" anchorx="margin"/>
              </v:shape>
            </w:pict>
          </mc:Fallback>
        </mc:AlternateContent>
      </w:r>
      <w:r w:rsidR="005E2851" w:rsidRPr="00B379CF">
        <w:rPr>
          <w:noProof/>
          <w:lang w:eastAsia="en-GB"/>
        </w:rPr>
        <mc:AlternateContent>
          <mc:Choice Requires="wps">
            <w:drawing>
              <wp:anchor distT="45720" distB="45720" distL="114300" distR="114300" simplePos="0" relativeHeight="251663360" behindDoc="0" locked="0" layoutInCell="1" allowOverlap="1" wp14:anchorId="7BFFFA90" wp14:editId="2F4426D0">
                <wp:simplePos x="0" y="0"/>
                <wp:positionH relativeFrom="margin">
                  <wp:posOffset>685800</wp:posOffset>
                </wp:positionH>
                <wp:positionV relativeFrom="paragraph">
                  <wp:posOffset>250190</wp:posOffset>
                </wp:positionV>
                <wp:extent cx="1013460" cy="1584960"/>
                <wp:effectExtent l="0" t="0" r="15240" b="1524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3460" cy="1584960"/>
                        </a:xfrm>
                        <a:prstGeom prst="rect">
                          <a:avLst/>
                        </a:prstGeom>
                        <a:solidFill>
                          <a:srgbClr val="FFFFFF"/>
                        </a:solidFill>
                        <a:ln w="9525">
                          <a:solidFill>
                            <a:srgbClr val="000000"/>
                          </a:solidFill>
                          <a:miter lim="800000"/>
                          <a:headEnd/>
                          <a:tailEnd/>
                        </a:ln>
                      </wps:spPr>
                      <wps:txbx>
                        <w:txbxContent>
                          <w:p w14:paraId="687E5A73" w14:textId="77777777" w:rsidR="00B33159" w:rsidRPr="0053402E" w:rsidRDefault="00B33159" w:rsidP="00B379CF">
                            <w:pPr>
                              <w:rPr>
                                <w:sz w:val="16"/>
                                <w:szCs w:val="16"/>
                                <w:lang w:val="en-US"/>
                              </w:rPr>
                            </w:pPr>
                            <w:r w:rsidRPr="0053402E">
                              <w:rPr>
                                <w:b/>
                                <w:sz w:val="16"/>
                                <w:szCs w:val="16"/>
                                <w:lang w:val="en-US"/>
                              </w:rPr>
                              <w:t xml:space="preserve">New.var.name </w:t>
                            </w:r>
                          </w:p>
                          <w:p w14:paraId="5260D3E7" w14:textId="652316E9" w:rsidR="00B33159" w:rsidRPr="0053402E" w:rsidRDefault="00B33159" w:rsidP="00B379CF">
                            <w:pPr>
                              <w:rPr>
                                <w:b/>
                                <w:sz w:val="16"/>
                                <w:szCs w:val="16"/>
                                <w:lang w:val="en-US"/>
                              </w:rPr>
                            </w:pPr>
                            <w:r w:rsidRPr="0053402E">
                              <w:rPr>
                                <w:sz w:val="16"/>
                                <w:szCs w:val="16"/>
                                <w:lang w:val="en-US"/>
                              </w:rPr>
                              <w:t xml:space="preserve">This column should contain </w:t>
                            </w:r>
                            <w:r>
                              <w:rPr>
                                <w:sz w:val="16"/>
                                <w:szCs w:val="16"/>
                                <w:lang w:val="en-US"/>
                              </w:rPr>
                              <w:t>a</w:t>
                            </w:r>
                            <w:r w:rsidRPr="0053402E">
                              <w:rPr>
                                <w:sz w:val="16"/>
                                <w:szCs w:val="16"/>
                                <w:lang w:val="en-US"/>
                              </w:rPr>
                              <w:t xml:space="preserve"> name </w:t>
                            </w:r>
                            <w:r>
                              <w:rPr>
                                <w:sz w:val="16"/>
                                <w:szCs w:val="16"/>
                                <w:lang w:val="en-US"/>
                              </w:rPr>
                              <w:t xml:space="preserve">for </w:t>
                            </w:r>
                            <w:r w:rsidRPr="0053402E">
                              <w:rPr>
                                <w:sz w:val="16"/>
                                <w:szCs w:val="16"/>
                                <w:lang w:val="en-US"/>
                              </w:rPr>
                              <w:t xml:space="preserve">your new composite variable. Each white cell under </w:t>
                            </w:r>
                            <w:r>
                              <w:rPr>
                                <w:sz w:val="16"/>
                                <w:szCs w:val="16"/>
                                <w:lang w:val="en-US"/>
                              </w:rPr>
                              <w:t>each</w:t>
                            </w:r>
                            <w:r w:rsidRPr="0053402E">
                              <w:rPr>
                                <w:sz w:val="16"/>
                                <w:szCs w:val="16"/>
                                <w:lang w:val="en-US"/>
                              </w:rPr>
                              <w:t xml:space="preserve"> blue section should have the </w:t>
                            </w:r>
                            <w:r w:rsidRPr="0053402E">
                              <w:rPr>
                                <w:b/>
                                <w:sz w:val="16"/>
                                <w:szCs w:val="16"/>
                                <w:lang w:val="en-US"/>
                              </w:rPr>
                              <w:t xml:space="preserve">EXACT SAME NAME.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FFFA90" id="_x0000_s1033" type="#_x0000_t202" style="position:absolute;margin-left:54pt;margin-top:19.7pt;width:79.8pt;height:124.8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">
                <v:textbox>
                  <w:txbxContent>
                    <w:p w14:paraId="687E5A73" w14:textId="77777777" w:rsidR="00B33159" w:rsidRPr="0053402E" w:rsidRDefault="00B33159" w:rsidP="00B379CF">
                      <w:pPr>
                        <w:rPr>
                          <w:sz w:val="16"/>
                          <w:szCs w:val="16"/>
                          <w:lang w:val="en-US"/>
                        </w:rPr>
                      </w:pPr>
                      <w:r w:rsidRPr="0053402E">
                        <w:rPr>
                          <w:b/>
                          <w:sz w:val="16"/>
                          <w:szCs w:val="16"/>
                          <w:lang w:val="en-US"/>
                        </w:rPr>
                        <w:t xml:space="preserve">New.var.name </w:t>
                      </w:r>
                    </w:p>
                    <w:p w14:paraId="5260D3E7" w14:textId="652316E9" w:rsidR="00B33159" w:rsidRPr="0053402E" w:rsidRDefault="00B33159" w:rsidP="00B379CF">
                      <w:pPr>
                        <w:rPr>
                          <w:b/>
                          <w:sz w:val="16"/>
                          <w:szCs w:val="16"/>
                          <w:lang w:val="en-US"/>
                        </w:rPr>
                      </w:pPr>
                      <w:r w:rsidRPr="0053402E">
                        <w:rPr>
                          <w:sz w:val="16"/>
                          <w:szCs w:val="16"/>
                          <w:lang w:val="en-US"/>
                        </w:rPr>
                        <w:t xml:space="preserve">This column should contain </w:t>
                      </w:r>
                      <w:r>
                        <w:rPr>
                          <w:sz w:val="16"/>
                          <w:szCs w:val="16"/>
                          <w:lang w:val="en-US"/>
                        </w:rPr>
                        <w:t>a</w:t>
                      </w:r>
                      <w:r w:rsidRPr="0053402E">
                        <w:rPr>
                          <w:sz w:val="16"/>
                          <w:szCs w:val="16"/>
                          <w:lang w:val="en-US"/>
                        </w:rPr>
                        <w:t xml:space="preserve"> name </w:t>
                      </w:r>
                      <w:r>
                        <w:rPr>
                          <w:sz w:val="16"/>
                          <w:szCs w:val="16"/>
                          <w:lang w:val="en-US"/>
                        </w:rPr>
                        <w:t xml:space="preserve">for </w:t>
                      </w:r>
                      <w:r w:rsidRPr="0053402E">
                        <w:rPr>
                          <w:sz w:val="16"/>
                          <w:szCs w:val="16"/>
                          <w:lang w:val="en-US"/>
                        </w:rPr>
                        <w:t xml:space="preserve">your new composite variable. Each white cell under </w:t>
                      </w:r>
                      <w:r>
                        <w:rPr>
                          <w:sz w:val="16"/>
                          <w:szCs w:val="16"/>
                          <w:lang w:val="en-US"/>
                        </w:rPr>
                        <w:t>each</w:t>
                      </w:r>
                      <w:r w:rsidRPr="0053402E">
                        <w:rPr>
                          <w:sz w:val="16"/>
                          <w:szCs w:val="16"/>
                          <w:lang w:val="en-US"/>
                        </w:rPr>
                        <w:t xml:space="preserve"> blue section should have the </w:t>
                      </w:r>
                      <w:r w:rsidRPr="0053402E">
                        <w:rPr>
                          <w:b/>
                          <w:sz w:val="16"/>
                          <w:szCs w:val="16"/>
                          <w:lang w:val="en-US"/>
                        </w:rPr>
                        <w:t xml:space="preserve">EXACT SAME NAME. </w:t>
                      </w:r>
                    </w:p>
                  </w:txbxContent>
                </v:textbox>
                <w10:wrap type="square" anchorx="margin"/>
              </v:shape>
            </w:pict>
          </mc:Fallback>
        </mc:AlternateContent>
      </w:r>
      <w:r w:rsidR="005E2851" w:rsidRPr="00B379CF">
        <w:rPr>
          <w:noProof/>
          <w:lang w:eastAsia="en-GB"/>
        </w:rPr>
        <mc:AlternateContent>
          <mc:Choice Requires="wps">
            <w:drawing>
              <wp:anchor distT="45720" distB="45720" distL="114300" distR="114300" simplePos="0" relativeHeight="251669504" behindDoc="0" locked="0" layoutInCell="1" allowOverlap="1" wp14:anchorId="18F4E7F1" wp14:editId="26809E43">
                <wp:simplePos x="0" y="0"/>
                <wp:positionH relativeFrom="margin">
                  <wp:posOffset>1760220</wp:posOffset>
                </wp:positionH>
                <wp:positionV relativeFrom="paragraph">
                  <wp:posOffset>257810</wp:posOffset>
                </wp:positionV>
                <wp:extent cx="944880" cy="1584960"/>
                <wp:effectExtent l="0" t="0" r="26670" b="1524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880" cy="1584960"/>
                        </a:xfrm>
                        <a:prstGeom prst="rect">
                          <a:avLst/>
                        </a:prstGeom>
                        <a:solidFill>
                          <a:srgbClr val="FFFFFF"/>
                        </a:solidFill>
                        <a:ln w="9525">
                          <a:solidFill>
                            <a:srgbClr val="000000"/>
                          </a:solidFill>
                          <a:miter lim="800000"/>
                          <a:headEnd/>
                          <a:tailEnd/>
                        </a:ln>
                      </wps:spPr>
                      <wps:txbx>
                        <w:txbxContent>
                          <w:p w14:paraId="188529A7" w14:textId="77777777" w:rsidR="00B33159" w:rsidRPr="0053402E" w:rsidRDefault="00B33159" w:rsidP="00B379CF">
                            <w:pPr>
                              <w:rPr>
                                <w:sz w:val="16"/>
                                <w:szCs w:val="16"/>
                                <w:lang w:val="en-US"/>
                              </w:rPr>
                            </w:pPr>
                            <w:r w:rsidRPr="0053402E">
                              <w:rPr>
                                <w:b/>
                                <w:sz w:val="16"/>
                                <w:szCs w:val="16"/>
                                <w:lang w:val="en-US"/>
                              </w:rPr>
                              <w:t>var</w:t>
                            </w:r>
                          </w:p>
                          <w:p w14:paraId="479B9F38" w14:textId="0E32D5E5" w:rsidR="00B33159" w:rsidRPr="0053402E" w:rsidRDefault="00B33159" w:rsidP="00B379CF">
                            <w:pPr>
                              <w:rPr>
                                <w:b/>
                                <w:sz w:val="16"/>
                                <w:szCs w:val="16"/>
                                <w:lang w:val="en-US"/>
                              </w:rPr>
                            </w:pPr>
                            <w:r w:rsidRPr="0053402E">
                              <w:rPr>
                                <w:sz w:val="16"/>
                                <w:szCs w:val="16"/>
                                <w:lang w:val="en-US"/>
                              </w:rPr>
                              <w:t>This column should contain the name the input variable (exactly as</w:t>
                            </w:r>
                            <w:r>
                              <w:rPr>
                                <w:sz w:val="16"/>
                                <w:szCs w:val="16"/>
                                <w:lang w:val="en-US"/>
                              </w:rPr>
                              <w:t xml:space="preserve"> it</w:t>
                            </w:r>
                            <w:r w:rsidRPr="0053402E">
                              <w:rPr>
                                <w:sz w:val="16"/>
                                <w:szCs w:val="16"/>
                                <w:lang w:val="en-US"/>
                              </w:rPr>
                              <w:t xml:space="preserve"> appears in data) for this light blue section. </w:t>
                            </w:r>
                            <w:r w:rsidRPr="0053402E">
                              <w:rPr>
                                <w:b/>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F4E7F1" id="_x0000_s1034" type="#_x0000_t202" style="position:absolute;margin-left:138.6pt;margin-top:20.3pt;width:74.4pt;height:124.8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">
                <v:textbox>
                  <w:txbxContent>
                    <w:p w14:paraId="188529A7" w14:textId="77777777" w:rsidR="00B33159" w:rsidRPr="0053402E" w:rsidRDefault="00B33159" w:rsidP="00B379CF">
                      <w:pPr>
                        <w:rPr>
                          <w:sz w:val="16"/>
                          <w:szCs w:val="16"/>
                          <w:lang w:val="en-US"/>
                        </w:rPr>
                      </w:pPr>
                      <w:r w:rsidRPr="0053402E">
                        <w:rPr>
                          <w:b/>
                          <w:sz w:val="16"/>
                          <w:szCs w:val="16"/>
                          <w:lang w:val="en-US"/>
                        </w:rPr>
                        <w:t>var</w:t>
                      </w:r>
                    </w:p>
                    <w:p w14:paraId="479B9F38" w14:textId="0E32D5E5" w:rsidR="00B33159" w:rsidRPr="0053402E" w:rsidRDefault="00B33159" w:rsidP="00B379CF">
                      <w:pPr>
                        <w:rPr>
                          <w:b/>
                          <w:sz w:val="16"/>
                          <w:szCs w:val="16"/>
                          <w:lang w:val="en-US"/>
                        </w:rPr>
                      </w:pPr>
                      <w:r w:rsidRPr="0053402E">
                        <w:rPr>
                          <w:sz w:val="16"/>
                          <w:szCs w:val="16"/>
                          <w:lang w:val="en-US"/>
                        </w:rPr>
                        <w:t>This column should contain the name the input variable (exactly as</w:t>
                      </w:r>
                      <w:r>
                        <w:rPr>
                          <w:sz w:val="16"/>
                          <w:szCs w:val="16"/>
                          <w:lang w:val="en-US"/>
                        </w:rPr>
                        <w:t xml:space="preserve"> it</w:t>
                      </w:r>
                      <w:r w:rsidRPr="0053402E">
                        <w:rPr>
                          <w:sz w:val="16"/>
                          <w:szCs w:val="16"/>
                          <w:lang w:val="en-US"/>
                        </w:rPr>
                        <w:t xml:space="preserve"> appears in data) for this light blue section. </w:t>
                      </w:r>
                      <w:r w:rsidRPr="0053402E">
                        <w:rPr>
                          <w:b/>
                          <w:sz w:val="16"/>
                          <w:szCs w:val="16"/>
                          <w:lang w:val="en-US"/>
                        </w:rPr>
                        <w:t xml:space="preserve"> </w:t>
                      </w:r>
                    </w:p>
                  </w:txbxContent>
                </v:textbox>
                <w10:wrap type="square" anchorx="margin"/>
              </v:shape>
            </w:pict>
          </mc:Fallback>
        </mc:AlternateContent>
      </w:r>
      <w:r w:rsidR="007A4CD2">
        <w:rPr>
          <w:lang w:val="en-US"/>
        </w:rPr>
        <w:t xml:space="preserve">First, let’s understand the structure of the table you see </w:t>
      </w:r>
      <w:commentRangeStart w:id="37"/>
      <w:r w:rsidR="007A4CD2">
        <w:rPr>
          <w:lang w:val="en-US"/>
        </w:rPr>
        <w:t xml:space="preserve">under the </w:t>
      </w:r>
      <w:r w:rsidR="007A4CD2" w:rsidRPr="00843A2E">
        <w:rPr>
          <w:b/>
          <w:lang w:val="en-US"/>
        </w:rPr>
        <w:t>composite_indicators</w:t>
      </w:r>
      <w:r w:rsidR="007A4CD2">
        <w:rPr>
          <w:lang w:val="en-US"/>
        </w:rPr>
        <w:t xml:space="preserve"> tab. </w:t>
      </w:r>
      <w:commentRangeEnd w:id="37"/>
      <w:r w:rsidR="00B33159">
        <w:rPr>
          <w:rStyle w:val="CommentReference"/>
        </w:rPr>
        <w:commentReference w:id="37"/>
      </w:r>
    </w:p>
    <w:p w14:paraId="1CD6905A" w14:textId="004D10A7" w:rsidR="00B379CF" w:rsidRDefault="00B33159" w:rsidP="007A4CD2">
      <w:pPr>
        <w:rPr>
          <w:lang w:val="en-US"/>
        </w:rPr>
      </w:pPr>
      <w:r w:rsidRPr="00B379CF">
        <w:rPr>
          <w:noProof/>
          <w:lang w:eastAsia="en-GB"/>
        </w:rPr>
        <mc:AlternateContent>
          <mc:Choice Requires="wps">
            <w:drawing>
              <wp:anchor distT="45720" distB="45720" distL="114300" distR="114300" simplePos="0" relativeHeight="251717632" behindDoc="0" locked="0" layoutInCell="1" allowOverlap="1" wp14:anchorId="179552A1" wp14:editId="3F9E384B">
                <wp:simplePos x="0" y="0"/>
                <wp:positionH relativeFrom="margin">
                  <wp:posOffset>2758440</wp:posOffset>
                </wp:positionH>
                <wp:positionV relativeFrom="paragraph">
                  <wp:posOffset>-20320</wp:posOffset>
                </wp:positionV>
                <wp:extent cx="1371600" cy="1592580"/>
                <wp:effectExtent l="0" t="0" r="19050" b="26670"/>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1592580"/>
                        </a:xfrm>
                        <a:prstGeom prst="rect">
                          <a:avLst/>
                        </a:prstGeom>
                        <a:solidFill>
                          <a:srgbClr val="FFFFFF"/>
                        </a:solidFill>
                        <a:ln w="9525">
                          <a:solidFill>
                            <a:srgbClr val="000000"/>
                          </a:solidFill>
                          <a:miter lim="800000"/>
                          <a:headEnd/>
                          <a:tailEnd/>
                        </a:ln>
                      </wps:spPr>
                      <wps:txbx>
                        <w:txbxContent>
                          <w:p w14:paraId="4BECE4E0" w14:textId="6295FB80" w:rsidR="00B33159" w:rsidRPr="004E1059" w:rsidRDefault="00B33159" w:rsidP="00E96A52">
                            <w:pPr>
                              <w:rPr>
                                <w:sz w:val="16"/>
                                <w:lang w:val="en-US"/>
                              </w:rPr>
                            </w:pPr>
                            <w:r>
                              <w:rPr>
                                <w:b/>
                                <w:sz w:val="16"/>
                                <w:lang w:val="en-US"/>
                              </w:rPr>
                              <w:t>condition</w:t>
                            </w:r>
                          </w:p>
                          <w:p w14:paraId="5A154C1A" w14:textId="78A7A3AB" w:rsidR="00B33159" w:rsidRPr="004E1059" w:rsidRDefault="00B33159" w:rsidP="00E96A52">
                            <w:pPr>
                              <w:rPr>
                                <w:b/>
                                <w:sz w:val="16"/>
                                <w:lang w:val="en-US"/>
                              </w:rPr>
                            </w:pPr>
                            <w:r w:rsidRPr="004E1059">
                              <w:rPr>
                                <w:sz w:val="16"/>
                                <w:lang w:val="en-US"/>
                              </w:rPr>
                              <w:t xml:space="preserve">This column </w:t>
                            </w:r>
                            <w:r>
                              <w:rPr>
                                <w:sz w:val="16"/>
                                <w:lang w:val="en-US"/>
                              </w:rPr>
                              <w:t>sets a condition (any, equal, less, greater all, skipped, etc.) for the value in the next column. If setting multiple conditions for the same variable, this goes in order and is overwritten by the first condition listed.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9552A1" id="_x0000_s1035" type="#_x0000_t202" style="position:absolute;margin-left:217.2pt;margin-top:-1.6pt;width:108pt;height:125.4pt;z-index:251717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">
                <v:textbox>
                  <w:txbxContent>
                    <w:p w14:paraId="4BECE4E0" w14:textId="6295FB80" w:rsidR="00B33159" w:rsidRPr="004E1059" w:rsidRDefault="00B33159" w:rsidP="00E96A52">
                      <w:pPr>
                        <w:rPr>
                          <w:sz w:val="16"/>
                          <w:lang w:val="en-US"/>
                        </w:rPr>
                      </w:pPr>
                      <w:r>
                        <w:rPr>
                          <w:b/>
                          <w:sz w:val="16"/>
                          <w:lang w:val="en-US"/>
                        </w:rPr>
                        <w:t>condition</w:t>
                      </w:r>
                    </w:p>
                    <w:p w14:paraId="5A154C1A" w14:textId="78A7A3AB" w:rsidR="00B33159" w:rsidRPr="004E1059" w:rsidRDefault="00B33159" w:rsidP="00E96A52">
                      <w:pPr>
                        <w:rPr>
                          <w:b/>
                          <w:sz w:val="16"/>
                          <w:lang w:val="en-US"/>
                        </w:rPr>
                      </w:pPr>
                      <w:r w:rsidRPr="004E1059">
                        <w:rPr>
                          <w:sz w:val="16"/>
                          <w:lang w:val="en-US"/>
                        </w:rPr>
                        <w:t xml:space="preserve">This column </w:t>
                      </w:r>
                      <w:r>
                        <w:rPr>
                          <w:sz w:val="16"/>
                          <w:lang w:val="en-US"/>
                        </w:rPr>
                        <w:t>sets a condition (any, equal, less, greater all, skipped, etc.) for the value in the next column. If setting multiple conditions for the same variable, this goes in order and is overwritten by the first condition listed.</w:t>
                      </w:r>
                    </w:p>
                  </w:txbxContent>
                </v:textbox>
                <w10:wrap type="square" anchorx="margin"/>
              </v:shape>
            </w:pict>
          </mc:Fallback>
        </mc:AlternateContent>
      </w:r>
    </w:p>
    <w:p w14:paraId="6E6C7B39" w14:textId="77777777" w:rsidR="00B379CF" w:rsidRDefault="00B379CF" w:rsidP="007A4CD2">
      <w:pPr>
        <w:rPr>
          <w:lang w:val="en-US"/>
        </w:rPr>
      </w:pPr>
    </w:p>
    <w:p w14:paraId="52C03231" w14:textId="77777777" w:rsidR="00B379CF" w:rsidRDefault="00B379CF" w:rsidP="007A4CD2">
      <w:pPr>
        <w:rPr>
          <w:lang w:val="en-US"/>
        </w:rPr>
      </w:pPr>
    </w:p>
    <w:p w14:paraId="32525EA3" w14:textId="77777777" w:rsidR="00B379CF" w:rsidRDefault="00B379CF" w:rsidP="007A4CD2">
      <w:pPr>
        <w:rPr>
          <w:lang w:val="en-US"/>
        </w:rPr>
      </w:pPr>
    </w:p>
    <w:p w14:paraId="1D056F14" w14:textId="46E4C635" w:rsidR="00B379CF" w:rsidRDefault="0073178B" w:rsidP="007A4CD2">
      <w:pPr>
        <w:rPr>
          <w:lang w:val="en-US"/>
        </w:rPr>
      </w:pPr>
      <w:r>
        <w:rPr>
          <w:noProof/>
          <w:lang w:eastAsia="en-GB"/>
        </w:rPr>
        <mc:AlternateContent>
          <mc:Choice Requires="wps">
            <w:drawing>
              <wp:anchor distT="0" distB="0" distL="114300" distR="114300" simplePos="0" relativeHeight="251725824" behindDoc="0" locked="0" layoutInCell="1" allowOverlap="1" wp14:anchorId="5433C5BD" wp14:editId="00B2B57E">
                <wp:simplePos x="0" y="0"/>
                <wp:positionH relativeFrom="column">
                  <wp:posOffset>2324100</wp:posOffset>
                </wp:positionH>
                <wp:positionV relativeFrom="paragraph">
                  <wp:posOffset>216535</wp:posOffset>
                </wp:positionV>
                <wp:extent cx="1082040" cy="685800"/>
                <wp:effectExtent l="0" t="0" r="60960" b="57150"/>
                <wp:wrapNone/>
                <wp:docPr id="36" name="Straight Arrow Connector 36"/>
                <wp:cNvGraphicFramePr/>
                <a:graphic xmlns:a="http://schemas.openxmlformats.org/drawingml/2006/main">
                  <a:graphicData uri="http://schemas.microsoft.com/office/word/2010/wordprocessingShape">
                    <wps:wsp>
                      <wps:cNvCnPr/>
                      <wps:spPr>
                        <a:xfrm>
                          <a:off x="0" y="0"/>
                          <a:ext cx="1082040" cy="685800"/>
                        </a:xfrm>
                        <a:prstGeom prst="straightConnector1">
                          <a:avLst/>
                        </a:prstGeom>
                        <a:ln>
                          <a:solidFill>
                            <a:srgbClr val="FFFF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4F2C70E6" id="Straight Arrow Connector 36" o:spid="_x0000_s1026" type="#_x0000_t32" style="position:absolute;margin-left:183pt;margin-top:17.05pt;width:85.2pt;height:5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" strokecolor="yellow" strokeweight="1.5pt">
                <v:stroke endarrow="block" joinstyle="miter"/>
              </v:shape>
            </w:pict>
          </mc:Fallback>
        </mc:AlternateContent>
      </w:r>
      <w:r>
        <w:rPr>
          <w:noProof/>
          <w:lang w:eastAsia="en-GB"/>
        </w:rPr>
        <mc:AlternateContent>
          <mc:Choice Requires="wps">
            <w:drawing>
              <wp:anchor distT="0" distB="0" distL="114300" distR="114300" simplePos="0" relativeHeight="251723776" behindDoc="0" locked="0" layoutInCell="1" allowOverlap="1" wp14:anchorId="7470822D" wp14:editId="62E9513A">
                <wp:simplePos x="0" y="0"/>
                <wp:positionH relativeFrom="column">
                  <wp:posOffset>1516380</wp:posOffset>
                </wp:positionH>
                <wp:positionV relativeFrom="paragraph">
                  <wp:posOffset>224156</wp:posOffset>
                </wp:positionV>
                <wp:extent cx="1082040" cy="685800"/>
                <wp:effectExtent l="0" t="0" r="60960" b="57150"/>
                <wp:wrapNone/>
                <wp:docPr id="30" name="Straight Arrow Connector 30"/>
                <wp:cNvGraphicFramePr/>
                <a:graphic xmlns:a="http://schemas.openxmlformats.org/drawingml/2006/main">
                  <a:graphicData uri="http://schemas.microsoft.com/office/word/2010/wordprocessingShape">
                    <wps:wsp>
                      <wps:cNvCnPr/>
                      <wps:spPr>
                        <a:xfrm>
                          <a:off x="0" y="0"/>
                          <a:ext cx="1082040" cy="685800"/>
                        </a:xfrm>
                        <a:prstGeom prst="straightConnector1">
                          <a:avLst/>
                        </a:prstGeom>
                        <a:ln>
                          <a:solidFill>
                            <a:srgbClr val="FFFF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55C34C9F" id="Straight Arrow Connector 30" o:spid="_x0000_s1026" type="#_x0000_t32" style="position:absolute;margin-left:119.4pt;margin-top:17.65pt;width:85.2pt;height:5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" strokecolor="yellow" strokeweight="1.5pt">
                <v:stroke endarrow="block" joinstyle="miter"/>
              </v:shape>
            </w:pict>
          </mc:Fallback>
        </mc:AlternateContent>
      </w:r>
    </w:p>
    <w:commentRangeStart w:id="38"/>
    <w:p w14:paraId="74832043" w14:textId="38983FA8" w:rsidR="00B379CF" w:rsidRDefault="0073178B" w:rsidP="007A4CD2">
      <w:pPr>
        <w:rPr>
          <w:lang w:val="en-US"/>
        </w:rPr>
      </w:pPr>
      <w:r>
        <w:rPr>
          <w:noProof/>
          <w:lang w:eastAsia="en-GB"/>
        </w:rPr>
        <mc:AlternateContent>
          <mc:Choice Requires="wps">
            <w:drawing>
              <wp:anchor distT="0" distB="0" distL="114300" distR="114300" simplePos="0" relativeHeight="251731968" behindDoc="0" locked="0" layoutInCell="1" allowOverlap="1" wp14:anchorId="43CEE992" wp14:editId="2BDE0F97">
                <wp:simplePos x="0" y="0"/>
                <wp:positionH relativeFrom="column">
                  <wp:posOffset>5570220</wp:posOffset>
                </wp:positionH>
                <wp:positionV relativeFrom="paragraph">
                  <wp:posOffset>6985</wp:posOffset>
                </wp:positionV>
                <wp:extent cx="220980" cy="632460"/>
                <wp:effectExtent l="0" t="0" r="64770" b="53340"/>
                <wp:wrapNone/>
                <wp:docPr id="39" name="Straight Arrow Connector 39"/>
                <wp:cNvGraphicFramePr/>
                <a:graphic xmlns:a="http://schemas.openxmlformats.org/drawingml/2006/main">
                  <a:graphicData uri="http://schemas.microsoft.com/office/word/2010/wordprocessingShape">
                    <wps:wsp>
                      <wps:cNvCnPr/>
                      <wps:spPr>
                        <a:xfrm>
                          <a:off x="0" y="0"/>
                          <a:ext cx="220980" cy="632460"/>
                        </a:xfrm>
                        <a:prstGeom prst="straightConnector1">
                          <a:avLst/>
                        </a:prstGeom>
                        <a:ln>
                          <a:solidFill>
                            <a:srgbClr val="FFFF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76EFC89E" id="Straight Arrow Connector 39" o:spid="_x0000_s1026" type="#_x0000_t32" style="position:absolute;margin-left:438.6pt;margin-top:.55pt;width:17.4pt;height:49.8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" strokecolor="yellow" strokeweight="1.5pt">
                <v:stroke endarrow="block" joinstyle="miter"/>
              </v:shape>
            </w:pict>
          </mc:Fallback>
        </mc:AlternateContent>
      </w:r>
      <w:r>
        <w:rPr>
          <w:noProof/>
          <w:lang w:eastAsia="en-GB"/>
        </w:rPr>
        <mc:AlternateContent>
          <mc:Choice Requires="wps">
            <w:drawing>
              <wp:anchor distT="0" distB="0" distL="114300" distR="114300" simplePos="0" relativeHeight="251729920" behindDoc="0" locked="0" layoutInCell="1" allowOverlap="1" wp14:anchorId="7DD25464" wp14:editId="0108D9EB">
                <wp:simplePos x="0" y="0"/>
                <wp:positionH relativeFrom="column">
                  <wp:posOffset>4518660</wp:posOffset>
                </wp:positionH>
                <wp:positionV relativeFrom="paragraph">
                  <wp:posOffset>67945</wp:posOffset>
                </wp:positionV>
                <wp:extent cx="678180" cy="586740"/>
                <wp:effectExtent l="0" t="0" r="83820" b="60960"/>
                <wp:wrapNone/>
                <wp:docPr id="38" name="Straight Arrow Connector 38"/>
                <wp:cNvGraphicFramePr/>
                <a:graphic xmlns:a="http://schemas.openxmlformats.org/drawingml/2006/main">
                  <a:graphicData uri="http://schemas.microsoft.com/office/word/2010/wordprocessingShape">
                    <wps:wsp>
                      <wps:cNvCnPr/>
                      <wps:spPr>
                        <a:xfrm>
                          <a:off x="0" y="0"/>
                          <a:ext cx="678180" cy="586740"/>
                        </a:xfrm>
                        <a:prstGeom prst="straightConnector1">
                          <a:avLst/>
                        </a:prstGeom>
                        <a:ln>
                          <a:solidFill>
                            <a:srgbClr val="FFFF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200D7FBF" id="Straight Arrow Connector 38" o:spid="_x0000_s1026" type="#_x0000_t32" style="position:absolute;margin-left:355.8pt;margin-top:5.35pt;width:53.4pt;height:46.2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" strokecolor="yellow" strokeweight="1.5pt">
                <v:stroke endarrow="block" joinstyle="miter"/>
              </v:shape>
            </w:pict>
          </mc:Fallback>
        </mc:AlternateContent>
      </w:r>
      <w:r>
        <w:rPr>
          <w:noProof/>
          <w:lang w:eastAsia="en-GB"/>
        </w:rPr>
        <mc:AlternateContent>
          <mc:Choice Requires="wps">
            <w:drawing>
              <wp:anchor distT="0" distB="0" distL="114300" distR="114300" simplePos="0" relativeHeight="251727872" behindDoc="0" locked="0" layoutInCell="1" allowOverlap="1" wp14:anchorId="21D04DCB" wp14:editId="4B9CB97A">
                <wp:simplePos x="0" y="0"/>
                <wp:positionH relativeFrom="column">
                  <wp:posOffset>3649980</wp:posOffset>
                </wp:positionH>
                <wp:positionV relativeFrom="paragraph">
                  <wp:posOffset>6985</wp:posOffset>
                </wp:positionV>
                <wp:extent cx="815340" cy="640080"/>
                <wp:effectExtent l="0" t="0" r="60960" b="64770"/>
                <wp:wrapNone/>
                <wp:docPr id="37" name="Straight Arrow Connector 37"/>
                <wp:cNvGraphicFramePr/>
                <a:graphic xmlns:a="http://schemas.openxmlformats.org/drawingml/2006/main">
                  <a:graphicData uri="http://schemas.microsoft.com/office/word/2010/wordprocessingShape">
                    <wps:wsp>
                      <wps:cNvCnPr/>
                      <wps:spPr>
                        <a:xfrm>
                          <a:off x="0" y="0"/>
                          <a:ext cx="815340" cy="640080"/>
                        </a:xfrm>
                        <a:prstGeom prst="straightConnector1">
                          <a:avLst/>
                        </a:prstGeom>
                        <a:ln>
                          <a:solidFill>
                            <a:srgbClr val="FFFF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241302F2" id="Straight Arrow Connector 37" o:spid="_x0000_s1026" type="#_x0000_t32" style="position:absolute;margin-left:287.4pt;margin-top:.55pt;width:64.2pt;height:50.4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" strokecolor="yellow" strokeweight="1.5pt">
                <v:stroke endarrow="block" joinstyle="miter"/>
              </v:shape>
            </w:pict>
          </mc:Fallback>
        </mc:AlternateContent>
      </w:r>
      <w:r w:rsidRPr="00B379CF">
        <w:rPr>
          <w:noProof/>
          <w:lang w:eastAsia="en-GB"/>
        </w:rPr>
        <mc:AlternateContent>
          <mc:Choice Requires="wps">
            <w:drawing>
              <wp:anchor distT="45720" distB="45720" distL="114300" distR="114300" simplePos="0" relativeHeight="251659264" behindDoc="0" locked="0" layoutInCell="1" allowOverlap="1" wp14:anchorId="73011F04" wp14:editId="7D8768E0">
                <wp:simplePos x="0" y="0"/>
                <wp:positionH relativeFrom="margin">
                  <wp:posOffset>-381000</wp:posOffset>
                </wp:positionH>
                <wp:positionV relativeFrom="paragraph">
                  <wp:posOffset>235585</wp:posOffset>
                </wp:positionV>
                <wp:extent cx="1577340" cy="1280160"/>
                <wp:effectExtent l="0" t="0" r="2286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7340" cy="1280160"/>
                        </a:xfrm>
                        <a:prstGeom prst="rect">
                          <a:avLst/>
                        </a:prstGeom>
                        <a:solidFill>
                          <a:srgbClr val="FFFFFF"/>
                        </a:solidFill>
                        <a:ln w="9525">
                          <a:solidFill>
                            <a:srgbClr val="000000"/>
                          </a:solidFill>
                          <a:miter lim="800000"/>
                          <a:headEnd/>
                          <a:tailEnd/>
                        </a:ln>
                      </wps:spPr>
                      <wps:txbx>
                        <w:txbxContent>
                          <w:p w14:paraId="11520919" w14:textId="77777777" w:rsidR="00B33159" w:rsidRPr="0053402E" w:rsidRDefault="00B33159" w:rsidP="00B379CF">
                            <w:pPr>
                              <w:rPr>
                                <w:sz w:val="16"/>
                                <w:szCs w:val="16"/>
                                <w:lang w:val="en-US"/>
                              </w:rPr>
                            </w:pPr>
                            <w:r w:rsidRPr="0053402E">
                              <w:rPr>
                                <w:sz w:val="16"/>
                                <w:szCs w:val="16"/>
                                <w:lang w:val="en-US"/>
                              </w:rPr>
                              <w:t xml:space="preserve">Each </w:t>
                            </w:r>
                            <w:r w:rsidRPr="0053402E">
                              <w:rPr>
                                <w:b/>
                                <w:sz w:val="16"/>
                                <w:szCs w:val="16"/>
                                <w:lang w:val="en-US"/>
                              </w:rPr>
                              <w:t>DARK BLUE ROW</w:t>
                            </w:r>
                            <w:r w:rsidRPr="0053402E">
                              <w:rPr>
                                <w:sz w:val="16"/>
                                <w:szCs w:val="16"/>
                                <w:lang w:val="en-US"/>
                              </w:rPr>
                              <w:t xml:space="preserve"> is for 1 composite indicator. No information will be included on this row, but all the rows underneath it up for will contain the information needed for 1 composite indicator. Each composite indicator will have one large </w:t>
                            </w:r>
                          </w:p>
                          <w:p w14:paraId="1333BF47" w14:textId="77777777" w:rsidR="00B33159" w:rsidRDefault="00B3315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011F04" id="_x0000_s1036" type="#_x0000_t202" style="position:absolute;margin-left:-30pt;margin-top:18.55pt;width:124.2pt;height:100.8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">
                <v:textbox>
                  <w:txbxContent>
                    <w:p w14:paraId="11520919" w14:textId="77777777" w:rsidR="00B33159" w:rsidRPr="0053402E" w:rsidRDefault="00B33159" w:rsidP="00B379CF">
                      <w:pPr>
                        <w:rPr>
                          <w:sz w:val="16"/>
                          <w:szCs w:val="16"/>
                          <w:lang w:val="en-US"/>
                        </w:rPr>
                      </w:pPr>
                      <w:r w:rsidRPr="0053402E">
                        <w:rPr>
                          <w:sz w:val="16"/>
                          <w:szCs w:val="16"/>
                          <w:lang w:val="en-US"/>
                        </w:rPr>
                        <w:t xml:space="preserve">Each </w:t>
                      </w:r>
                      <w:r w:rsidRPr="0053402E">
                        <w:rPr>
                          <w:b/>
                          <w:sz w:val="16"/>
                          <w:szCs w:val="16"/>
                          <w:lang w:val="en-US"/>
                        </w:rPr>
                        <w:t>DARK BLUE ROW</w:t>
                      </w:r>
                      <w:r w:rsidRPr="0053402E">
                        <w:rPr>
                          <w:sz w:val="16"/>
                          <w:szCs w:val="16"/>
                          <w:lang w:val="en-US"/>
                        </w:rPr>
                        <w:t xml:space="preserve"> is for 1 composite indicator. No information will be included on this row, but all the rows underneath it up for will contain the information needed for 1 composite indicator. Each composite indicator will have one large </w:t>
                      </w:r>
                    </w:p>
                    <w:p w14:paraId="1333BF47" w14:textId="77777777" w:rsidR="00B33159" w:rsidRDefault="00B33159"/>
                  </w:txbxContent>
                </v:textbox>
                <w10:wrap type="square" anchorx="margin"/>
              </v:shape>
            </w:pict>
          </mc:Fallback>
        </mc:AlternateContent>
      </w:r>
      <w:r w:rsidRPr="00B379CF">
        <w:rPr>
          <w:noProof/>
          <w:lang w:eastAsia="en-GB"/>
        </w:rPr>
        <mc:AlternateContent>
          <mc:Choice Requires="wps">
            <w:drawing>
              <wp:anchor distT="45720" distB="45720" distL="114300" distR="114300" simplePos="0" relativeHeight="251665408" behindDoc="0" locked="0" layoutInCell="1" allowOverlap="1" wp14:anchorId="307744FF" wp14:editId="18D718BF">
                <wp:simplePos x="0" y="0"/>
                <wp:positionH relativeFrom="margin">
                  <wp:posOffset>-396240</wp:posOffset>
                </wp:positionH>
                <wp:positionV relativeFrom="paragraph">
                  <wp:posOffset>1630045</wp:posOffset>
                </wp:positionV>
                <wp:extent cx="1577340" cy="510540"/>
                <wp:effectExtent l="0" t="0" r="22860" b="2286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7340" cy="510540"/>
                        </a:xfrm>
                        <a:prstGeom prst="rect">
                          <a:avLst/>
                        </a:prstGeom>
                        <a:solidFill>
                          <a:srgbClr val="FFFFFF"/>
                        </a:solidFill>
                        <a:ln w="9525">
                          <a:solidFill>
                            <a:srgbClr val="000000"/>
                          </a:solidFill>
                          <a:miter lim="800000"/>
                          <a:headEnd/>
                          <a:tailEnd/>
                        </a:ln>
                      </wps:spPr>
                      <wps:txbx>
                        <w:txbxContent>
                          <w:p w14:paraId="212EC400" w14:textId="77777777" w:rsidR="00B33159" w:rsidRPr="0053402E" w:rsidRDefault="00B33159" w:rsidP="00B379CF">
                            <w:pPr>
                              <w:rPr>
                                <w:sz w:val="16"/>
                                <w:szCs w:val="16"/>
                                <w:lang w:val="en-US"/>
                              </w:rPr>
                            </w:pPr>
                            <w:r w:rsidRPr="0053402E">
                              <w:rPr>
                                <w:sz w:val="16"/>
                                <w:szCs w:val="16"/>
                                <w:lang w:val="en-US"/>
                              </w:rPr>
                              <w:t xml:space="preserve">Each </w:t>
                            </w:r>
                            <w:r w:rsidRPr="0053402E">
                              <w:rPr>
                                <w:b/>
                                <w:sz w:val="16"/>
                                <w:szCs w:val="16"/>
                                <w:lang w:val="en-US"/>
                              </w:rPr>
                              <w:t>LIGHT BLUE ROW</w:t>
                            </w:r>
                            <w:r w:rsidRPr="0053402E">
                              <w:rPr>
                                <w:sz w:val="16"/>
                                <w:szCs w:val="16"/>
                                <w:lang w:val="en-US"/>
                              </w:rPr>
                              <w:t xml:space="preserve"> is for 1 “input variable” that will be used to create that composite indicator. </w:t>
                            </w:r>
                          </w:p>
                          <w:p w14:paraId="1A21F2F1" w14:textId="77777777" w:rsidR="00B33159" w:rsidRPr="00B379CF" w:rsidRDefault="00B33159" w:rsidP="00B379CF">
                            <w:pPr>
                              <w:rPr>
                                <w:sz w:val="1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7744FF" id="_x0000_s1037" type="#_x0000_t202" style="position:absolute;margin-left:-31.2pt;margin-top:128.35pt;width:124.2pt;height:40.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">
                <v:textbox>
                  <w:txbxContent>
                    <w:p w14:paraId="212EC400" w14:textId="77777777" w:rsidR="00B33159" w:rsidRPr="0053402E" w:rsidRDefault="00B33159" w:rsidP="00B379CF">
                      <w:pPr>
                        <w:rPr>
                          <w:sz w:val="16"/>
                          <w:szCs w:val="16"/>
                          <w:lang w:val="en-US"/>
                        </w:rPr>
                      </w:pPr>
                      <w:r w:rsidRPr="0053402E">
                        <w:rPr>
                          <w:sz w:val="16"/>
                          <w:szCs w:val="16"/>
                          <w:lang w:val="en-US"/>
                        </w:rPr>
                        <w:t xml:space="preserve">Each </w:t>
                      </w:r>
                      <w:r w:rsidRPr="0053402E">
                        <w:rPr>
                          <w:b/>
                          <w:sz w:val="16"/>
                          <w:szCs w:val="16"/>
                          <w:lang w:val="en-US"/>
                        </w:rPr>
                        <w:t>LIGHT BLUE ROW</w:t>
                      </w:r>
                      <w:r w:rsidRPr="0053402E">
                        <w:rPr>
                          <w:sz w:val="16"/>
                          <w:szCs w:val="16"/>
                          <w:lang w:val="en-US"/>
                        </w:rPr>
                        <w:t xml:space="preserve"> is for 1 “input variable” that will be used to create that composite indicator. </w:t>
                      </w:r>
                    </w:p>
                    <w:p w14:paraId="1A21F2F1" w14:textId="77777777" w:rsidR="00B33159" w:rsidRPr="00B379CF" w:rsidRDefault="00B33159" w:rsidP="00B379CF">
                      <w:pPr>
                        <w:rPr>
                          <w:sz w:val="18"/>
                          <w:lang w:val="en-US"/>
                        </w:rPr>
                      </w:pPr>
                    </w:p>
                  </w:txbxContent>
                </v:textbox>
                <w10:wrap type="square" anchorx="margin"/>
              </v:shape>
            </w:pict>
          </mc:Fallback>
        </mc:AlternateContent>
      </w:r>
      <w:commentRangeEnd w:id="38"/>
      <w:r w:rsidR="00B33159">
        <w:rPr>
          <w:rStyle w:val="CommentReference"/>
        </w:rPr>
        <w:commentReference w:id="38"/>
      </w:r>
    </w:p>
    <w:p w14:paraId="6579ADE9" w14:textId="154C4948" w:rsidR="00B379CF" w:rsidRDefault="0073178B" w:rsidP="007A4CD2">
      <w:pPr>
        <w:rPr>
          <w:lang w:val="en-US"/>
        </w:rPr>
      </w:pPr>
      <w:r>
        <w:rPr>
          <w:noProof/>
          <w:lang w:eastAsia="en-GB"/>
        </w:rPr>
        <mc:AlternateContent>
          <mc:Choice Requires="wps">
            <w:drawing>
              <wp:anchor distT="0" distB="0" distL="114300" distR="114300" simplePos="0" relativeHeight="251722752" behindDoc="0" locked="0" layoutInCell="1" allowOverlap="1" wp14:anchorId="6146E0A9" wp14:editId="0202FB95">
                <wp:simplePos x="0" y="0"/>
                <wp:positionH relativeFrom="column">
                  <wp:posOffset>1325880</wp:posOffset>
                </wp:positionH>
                <wp:positionV relativeFrom="paragraph">
                  <wp:posOffset>1275714</wp:posOffset>
                </wp:positionV>
                <wp:extent cx="1645920" cy="992505"/>
                <wp:effectExtent l="0" t="38100" r="49530" b="36195"/>
                <wp:wrapNone/>
                <wp:docPr id="35" name="Straight Arrow Connector 35"/>
                <wp:cNvGraphicFramePr/>
                <a:graphic xmlns:a="http://schemas.openxmlformats.org/drawingml/2006/main">
                  <a:graphicData uri="http://schemas.microsoft.com/office/word/2010/wordprocessingShape">
                    <wps:wsp>
                      <wps:cNvCnPr/>
                      <wps:spPr>
                        <a:xfrm flipV="1">
                          <a:off x="0" y="0"/>
                          <a:ext cx="1645920" cy="99250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6C425AEE" id="Straight Arrow Connector 35" o:spid="_x0000_s1026" type="#_x0000_t32" style="position:absolute;margin-left:104.4pt;margin-top:100.45pt;width:129.6pt;height:78.15pt;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" strokecolor="#ed7d31 [3205]" strokeweight=".5pt">
                <v:stroke endarrow="block" joinstyle="miter"/>
              </v:shape>
            </w:pict>
          </mc:Fallback>
        </mc:AlternateContent>
      </w:r>
      <w:r>
        <w:rPr>
          <w:noProof/>
          <w:lang w:eastAsia="en-GB"/>
        </w:rPr>
        <mc:AlternateContent>
          <mc:Choice Requires="wps">
            <w:drawing>
              <wp:anchor distT="0" distB="0" distL="114300" distR="114300" simplePos="0" relativeHeight="251720704" behindDoc="0" locked="0" layoutInCell="1" allowOverlap="1" wp14:anchorId="6EF7CB95" wp14:editId="1D31E081">
                <wp:simplePos x="0" y="0"/>
                <wp:positionH relativeFrom="column">
                  <wp:posOffset>1051560</wp:posOffset>
                </wp:positionH>
                <wp:positionV relativeFrom="paragraph">
                  <wp:posOffset>567054</wp:posOffset>
                </wp:positionV>
                <wp:extent cx="1043940" cy="916305"/>
                <wp:effectExtent l="0" t="38100" r="60960" b="17145"/>
                <wp:wrapNone/>
                <wp:docPr id="29" name="Straight Arrow Connector 29"/>
                <wp:cNvGraphicFramePr/>
                <a:graphic xmlns:a="http://schemas.openxmlformats.org/drawingml/2006/main">
                  <a:graphicData uri="http://schemas.microsoft.com/office/word/2010/wordprocessingShape">
                    <wps:wsp>
                      <wps:cNvCnPr/>
                      <wps:spPr>
                        <a:xfrm flipV="1">
                          <a:off x="0" y="0"/>
                          <a:ext cx="1043940" cy="91630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40378756" id="Straight Arrow Connector 29" o:spid="_x0000_s1026" type="#_x0000_t32" style="position:absolute;margin-left:82.8pt;margin-top:44.65pt;width:82.2pt;height:72.15pt;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" strokecolor="#ed7d31 [3205]" strokeweight=".5pt">
                <v:stroke endarrow="block" joinstyle="miter"/>
              </v:shape>
            </w:pict>
          </mc:Fallback>
        </mc:AlternateContent>
      </w:r>
      <w:r>
        <w:rPr>
          <w:noProof/>
          <w:lang w:eastAsia="en-GB"/>
        </w:rPr>
        <mc:AlternateContent>
          <mc:Choice Requires="wps">
            <w:drawing>
              <wp:anchor distT="0" distB="0" distL="114300" distR="114300" simplePos="0" relativeHeight="251719680" behindDoc="0" locked="0" layoutInCell="1" allowOverlap="1" wp14:anchorId="7C291884" wp14:editId="21A1068A">
                <wp:simplePos x="0" y="0"/>
                <wp:positionH relativeFrom="column">
                  <wp:posOffset>1059180</wp:posOffset>
                </wp:positionH>
                <wp:positionV relativeFrom="paragraph">
                  <wp:posOffset>431800</wp:posOffset>
                </wp:positionV>
                <wp:extent cx="419100" cy="123825"/>
                <wp:effectExtent l="0" t="38100" r="57150" b="28575"/>
                <wp:wrapNone/>
                <wp:docPr id="28" name="Straight Arrow Connector 28"/>
                <wp:cNvGraphicFramePr/>
                <a:graphic xmlns:a="http://schemas.openxmlformats.org/drawingml/2006/main">
                  <a:graphicData uri="http://schemas.microsoft.com/office/word/2010/wordprocessingShape">
                    <wps:wsp>
                      <wps:cNvCnPr/>
                      <wps:spPr>
                        <a:xfrm flipV="1">
                          <a:off x="0" y="0"/>
                          <a:ext cx="419100" cy="1238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1B5D9762" id="Straight Arrow Connector 28" o:spid="_x0000_s1026" type="#_x0000_t32" style="position:absolute;margin-left:83.4pt;margin-top:34pt;width:33pt;height:9.75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" strokecolor="#ed7d31 [3205]" strokeweight=".5pt">
                <v:stroke endarrow="block" joinstyle="miter"/>
              </v:shape>
            </w:pict>
          </mc:Fallback>
        </mc:AlternateContent>
      </w:r>
      <w:r>
        <w:rPr>
          <w:noProof/>
          <w:lang w:eastAsia="en-GB"/>
        </w:rPr>
        <w:drawing>
          <wp:anchor distT="0" distB="0" distL="114300" distR="114300" simplePos="0" relativeHeight="251718656" behindDoc="0" locked="0" layoutInCell="1" allowOverlap="1" wp14:anchorId="303F1292" wp14:editId="7EB74ADF">
            <wp:simplePos x="0" y="0"/>
            <wp:positionH relativeFrom="column">
              <wp:posOffset>1287780</wp:posOffset>
            </wp:positionH>
            <wp:positionV relativeFrom="paragraph">
              <wp:posOffset>178435</wp:posOffset>
            </wp:positionV>
            <wp:extent cx="5039995" cy="1417320"/>
            <wp:effectExtent l="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9995" cy="1417320"/>
                    </a:xfrm>
                    <a:prstGeom prst="rect">
                      <a:avLst/>
                    </a:prstGeom>
                  </pic:spPr>
                </pic:pic>
              </a:graphicData>
            </a:graphic>
            <wp14:sizeRelH relativeFrom="margin">
              <wp14:pctWidth>0</wp14:pctWidth>
            </wp14:sizeRelH>
            <wp14:sizeRelV relativeFrom="margin">
              <wp14:pctHeight>0</wp14:pctHeight>
            </wp14:sizeRelV>
          </wp:anchor>
        </w:drawing>
      </w:r>
    </w:p>
    <w:p w14:paraId="0811C25A" w14:textId="4555E5A5" w:rsidR="00B379CF" w:rsidRDefault="0073178B" w:rsidP="007A4CD2">
      <w:pPr>
        <w:rPr>
          <w:lang w:val="en-US"/>
        </w:rPr>
      </w:pPr>
      <w:commentRangeStart w:id="39"/>
      <w:r w:rsidRPr="00B379CF">
        <w:rPr>
          <w:noProof/>
          <w:lang w:eastAsia="en-GB"/>
        </w:rPr>
        <mc:AlternateContent>
          <mc:Choice Requires="wps">
            <w:drawing>
              <wp:anchor distT="45720" distB="45720" distL="114300" distR="114300" simplePos="0" relativeHeight="251667456" behindDoc="0" locked="0" layoutInCell="1" allowOverlap="1" wp14:anchorId="3B503B93" wp14:editId="160D02C0">
                <wp:simplePos x="0" y="0"/>
                <wp:positionH relativeFrom="margin">
                  <wp:posOffset>-381000</wp:posOffset>
                </wp:positionH>
                <wp:positionV relativeFrom="paragraph">
                  <wp:posOffset>1652270</wp:posOffset>
                </wp:positionV>
                <wp:extent cx="1607820" cy="916305"/>
                <wp:effectExtent l="0" t="0" r="11430" b="1714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820" cy="916305"/>
                        </a:xfrm>
                        <a:prstGeom prst="rect">
                          <a:avLst/>
                        </a:prstGeom>
                        <a:solidFill>
                          <a:srgbClr val="FFFFFF"/>
                        </a:solidFill>
                        <a:ln w="9525">
                          <a:solidFill>
                            <a:srgbClr val="000000"/>
                          </a:solidFill>
                          <a:miter lim="800000"/>
                          <a:headEnd/>
                          <a:tailEnd/>
                        </a:ln>
                      </wps:spPr>
                      <wps:txbx>
                        <w:txbxContent>
                          <w:p w14:paraId="6073A6EF" w14:textId="77777777" w:rsidR="00B33159" w:rsidRPr="0053402E" w:rsidRDefault="00B33159" w:rsidP="00B379CF">
                            <w:pPr>
                              <w:rPr>
                                <w:sz w:val="16"/>
                                <w:szCs w:val="16"/>
                                <w:lang w:val="en-US"/>
                              </w:rPr>
                            </w:pPr>
                            <w:r w:rsidRPr="0053402E">
                              <w:rPr>
                                <w:sz w:val="16"/>
                                <w:szCs w:val="16"/>
                                <w:lang w:val="en-US"/>
                              </w:rPr>
                              <w:t xml:space="preserve">Each </w:t>
                            </w:r>
                            <w:r w:rsidRPr="0053402E">
                              <w:rPr>
                                <w:b/>
                                <w:sz w:val="16"/>
                                <w:szCs w:val="16"/>
                                <w:lang w:val="en-US"/>
                              </w:rPr>
                              <w:t xml:space="preserve">WHITE ROW </w:t>
                            </w:r>
                            <w:r w:rsidRPr="0053402E">
                              <w:rPr>
                                <w:sz w:val="16"/>
                                <w:szCs w:val="16"/>
                                <w:lang w:val="en-US"/>
                              </w:rPr>
                              <w:t>is for 1 value of the “input variable” that will be used to create the composite variable. This row will tell us how that value will contribute to the composite indicator.</w:t>
                            </w:r>
                          </w:p>
                          <w:p w14:paraId="4FD80001" w14:textId="77777777" w:rsidR="00B33159" w:rsidRPr="00B379CF" w:rsidRDefault="00B33159" w:rsidP="00B379CF">
                            <w:pPr>
                              <w:rPr>
                                <w:sz w:val="18"/>
                                <w:lang w:val="en-US"/>
                              </w:rPr>
                            </w:pPr>
                          </w:p>
                          <w:p w14:paraId="2C8516C2" w14:textId="77777777" w:rsidR="00B33159" w:rsidRPr="00B379CF" w:rsidRDefault="00B33159" w:rsidP="00B379CF">
                            <w:pPr>
                              <w:rPr>
                                <w:sz w:val="14"/>
                                <w:lang w:val="en-US"/>
                              </w:rPr>
                            </w:pPr>
                            <w:r w:rsidRPr="00B379CF">
                              <w:rPr>
                                <w:sz w:val="14"/>
                                <w:lang w:val="en-US"/>
                              </w:rPr>
                              <w:t xml:space="preserve"> </w:t>
                            </w:r>
                          </w:p>
                          <w:p w14:paraId="08C6D5A4" w14:textId="77777777" w:rsidR="00B33159" w:rsidRPr="00B379CF" w:rsidRDefault="00B33159" w:rsidP="00B379CF">
                            <w:pPr>
                              <w:rPr>
                                <w:sz w:val="1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503B93" id="_x0000_s1038" type="#_x0000_t202" style="position:absolute;margin-left:-30pt;margin-top:130.1pt;width:126.6pt;height:72.1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">
                <v:textbox>
                  <w:txbxContent>
                    <w:p w14:paraId="6073A6EF" w14:textId="77777777" w:rsidR="00B33159" w:rsidRPr="0053402E" w:rsidRDefault="00B33159" w:rsidP="00B379CF">
                      <w:pPr>
                        <w:rPr>
                          <w:sz w:val="16"/>
                          <w:szCs w:val="16"/>
                          <w:lang w:val="en-US"/>
                        </w:rPr>
                      </w:pPr>
                      <w:r w:rsidRPr="0053402E">
                        <w:rPr>
                          <w:sz w:val="16"/>
                          <w:szCs w:val="16"/>
                          <w:lang w:val="en-US"/>
                        </w:rPr>
                        <w:t xml:space="preserve">Each </w:t>
                      </w:r>
                      <w:r w:rsidRPr="0053402E">
                        <w:rPr>
                          <w:b/>
                          <w:sz w:val="16"/>
                          <w:szCs w:val="16"/>
                          <w:lang w:val="en-US"/>
                        </w:rPr>
                        <w:t xml:space="preserve">WHITE ROW </w:t>
                      </w:r>
                      <w:r w:rsidRPr="0053402E">
                        <w:rPr>
                          <w:sz w:val="16"/>
                          <w:szCs w:val="16"/>
                          <w:lang w:val="en-US"/>
                        </w:rPr>
                        <w:t>is for 1 value of the “input variable” that will be used to create the composite variable. This row will tell us how that value will contribute to the composite indicator.</w:t>
                      </w:r>
                    </w:p>
                    <w:p w14:paraId="4FD80001" w14:textId="77777777" w:rsidR="00B33159" w:rsidRPr="00B379CF" w:rsidRDefault="00B33159" w:rsidP="00B379CF">
                      <w:pPr>
                        <w:rPr>
                          <w:sz w:val="18"/>
                          <w:lang w:val="en-US"/>
                        </w:rPr>
                      </w:pPr>
                    </w:p>
                    <w:p w14:paraId="2C8516C2" w14:textId="77777777" w:rsidR="00B33159" w:rsidRPr="00B379CF" w:rsidRDefault="00B33159" w:rsidP="00B379CF">
                      <w:pPr>
                        <w:rPr>
                          <w:sz w:val="14"/>
                          <w:lang w:val="en-US"/>
                        </w:rPr>
                      </w:pPr>
                      <w:r w:rsidRPr="00B379CF">
                        <w:rPr>
                          <w:sz w:val="14"/>
                          <w:lang w:val="en-US"/>
                        </w:rPr>
                        <w:t xml:space="preserve"> </w:t>
                      </w:r>
                    </w:p>
                    <w:p w14:paraId="08C6D5A4" w14:textId="77777777" w:rsidR="00B33159" w:rsidRPr="00B379CF" w:rsidRDefault="00B33159" w:rsidP="00B379CF">
                      <w:pPr>
                        <w:rPr>
                          <w:sz w:val="14"/>
                          <w:lang w:val="en-US"/>
                        </w:rPr>
                      </w:pPr>
                    </w:p>
                  </w:txbxContent>
                </v:textbox>
                <w10:wrap type="square" anchorx="margin"/>
              </v:shape>
            </w:pict>
          </mc:Fallback>
        </mc:AlternateContent>
      </w:r>
      <w:r w:rsidR="00A439C6">
        <w:rPr>
          <w:noProof/>
          <w:lang w:eastAsia="en-GB"/>
        </w:rPr>
        <mc:AlternateContent>
          <mc:Choice Requires="wps">
            <w:drawing>
              <wp:anchor distT="0" distB="0" distL="114300" distR="114300" simplePos="0" relativeHeight="251701248" behindDoc="0" locked="0" layoutInCell="1" allowOverlap="1" wp14:anchorId="775904D2" wp14:editId="54A9A6F6">
                <wp:simplePos x="0" y="0"/>
                <wp:positionH relativeFrom="column">
                  <wp:posOffset>1714500</wp:posOffset>
                </wp:positionH>
                <wp:positionV relativeFrom="paragraph">
                  <wp:posOffset>274955</wp:posOffset>
                </wp:positionV>
                <wp:extent cx="447675" cy="523875"/>
                <wp:effectExtent l="0" t="0" r="66675" b="47625"/>
                <wp:wrapNone/>
                <wp:docPr id="27" name="Straight Arrow Connector 27"/>
                <wp:cNvGraphicFramePr/>
                <a:graphic xmlns:a="http://schemas.openxmlformats.org/drawingml/2006/main">
                  <a:graphicData uri="http://schemas.microsoft.com/office/word/2010/wordprocessingShape">
                    <wps:wsp>
                      <wps:cNvCnPr/>
                      <wps:spPr>
                        <a:xfrm>
                          <a:off x="0" y="0"/>
                          <a:ext cx="447675" cy="5238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13DA313F" id="Straight Arrow Connector 27" o:spid="_x0000_s1026" type="#_x0000_t32" style="position:absolute;margin-left:135pt;margin-top:21.65pt;width:35.25pt;height:41.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" strokecolor="#ed7d31 [3205]" strokeweight=".5pt">
                <v:stroke endarrow="block" joinstyle="miter"/>
              </v:shape>
            </w:pict>
          </mc:Fallback>
        </mc:AlternateContent>
      </w:r>
      <w:commentRangeEnd w:id="39"/>
      <w:r w:rsidR="008A33DA">
        <w:rPr>
          <w:rStyle w:val="CommentReference"/>
        </w:rPr>
        <w:commentReference w:id="39"/>
      </w:r>
    </w:p>
    <w:p w14:paraId="2C59B018" w14:textId="16C817F8" w:rsidR="00B379CF" w:rsidRDefault="00B379CF" w:rsidP="007A4CD2">
      <w:pPr>
        <w:rPr>
          <w:lang w:val="en-US"/>
        </w:rPr>
      </w:pPr>
    </w:p>
    <w:p w14:paraId="07C54171" w14:textId="2CFA3C41" w:rsidR="00B379CF" w:rsidRDefault="00B379CF" w:rsidP="007A4CD2">
      <w:pPr>
        <w:rPr>
          <w:lang w:val="en-US"/>
        </w:rPr>
      </w:pPr>
    </w:p>
    <w:p w14:paraId="17B0AE7B" w14:textId="49756FBB" w:rsidR="00B379CF" w:rsidRDefault="00B379CF" w:rsidP="007A4CD2">
      <w:pPr>
        <w:rPr>
          <w:lang w:val="en-US"/>
        </w:rPr>
      </w:pPr>
    </w:p>
    <w:p w14:paraId="6A441DE2" w14:textId="2BB70050" w:rsidR="00A439C6" w:rsidRDefault="00A439C6" w:rsidP="00B379CF">
      <w:pPr>
        <w:rPr>
          <w:lang w:val="en-US"/>
        </w:rPr>
      </w:pPr>
    </w:p>
    <w:p w14:paraId="523B5FCF" w14:textId="4B3082C4" w:rsidR="00843A2E" w:rsidRDefault="00843A2E" w:rsidP="00B379CF">
      <w:pPr>
        <w:rPr>
          <w:lang w:val="en-US"/>
        </w:rPr>
      </w:pPr>
      <w:r>
        <w:rPr>
          <w:lang w:val="en-US"/>
        </w:rPr>
        <w:t xml:space="preserve">For each composite indicator you want to define, you will need to </w:t>
      </w:r>
      <w:r>
        <w:rPr>
          <w:b/>
          <w:lang w:val="en-US"/>
        </w:rPr>
        <w:t xml:space="preserve">COPY and PASTE </w:t>
      </w:r>
      <w:r>
        <w:rPr>
          <w:lang w:val="en-US"/>
        </w:rPr>
        <w:t xml:space="preserve">a new block of rows to the bottom of the table, and redefine the composite indicator, input variables, values and weights. </w:t>
      </w:r>
    </w:p>
    <w:p w14:paraId="1F157A8A" w14:textId="262545CB" w:rsidR="008E696E" w:rsidRDefault="008E696E" w:rsidP="00B379CF">
      <w:pPr>
        <w:rPr>
          <w:lang w:val="en-US"/>
        </w:rPr>
      </w:pPr>
      <w:r>
        <w:rPr>
          <w:lang w:val="en-US"/>
        </w:rPr>
        <w:t>You can make a composite indicator based on previous composite indicators but they are produced in order from top to bottom. For example, if you want to code food_PIN based on food consumption score and self_assessment you need to build those two composite indicator blocks</w:t>
      </w:r>
      <w:r w:rsidRPr="008E696E">
        <w:rPr>
          <w:b/>
          <w:lang w:val="en-US"/>
        </w:rPr>
        <w:t xml:space="preserve"> above</w:t>
      </w:r>
      <w:r>
        <w:rPr>
          <w:lang w:val="en-US"/>
        </w:rPr>
        <w:t xml:space="preserve"> the food_PIN. </w:t>
      </w:r>
    </w:p>
    <w:p w14:paraId="7EF338D6" w14:textId="69ED8A2F" w:rsidR="006B5015" w:rsidRDefault="006B5015" w:rsidP="00B379CF">
      <w:pPr>
        <w:rPr>
          <w:lang w:val="en-US"/>
        </w:rPr>
      </w:pPr>
      <w:commentRangeStart w:id="40"/>
      <w:commentRangeStart w:id="41"/>
      <w:r>
        <w:rPr>
          <w:lang w:val="en-US"/>
        </w:rPr>
        <w:t>Note: If you have created new composite indicators in the composite_indicator tab that should be included in your outputs, you must add the new variables (composite indicator) to the Kobo questionnaire and Kobo choices tabs.</w:t>
      </w:r>
      <w:commentRangeEnd w:id="40"/>
      <w:r w:rsidR="00F03DC9">
        <w:rPr>
          <w:rStyle w:val="CommentReference"/>
        </w:rPr>
        <w:commentReference w:id="40"/>
      </w:r>
      <w:commentRangeEnd w:id="41"/>
      <w:r w:rsidR="008A33DA">
        <w:rPr>
          <w:rStyle w:val="CommentReference"/>
        </w:rPr>
        <w:commentReference w:id="41"/>
      </w:r>
    </w:p>
    <w:p w14:paraId="2ADDF28D" w14:textId="77777777" w:rsidR="008119FE" w:rsidRPr="00114E38" w:rsidRDefault="008119FE" w:rsidP="008119FE">
      <w:pPr>
        <w:pStyle w:val="Heading3"/>
      </w:pPr>
      <w:bookmarkStart w:id="42" w:name="_Toc522702713"/>
      <w:r>
        <w:t>Analysis plan tab</w:t>
      </w:r>
      <w:bookmarkEnd w:id="42"/>
    </w:p>
    <w:p w14:paraId="734FE67A" w14:textId="64D81AB7" w:rsidR="00EE1D5E" w:rsidRDefault="0079411A" w:rsidP="0053402E">
      <w:pPr>
        <w:pStyle w:val="ListParagraph"/>
        <w:numPr>
          <w:ilvl w:val="0"/>
          <w:numId w:val="2"/>
        </w:numPr>
        <w:rPr>
          <w:lang w:val="en-US"/>
        </w:rPr>
      </w:pPr>
      <w:r>
        <w:rPr>
          <w:lang w:val="en-US"/>
        </w:rPr>
        <w:t>T</w:t>
      </w:r>
      <w:r w:rsidRPr="0079411A">
        <w:rPr>
          <w:lang w:val="en-US"/>
        </w:rPr>
        <w:t>his tab details your analysis plan and which variables at what levels should be analyzed by the scripts. You can also note which types of outputs (tables, charts, heatmaps, etc.) you need created for each variable analyzed.</w:t>
      </w:r>
    </w:p>
    <w:p w14:paraId="5185DCA9" w14:textId="750866B5" w:rsidR="0079411A" w:rsidRDefault="0079411A" w:rsidP="0053402E">
      <w:pPr>
        <w:pStyle w:val="ListParagraph"/>
        <w:numPr>
          <w:ilvl w:val="0"/>
          <w:numId w:val="2"/>
        </w:numPr>
        <w:rPr>
          <w:lang w:val="en-US"/>
        </w:rPr>
      </w:pPr>
      <w:commentRangeStart w:id="43"/>
      <w:r>
        <w:rPr>
          <w:lang w:val="en-US"/>
        </w:rPr>
        <w:t xml:space="preserve">Repeat for column: </w:t>
      </w:r>
    </w:p>
    <w:p w14:paraId="5E59294F" w14:textId="2A74E2B9" w:rsidR="0079411A" w:rsidRDefault="0079411A" w:rsidP="0053402E">
      <w:pPr>
        <w:pStyle w:val="ListParagraph"/>
        <w:numPr>
          <w:ilvl w:val="0"/>
          <w:numId w:val="2"/>
        </w:numPr>
        <w:rPr>
          <w:lang w:val="en-US"/>
        </w:rPr>
      </w:pPr>
      <w:r>
        <w:rPr>
          <w:lang w:val="en-US"/>
        </w:rPr>
        <w:t>Disaggregate by:</w:t>
      </w:r>
      <w:commentRangeEnd w:id="43"/>
      <w:r w:rsidR="00F03DC9">
        <w:rPr>
          <w:rStyle w:val="CommentReference"/>
        </w:rPr>
        <w:commentReference w:id="43"/>
      </w:r>
    </w:p>
    <w:p w14:paraId="612AA5DA" w14:textId="378E3649" w:rsidR="0079411A" w:rsidRDefault="0079411A" w:rsidP="0053402E">
      <w:pPr>
        <w:pStyle w:val="ListParagraph"/>
        <w:numPr>
          <w:ilvl w:val="0"/>
          <w:numId w:val="2"/>
        </w:numPr>
        <w:rPr>
          <w:lang w:val="en-US"/>
        </w:rPr>
      </w:pPr>
      <w:r>
        <w:rPr>
          <w:lang w:val="en-US"/>
        </w:rPr>
        <w:t>Variable: choose the variable you want analyzed</w:t>
      </w:r>
    </w:p>
    <w:p w14:paraId="6D1DBDDE" w14:textId="21D5E7AB" w:rsidR="00647E0C" w:rsidRDefault="0079411A" w:rsidP="0053402E">
      <w:pPr>
        <w:pStyle w:val="ListParagraph"/>
        <w:numPr>
          <w:ilvl w:val="1"/>
          <w:numId w:val="2"/>
        </w:numPr>
        <w:rPr>
          <w:lang w:val="en-US"/>
        </w:rPr>
      </w:pPr>
      <w:r>
        <w:rPr>
          <w:lang w:val="en-US"/>
        </w:rPr>
        <w:lastRenderedPageBreak/>
        <w:t xml:space="preserve">There is a possibility to run analyze all variables by inputted [[ALL]]. Note: this only includes variables from the Kobo questionnaire that are select one, select multiple, or numerical types questions. </w:t>
      </w:r>
      <w:r w:rsidR="00647E0C">
        <w:rPr>
          <w:lang w:val="en-US"/>
        </w:rPr>
        <w:t xml:space="preserve">Be aware that this could create thousands of outputs depending on the disaggregation. </w:t>
      </w:r>
      <w:r w:rsidR="006B5015">
        <w:rPr>
          <w:lang w:val="en-US"/>
        </w:rPr>
        <w:t>It is better to identify which specific indicators to analyze rather than including all in the analysis plan.</w:t>
      </w:r>
    </w:p>
    <w:p w14:paraId="65C55DDE" w14:textId="7180FC7A" w:rsidR="0079411A" w:rsidRDefault="00647E0C" w:rsidP="0053402E">
      <w:pPr>
        <w:pStyle w:val="ListParagraph"/>
        <w:numPr>
          <w:ilvl w:val="1"/>
          <w:numId w:val="2"/>
        </w:numPr>
        <w:rPr>
          <w:lang w:val="en-US"/>
        </w:rPr>
      </w:pPr>
      <w:r>
        <w:rPr>
          <w:lang w:val="en-US"/>
        </w:rPr>
        <w:t xml:space="preserve">Note: </w:t>
      </w:r>
      <w:r w:rsidR="0079411A">
        <w:rPr>
          <w:lang w:val="en-US"/>
        </w:rPr>
        <w:t>If you want your composite indicators (PIN</w:t>
      </w:r>
      <w:r>
        <w:rPr>
          <w:lang w:val="en-US"/>
        </w:rPr>
        <w:t>s)</w:t>
      </w:r>
      <w:r w:rsidR="0079411A">
        <w:rPr>
          <w:lang w:val="en-US"/>
        </w:rPr>
        <w:t xml:space="preserve"> shown in the outputs, you need to</w:t>
      </w:r>
      <w:r w:rsidR="006B5015">
        <w:rPr>
          <w:lang w:val="en-US"/>
        </w:rPr>
        <w:t xml:space="preserve"> add the new </w:t>
      </w:r>
      <w:r w:rsidR="0079411A">
        <w:rPr>
          <w:lang w:val="en-US"/>
        </w:rPr>
        <w:t>variable</w:t>
      </w:r>
      <w:r w:rsidR="006B5015">
        <w:rPr>
          <w:lang w:val="en-US"/>
        </w:rPr>
        <w:t xml:space="preserve"> (composite indicator)</w:t>
      </w:r>
      <w:r w:rsidR="0079411A">
        <w:rPr>
          <w:lang w:val="en-US"/>
        </w:rPr>
        <w:t xml:space="preserve"> into your kobo questionnaire in the respective tab. </w:t>
      </w:r>
    </w:p>
    <w:p w14:paraId="0F2FD187" w14:textId="001A1B1C" w:rsidR="00F03DC9" w:rsidRPr="00114E38" w:rsidRDefault="00F03DC9" w:rsidP="00F03DC9">
      <w:pPr>
        <w:pStyle w:val="Heading3"/>
      </w:pPr>
      <w:bookmarkStart w:id="44" w:name="_Toc522702714"/>
      <w:r>
        <w:t>Finalizing analysis input file</w:t>
      </w:r>
      <w:bookmarkEnd w:id="44"/>
    </w:p>
    <w:p w14:paraId="7C62BF17" w14:textId="4EB688EA" w:rsidR="00F03DC9" w:rsidRDefault="00F03DC9" w:rsidP="0053402E">
      <w:pPr>
        <w:pStyle w:val="ListParagraph"/>
        <w:numPr>
          <w:ilvl w:val="0"/>
          <w:numId w:val="2"/>
        </w:numPr>
        <w:rPr>
          <w:lang w:val="en-US"/>
        </w:rPr>
      </w:pPr>
      <w:r>
        <w:rPr>
          <w:lang w:val="en-US"/>
        </w:rPr>
        <w:t>Once you have inserted all of the required information in each of these components, you are almost done preparing your inputs – congratulations!</w:t>
      </w:r>
    </w:p>
    <w:p w14:paraId="726E3C89" w14:textId="25658E7F" w:rsidR="00F03DC9" w:rsidRPr="00C91A6B" w:rsidRDefault="00F03DC9" w:rsidP="00F03DC9">
      <w:pPr>
        <w:pStyle w:val="ListParagraph"/>
        <w:numPr>
          <w:ilvl w:val="0"/>
          <w:numId w:val="2"/>
        </w:numPr>
        <w:rPr>
          <w:b/>
          <w:lang w:val="en-US"/>
        </w:rPr>
      </w:pPr>
      <w:r>
        <w:rPr>
          <w:lang w:val="en-US"/>
        </w:rPr>
        <w:t>After filling out the analysis input file, you must return to the read me tab, click the “update analysis definition” button on the left, which prepares the file for R. This should only be done as a final step when the analysis input file is completed. Be sure that the analysis input file is saved in the input folder, or else R will not be able to find the file.</w:t>
      </w:r>
    </w:p>
    <w:p w14:paraId="0A155686" w14:textId="77777777" w:rsidR="00F03DC9" w:rsidRPr="00C91A6B" w:rsidRDefault="00F03DC9" w:rsidP="00F03DC9">
      <w:pPr>
        <w:rPr>
          <w:b/>
          <w:lang w:val="en-US"/>
        </w:rPr>
      </w:pPr>
      <w:r>
        <w:rPr>
          <w:noProof/>
          <w:lang w:eastAsia="en-GB"/>
        </w:rPr>
        <mc:AlternateContent>
          <mc:Choice Requires="wps">
            <w:drawing>
              <wp:anchor distT="0" distB="0" distL="114300" distR="114300" simplePos="0" relativeHeight="251735040" behindDoc="0" locked="0" layoutInCell="1" allowOverlap="1" wp14:anchorId="6FA504CE" wp14:editId="28B64088">
                <wp:simplePos x="0" y="0"/>
                <wp:positionH relativeFrom="column">
                  <wp:posOffset>808567</wp:posOffset>
                </wp:positionH>
                <wp:positionV relativeFrom="paragraph">
                  <wp:posOffset>237490</wp:posOffset>
                </wp:positionV>
                <wp:extent cx="0" cy="567266"/>
                <wp:effectExtent l="133350" t="0" r="57150" b="42545"/>
                <wp:wrapNone/>
                <wp:docPr id="40" name="Straight Arrow Connector 40"/>
                <wp:cNvGraphicFramePr/>
                <a:graphic xmlns:a="http://schemas.openxmlformats.org/drawingml/2006/main">
                  <a:graphicData uri="http://schemas.microsoft.com/office/word/2010/wordprocessingShape">
                    <wps:wsp>
                      <wps:cNvCnPr/>
                      <wps:spPr>
                        <a:xfrm>
                          <a:off x="0" y="0"/>
                          <a:ext cx="0" cy="567266"/>
                        </a:xfrm>
                        <a:prstGeom prst="straightConnector1">
                          <a:avLst/>
                        </a:prstGeom>
                        <a:ln w="28575" cap="flat" cmpd="sng" algn="ctr">
                          <a:solidFill>
                            <a:srgbClr val="FFFF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w16se="http://schemas.microsoft.com/office/word/2015/wordml/symex" xmlns:cx="http://schemas.microsoft.com/office/drawing/2014/chartex">
            <w:pict>
              <v:shape w14:anchorId="3257125A" id="Straight Arrow Connector 40" o:spid="_x0000_s1026" type="#_x0000_t32" style="position:absolute;margin-left:63.65pt;margin-top:18.7pt;width:0;height:44.6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" strokecolor="yellow" strokeweight="2.25pt">
                <v:stroke endarrow="open"/>
              </v:shape>
            </w:pict>
          </mc:Fallback>
        </mc:AlternateContent>
      </w:r>
      <w:r>
        <w:rPr>
          <w:noProof/>
          <w:lang w:eastAsia="en-GB"/>
        </w:rPr>
        <mc:AlternateContent>
          <mc:Choice Requires="wps">
            <w:drawing>
              <wp:anchor distT="0" distB="0" distL="114300" distR="114300" simplePos="0" relativeHeight="251734016" behindDoc="0" locked="0" layoutInCell="1" allowOverlap="1" wp14:anchorId="72D6783F" wp14:editId="28CFF6BC">
                <wp:simplePos x="0" y="0"/>
                <wp:positionH relativeFrom="margin">
                  <wp:align>left</wp:align>
                </wp:positionH>
                <wp:positionV relativeFrom="paragraph">
                  <wp:posOffset>932815</wp:posOffset>
                </wp:positionV>
                <wp:extent cx="1642533" cy="321734"/>
                <wp:effectExtent l="0" t="0" r="15240" b="21590"/>
                <wp:wrapNone/>
                <wp:docPr id="41" name="Oval 41"/>
                <wp:cNvGraphicFramePr/>
                <a:graphic xmlns:a="http://schemas.openxmlformats.org/drawingml/2006/main">
                  <a:graphicData uri="http://schemas.microsoft.com/office/word/2010/wordprocessingShape">
                    <wps:wsp>
                      <wps:cNvSpPr/>
                      <wps:spPr>
                        <a:xfrm>
                          <a:off x="0" y="0"/>
                          <a:ext cx="1642533" cy="321734"/>
                        </a:xfrm>
                        <a:prstGeom prst="ellipse">
                          <a:avLst/>
                        </a:prstGeom>
                        <a:noFill/>
                        <a:ln w="19050">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http://schemas.microsoft.com/office/drawing/2014/chartex">
            <w:pict>
              <v:oval w14:anchorId="2068DB9B" id="Oval 41" o:spid="_x0000_s1026" style="position:absolute;margin-left:0;margin-top:73.45pt;width:129.35pt;height:25.35pt;z-index:25173401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" filled="f" strokecolor="yellow" strokeweight="1.5pt">
                <v:stroke joinstyle="miter"/>
                <w10:wrap anchorx="margin"/>
              </v:oval>
            </w:pict>
          </mc:Fallback>
        </mc:AlternateContent>
      </w:r>
      <w:r>
        <w:rPr>
          <w:noProof/>
          <w:lang w:eastAsia="en-GB"/>
        </w:rPr>
        <w:drawing>
          <wp:inline distT="0" distB="0" distL="0" distR="0" wp14:anchorId="4D3948DD" wp14:editId="29AD1377">
            <wp:extent cx="5731510" cy="1313815"/>
            <wp:effectExtent l="0" t="0" r="254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313815"/>
                    </a:xfrm>
                    <a:prstGeom prst="rect">
                      <a:avLst/>
                    </a:prstGeom>
                  </pic:spPr>
                </pic:pic>
              </a:graphicData>
            </a:graphic>
          </wp:inline>
        </w:drawing>
      </w:r>
    </w:p>
    <w:p w14:paraId="1F2891CE" w14:textId="77777777" w:rsidR="00F03DC9" w:rsidRPr="00FE6113" w:rsidRDefault="00F03DC9" w:rsidP="00FE6113">
      <w:pPr>
        <w:rPr>
          <w:lang w:val="en-US"/>
        </w:rPr>
      </w:pPr>
    </w:p>
    <w:p w14:paraId="5B49BD92" w14:textId="30BD819D" w:rsidR="00843A2E" w:rsidRDefault="000A221B" w:rsidP="00AC41DB">
      <w:pPr>
        <w:pStyle w:val="Heading2"/>
      </w:pPr>
      <w:bookmarkStart w:id="45" w:name="_Toc522702715"/>
      <w:r>
        <w:t>Step 3</w:t>
      </w:r>
      <w:r w:rsidR="00AE2BD3">
        <w:t>: Running Your R Script</w:t>
      </w:r>
      <w:bookmarkEnd w:id="45"/>
    </w:p>
    <w:p w14:paraId="77F66AE8" w14:textId="77777777" w:rsidR="008E696E" w:rsidRDefault="008E696E" w:rsidP="00AE2BD3">
      <w:pPr>
        <w:rPr>
          <w:lang w:val="en-US"/>
        </w:rPr>
      </w:pPr>
    </w:p>
    <w:p w14:paraId="36FA6F91" w14:textId="3FD1B8A2" w:rsidR="007808EF" w:rsidRDefault="00C9605D" w:rsidP="00AE2BD3">
      <w:pPr>
        <w:rPr>
          <w:lang w:val="en-US"/>
        </w:rPr>
      </w:pPr>
      <w:r>
        <w:rPr>
          <w:lang w:val="en-US"/>
        </w:rPr>
        <w:t xml:space="preserve">Running the R script is quick and easy as compared to all of the work you’ve done to prepare your analysis input components. </w:t>
      </w:r>
      <w:r w:rsidR="00AE2BD3">
        <w:rPr>
          <w:lang w:val="en-US"/>
        </w:rPr>
        <w:t xml:space="preserve">Within the folder you created “XXX_MSNA_Analysis” which contains the toolkit, you will see a file titled run.R. This is the master script of code which will run the entire </w:t>
      </w:r>
      <w:r w:rsidR="00EE1D5E">
        <w:rPr>
          <w:lang w:val="en-US"/>
        </w:rPr>
        <w:t xml:space="preserve">analysis script. </w:t>
      </w:r>
    </w:p>
    <w:p w14:paraId="4096EC3C" w14:textId="67B118E6" w:rsidR="00EE1D5E" w:rsidRPr="00AE2BD3" w:rsidRDefault="00EE1D5E" w:rsidP="00AE2BD3">
      <w:pPr>
        <w:rPr>
          <w:lang w:val="en-US"/>
        </w:rPr>
      </w:pPr>
      <w:r>
        <w:rPr>
          <w:lang w:val="en-US"/>
        </w:rPr>
        <w:t>Open this file with R Studio</w:t>
      </w:r>
      <w:r w:rsidR="00C9605D">
        <w:rPr>
          <w:lang w:val="en-US"/>
        </w:rPr>
        <w:t xml:space="preserve"> (you must also have R installed on your computer, but it is not necessary to have R open at this step)</w:t>
      </w:r>
      <w:r>
        <w:rPr>
          <w:lang w:val="en-US"/>
        </w:rPr>
        <w:t xml:space="preserve">. You will see a few lines of code under a window titled “run.R”. </w:t>
      </w:r>
    </w:p>
    <w:p w14:paraId="78F19C79" w14:textId="6BA4F338" w:rsidR="00B379CF" w:rsidRPr="00AE2BD3" w:rsidRDefault="00EE1D5E">
      <w:pPr>
        <w:rPr>
          <w:noProof/>
          <w:lang w:val="en-US" w:eastAsia="en-GB"/>
        </w:rPr>
      </w:pPr>
      <w:r>
        <w:rPr>
          <w:noProof/>
          <w:lang w:val="en-US" w:eastAsia="en-GB"/>
        </w:rPr>
        <w:t>Select all the lines of code. In the top right of that window, click on the button “Run</w:t>
      </w:r>
      <w:r w:rsidR="00C9605D">
        <w:rPr>
          <w:noProof/>
          <w:lang w:val="en-US" w:eastAsia="en-GB"/>
        </w:rPr>
        <w:t>,</w:t>
      </w:r>
      <w:r>
        <w:rPr>
          <w:noProof/>
          <w:lang w:val="en-US" w:eastAsia="en-GB"/>
        </w:rPr>
        <w:t>”</w:t>
      </w:r>
      <w:r w:rsidR="00C9605D">
        <w:rPr>
          <w:noProof/>
          <w:lang w:val="en-US" w:eastAsia="en-GB"/>
        </w:rPr>
        <w:t xml:space="preserve"> or with all text highlighted</w:t>
      </w:r>
      <w:r w:rsidR="0097380E">
        <w:rPr>
          <w:noProof/>
          <w:lang w:val="en-US" w:eastAsia="en-GB"/>
        </w:rPr>
        <w:t>,</w:t>
      </w:r>
      <w:r w:rsidR="00C9605D">
        <w:rPr>
          <w:noProof/>
          <w:lang w:val="en-US" w:eastAsia="en-GB"/>
        </w:rPr>
        <w:t xml:space="preserve"> press command enter</w:t>
      </w:r>
      <w:r>
        <w:rPr>
          <w:noProof/>
          <w:lang w:val="en-US" w:eastAsia="en-GB"/>
        </w:rPr>
        <w:t xml:space="preserve">. </w:t>
      </w:r>
    </w:p>
    <w:p w14:paraId="680CD6A0" w14:textId="77777777" w:rsidR="00AE2BD3" w:rsidRDefault="00EE1D5E">
      <w:pPr>
        <w:rPr>
          <w:noProof/>
          <w:lang w:eastAsia="en-GB"/>
        </w:rPr>
      </w:pPr>
      <w:r>
        <w:rPr>
          <w:noProof/>
          <w:lang w:eastAsia="en-GB"/>
        </w:rPr>
        <w:lastRenderedPageBreak/>
        <mc:AlternateContent>
          <mc:Choice Requires="wps">
            <w:drawing>
              <wp:anchor distT="0" distB="0" distL="114300" distR="114300" simplePos="0" relativeHeight="251685888" behindDoc="0" locked="0" layoutInCell="1" allowOverlap="1" wp14:anchorId="2AA6408F" wp14:editId="470782C5">
                <wp:simplePos x="0" y="0"/>
                <wp:positionH relativeFrom="margin">
                  <wp:align>center</wp:align>
                </wp:positionH>
                <wp:positionV relativeFrom="paragraph">
                  <wp:posOffset>300355</wp:posOffset>
                </wp:positionV>
                <wp:extent cx="266700" cy="133350"/>
                <wp:effectExtent l="0" t="0" r="19050" b="19050"/>
                <wp:wrapNone/>
                <wp:docPr id="20" name="Rectangle 20"/>
                <wp:cNvGraphicFramePr/>
                <a:graphic xmlns:a="http://schemas.openxmlformats.org/drawingml/2006/main">
                  <a:graphicData uri="http://schemas.microsoft.com/office/word/2010/wordprocessingShape">
                    <wps:wsp>
                      <wps:cNvSpPr/>
                      <wps:spPr>
                        <a:xfrm>
                          <a:off x="0" y="0"/>
                          <a:ext cx="266700" cy="1333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http://schemas.microsoft.com/office/drawing/2014/chartex">
            <w:pict>
              <v:rect w14:anchorId="69B6671C" id="Rectangle 20" o:spid="_x0000_s1026" style="position:absolute;margin-left:0;margin-top:23.65pt;width:21pt;height:10.5pt;z-index:2516858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" filled="f" strokecolor="red" strokeweight="1pt">
                <w10:wrap anchorx="margin"/>
              </v:rect>
            </w:pict>
          </mc:Fallback>
        </mc:AlternateContent>
      </w:r>
      <w:r>
        <w:rPr>
          <w:noProof/>
          <w:lang w:eastAsia="en-GB"/>
        </w:rPr>
        <mc:AlternateContent>
          <mc:Choice Requires="wps">
            <w:drawing>
              <wp:anchor distT="0" distB="0" distL="114300" distR="114300" simplePos="0" relativeHeight="251683840" behindDoc="0" locked="0" layoutInCell="1" allowOverlap="1" wp14:anchorId="06308AB9" wp14:editId="0F4695CE">
                <wp:simplePos x="0" y="0"/>
                <wp:positionH relativeFrom="column">
                  <wp:posOffset>76200</wp:posOffset>
                </wp:positionH>
                <wp:positionV relativeFrom="paragraph">
                  <wp:posOffset>328930</wp:posOffset>
                </wp:positionV>
                <wp:extent cx="1609725" cy="342900"/>
                <wp:effectExtent l="0" t="0" r="28575" b="19050"/>
                <wp:wrapNone/>
                <wp:docPr id="19" name="Rectangle 19"/>
                <wp:cNvGraphicFramePr/>
                <a:graphic xmlns:a="http://schemas.openxmlformats.org/drawingml/2006/main">
                  <a:graphicData uri="http://schemas.microsoft.com/office/word/2010/wordprocessingShape">
                    <wps:wsp>
                      <wps:cNvSpPr/>
                      <wps:spPr>
                        <a:xfrm>
                          <a:off x="0" y="0"/>
                          <a:ext cx="1609725" cy="3429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rect w14:anchorId="1E6AF122" id="Rectangle 19" o:spid="_x0000_s1026" style="position:absolute;margin-left:6pt;margin-top:25.9pt;width:126.75pt;height:2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" filled="f" strokecolor="red" strokeweight="1pt"/>
            </w:pict>
          </mc:Fallback>
        </mc:AlternateContent>
      </w:r>
      <w:r>
        <w:rPr>
          <w:noProof/>
          <w:lang w:eastAsia="en-GB"/>
        </w:rPr>
        <w:drawing>
          <wp:inline distT="0" distB="0" distL="0" distR="0" wp14:anchorId="21EDB4F6" wp14:editId="374412E4">
            <wp:extent cx="5731510" cy="322389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3895"/>
                    </a:xfrm>
                    <a:prstGeom prst="rect">
                      <a:avLst/>
                    </a:prstGeom>
                  </pic:spPr>
                </pic:pic>
              </a:graphicData>
            </a:graphic>
          </wp:inline>
        </w:drawing>
      </w:r>
    </w:p>
    <w:p w14:paraId="4F929DF4" w14:textId="1F282812" w:rsidR="00EE1D5E" w:rsidRDefault="00C9605D">
      <w:pPr>
        <w:rPr>
          <w:noProof/>
          <w:lang w:eastAsia="en-GB"/>
        </w:rPr>
      </w:pPr>
      <w:r>
        <w:rPr>
          <w:noProof/>
          <w:lang w:eastAsia="en-GB"/>
        </w:rPr>
        <w:t xml:space="preserve">The first time you run the script in R studio, it will take longer than subsequent times. The program needs time to download all software and packages, so be patient. </w:t>
      </w:r>
      <w:r w:rsidRPr="0053402E">
        <w:rPr>
          <w:b/>
          <w:noProof/>
          <w:lang w:eastAsia="en-GB"/>
        </w:rPr>
        <w:t>For the first time running the scripts, make sure you are connected to the internet</w:t>
      </w:r>
      <w:r>
        <w:rPr>
          <w:noProof/>
          <w:lang w:eastAsia="en-GB"/>
        </w:rPr>
        <w:t>.</w:t>
      </w:r>
      <w:r w:rsidR="00EE1D5E">
        <w:rPr>
          <w:noProof/>
          <w:lang w:eastAsia="en-GB"/>
        </w:rPr>
        <w:t xml:space="preserve"> </w:t>
      </w:r>
    </w:p>
    <w:p w14:paraId="1A907B66" w14:textId="401E57E0" w:rsidR="00C9605D" w:rsidRDefault="00C9605D">
      <w:pPr>
        <w:rPr>
          <w:noProof/>
          <w:lang w:eastAsia="en-GB"/>
        </w:rPr>
      </w:pPr>
      <w:r>
        <w:rPr>
          <w:noProof/>
          <w:lang w:eastAsia="en-GB"/>
        </w:rPr>
        <w:t>Receiving an error</w:t>
      </w:r>
    </w:p>
    <w:p w14:paraId="671DF1AE" w14:textId="27608965" w:rsidR="00C9605D" w:rsidRDefault="00DE68EE" w:rsidP="0053402E">
      <w:pPr>
        <w:pStyle w:val="ListParagraph"/>
        <w:numPr>
          <w:ilvl w:val="0"/>
          <w:numId w:val="4"/>
        </w:numPr>
        <w:rPr>
          <w:noProof/>
          <w:lang w:eastAsia="en-GB"/>
        </w:rPr>
      </w:pPr>
      <w:r>
        <w:rPr>
          <w:noProof/>
          <w:lang w:eastAsia="en-GB"/>
        </w:rPr>
        <w:t xml:space="preserve">If </w:t>
      </w:r>
      <w:r w:rsidR="00C9605D">
        <w:rPr>
          <w:noProof/>
          <w:lang w:eastAsia="en-GB"/>
        </w:rPr>
        <w:t xml:space="preserve">the script fails, you will </w:t>
      </w:r>
      <w:r>
        <w:rPr>
          <w:noProof/>
          <w:lang w:eastAsia="en-GB"/>
        </w:rPr>
        <w:t xml:space="preserve">most likely </w:t>
      </w:r>
      <w:r w:rsidR="00C9605D">
        <w:rPr>
          <w:noProof/>
          <w:lang w:eastAsia="en-GB"/>
        </w:rPr>
        <w:t>receive an error message that tells you exactly why it failed and what the issues are. There will also be information included on how to solve the error.</w:t>
      </w:r>
      <w:r w:rsidR="009E71E3">
        <w:rPr>
          <w:noProof/>
          <w:lang w:eastAsia="en-GB"/>
        </w:rPr>
        <w:t xml:space="preserve"> The error is likely due to an issue with a component of your analysis input file.</w:t>
      </w:r>
    </w:p>
    <w:p w14:paraId="7DDD0D8B" w14:textId="20973303" w:rsidR="009E71E3" w:rsidRDefault="009E71E3" w:rsidP="0053402E">
      <w:pPr>
        <w:pStyle w:val="ListParagraph"/>
        <w:numPr>
          <w:ilvl w:val="0"/>
          <w:numId w:val="4"/>
        </w:numPr>
        <w:rPr>
          <w:noProof/>
          <w:lang w:eastAsia="en-GB"/>
        </w:rPr>
      </w:pPr>
      <w:r>
        <w:rPr>
          <w:noProof/>
          <w:lang w:eastAsia="en-GB"/>
        </w:rPr>
        <w:t xml:space="preserve">The script has been developed to anticipate errors and give you a message with more information. If you aren’t familiar with R, the message may look like gibberish. </w:t>
      </w:r>
      <w:commentRangeStart w:id="46"/>
      <w:r>
        <w:rPr>
          <w:noProof/>
          <w:lang w:eastAsia="en-GB"/>
        </w:rPr>
        <w:t>Read through the gibberish-looking text</w:t>
      </w:r>
      <w:commentRangeEnd w:id="46"/>
      <w:r w:rsidR="00DE68EE">
        <w:rPr>
          <w:rStyle w:val="CommentReference"/>
        </w:rPr>
        <w:commentReference w:id="46"/>
      </w:r>
      <w:r>
        <w:rPr>
          <w:noProof/>
          <w:lang w:eastAsia="en-GB"/>
        </w:rPr>
        <w:t>, and there will be a few sentences explaining the error. Don’t be intimidated by the gibberish text, there is a useful hint in there somewhere!</w:t>
      </w:r>
    </w:p>
    <w:p w14:paraId="5FD13FB2" w14:textId="77777777" w:rsidR="00AE2BD3" w:rsidRDefault="00AE2BD3">
      <w:pPr>
        <w:rPr>
          <w:noProof/>
          <w:lang w:eastAsia="en-GB"/>
        </w:rPr>
      </w:pPr>
    </w:p>
    <w:p w14:paraId="79858765" w14:textId="77777777" w:rsidR="00AE2BD3" w:rsidRDefault="000A221B" w:rsidP="00AC41DB">
      <w:pPr>
        <w:pStyle w:val="Heading2"/>
      </w:pPr>
      <w:bookmarkStart w:id="47" w:name="_Toc522702716"/>
      <w:commentRangeStart w:id="48"/>
      <w:r>
        <w:t>Step 4</w:t>
      </w:r>
      <w:r w:rsidR="00EE1D5E">
        <w:t>: Using Your Outputs</w:t>
      </w:r>
      <w:commentRangeEnd w:id="48"/>
      <w:r w:rsidR="00DC7231">
        <w:rPr>
          <w:rStyle w:val="CommentReference"/>
          <w:rFonts w:asciiTheme="minorHAnsi" w:eastAsiaTheme="minorHAnsi" w:hAnsiTheme="minorHAnsi" w:cstheme="minorBidi"/>
          <w:b w:val="0"/>
          <w:color w:val="auto"/>
          <w:lang w:val="en-GB"/>
        </w:rPr>
        <w:commentReference w:id="48"/>
      </w:r>
      <w:bookmarkEnd w:id="47"/>
    </w:p>
    <w:p w14:paraId="783BA800" w14:textId="77777777" w:rsidR="00261FA2" w:rsidRDefault="00261FA2">
      <w:pPr>
        <w:rPr>
          <w:lang w:val="en-US"/>
        </w:rPr>
      </w:pPr>
    </w:p>
    <w:p w14:paraId="12A837F0" w14:textId="0F2E625F" w:rsidR="000724E9" w:rsidRDefault="00261FA2" w:rsidP="00261FA2">
      <w:pPr>
        <w:pStyle w:val="Heading3"/>
        <w:rPr>
          <w:noProof/>
          <w:lang w:eastAsia="en-GB"/>
        </w:rPr>
      </w:pPr>
      <w:bookmarkStart w:id="49" w:name="_Toc522702717"/>
      <w:r>
        <w:t>Review of Outputs</w:t>
      </w:r>
      <w:bookmarkEnd w:id="49"/>
    </w:p>
    <w:p w14:paraId="5E464A72" w14:textId="7041247B" w:rsidR="00261FA2" w:rsidRDefault="00261FA2">
      <w:pPr>
        <w:rPr>
          <w:lang w:val="en-US"/>
        </w:rPr>
      </w:pPr>
      <w:r>
        <w:rPr>
          <w:noProof/>
          <w:lang w:eastAsia="en-GB"/>
        </w:rPr>
        <w:drawing>
          <wp:anchor distT="0" distB="0" distL="114300" distR="114300" simplePos="0" relativeHeight="251695104" behindDoc="0" locked="0" layoutInCell="1" allowOverlap="1" wp14:anchorId="657FEBB8" wp14:editId="7483E600">
            <wp:simplePos x="0" y="0"/>
            <wp:positionH relativeFrom="margin">
              <wp:align>right</wp:align>
            </wp:positionH>
            <wp:positionV relativeFrom="paragraph">
              <wp:posOffset>68369</wp:posOffset>
            </wp:positionV>
            <wp:extent cx="2108835" cy="1339215"/>
            <wp:effectExtent l="0" t="0" r="5715"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4165" t="20227" r="80432" b="62377"/>
                    <a:stretch/>
                  </pic:blipFill>
                  <pic:spPr bwMode="auto">
                    <a:xfrm>
                      <a:off x="0" y="0"/>
                      <a:ext cx="2108835" cy="1339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76AA9B" w14:textId="49D728D5" w:rsidR="00EE1D5E" w:rsidRDefault="008F1FD0">
      <w:pPr>
        <w:rPr>
          <w:lang w:val="en-US"/>
        </w:rPr>
      </w:pPr>
      <w:r>
        <w:rPr>
          <w:lang w:val="en-US"/>
        </w:rPr>
        <w:t>After running the run.R script, your outputs should now appear in the XXX_MSNA_Analysis/output folder.</w:t>
      </w:r>
      <w:r w:rsidR="000724E9">
        <w:rPr>
          <w:lang w:val="en-US"/>
        </w:rPr>
        <w:t xml:space="preserve"> Other folders will be created as well with intermediary files for other outputs only. Please find below a description of each of the different outputs:</w:t>
      </w:r>
    </w:p>
    <w:p w14:paraId="3EC8064F" w14:textId="77777777" w:rsidR="00261FA2" w:rsidRDefault="00261FA2">
      <w:pPr>
        <w:rPr>
          <w:lang w:val="en-US"/>
        </w:rPr>
      </w:pPr>
    </w:p>
    <w:p w14:paraId="157BF3E6" w14:textId="48F6CA9F" w:rsidR="00085DA6" w:rsidRDefault="00085DA6">
      <w:pPr>
        <w:rPr>
          <w:lang w:val="en-US"/>
        </w:rPr>
      </w:pPr>
      <w:r>
        <w:rPr>
          <w:noProof/>
          <w:lang w:eastAsia="en-GB"/>
        </w:rPr>
        <mc:AlternateContent>
          <mc:Choice Requires="wps">
            <w:drawing>
              <wp:anchor distT="0" distB="0" distL="114300" distR="114300" simplePos="0" relativeHeight="251697152" behindDoc="0" locked="0" layoutInCell="1" allowOverlap="1" wp14:anchorId="72538D25" wp14:editId="0A5ABDC1">
                <wp:simplePos x="0" y="0"/>
                <wp:positionH relativeFrom="margin">
                  <wp:align>right</wp:align>
                </wp:positionH>
                <wp:positionV relativeFrom="paragraph">
                  <wp:posOffset>86360</wp:posOffset>
                </wp:positionV>
                <wp:extent cx="2077085" cy="206375"/>
                <wp:effectExtent l="0" t="0" r="0" b="3175"/>
                <wp:wrapSquare wrapText="bothSides"/>
                <wp:docPr id="25" name="Text Box 25"/>
                <wp:cNvGraphicFramePr/>
                <a:graphic xmlns:a="http://schemas.openxmlformats.org/drawingml/2006/main">
                  <a:graphicData uri="http://schemas.microsoft.com/office/word/2010/wordprocessingShape">
                    <wps:wsp>
                      <wps:cNvSpPr txBox="1"/>
                      <wps:spPr>
                        <a:xfrm>
                          <a:off x="0" y="0"/>
                          <a:ext cx="2077085" cy="206375"/>
                        </a:xfrm>
                        <a:prstGeom prst="rect">
                          <a:avLst/>
                        </a:prstGeom>
                        <a:solidFill>
                          <a:prstClr val="white"/>
                        </a:solidFill>
                        <a:ln>
                          <a:noFill/>
                        </a:ln>
                      </wps:spPr>
                      <wps:txbx>
                        <w:txbxContent>
                          <w:p w14:paraId="2C6AF87E" w14:textId="77777777" w:rsidR="00B33159" w:rsidRPr="00085DA6" w:rsidRDefault="00B33159" w:rsidP="00085DA6">
                            <w:pPr>
                              <w:pStyle w:val="Caption"/>
                              <w:jc w:val="right"/>
                              <w:rPr>
                                <w:noProof/>
                                <w:sz w:val="16"/>
                              </w:rPr>
                            </w:pPr>
                            <w:r w:rsidRPr="00085DA6">
                              <w:rPr>
                                <w:sz w:val="16"/>
                              </w:rPr>
                              <w:t>Contents of output folder after run.R script is run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38D25" id="Text Box 25" o:spid="_x0000_s1039" type="#_x0000_t202" style="position:absolute;margin-left:112.35pt;margin-top:6.8pt;width:163.55pt;height:16.25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" stroked="f">
                <v:textbox inset="0,0,0,0">
                  <w:txbxContent>
                    <w:p w14:paraId="2C6AF87E" w14:textId="77777777" w:rsidR="00B33159" w:rsidRPr="00085DA6" w:rsidRDefault="00B33159" w:rsidP="00085DA6">
                      <w:pPr>
                        <w:pStyle w:val="Caption"/>
                        <w:jc w:val="right"/>
                        <w:rPr>
                          <w:noProof/>
                          <w:sz w:val="16"/>
                        </w:rPr>
                      </w:pPr>
                      <w:r w:rsidRPr="00085DA6">
                        <w:rPr>
                          <w:sz w:val="16"/>
                        </w:rPr>
                        <w:t>Contents of output folder after run.R script is run</w:t>
                      </w:r>
                    </w:p>
                  </w:txbxContent>
                </v:textbox>
                <w10:wrap type="square" anchorx="margin"/>
              </v:shape>
            </w:pict>
          </mc:Fallback>
        </mc:AlternateContent>
      </w:r>
    </w:p>
    <w:tbl>
      <w:tblPr>
        <w:tblStyle w:val="TableGrid"/>
        <w:tblW w:w="0" w:type="auto"/>
        <w:tblLook w:val="04A0" w:firstRow="1" w:lastRow="0" w:firstColumn="1" w:lastColumn="0" w:noHBand="0" w:noVBand="1"/>
      </w:tblPr>
      <w:tblGrid>
        <w:gridCol w:w="2939"/>
        <w:gridCol w:w="6077"/>
      </w:tblGrid>
      <w:tr w:rsidR="000724E9" w14:paraId="67907AD7" w14:textId="77777777" w:rsidTr="00085DA6">
        <w:tc>
          <w:tcPr>
            <w:tcW w:w="2939" w:type="dxa"/>
            <w:shd w:val="clear" w:color="auto" w:fill="D2CBB8"/>
          </w:tcPr>
          <w:p w14:paraId="4F486E22" w14:textId="77777777" w:rsidR="000724E9" w:rsidRPr="00085DA6" w:rsidRDefault="000724E9">
            <w:pPr>
              <w:rPr>
                <w:b/>
                <w:lang w:val="en-US"/>
              </w:rPr>
            </w:pPr>
            <w:r w:rsidRPr="00085DA6">
              <w:rPr>
                <w:b/>
                <w:lang w:val="en-US"/>
              </w:rPr>
              <w:lastRenderedPageBreak/>
              <w:t>Output</w:t>
            </w:r>
          </w:p>
        </w:tc>
        <w:tc>
          <w:tcPr>
            <w:tcW w:w="6077" w:type="dxa"/>
            <w:shd w:val="clear" w:color="auto" w:fill="D2CBB8"/>
          </w:tcPr>
          <w:p w14:paraId="28B5F54E" w14:textId="77777777" w:rsidR="000724E9" w:rsidRPr="00085DA6" w:rsidRDefault="000724E9">
            <w:pPr>
              <w:rPr>
                <w:b/>
                <w:lang w:val="en-US"/>
              </w:rPr>
            </w:pPr>
            <w:r w:rsidRPr="00085DA6">
              <w:rPr>
                <w:b/>
                <w:lang w:val="en-US"/>
              </w:rPr>
              <w:t>Description</w:t>
            </w:r>
          </w:p>
        </w:tc>
      </w:tr>
      <w:tr w:rsidR="000724E9" w14:paraId="4BD5CF47" w14:textId="77777777" w:rsidTr="00085DA6">
        <w:tc>
          <w:tcPr>
            <w:tcW w:w="2939" w:type="dxa"/>
          </w:tcPr>
          <w:p w14:paraId="2CC56B37" w14:textId="77777777" w:rsidR="000724E9" w:rsidRDefault="000724E9">
            <w:pPr>
              <w:rPr>
                <w:lang w:val="en-US"/>
              </w:rPr>
            </w:pPr>
            <w:commentRangeStart w:id="50"/>
            <w:r>
              <w:rPr>
                <w:lang w:val="en-US"/>
              </w:rPr>
              <w:t>Barcharts folder</w:t>
            </w:r>
            <w:commentRangeEnd w:id="50"/>
            <w:r w:rsidR="00FF3A20">
              <w:rPr>
                <w:rStyle w:val="CommentReference"/>
              </w:rPr>
              <w:commentReference w:id="50"/>
            </w:r>
          </w:p>
        </w:tc>
        <w:tc>
          <w:tcPr>
            <w:tcW w:w="6077" w:type="dxa"/>
          </w:tcPr>
          <w:p w14:paraId="2CAEE00B" w14:textId="77777777" w:rsidR="000724E9" w:rsidRDefault="000724E9">
            <w:pPr>
              <w:rPr>
                <w:lang w:val="en-US"/>
              </w:rPr>
            </w:pPr>
            <w:r>
              <w:rPr>
                <w:lang w:val="en-US"/>
              </w:rPr>
              <w:t xml:space="preserve">Barcharts with confidence intervals produced for each question/variable against selected disaggregation variables. JPG format. </w:t>
            </w:r>
          </w:p>
        </w:tc>
      </w:tr>
      <w:tr w:rsidR="000724E9" w14:paraId="14BA8DF9" w14:textId="77777777" w:rsidTr="00085DA6">
        <w:tc>
          <w:tcPr>
            <w:tcW w:w="2939" w:type="dxa"/>
          </w:tcPr>
          <w:p w14:paraId="647DA2FE" w14:textId="77777777" w:rsidR="000724E9" w:rsidRDefault="000724E9">
            <w:pPr>
              <w:rPr>
                <w:lang w:val="en-US"/>
              </w:rPr>
            </w:pPr>
            <w:r>
              <w:rPr>
                <w:lang w:val="en-US"/>
              </w:rPr>
              <w:t>Modified data</w:t>
            </w:r>
          </w:p>
        </w:tc>
        <w:tc>
          <w:tcPr>
            <w:tcW w:w="6077" w:type="dxa"/>
          </w:tcPr>
          <w:p w14:paraId="42E2E010" w14:textId="77777777" w:rsidR="000724E9" w:rsidRDefault="000724E9" w:rsidP="000724E9">
            <w:pPr>
              <w:rPr>
                <w:lang w:val="en-US"/>
              </w:rPr>
            </w:pPr>
            <w:r>
              <w:rPr>
                <w:lang w:val="en-US"/>
              </w:rPr>
              <w:t xml:space="preserve">Your dataset returned with new columns added for the composite indicators. CSV format. </w:t>
            </w:r>
          </w:p>
        </w:tc>
      </w:tr>
      <w:tr w:rsidR="000724E9" w14:paraId="6AD7E202" w14:textId="77777777" w:rsidTr="00085DA6">
        <w:tc>
          <w:tcPr>
            <w:tcW w:w="2939" w:type="dxa"/>
          </w:tcPr>
          <w:p w14:paraId="53E539DC" w14:textId="77777777" w:rsidR="000724E9" w:rsidRDefault="000724E9">
            <w:pPr>
              <w:rPr>
                <w:lang w:val="en-US"/>
              </w:rPr>
            </w:pPr>
            <w:r>
              <w:rPr>
                <w:lang w:val="en-US"/>
              </w:rPr>
              <w:t>Disaggregations_master_table</w:t>
            </w:r>
          </w:p>
        </w:tc>
        <w:tc>
          <w:tcPr>
            <w:tcW w:w="6077" w:type="dxa"/>
          </w:tcPr>
          <w:p w14:paraId="1BE993CD" w14:textId="50B6373F" w:rsidR="000724E9" w:rsidRDefault="00FF3A20" w:rsidP="000724E9">
            <w:pPr>
              <w:rPr>
                <w:lang w:val="en-US"/>
              </w:rPr>
            </w:pPr>
            <w:r>
              <w:rPr>
                <w:lang w:val="en-US"/>
              </w:rPr>
              <w:t>S</w:t>
            </w:r>
            <w:r w:rsidR="000724E9">
              <w:rPr>
                <w:lang w:val="en-US"/>
              </w:rPr>
              <w:t xml:space="preserve">preadsheet where you can view results of single indicators and disaggregation variables. XLSX format. </w:t>
            </w:r>
          </w:p>
        </w:tc>
      </w:tr>
      <w:tr w:rsidR="000724E9" w14:paraId="62690B0C" w14:textId="77777777" w:rsidTr="00085DA6">
        <w:tc>
          <w:tcPr>
            <w:tcW w:w="2939" w:type="dxa"/>
          </w:tcPr>
          <w:p w14:paraId="77064BF4" w14:textId="77777777" w:rsidR="000724E9" w:rsidRDefault="00085DA6">
            <w:pPr>
              <w:rPr>
                <w:lang w:val="en-US"/>
              </w:rPr>
            </w:pPr>
            <w:commentRangeStart w:id="51"/>
            <w:r>
              <w:rPr>
                <w:lang w:val="en-US"/>
              </w:rPr>
              <w:t>Mean_aggregations_raw_csv</w:t>
            </w:r>
          </w:p>
        </w:tc>
        <w:tc>
          <w:tcPr>
            <w:tcW w:w="6077" w:type="dxa"/>
          </w:tcPr>
          <w:p w14:paraId="479CB8C4" w14:textId="77777777" w:rsidR="000724E9" w:rsidRDefault="00085DA6">
            <w:pPr>
              <w:rPr>
                <w:lang w:val="en-US"/>
              </w:rPr>
            </w:pPr>
            <w:r>
              <w:rPr>
                <w:lang w:val="en-US"/>
              </w:rPr>
              <w:t>Intermediary files for other outputs. Don’t be concerned with these.</w:t>
            </w:r>
            <w:commentRangeEnd w:id="51"/>
            <w:r w:rsidR="00FF3A20">
              <w:rPr>
                <w:rStyle w:val="CommentReference"/>
              </w:rPr>
              <w:commentReference w:id="51"/>
            </w:r>
          </w:p>
        </w:tc>
      </w:tr>
      <w:tr w:rsidR="000724E9" w14:paraId="5FC318AB" w14:textId="77777777" w:rsidTr="00085DA6">
        <w:tc>
          <w:tcPr>
            <w:tcW w:w="2939" w:type="dxa"/>
          </w:tcPr>
          <w:p w14:paraId="72D9AF03" w14:textId="77777777" w:rsidR="000724E9" w:rsidRDefault="00085DA6">
            <w:pPr>
              <w:rPr>
                <w:lang w:val="en-US"/>
              </w:rPr>
            </w:pPr>
            <w:commentRangeStart w:id="52"/>
            <w:r>
              <w:rPr>
                <w:lang w:val="en-US"/>
              </w:rPr>
              <w:t>Percent_aggregation_raw_csv</w:t>
            </w:r>
          </w:p>
        </w:tc>
        <w:tc>
          <w:tcPr>
            <w:tcW w:w="6077" w:type="dxa"/>
          </w:tcPr>
          <w:p w14:paraId="241BF642" w14:textId="77777777" w:rsidR="000724E9" w:rsidRDefault="00085DA6">
            <w:pPr>
              <w:rPr>
                <w:lang w:val="en-US"/>
              </w:rPr>
            </w:pPr>
            <w:r>
              <w:rPr>
                <w:lang w:val="en-US"/>
              </w:rPr>
              <w:t>Intermediary files for other outputs. Don’t be concerned with these.</w:t>
            </w:r>
            <w:commentRangeEnd w:id="52"/>
            <w:r w:rsidR="00FF3A20">
              <w:rPr>
                <w:rStyle w:val="CommentReference"/>
              </w:rPr>
              <w:commentReference w:id="52"/>
            </w:r>
          </w:p>
        </w:tc>
      </w:tr>
      <w:tr w:rsidR="00362519" w14:paraId="25CB8479" w14:textId="77777777" w:rsidTr="00085DA6">
        <w:tc>
          <w:tcPr>
            <w:tcW w:w="2939" w:type="dxa"/>
          </w:tcPr>
          <w:p w14:paraId="6606CC15" w14:textId="48D1DA09" w:rsidR="00362519" w:rsidRDefault="00362519" w:rsidP="00362519">
            <w:pPr>
              <w:rPr>
                <w:lang w:val="en-US"/>
              </w:rPr>
            </w:pPr>
            <w:r>
              <w:rPr>
                <w:lang w:val="en-US"/>
              </w:rPr>
              <w:t>Datamerge</w:t>
            </w:r>
          </w:p>
        </w:tc>
        <w:tc>
          <w:tcPr>
            <w:tcW w:w="6077" w:type="dxa"/>
          </w:tcPr>
          <w:p w14:paraId="2DD02942" w14:textId="35A655D3" w:rsidR="00362519" w:rsidRDefault="00362519" w:rsidP="00362519">
            <w:pPr>
              <w:rPr>
                <w:lang w:val="en-US"/>
              </w:rPr>
            </w:pPr>
            <w:r>
              <w:rPr>
                <w:lang w:val="en-US"/>
              </w:rPr>
              <w:t xml:space="preserve">The datamerge file is produced so that can use it for InDesign. </w:t>
            </w:r>
            <w:commentRangeStart w:id="53"/>
            <w:r>
              <w:rPr>
                <w:lang w:val="en-US"/>
              </w:rPr>
              <w:t>This is directly linked to your analysis plan</w:t>
            </w:r>
            <w:commentRangeEnd w:id="53"/>
            <w:r w:rsidR="00FF3A20">
              <w:rPr>
                <w:rStyle w:val="CommentReference"/>
              </w:rPr>
              <w:commentReference w:id="53"/>
            </w:r>
            <w:r>
              <w:rPr>
                <w:lang w:val="en-US"/>
              </w:rPr>
              <w:t>, so any analyzed variables needed for factsheets must be listed in the analysis plan.</w:t>
            </w:r>
          </w:p>
        </w:tc>
      </w:tr>
      <w:tr w:rsidR="00362519" w14:paraId="30463A1E" w14:textId="77777777" w:rsidTr="00085DA6">
        <w:tc>
          <w:tcPr>
            <w:tcW w:w="2939" w:type="dxa"/>
          </w:tcPr>
          <w:p w14:paraId="12F4D403" w14:textId="1F916A12" w:rsidR="00362519" w:rsidRDefault="00362519" w:rsidP="00362519">
            <w:pPr>
              <w:rPr>
                <w:lang w:val="en-US"/>
              </w:rPr>
            </w:pPr>
            <w:r>
              <w:rPr>
                <w:lang w:val="en-US"/>
              </w:rPr>
              <w:t>Error file</w:t>
            </w:r>
          </w:p>
        </w:tc>
        <w:tc>
          <w:tcPr>
            <w:tcW w:w="6077" w:type="dxa"/>
          </w:tcPr>
          <w:p w14:paraId="557623BF" w14:textId="29A7C894" w:rsidR="00362519" w:rsidRDefault="00362519" w:rsidP="00362519">
            <w:pPr>
              <w:rPr>
                <w:lang w:val="en-US"/>
              </w:rPr>
            </w:pPr>
            <w:commentRangeStart w:id="54"/>
            <w:r>
              <w:rPr>
                <w:lang w:val="en-US"/>
              </w:rPr>
              <w:t>If you’ve received an error message in R as to why running the script failed, you may see an error file with information about what went wrong. For example, you may have a file showing issues with clusters, if that was the reason the script failed to run.</w:t>
            </w:r>
            <w:commentRangeEnd w:id="54"/>
            <w:r w:rsidR="00FF3A20">
              <w:rPr>
                <w:rStyle w:val="CommentReference"/>
              </w:rPr>
              <w:commentReference w:id="54"/>
            </w:r>
          </w:p>
        </w:tc>
      </w:tr>
    </w:tbl>
    <w:p w14:paraId="5A963807" w14:textId="77777777" w:rsidR="000724E9" w:rsidRDefault="000724E9">
      <w:pPr>
        <w:rPr>
          <w:lang w:val="en-US"/>
        </w:rPr>
      </w:pPr>
    </w:p>
    <w:p w14:paraId="4FF05190" w14:textId="77777777" w:rsidR="008F1FD0" w:rsidRDefault="00085DA6" w:rsidP="00085DA6">
      <w:pPr>
        <w:pStyle w:val="Heading3"/>
        <w:rPr>
          <w:noProof/>
          <w:lang w:eastAsia="en-GB"/>
        </w:rPr>
      </w:pPr>
      <w:bookmarkStart w:id="55" w:name="_Toc522702718"/>
      <w:r>
        <w:t>Using the Disaggregations Master Table</w:t>
      </w:r>
      <w:bookmarkEnd w:id="55"/>
    </w:p>
    <w:p w14:paraId="5175E62A" w14:textId="072F14C1" w:rsidR="008F1FD0" w:rsidRDefault="00085DA6">
      <w:pPr>
        <w:rPr>
          <w:noProof/>
          <w:lang w:eastAsia="en-GB"/>
        </w:rPr>
      </w:pPr>
      <w:r>
        <w:rPr>
          <w:noProof/>
          <w:lang w:eastAsia="en-GB"/>
        </w:rPr>
        <w:t xml:space="preserve">The disaggregations master table will allow you to select a question/variable and then disaggregate the results by another indicator of your choice. </w:t>
      </w:r>
      <w:r w:rsidR="00AC41DB">
        <w:rPr>
          <w:noProof/>
          <w:lang w:eastAsia="en-GB"/>
        </w:rPr>
        <w:t xml:space="preserve">Simply select your question/variable under “show variable” and select your disaggregation variable under “disaggregate by”. Results for categorical variables are presented as proportions and numeric variables as means. </w:t>
      </w:r>
      <w:r w:rsidR="00255B70">
        <w:rPr>
          <w:noProof/>
          <w:lang w:eastAsia="en-GB"/>
        </w:rPr>
        <w:t>Note: each time you open the file, make sure you go to the data tab, click refresh all, and link to the relevant cvs file (likely</w:t>
      </w:r>
      <w:r w:rsidR="00FF3A20">
        <w:rPr>
          <w:noProof/>
          <w:lang w:eastAsia="en-GB"/>
        </w:rPr>
        <w:t xml:space="preserve"> something called table_long.csv</w:t>
      </w:r>
      <w:r w:rsidR="00255B70">
        <w:rPr>
          <w:noProof/>
          <w:lang w:eastAsia="en-GB"/>
        </w:rPr>
        <w:t xml:space="preserve">). Right click the pivot table and click </w:t>
      </w:r>
      <w:commentRangeStart w:id="56"/>
      <w:r w:rsidR="00255B70">
        <w:rPr>
          <w:noProof/>
          <w:lang w:eastAsia="en-GB"/>
        </w:rPr>
        <w:t>refresh</w:t>
      </w:r>
      <w:commentRangeEnd w:id="56"/>
      <w:r w:rsidR="00FF3A20">
        <w:rPr>
          <w:rStyle w:val="CommentReference"/>
        </w:rPr>
        <w:commentReference w:id="56"/>
      </w:r>
      <w:r w:rsidR="00255B70">
        <w:rPr>
          <w:noProof/>
          <w:lang w:eastAsia="en-GB"/>
        </w:rPr>
        <w:t>.</w:t>
      </w:r>
    </w:p>
    <w:p w14:paraId="330BC5D4" w14:textId="77777777" w:rsidR="00AC41DB" w:rsidRDefault="00AC41DB">
      <w:pPr>
        <w:rPr>
          <w:noProof/>
          <w:lang w:eastAsia="en-GB"/>
        </w:rPr>
      </w:pPr>
      <w:r>
        <w:rPr>
          <w:noProof/>
          <w:lang w:eastAsia="en-GB"/>
        </w:rPr>
        <w:drawing>
          <wp:anchor distT="0" distB="0" distL="114300" distR="114300" simplePos="0" relativeHeight="251698176" behindDoc="0" locked="0" layoutInCell="1" allowOverlap="1" wp14:anchorId="46DC3F11" wp14:editId="0A6C3CF4">
            <wp:simplePos x="0" y="0"/>
            <wp:positionH relativeFrom="column">
              <wp:posOffset>272143</wp:posOffset>
            </wp:positionH>
            <wp:positionV relativeFrom="paragraph">
              <wp:posOffset>56877</wp:posOffset>
            </wp:positionV>
            <wp:extent cx="5010607" cy="3472543"/>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print">
                      <a:extLst>
                        <a:ext uri="{28A0092B-C50C-407E-A947-70E740481C1C}">
                          <a14:useLocalDpi xmlns:a14="http://schemas.microsoft.com/office/drawing/2010/main" val="0"/>
                        </a:ext>
                      </a:extLst>
                    </a:blip>
                    <a:srcRect t="15872" r="50374" b="22984"/>
                    <a:stretch/>
                  </pic:blipFill>
                  <pic:spPr bwMode="auto">
                    <a:xfrm>
                      <a:off x="0" y="0"/>
                      <a:ext cx="5023637" cy="34815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B1376C" w14:textId="77777777" w:rsidR="00AC41DB" w:rsidRDefault="00AC41DB">
      <w:pPr>
        <w:rPr>
          <w:noProof/>
          <w:lang w:eastAsia="en-GB"/>
        </w:rPr>
      </w:pPr>
    </w:p>
    <w:p w14:paraId="5AA8092B" w14:textId="77777777" w:rsidR="008F1FD0" w:rsidRDefault="008F1FD0">
      <w:pPr>
        <w:rPr>
          <w:lang w:val="en-US"/>
        </w:rPr>
      </w:pPr>
    </w:p>
    <w:p w14:paraId="7B7495C7" w14:textId="77777777" w:rsidR="00EE1D5E" w:rsidRDefault="00EE1D5E">
      <w:pPr>
        <w:rPr>
          <w:lang w:val="en-US"/>
        </w:rPr>
      </w:pPr>
    </w:p>
    <w:p w14:paraId="42A2E75B" w14:textId="77777777" w:rsidR="00EE1D5E" w:rsidRDefault="00EE1D5E">
      <w:pPr>
        <w:rPr>
          <w:lang w:val="en-US"/>
        </w:rPr>
      </w:pPr>
    </w:p>
    <w:p w14:paraId="7E9275D5" w14:textId="77777777" w:rsidR="000A221B" w:rsidRDefault="000A221B">
      <w:pPr>
        <w:rPr>
          <w:lang w:val="en-US"/>
        </w:rPr>
      </w:pPr>
    </w:p>
    <w:p w14:paraId="6F3FDE1F" w14:textId="77777777" w:rsidR="000A221B" w:rsidRDefault="000A221B">
      <w:pPr>
        <w:rPr>
          <w:lang w:val="en-US"/>
        </w:rPr>
      </w:pPr>
    </w:p>
    <w:p w14:paraId="003938D0" w14:textId="77777777" w:rsidR="000A221B" w:rsidRDefault="000A221B">
      <w:pPr>
        <w:rPr>
          <w:lang w:val="en-US"/>
        </w:rPr>
      </w:pPr>
    </w:p>
    <w:p w14:paraId="2E452641" w14:textId="77777777" w:rsidR="000A221B" w:rsidRDefault="000A221B">
      <w:pPr>
        <w:rPr>
          <w:lang w:val="en-US"/>
        </w:rPr>
      </w:pPr>
    </w:p>
    <w:p w14:paraId="2DD96947" w14:textId="34F14AE7" w:rsidR="000A221B" w:rsidRDefault="000A221B">
      <w:pPr>
        <w:rPr>
          <w:lang w:val="en-US"/>
        </w:rPr>
      </w:pPr>
    </w:p>
    <w:p w14:paraId="27D36021" w14:textId="731B8E27" w:rsidR="0097380E" w:rsidRDefault="0097380E">
      <w:pPr>
        <w:rPr>
          <w:lang w:val="en-US"/>
        </w:rPr>
      </w:pPr>
    </w:p>
    <w:p w14:paraId="032968E8" w14:textId="66AA2DC6" w:rsidR="0097380E" w:rsidRDefault="0097380E">
      <w:pPr>
        <w:rPr>
          <w:lang w:val="en-US"/>
        </w:rPr>
      </w:pPr>
    </w:p>
    <w:p w14:paraId="4D790368" w14:textId="356B74D3" w:rsidR="0097380E" w:rsidRDefault="0097380E" w:rsidP="0097380E">
      <w:pPr>
        <w:pStyle w:val="Heading2"/>
      </w:pPr>
      <w:bookmarkStart w:id="57" w:name="_Toc522702719"/>
      <w:r>
        <w:lastRenderedPageBreak/>
        <w:t>Step 5: Troubleshooting</w:t>
      </w:r>
      <w:bookmarkEnd w:id="57"/>
    </w:p>
    <w:p w14:paraId="1C4CE850" w14:textId="766D8BC8" w:rsidR="0097380E" w:rsidRPr="00FF3A20" w:rsidRDefault="0097380E">
      <w:pPr>
        <w:rPr>
          <w:color w:val="C9C9C9" w:themeColor="accent3" w:themeTint="99"/>
          <w:lang w:val="en-US"/>
        </w:rPr>
      </w:pPr>
    </w:p>
    <w:p w14:paraId="63985C48" w14:textId="033AA6E8" w:rsidR="0097380E" w:rsidRDefault="0097380E">
      <w:pPr>
        <w:rPr>
          <w:lang w:val="en-US"/>
        </w:rPr>
      </w:pPr>
      <w:r>
        <w:rPr>
          <w:lang w:val="en-US"/>
        </w:rPr>
        <w:t>To be added by Martin/Eliora detailing the various error messages one could receive if the script fails to run.</w:t>
      </w:r>
    </w:p>
    <w:p w14:paraId="62FC558F" w14:textId="77777777" w:rsidR="00FF3A20" w:rsidRDefault="00FF3A20">
      <w:pPr>
        <w:rPr>
          <w:lang w:val="en-US"/>
        </w:rPr>
      </w:pPr>
    </w:p>
    <w:p w14:paraId="056B38FA" w14:textId="77777777" w:rsidR="00FF3A20" w:rsidRDefault="00FF3A20">
      <w:pPr>
        <w:rPr>
          <w:lang w:val="en-US"/>
        </w:rPr>
      </w:pPr>
    </w:p>
    <w:p w14:paraId="7D75831E" w14:textId="77777777" w:rsidR="00FF3A20" w:rsidRDefault="00FF3A20">
      <w:pPr>
        <w:rPr>
          <w:lang w:val="en-US"/>
        </w:rPr>
      </w:pPr>
    </w:p>
    <w:p w14:paraId="20340DDC" w14:textId="77777777" w:rsidR="00FF3A20" w:rsidRPr="00FF3A20" w:rsidRDefault="00FF3A20">
      <w:pPr>
        <w:rPr>
          <w:color w:val="A8D08D" w:themeColor="accent6" w:themeTint="99"/>
          <w:lang w:val="en-US"/>
        </w:rPr>
      </w:pPr>
    </w:p>
    <w:p w14:paraId="0804836C" w14:textId="30327930" w:rsidR="00FF3A20" w:rsidRPr="00FF3A20" w:rsidRDefault="00FF3A20" w:rsidP="00FF3A20">
      <w:pPr>
        <w:pStyle w:val="Heading3"/>
        <w:rPr>
          <w:color w:val="A8D08D" w:themeColor="accent6" w:themeTint="99"/>
        </w:rPr>
      </w:pPr>
      <w:r w:rsidRPr="00FF3A20">
        <w:rPr>
          <w:color w:val="A8D08D" w:themeColor="accent6" w:themeTint="99"/>
          <w:highlight w:val="yellow"/>
        </w:rPr>
        <w:t>WOHOOOOOO</w:t>
      </w:r>
      <w:bookmarkStart w:id="58" w:name="_GoBack"/>
      <w:bookmarkEnd w:id="58"/>
    </w:p>
    <w:sectPr w:rsidR="00FF3A20" w:rsidRPr="00FF3A20">
      <w:footerReference w:type="default" r:id="rId2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martin" w:date="2018-08-22T18:19:00Z" w:initials="mb">
    <w:p w14:paraId="2EDABB1F" w14:textId="46B2F136" w:rsidR="00B33159" w:rsidRDefault="00B33159">
      <w:pPr>
        <w:pStyle w:val="CommentText"/>
      </w:pPr>
      <w:r>
        <w:rPr>
          <w:rStyle w:val="CommentReference"/>
        </w:rPr>
        <w:annotationRef/>
      </w:r>
      <w:r>
        <w:t>At some point before step 2 needs to explain tool structure – folders input. Internal, output, etc.</w:t>
      </w:r>
    </w:p>
    <w:p w14:paraId="3EB87D7D" w14:textId="436F3EE4" w:rsidR="00B33159" w:rsidRDefault="00B33159">
      <w:pPr>
        <w:pStyle w:val="CommentText"/>
      </w:pPr>
      <w:r>
        <w:t>Maybe here is good</w:t>
      </w:r>
    </w:p>
  </w:comment>
  <w:comment w:id="5" w:author="martin" w:date="2018-08-22T18:13:00Z" w:initials="mb">
    <w:p w14:paraId="3837C18F" w14:textId="7E985140" w:rsidR="00B33159" w:rsidRDefault="00B33159">
      <w:pPr>
        <w:pStyle w:val="CommentText"/>
      </w:pPr>
      <w:r>
        <w:rPr>
          <w:rStyle w:val="CommentReference"/>
        </w:rPr>
        <w:annotationRef/>
      </w:r>
      <w:r>
        <w:t>Not really a step, just a chapter in the documentation to consult in case of problems in step 3 or outputs not good in step 4</w:t>
      </w:r>
    </w:p>
  </w:comment>
  <w:comment w:id="4" w:author="martin" w:date="2018-08-22T18:25:00Z" w:initials="mb">
    <w:p w14:paraId="3A2249D2" w14:textId="6A824BE1" w:rsidR="00B33159" w:rsidRDefault="00B33159">
      <w:pPr>
        <w:pStyle w:val="CommentText"/>
      </w:pPr>
      <w:r>
        <w:rPr>
          <w:rStyle w:val="CommentReference"/>
        </w:rPr>
        <w:annotationRef/>
      </w:r>
      <w:r>
        <w:t>Would be really important to have a Step 0: make sure all prerequisite requirements needed to use the tool are met: Data in xml name values/header form and no group names attached to headers; complete sampling frames ready (with matching references in both SF and data) … I’m marking below if I see anything else that should also go into the prerequisite list</w:t>
      </w:r>
    </w:p>
  </w:comment>
  <w:comment w:id="7" w:author="martin" w:date="2018-08-22T18:19:00Z" w:initials="mb">
    <w:p w14:paraId="1DCC9C47" w14:textId="105AE73F" w:rsidR="00B33159" w:rsidRDefault="00B33159">
      <w:pPr>
        <w:pStyle w:val="CommentText"/>
      </w:pPr>
      <w:r>
        <w:rPr>
          <w:rStyle w:val="CommentReference"/>
        </w:rPr>
        <w:annotationRef/>
      </w:r>
      <w:r>
        <w:t>Great section (not sure if you or Saeed but anyway)</w:t>
      </w:r>
    </w:p>
    <w:p w14:paraId="4AA75454" w14:textId="2A1FB82B" w:rsidR="00B33159" w:rsidRDefault="00B33159">
      <w:pPr>
        <w:pStyle w:val="CommentText"/>
      </w:pPr>
      <w:r>
        <w:t>Would be amazing  to expand to a more comprehensive list, and call it “Tool capability and limitations”)</w:t>
      </w:r>
    </w:p>
  </w:comment>
  <w:comment w:id="11" w:author="martin" w:date="2018-08-22T18:21:00Z" w:initials="mb">
    <w:p w14:paraId="1DE914DA" w14:textId="3570DF19" w:rsidR="00B33159" w:rsidRDefault="00B33159">
      <w:pPr>
        <w:pStyle w:val="CommentText"/>
      </w:pPr>
      <w:r>
        <w:rPr>
          <w:rStyle w:val="CommentReference"/>
        </w:rPr>
        <w:annotationRef/>
      </w:r>
      <w:r>
        <w:t>Latest version is fine for both R and RStudio</w:t>
      </w:r>
    </w:p>
    <w:p w14:paraId="7CDDBB8A" w14:textId="77777777" w:rsidR="00B33159" w:rsidRDefault="00B33159">
      <w:pPr>
        <w:pStyle w:val="CommentText"/>
      </w:pPr>
    </w:p>
  </w:comment>
  <w:comment w:id="13" w:author="martin" w:date="2018-08-22T18:18:00Z" w:initials="mb">
    <w:p w14:paraId="6B54F81F" w14:textId="0DED5E6F" w:rsidR="00B33159" w:rsidRDefault="00B33159">
      <w:pPr>
        <w:pStyle w:val="CommentText"/>
      </w:pPr>
      <w:r>
        <w:rPr>
          <w:rStyle w:val="CommentReference"/>
        </w:rPr>
        <w:annotationRef/>
      </w:r>
      <w:r>
        <w:t>“installing relevant R packages” is no longer necessary</w:t>
      </w:r>
    </w:p>
  </w:comment>
  <w:comment w:id="18" w:author="martin" w:date="2018-08-22T18:28:00Z" w:initials="mb">
    <w:p w14:paraId="23A5ED34" w14:textId="189AF80B" w:rsidR="00B33159" w:rsidRPr="007264BF" w:rsidRDefault="00B33159" w:rsidP="007264BF">
      <w:pPr>
        <w:pStyle w:val="CommentText"/>
        <w:numPr>
          <w:ilvl w:val="0"/>
          <w:numId w:val="5"/>
        </w:numPr>
        <w:rPr>
          <w:i/>
        </w:rPr>
      </w:pPr>
      <w:r>
        <w:rPr>
          <w:rStyle w:val="CommentReference"/>
        </w:rPr>
        <w:annotationRef/>
      </w:r>
      <w:r>
        <w:rPr>
          <w:i/>
        </w:rPr>
        <w:t>Prerequisite / condition list</w:t>
      </w:r>
    </w:p>
  </w:comment>
  <w:comment w:id="19" w:author="martin" w:date="2018-08-22T18:29:00Z" w:initials="mb">
    <w:p w14:paraId="109E8CCF" w14:textId="11B8DE99" w:rsidR="00B33159" w:rsidRDefault="00B33159">
      <w:pPr>
        <w:pStyle w:val="CommentText"/>
      </w:pPr>
      <w:r>
        <w:rPr>
          <w:rStyle w:val="CommentReference"/>
        </w:rPr>
        <w:annotationRef/>
      </w:r>
      <w:r>
        <w:t xml:space="preserve">If cleaned data is not in xml name/header format, data unit may be able to help convert </w:t>
      </w:r>
    </w:p>
  </w:comment>
  <w:comment w:id="21" w:author="martin" w:date="2018-08-22T18:30:00Z" w:initials="mb">
    <w:p w14:paraId="7C404901" w14:textId="6B1B3A89" w:rsidR="00B33159" w:rsidRDefault="00B33159" w:rsidP="007264BF">
      <w:pPr>
        <w:pStyle w:val="CommentText"/>
        <w:numPr>
          <w:ilvl w:val="0"/>
          <w:numId w:val="5"/>
        </w:numPr>
      </w:pPr>
      <w:r>
        <w:rPr>
          <w:rStyle w:val="CommentReference"/>
        </w:rPr>
        <w:annotationRef/>
      </w:r>
      <w:r>
        <w:rPr>
          <w:i/>
        </w:rPr>
        <w:t>Prerequisite / condition list</w:t>
      </w:r>
    </w:p>
  </w:comment>
  <w:comment w:id="20" w:author="martin" w:date="2018-08-22T18:30:00Z" w:initials="mb">
    <w:p w14:paraId="0EA18D76" w14:textId="74CF71A8" w:rsidR="00B33159" w:rsidRDefault="00B33159">
      <w:pPr>
        <w:pStyle w:val="CommentText"/>
      </w:pPr>
      <w:r>
        <w:rPr>
          <w:rStyle w:val="CommentReference"/>
        </w:rPr>
        <w:annotationRef/>
      </w:r>
      <w:r>
        <w:t>This should be super specific on the details; form the top of my head:</w:t>
      </w:r>
    </w:p>
    <w:p w14:paraId="3B959705" w14:textId="77777777" w:rsidR="00B33159" w:rsidRDefault="00B33159">
      <w:pPr>
        <w:pStyle w:val="CommentText"/>
      </w:pPr>
    </w:p>
    <w:p w14:paraId="5009F592" w14:textId="77777777" w:rsidR="00B33159" w:rsidRDefault="00B33159" w:rsidP="007264BF">
      <w:pPr>
        <w:pStyle w:val="CommentText"/>
        <w:numPr>
          <w:ilvl w:val="0"/>
          <w:numId w:val="6"/>
        </w:numPr>
      </w:pPr>
      <w:r>
        <w:t xml:space="preserve"> Select_multiple root colums and per-choice columns there</w:t>
      </w:r>
    </w:p>
    <w:p w14:paraId="554827E0" w14:textId="291ED1E9" w:rsidR="00B33159" w:rsidRDefault="00B33159" w:rsidP="007264BF">
      <w:pPr>
        <w:pStyle w:val="CommentText"/>
        <w:numPr>
          <w:ilvl w:val="0"/>
          <w:numId w:val="6"/>
        </w:numPr>
      </w:pPr>
      <w:r>
        <w:t xml:space="preserve"> per choice as TRUE/FALSE; per choice column headers in the standard format [question name].[variable name]</w:t>
      </w:r>
    </w:p>
    <w:p w14:paraId="2E0E230C" w14:textId="7A27F6CC" w:rsidR="00B33159" w:rsidRDefault="00B33159" w:rsidP="007264BF">
      <w:pPr>
        <w:pStyle w:val="CommentText"/>
        <w:numPr>
          <w:ilvl w:val="0"/>
          <w:numId w:val="6"/>
        </w:numPr>
      </w:pPr>
      <w:r>
        <w:t xml:space="preserve"> Column names matching exactly original kobo question names</w:t>
      </w:r>
    </w:p>
    <w:p w14:paraId="315A8EE0" w14:textId="775EE10A" w:rsidR="00B33159" w:rsidRDefault="00B33159" w:rsidP="007264BF">
      <w:pPr>
        <w:pStyle w:val="CommentText"/>
        <w:numPr>
          <w:ilvl w:val="0"/>
          <w:numId w:val="6"/>
        </w:numPr>
      </w:pPr>
      <w:r>
        <w:t xml:space="preserve"> All choices appearing in the data also listed in the kobo questionnaire </w:t>
      </w:r>
    </w:p>
    <w:p w14:paraId="19128AAD" w14:textId="0A5231AF" w:rsidR="00B33159" w:rsidRDefault="00B33159" w:rsidP="007264BF">
      <w:pPr>
        <w:pStyle w:val="CommentText"/>
      </w:pPr>
      <w:r>
        <w:t>(I suppose some of these belong to the other tabs but I got overly excited here)</w:t>
      </w:r>
    </w:p>
    <w:p w14:paraId="0E48ADB1" w14:textId="77777777" w:rsidR="00B33159" w:rsidRDefault="00B33159" w:rsidP="007264BF">
      <w:pPr>
        <w:pStyle w:val="CommentText"/>
      </w:pPr>
    </w:p>
    <w:p w14:paraId="153C0BBC" w14:textId="26BD1A95" w:rsidR="00B33159" w:rsidRPr="007264BF" w:rsidRDefault="00B33159" w:rsidP="007264BF">
      <w:pPr>
        <w:pStyle w:val="CommentText"/>
      </w:pPr>
      <w:r>
        <w:t xml:space="preserve">All that would be good to have in the </w:t>
      </w:r>
      <w:r>
        <w:rPr>
          <w:i/>
        </w:rPr>
        <w:t>Prerequisite / condition list</w:t>
      </w:r>
      <w:r>
        <w:t>, like a checklist to consult before starting out</w:t>
      </w:r>
    </w:p>
  </w:comment>
  <w:comment w:id="23" w:author="martin" w:date="2018-08-22T18:35:00Z" w:initials="mb">
    <w:p w14:paraId="3D000484" w14:textId="62709B2C" w:rsidR="00B33159" w:rsidRDefault="00B33159">
      <w:pPr>
        <w:pStyle w:val="CommentText"/>
      </w:pPr>
      <w:r>
        <w:rPr>
          <w:rStyle w:val="CommentReference"/>
        </w:rPr>
        <w:annotationRef/>
      </w:r>
      <w:r>
        <w:t>If new variables were added, the tool will try to guess the data type and not label them. To make sure they’re treated as the correct data type and if you want to label them, add them to the questions/choices as if they’d been in the questionnaire all along</w:t>
      </w:r>
    </w:p>
  </w:comment>
  <w:comment w:id="25" w:author="martin" w:date="2018-08-22T18:34:00Z" w:initials="mb">
    <w:p w14:paraId="3CEFC658" w14:textId="61108EE7" w:rsidR="00B33159" w:rsidRDefault="00B33159">
      <w:pPr>
        <w:pStyle w:val="CommentText"/>
      </w:pPr>
      <w:r>
        <w:rPr>
          <w:rStyle w:val="CommentReference"/>
        </w:rPr>
        <w:annotationRef/>
      </w:r>
      <w:r>
        <w:t>If the tool loads choices from an extermal csv file, those should be added below the other choices as if they’d been in there all along</w:t>
      </w:r>
    </w:p>
    <w:p w14:paraId="595D0834" w14:textId="2B497AFD" w:rsidR="00B33159" w:rsidRDefault="00B33159">
      <w:pPr>
        <w:pStyle w:val="CommentText"/>
      </w:pPr>
      <w:r>
        <w:t>If new choices were created through recoding during data cleaning, these should be added as well</w:t>
      </w:r>
    </w:p>
  </w:comment>
  <w:comment w:id="27" w:author="martin" w:date="2018-08-22T18:37:00Z" w:initials="mb">
    <w:p w14:paraId="14FDCF36" w14:textId="3EBC51BC" w:rsidR="00B33159" w:rsidRPr="00242EA9" w:rsidRDefault="00B33159">
      <w:pPr>
        <w:pStyle w:val="CommentText"/>
      </w:pPr>
      <w:r>
        <w:rPr>
          <w:rStyle w:val="CommentReference"/>
        </w:rPr>
        <w:annotationRef/>
      </w:r>
      <w:r>
        <w:t xml:space="preserve">If you want them </w:t>
      </w:r>
      <w:r>
        <w:rPr>
          <w:i/>
        </w:rPr>
        <w:t xml:space="preserve">not </w:t>
      </w:r>
      <w:r>
        <w:t xml:space="preserve">sorted </w:t>
      </w:r>
    </w:p>
  </w:comment>
  <w:comment w:id="29" w:author="martin" w:date="2018-08-22T18:41:00Z" w:initials="mb">
    <w:p w14:paraId="59985E14" w14:textId="07449CE4" w:rsidR="00B33159" w:rsidRDefault="00B33159">
      <w:pPr>
        <w:pStyle w:val="CommentText"/>
        <w:rPr>
          <w:rStyle w:val="CommentReference"/>
        </w:rPr>
      </w:pPr>
      <w:r>
        <w:rPr>
          <w:rStyle w:val="CommentReference"/>
        </w:rPr>
        <w:annotationRef/>
      </w:r>
      <w:r>
        <w:rPr>
          <w:rStyle w:val="CommentReference"/>
        </w:rPr>
        <w:t>More than 1 variable can be used</w:t>
      </w:r>
    </w:p>
    <w:p w14:paraId="6E43783E" w14:textId="4D013E21" w:rsidR="00B33159" w:rsidRPr="00242EA9" w:rsidRDefault="00B33159">
      <w:pPr>
        <w:pStyle w:val="CommentText"/>
      </w:pPr>
      <w:r>
        <w:rPr>
          <w:rStyle w:val="CommentReference"/>
        </w:rPr>
        <w:t xml:space="preserve">Value must match </w:t>
      </w:r>
      <w:r>
        <w:rPr>
          <w:rStyle w:val="CommentReference"/>
          <w:i/>
        </w:rPr>
        <w:t>exactly</w:t>
      </w:r>
      <w:r>
        <w:rPr>
          <w:rStyle w:val="CommentReference"/>
        </w:rPr>
        <w:t xml:space="preserve"> data column names</w:t>
      </w:r>
    </w:p>
  </w:comment>
  <w:comment w:id="30" w:author="martin" w:date="2018-08-22T18:42:00Z" w:initials="mb">
    <w:p w14:paraId="7B68DC01" w14:textId="215D52A5" w:rsidR="00B33159" w:rsidRDefault="00B33159">
      <w:pPr>
        <w:pStyle w:val="CommentText"/>
      </w:pPr>
      <w:r>
        <w:rPr>
          <w:rStyle w:val="CommentReference"/>
        </w:rPr>
        <w:annotationRef/>
      </w:r>
      <w:r>
        <w:t>.. put the exact header of the column ..</w:t>
      </w:r>
    </w:p>
    <w:p w14:paraId="4819D06A" w14:textId="77777777" w:rsidR="00B33159" w:rsidRDefault="00B33159">
      <w:pPr>
        <w:pStyle w:val="CommentText"/>
      </w:pPr>
    </w:p>
  </w:comment>
  <w:comment w:id="32" w:author="martin" w:date="2018-08-22T18:43:00Z" w:initials="mb">
    <w:p w14:paraId="14383925" w14:textId="01AC044C" w:rsidR="00B33159" w:rsidRDefault="00B33159">
      <w:pPr>
        <w:pStyle w:val="CommentText"/>
      </w:pPr>
      <w:r>
        <w:rPr>
          <w:rStyle w:val="CommentReference"/>
        </w:rPr>
        <w:annotationRef/>
      </w:r>
      <w:r>
        <w:t>needs to be really precise:</w:t>
      </w:r>
    </w:p>
    <w:p w14:paraId="728F4769" w14:textId="6A0BBE96" w:rsidR="00B33159" w:rsidRDefault="00B33159">
      <w:pPr>
        <w:pStyle w:val="CommentText"/>
      </w:pPr>
      <w:r>
        <w:t>In columns B, C and D, row (?), put the column names of the variables needed to uniquely identify which stratum each record belongs to…. – can also be only 1 or 2 then leave the rest empy…</w:t>
      </w:r>
    </w:p>
    <w:p w14:paraId="04ADD5DD" w14:textId="77777777" w:rsidR="00B33159" w:rsidRDefault="00B33159">
      <w:pPr>
        <w:pStyle w:val="CommentText"/>
      </w:pPr>
    </w:p>
    <w:p w14:paraId="1BF228CC" w14:textId="7718C573" w:rsidR="00B33159" w:rsidRDefault="00B33159">
      <w:pPr>
        <w:pStyle w:val="CommentText"/>
      </w:pPr>
      <w:r>
        <w:t>Then below that put all unique combinations of the values that appear in the data</w:t>
      </w:r>
    </w:p>
    <w:p w14:paraId="0C5BBD53" w14:textId="77777777" w:rsidR="00B33159" w:rsidRDefault="00B33159">
      <w:pPr>
        <w:pStyle w:val="CommentText"/>
      </w:pPr>
    </w:p>
    <w:p w14:paraId="367AC609" w14:textId="68E870E6" w:rsidR="00B33159" w:rsidRDefault="00B33159">
      <w:pPr>
        <w:pStyle w:val="CommentText"/>
      </w:pPr>
      <w:r>
        <w:t>(no need to be so dense/technical, but needs the details)</w:t>
      </w:r>
    </w:p>
    <w:p w14:paraId="5F9B76F4" w14:textId="77777777" w:rsidR="00B33159" w:rsidRDefault="00B33159">
      <w:pPr>
        <w:pStyle w:val="CommentText"/>
      </w:pPr>
    </w:p>
    <w:p w14:paraId="6A2F4F25" w14:textId="5ABE82F5" w:rsidR="00B33159" w:rsidRDefault="00B33159">
      <w:pPr>
        <w:pStyle w:val="CommentText"/>
      </w:pPr>
      <w:r>
        <w:t>The tool will ignore all records with value combinations in those columns that don’t exist in the sampling frame (and potentially not run at all)</w:t>
      </w:r>
    </w:p>
  </w:comment>
  <w:comment w:id="34" w:author="martin" w:date="2018-08-22T18:48:00Z" w:initials="mb">
    <w:p w14:paraId="29CB69DD" w14:textId="0FB9E826" w:rsidR="00B33159" w:rsidRDefault="00B33159">
      <w:pPr>
        <w:pStyle w:val="CommentText"/>
      </w:pPr>
      <w:r>
        <w:rPr>
          <w:rStyle w:val="CommentReference"/>
        </w:rPr>
        <w:annotationRef/>
      </w:r>
      <w:r>
        <w:t>+ D if three</w:t>
      </w:r>
    </w:p>
  </w:comment>
  <w:comment w:id="36" w:author="martin" w:date="2018-08-22T18:56:00Z" w:initials="mb">
    <w:p w14:paraId="21E43EA6" w14:textId="12924D0B" w:rsidR="00B33159" w:rsidRDefault="00B33159">
      <w:pPr>
        <w:pStyle w:val="CommentText"/>
      </w:pPr>
      <w:r>
        <w:rPr>
          <w:rStyle w:val="CommentReference"/>
        </w:rPr>
        <w:annotationRef/>
      </w:r>
      <w:r>
        <w:t>Missing brief introduction of how the composite indicators work:</w:t>
      </w:r>
    </w:p>
    <w:p w14:paraId="2D46DCD3" w14:textId="02A98E52" w:rsidR="00B33159" w:rsidRDefault="00B33159">
      <w:pPr>
        <w:pStyle w:val="CommentText"/>
      </w:pPr>
      <w:r>
        <w:t xml:space="preserve">They are the </w:t>
      </w:r>
      <w:r>
        <w:rPr>
          <w:i/>
        </w:rPr>
        <w:t>sum of the input variables after they have been recoded to numbers (weights) based on a set of conditions</w:t>
      </w:r>
    </w:p>
    <w:p w14:paraId="503C11C7" w14:textId="12DE285F" w:rsidR="00B33159" w:rsidRPr="00773ACA" w:rsidRDefault="00B33159">
      <w:pPr>
        <w:pStyle w:val="CommentText"/>
      </w:pPr>
    </w:p>
  </w:comment>
  <w:comment w:id="37" w:author="martin" w:date="2018-08-22T19:03:00Z" w:initials="mb">
    <w:p w14:paraId="435E2AEA" w14:textId="2EB81B27" w:rsidR="00B33159" w:rsidRDefault="00B33159">
      <w:pPr>
        <w:pStyle w:val="CommentText"/>
      </w:pPr>
      <w:r>
        <w:rPr>
          <w:rStyle w:val="CommentReference"/>
        </w:rPr>
        <w:annotationRef/>
      </w:r>
      <w:r>
        <w:t>Can’t comment on the boxes so putting it here.</w:t>
      </w:r>
    </w:p>
    <w:p w14:paraId="0EE2D2A7" w14:textId="77777777" w:rsidR="00B33159" w:rsidRDefault="00B33159">
      <w:pPr>
        <w:pStyle w:val="CommentText"/>
      </w:pPr>
    </w:p>
    <w:p w14:paraId="67F66069" w14:textId="2F76C901" w:rsidR="00B33159" w:rsidRDefault="008A33DA">
      <w:pPr>
        <w:pStyle w:val="CommentText"/>
      </w:pPr>
      <w:r>
        <w:rPr>
          <w:b/>
        </w:rPr>
        <w:t xml:space="preserve">Condition: </w:t>
      </w:r>
      <w:r w:rsidR="00B33159">
        <w:t xml:space="preserve">Could you give (I guess not in the box but below) a more detailed list of the different options for conditions? </w:t>
      </w:r>
      <w:r>
        <w:t>(E.g. “Any” decides that “weight” will be added to the composite if any of the answers listed in “value” is given; etc.)</w:t>
      </w:r>
    </w:p>
    <w:p w14:paraId="2CF093C9" w14:textId="77777777" w:rsidR="008A33DA" w:rsidRDefault="008A33DA">
      <w:pPr>
        <w:pStyle w:val="CommentText"/>
      </w:pPr>
    </w:p>
    <w:p w14:paraId="6D072C76" w14:textId="7B6CE6E7" w:rsidR="008A33DA" w:rsidRDefault="008A33DA">
      <w:pPr>
        <w:pStyle w:val="CommentText"/>
      </w:pPr>
      <w:r>
        <w:t xml:space="preserve">Also need more details on the execution hierarchy; top to bottom (as you said below is the case for different composites, it’s also true for different conditions regarding each input variable); also that for each input variable only </w:t>
      </w:r>
      <w:r>
        <w:rPr>
          <w:i/>
        </w:rPr>
        <w:t>one</w:t>
      </w:r>
      <w:r>
        <w:t xml:space="preserve"> weight is added in the end – that of the last condition that is fulfilled.</w:t>
      </w:r>
    </w:p>
    <w:p w14:paraId="55DF87E3" w14:textId="77777777" w:rsidR="008A33DA" w:rsidRDefault="008A33DA">
      <w:pPr>
        <w:pStyle w:val="CommentText"/>
      </w:pPr>
    </w:p>
    <w:p w14:paraId="19041EA8" w14:textId="77777777" w:rsidR="008A33DA" w:rsidRDefault="008A33DA">
      <w:pPr>
        <w:pStyle w:val="CommentText"/>
      </w:pPr>
      <w:r w:rsidRPr="008A33DA">
        <w:rPr>
          <w:b/>
        </w:rPr>
        <w:t>Value</w:t>
      </w:r>
      <w:r>
        <w:t>: “should contain the values of the input variable”; not necessarily, now depends a lot on the condition (e.g. empty for ‘Else’ or ‘Skipped’; the numeric threshold for ‘Larger’; the list of choices, exactly as appears in the data, separated by a single ‘space’ character)</w:t>
      </w:r>
    </w:p>
    <w:p w14:paraId="2B33107B" w14:textId="77777777" w:rsidR="008A33DA" w:rsidRDefault="008A33DA">
      <w:pPr>
        <w:pStyle w:val="CommentText"/>
      </w:pPr>
    </w:p>
    <w:p w14:paraId="1BE32B26" w14:textId="610C0F14" w:rsidR="008A33DA" w:rsidRDefault="008A33DA">
      <w:pPr>
        <w:pStyle w:val="CommentText"/>
      </w:pPr>
      <w:r>
        <w:t xml:space="preserve">Ok maybe in this diagram it should be generally only short descriptions (matching the new version), and below each part explained in more detail </w:t>
      </w:r>
    </w:p>
  </w:comment>
  <w:comment w:id="38" w:author="martin" w:date="2018-08-22T19:01:00Z" w:initials="mb">
    <w:p w14:paraId="6A313A95" w14:textId="77777777" w:rsidR="00B33159" w:rsidRDefault="00B33159">
      <w:pPr>
        <w:pStyle w:val="CommentText"/>
      </w:pPr>
      <w:r>
        <w:rPr>
          <w:rStyle w:val="CommentReference"/>
        </w:rPr>
        <w:annotationRef/>
      </w:r>
      <w:r>
        <w:t>Each composite indicator will have one large…. (sentence not finished)</w:t>
      </w:r>
    </w:p>
    <w:p w14:paraId="2F05D46C" w14:textId="77777777" w:rsidR="00B33159" w:rsidRDefault="00B33159">
      <w:pPr>
        <w:pStyle w:val="CommentText"/>
      </w:pPr>
    </w:p>
    <w:p w14:paraId="43699104" w14:textId="7DA145F5" w:rsidR="00B33159" w:rsidRDefault="00B33159">
      <w:pPr>
        <w:pStyle w:val="CommentText"/>
      </w:pPr>
      <w:r>
        <w:t>what a cliffhanger though!!) one large what?!??? I need to know. Ok one more episode.</w:t>
      </w:r>
    </w:p>
  </w:comment>
  <w:comment w:id="39" w:author="martin" w:date="2018-08-22T19:08:00Z" w:initials="mb">
    <w:p w14:paraId="135D19C8" w14:textId="74FB14C3" w:rsidR="008A33DA" w:rsidRDefault="008A33DA">
      <w:pPr>
        <w:pStyle w:val="CommentText"/>
      </w:pPr>
      <w:r>
        <w:rPr>
          <w:rStyle w:val="CommentReference"/>
        </w:rPr>
        <w:annotationRef/>
      </w:r>
      <w:r w:rsidRPr="008A33DA">
        <w:rPr>
          <w:b/>
        </w:rPr>
        <w:t>WHITE ROW</w:t>
      </w:r>
      <w:r>
        <w:t xml:space="preserve">: “Each white row is for 1 value of the input variable”: no longer true, now 1 white row per condition </w:t>
      </w:r>
    </w:p>
  </w:comment>
  <w:comment w:id="40" w:author="sarah.collman@reach-initiative.org" w:date="2018-08-22T11:18:00Z" w:initials="s">
    <w:p w14:paraId="150C277B" w14:textId="230D912C" w:rsidR="00B33159" w:rsidRDefault="00B33159">
      <w:pPr>
        <w:pStyle w:val="CommentText"/>
      </w:pPr>
      <w:r>
        <w:rPr>
          <w:rStyle w:val="CommentReference"/>
        </w:rPr>
        <w:annotationRef/>
      </w:r>
      <w:r>
        <w:t>Martin, can you add something here to clarify which new variables from the composite indicators tab MUST be added the kobo questionnaire and choices tabs, and which ones are not necessary to add? That wasn’t clear to me.</w:t>
      </w:r>
    </w:p>
    <w:p w14:paraId="19C09DDD" w14:textId="52C86E16" w:rsidR="008A33DA" w:rsidRDefault="008A33DA">
      <w:pPr>
        <w:pStyle w:val="CommentText"/>
      </w:pPr>
    </w:p>
  </w:comment>
  <w:comment w:id="41" w:author="martin" w:date="2018-08-22T19:14:00Z" w:initials="mb">
    <w:p w14:paraId="6E342652" w14:textId="53CD7447" w:rsidR="008A33DA" w:rsidRDefault="008A33DA">
      <w:pPr>
        <w:pStyle w:val="CommentText"/>
      </w:pPr>
      <w:r>
        <w:rPr>
          <w:rStyle w:val="CommentReference"/>
        </w:rPr>
        <w:annotationRef/>
      </w:r>
      <w:r>
        <w:t xml:space="preserve">By default, the composite indicators are treated as </w:t>
      </w:r>
      <w:r>
        <w:rPr>
          <w:i/>
        </w:rPr>
        <w:t>numeric</w:t>
      </w:r>
      <w:r>
        <w:t xml:space="preserve"> variables in the analysis and all outputs.</w:t>
      </w:r>
    </w:p>
    <w:p w14:paraId="6779D5EB" w14:textId="339EBD5E" w:rsidR="00043CB5" w:rsidRDefault="008A33DA">
      <w:pPr>
        <w:pStyle w:val="CommentText"/>
      </w:pPr>
      <w:r>
        <w:t xml:space="preserve">If you want them to be treated as </w:t>
      </w:r>
      <w:r w:rsidR="00043CB5">
        <w:t>categorical (</w:t>
      </w:r>
      <w:r w:rsidR="00043CB5" w:rsidRPr="00043CB5">
        <w:rPr>
          <w:i/>
        </w:rPr>
        <w:t>select_one</w:t>
      </w:r>
      <w:r w:rsidR="00043CB5" w:rsidRPr="00043CB5">
        <w:t>)</w:t>
      </w:r>
      <w:r w:rsidR="00043CB5">
        <w:t xml:space="preserve"> instead, you need to add them to the questionnaire, and if you want them to be added to the choices, you need to add them to both the questionnaire and the choices.</w:t>
      </w:r>
    </w:p>
    <w:p w14:paraId="12286B08" w14:textId="77777777" w:rsidR="00043CB5" w:rsidRDefault="00043CB5">
      <w:pPr>
        <w:pStyle w:val="CommentText"/>
      </w:pPr>
    </w:p>
    <w:p w14:paraId="6BD3801C" w14:textId="3E16D3FB" w:rsidR="00043CB5" w:rsidRPr="008A33DA" w:rsidRDefault="00043CB5">
      <w:pPr>
        <w:pStyle w:val="CommentText"/>
      </w:pPr>
      <w:r>
        <w:t xml:space="preserve">Would be good to have more detail on how exactly to do that (copy the new.var.name to the right questionnaire column, add the data type </w:t>
      </w:r>
      <w:r w:rsidRPr="00043CB5">
        <w:rPr>
          <w:i/>
        </w:rPr>
        <w:t>select_one</w:t>
      </w:r>
      <w:r>
        <w:t>, as well as a new reference name for the choices (that you can make up, needs to be alphanumeric-lowercase-underscore characters only, list all values the indicator can take in the choices with the reference name and respective label; different values with identical labels will still be treated as unique categories, labelling can not be used for recoding)</w:t>
      </w:r>
    </w:p>
  </w:comment>
  <w:comment w:id="43" w:author="sarah.collman@reach-initiative.org" w:date="2018-08-22T11:19:00Z" w:initials="s">
    <w:p w14:paraId="0F467EEA" w14:textId="0885474D" w:rsidR="00B33159" w:rsidRDefault="00B33159">
      <w:pPr>
        <w:pStyle w:val="CommentText"/>
      </w:pPr>
      <w:r>
        <w:rPr>
          <w:rStyle w:val="CommentReference"/>
        </w:rPr>
        <w:annotationRef/>
      </w:r>
      <w:r>
        <w:t>Martin, can you clarify the differences between these two components of the analysis plan? This wasn’t clear enough to me to be able to write up the difference.</w:t>
      </w:r>
    </w:p>
    <w:p w14:paraId="0CCF2452" w14:textId="77777777" w:rsidR="00043CB5" w:rsidRDefault="00043CB5">
      <w:pPr>
        <w:pStyle w:val="CommentText"/>
      </w:pPr>
    </w:p>
    <w:p w14:paraId="0ED11795" w14:textId="341D1C0F" w:rsidR="00043CB5" w:rsidRDefault="00043CB5">
      <w:pPr>
        <w:pStyle w:val="CommentText"/>
      </w:pPr>
      <w:r>
        <w:t>Yeah sorry I’m myself not clear how to best express this; hopefully I can explain at least in a way that it’s clear to you-</w:t>
      </w:r>
    </w:p>
    <w:p w14:paraId="3AFA6C64" w14:textId="77777777" w:rsidR="00043CB5" w:rsidRDefault="00043CB5">
      <w:pPr>
        <w:pStyle w:val="CommentText"/>
      </w:pPr>
    </w:p>
    <w:p w14:paraId="1C7C1BFB" w14:textId="73E6AE7F" w:rsidR="00DE68EE" w:rsidRDefault="00043CB5">
      <w:pPr>
        <w:pStyle w:val="CommentText"/>
      </w:pPr>
      <w:r>
        <w:t xml:space="preserve">Repeat.for cuts the whole dataset in pieces, then does the whole analysis </w:t>
      </w:r>
      <w:r w:rsidR="00DE68EE">
        <w:t xml:space="preserve">and outputs </w:t>
      </w:r>
      <w:r>
        <w:t xml:space="preserve">for each </w:t>
      </w:r>
      <w:r w:rsidR="00DE68EE">
        <w:t xml:space="preserve">part of the data </w:t>
      </w:r>
      <w:r>
        <w:rPr>
          <w:i/>
        </w:rPr>
        <w:t xml:space="preserve">completely </w:t>
      </w:r>
      <w:r w:rsidR="00DE68EE">
        <w:rPr>
          <w:i/>
        </w:rPr>
        <w:t>detached from the other parts</w:t>
      </w:r>
      <w:r w:rsidR="00DE68EE">
        <w:t>.</w:t>
      </w:r>
    </w:p>
    <w:p w14:paraId="73C13FAF" w14:textId="77777777" w:rsidR="00DE68EE" w:rsidRDefault="00DE68EE">
      <w:pPr>
        <w:pStyle w:val="CommentText"/>
      </w:pPr>
    </w:p>
    <w:p w14:paraId="62390EE1" w14:textId="41D8BF2E" w:rsidR="00043CB5" w:rsidRPr="00DE68EE" w:rsidRDefault="00043CB5">
      <w:pPr>
        <w:pStyle w:val="CommentText"/>
      </w:pPr>
      <w:r>
        <w:t xml:space="preserve">Disaggregate.by </w:t>
      </w:r>
      <w:r w:rsidR="00DE68EE">
        <w:t xml:space="preserve">is used </w:t>
      </w:r>
      <w:r w:rsidR="00DE68EE">
        <w:rPr>
          <w:i/>
        </w:rPr>
        <w:t xml:space="preserve">within the analysis </w:t>
      </w:r>
      <w:r w:rsidR="00DE68EE">
        <w:t xml:space="preserve">as the </w:t>
      </w:r>
      <w:r w:rsidR="00DE68EE">
        <w:rPr>
          <w:i/>
        </w:rPr>
        <w:t xml:space="preserve">independent variable. </w:t>
      </w:r>
      <w:r w:rsidR="00DE68EE">
        <w:t xml:space="preserve">The values of ‘variable’ is analysed and visualised with the assumption that you are interested in </w:t>
      </w:r>
      <w:r w:rsidR="00DE68EE">
        <w:rPr>
          <w:i/>
        </w:rPr>
        <w:t>whether ‘disaggregate.by’ influences ‘variable’</w:t>
      </w:r>
      <w:r w:rsidR="00DE68EE">
        <w:t>, and so you want to compare them, run hypothesis tests between them and view the results together in a chart etc.</w:t>
      </w:r>
    </w:p>
    <w:p w14:paraId="41FCB19E" w14:textId="77777777" w:rsidR="00043CB5" w:rsidRDefault="00043CB5">
      <w:pPr>
        <w:pStyle w:val="CommentText"/>
      </w:pPr>
    </w:p>
    <w:p w14:paraId="5A740C29" w14:textId="77777777" w:rsidR="00DE68EE" w:rsidRDefault="00DE68EE">
      <w:pPr>
        <w:pStyle w:val="CommentText"/>
      </w:pPr>
    </w:p>
    <w:p w14:paraId="01324C68" w14:textId="03B2176B" w:rsidR="00043CB5" w:rsidRPr="00043CB5" w:rsidRDefault="00043CB5">
      <w:pPr>
        <w:pStyle w:val="CommentText"/>
      </w:pPr>
      <w:r>
        <w:t xml:space="preserve">When to use “Repeat for”: You want to </w:t>
      </w:r>
      <w:r>
        <w:rPr>
          <w:i/>
        </w:rPr>
        <w:t xml:space="preserve">independently repeat the analysis for multiple subsets of the data </w:t>
      </w:r>
      <w:r w:rsidRPr="00043CB5">
        <w:t>(</w:t>
      </w:r>
      <w:r>
        <w:t>e.g. for each district</w:t>
      </w:r>
      <w:r w:rsidRPr="00043CB5">
        <w:t>)</w:t>
      </w:r>
      <w:r>
        <w:rPr>
          <w:i/>
        </w:rPr>
        <w:t xml:space="preserve">. </w:t>
      </w:r>
      <w:r>
        <w:t xml:space="preserve">Put differently: </w:t>
      </w:r>
      <w:r>
        <w:rPr>
          <w:i/>
        </w:rPr>
        <w:t>You want to answer the research question for each value in the “repeat.for” variable</w:t>
      </w:r>
      <w:r>
        <w:t xml:space="preserve">. Put differently: </w:t>
      </w:r>
      <w:r>
        <w:rPr>
          <w:i/>
        </w:rPr>
        <w:t xml:space="preserve">You want to produce stand-alone products (e.g. factsheets w. datamerge) for each value in the repeat.for variable. </w:t>
      </w:r>
      <w:r>
        <w:t xml:space="preserve">Differently: </w:t>
      </w:r>
      <w:r>
        <w:rPr>
          <w:i/>
        </w:rPr>
        <w:t>You’re not necessarily interested in comparing between the subsets</w:t>
      </w:r>
    </w:p>
    <w:p w14:paraId="51AE932A" w14:textId="77777777" w:rsidR="00043CB5" w:rsidRDefault="00043CB5">
      <w:pPr>
        <w:pStyle w:val="CommentText"/>
      </w:pPr>
    </w:p>
    <w:p w14:paraId="3150A1AD" w14:textId="4F36ED1D" w:rsidR="00043CB5" w:rsidRDefault="00043CB5">
      <w:pPr>
        <w:pStyle w:val="CommentText"/>
        <w:rPr>
          <w:i/>
        </w:rPr>
      </w:pPr>
      <w:r>
        <w:t xml:space="preserve">When to use “disaggregate.by”: </w:t>
      </w:r>
      <w:r>
        <w:rPr>
          <w:i/>
        </w:rPr>
        <w:t xml:space="preserve">You want to compare “variable” between the different groups in the “disaggregate.by” variable. </w:t>
      </w:r>
    </w:p>
    <w:p w14:paraId="332B169D" w14:textId="77777777" w:rsidR="00DE68EE" w:rsidRDefault="00DE68EE">
      <w:pPr>
        <w:pStyle w:val="CommentText"/>
        <w:rPr>
          <w:i/>
        </w:rPr>
      </w:pPr>
    </w:p>
    <w:p w14:paraId="170F42C7" w14:textId="1603D531" w:rsidR="00DE68EE" w:rsidRPr="00DE68EE" w:rsidRDefault="00DE68EE">
      <w:pPr>
        <w:pStyle w:val="CommentText"/>
      </w:pPr>
      <w:r>
        <w:t>I really hope this is at all clear for you at least an helps you put something together that’s actually understandable.. if not let me know and I’ll give it another shot!</w:t>
      </w:r>
    </w:p>
    <w:p w14:paraId="01B112FE" w14:textId="77777777" w:rsidR="00043CB5" w:rsidRDefault="00043CB5">
      <w:pPr>
        <w:pStyle w:val="CommentText"/>
      </w:pPr>
    </w:p>
  </w:comment>
  <w:comment w:id="46" w:author="martin" w:date="2018-08-22T19:35:00Z" w:initials="mb">
    <w:p w14:paraId="3D83BB89" w14:textId="08666F91" w:rsidR="00DE68EE" w:rsidRDefault="00DE68EE">
      <w:pPr>
        <w:pStyle w:val="CommentText"/>
      </w:pPr>
      <w:r>
        <w:rPr>
          <w:rStyle w:val="CommentReference"/>
        </w:rPr>
        <w:annotationRef/>
      </w:r>
      <w:r>
        <w:t>Haha yeah, but also ignore the actual gibberish part of the gibberish</w:t>
      </w:r>
    </w:p>
  </w:comment>
  <w:comment w:id="48" w:author="sarah.collman@reach-initiative.org" w:date="2018-08-22T12:00:00Z" w:initials="s">
    <w:p w14:paraId="7390A295" w14:textId="10BD5935" w:rsidR="00B33159" w:rsidRDefault="00B33159">
      <w:pPr>
        <w:pStyle w:val="CommentText"/>
      </w:pPr>
      <w:r>
        <w:rPr>
          <w:rStyle w:val="CommentReference"/>
        </w:rPr>
        <w:annotationRef/>
      </w:r>
      <w:r>
        <w:t>Martin, will you double check that the outputs are accurately represented below? I didn’t run the script because of my internet situation right now, so would be good for you to have a close review.</w:t>
      </w:r>
    </w:p>
  </w:comment>
  <w:comment w:id="50" w:author="martin" w:date="2018-08-22T19:37:00Z" w:initials="mb">
    <w:p w14:paraId="4F1BA3F2" w14:textId="77777777" w:rsidR="00FF3A20" w:rsidRDefault="00FF3A20" w:rsidP="00FF3A20">
      <w:pPr>
        <w:pStyle w:val="CommentText"/>
      </w:pPr>
      <w:r>
        <w:rPr>
          <w:rStyle w:val="CommentReference"/>
        </w:rPr>
        <w:annotationRef/>
      </w:r>
      <w:r>
        <w:rPr>
          <w:rStyle w:val="CommentReference"/>
        </w:rPr>
        <w:annotationRef/>
      </w:r>
      <w:r>
        <w:t>“barcharts” is now called “charts” (sorry)</w:t>
      </w:r>
    </w:p>
    <w:p w14:paraId="325CEA4E" w14:textId="31957E50" w:rsidR="00FF3A20" w:rsidRDefault="00FF3A20">
      <w:pPr>
        <w:pStyle w:val="CommentText"/>
      </w:pPr>
    </w:p>
  </w:comment>
  <w:comment w:id="51" w:author="martin" w:date="2018-08-22T19:39:00Z" w:initials="mb">
    <w:p w14:paraId="570B6FBA" w14:textId="2E8BAFEA" w:rsidR="00FF3A20" w:rsidRDefault="00FF3A20">
      <w:pPr>
        <w:pStyle w:val="CommentText"/>
      </w:pPr>
      <w:r>
        <w:rPr>
          <w:rStyle w:val="CommentReference"/>
        </w:rPr>
        <w:annotationRef/>
      </w:r>
      <w:r>
        <w:t>I’ll delete that folder it’s actually old and empty</w:t>
      </w:r>
    </w:p>
  </w:comment>
  <w:comment w:id="52" w:author="martin" w:date="2018-08-22T19:39:00Z" w:initials="mb">
    <w:p w14:paraId="45EFEDFA" w14:textId="77777777" w:rsidR="00FF3A20" w:rsidRDefault="00FF3A20" w:rsidP="00FF3A20">
      <w:pPr>
        <w:pStyle w:val="CommentText"/>
      </w:pPr>
      <w:r>
        <w:rPr>
          <w:rStyle w:val="CommentReference"/>
        </w:rPr>
        <w:annotationRef/>
      </w:r>
      <w:r>
        <w:t xml:space="preserve">This too </w:t>
      </w:r>
      <w:r>
        <w:rPr>
          <w:rStyle w:val="CommentReference"/>
        </w:rPr>
        <w:annotationRef/>
      </w:r>
      <w:r>
        <w:t>I’ll delete that folder it’s actually old and empty</w:t>
      </w:r>
    </w:p>
    <w:p w14:paraId="54EEA27A" w14:textId="0EA75EE3" w:rsidR="00FF3A20" w:rsidRDefault="00FF3A20">
      <w:pPr>
        <w:pStyle w:val="CommentText"/>
      </w:pPr>
    </w:p>
  </w:comment>
  <w:comment w:id="53" w:author="martin" w:date="2018-08-22T19:40:00Z" w:initials="mb">
    <w:p w14:paraId="20895C8D" w14:textId="4D3E1A06" w:rsidR="00FF3A20" w:rsidRDefault="00FF3A20">
      <w:pPr>
        <w:pStyle w:val="CommentText"/>
      </w:pPr>
      <w:r>
        <w:rPr>
          <w:rStyle w:val="CommentReference"/>
        </w:rPr>
        <w:annotationRef/>
      </w:r>
      <w:r>
        <w:t>Everything is directly linked to the analysis plan! Only the charts etc. pipapo are produced for what’s defined in the analysis plan</w:t>
      </w:r>
    </w:p>
  </w:comment>
  <w:comment w:id="54" w:author="martin" w:date="2018-08-22T19:41:00Z" w:initials="mb">
    <w:p w14:paraId="416EE617" w14:textId="668AC0C0" w:rsidR="00FF3A20" w:rsidRDefault="00FF3A20">
      <w:pPr>
        <w:pStyle w:val="CommentText"/>
      </w:pPr>
      <w:r>
        <w:rPr>
          <w:rStyle w:val="CommentReference"/>
        </w:rPr>
        <w:annotationRef/>
      </w:r>
      <w:r>
        <w:t>One more output I forgot to mention, there’s a “log.txt” with internal information about how things went during the run</w:t>
      </w:r>
    </w:p>
  </w:comment>
  <w:comment w:id="56" w:author="martin" w:date="2018-08-22T19:43:00Z" w:initials="mb">
    <w:p w14:paraId="1BE282B2" w14:textId="7BCC2D8C" w:rsidR="00FF3A20" w:rsidRDefault="00FF3A20">
      <w:pPr>
        <w:pStyle w:val="CommentText"/>
      </w:pPr>
      <w:r>
        <w:rPr>
          <w:rStyle w:val="CommentReference"/>
        </w:rPr>
        <w:annotationRef/>
      </w:r>
      <w:r>
        <w:t xml:space="preserve">always select only </w:t>
      </w:r>
      <w:r>
        <w:rPr>
          <w:i/>
        </w:rPr>
        <w:t>one</w:t>
      </w:r>
      <w:r>
        <w:t xml:space="preserve"> disaggregation group, </w:t>
      </w:r>
      <w:r>
        <w:rPr>
          <w:i/>
        </w:rPr>
        <w:t xml:space="preserve">one </w:t>
      </w:r>
      <w:r>
        <w:t xml:space="preserve">repeat.for value and </w:t>
      </w:r>
      <w:r>
        <w:rPr>
          <w:i/>
        </w:rPr>
        <w:t xml:space="preserve">one </w:t>
      </w:r>
      <w:r>
        <w:t>variable to display at a time</w:t>
      </w:r>
      <w:r>
        <w:t>; selecting more than that will show wrong results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EB87D7D" w15:done="0"/>
  <w15:commentEx w15:paraId="3837C18F" w15:done="0"/>
  <w15:commentEx w15:paraId="3A2249D2" w15:done="0"/>
  <w15:commentEx w15:paraId="4AA75454" w15:done="0"/>
  <w15:commentEx w15:paraId="7CDDBB8A" w15:done="0"/>
  <w15:commentEx w15:paraId="6B54F81F" w15:done="0"/>
  <w15:commentEx w15:paraId="23A5ED34" w15:done="0"/>
  <w15:commentEx w15:paraId="109E8CCF" w15:done="0"/>
  <w15:commentEx w15:paraId="7C404901" w15:done="0"/>
  <w15:commentEx w15:paraId="153C0BBC" w15:done="0"/>
  <w15:commentEx w15:paraId="3D000484" w15:done="0"/>
  <w15:commentEx w15:paraId="595D0834" w15:done="0"/>
  <w15:commentEx w15:paraId="14FDCF36" w15:done="0"/>
  <w15:commentEx w15:paraId="6E43783E" w15:done="0"/>
  <w15:commentEx w15:paraId="4819D06A" w15:done="0"/>
  <w15:commentEx w15:paraId="6A2F4F25" w15:done="0"/>
  <w15:commentEx w15:paraId="29CB69DD" w15:done="0"/>
  <w15:commentEx w15:paraId="503C11C7" w15:done="0"/>
  <w15:commentEx w15:paraId="1BE32B26" w15:done="0"/>
  <w15:commentEx w15:paraId="43699104" w15:done="0"/>
  <w15:commentEx w15:paraId="135D19C8" w15:done="0"/>
  <w15:commentEx w15:paraId="19C09DDD" w15:done="0"/>
  <w15:commentEx w15:paraId="6BD3801C" w15:paraIdParent="19C09DDD" w15:done="0"/>
  <w15:commentEx w15:paraId="01B112FE" w15:done="0"/>
  <w15:commentEx w15:paraId="3D83BB89" w15:done="0"/>
  <w15:commentEx w15:paraId="7390A295" w15:done="0"/>
  <w15:commentEx w15:paraId="325CEA4E" w15:done="0"/>
  <w15:commentEx w15:paraId="570B6FBA" w15:done="0"/>
  <w15:commentEx w15:paraId="54EEA27A" w15:done="0"/>
  <w15:commentEx w15:paraId="20895C8D" w15:done="0"/>
  <w15:commentEx w15:paraId="416EE617" w15:done="0"/>
  <w15:commentEx w15:paraId="1BE282B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5BCA1A" w14:textId="77777777" w:rsidR="00327B64" w:rsidRDefault="00327B64" w:rsidP="00D06E79">
      <w:pPr>
        <w:spacing w:after="0" w:line="240" w:lineRule="auto"/>
      </w:pPr>
      <w:r>
        <w:separator/>
      </w:r>
    </w:p>
  </w:endnote>
  <w:endnote w:type="continuationSeparator" w:id="0">
    <w:p w14:paraId="6F739076" w14:textId="77777777" w:rsidR="00327B64" w:rsidRDefault="00327B64" w:rsidP="00D06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8904464"/>
      <w:docPartObj>
        <w:docPartGallery w:val="Page Numbers (Bottom of Page)"/>
        <w:docPartUnique/>
      </w:docPartObj>
    </w:sdtPr>
    <w:sdtEndPr>
      <w:rPr>
        <w:noProof/>
      </w:rPr>
    </w:sdtEndPr>
    <w:sdtContent>
      <w:p w14:paraId="523788C2" w14:textId="202B1C2C" w:rsidR="00B33159" w:rsidRDefault="00B33159">
        <w:pPr>
          <w:pStyle w:val="Footer"/>
          <w:jc w:val="right"/>
        </w:pPr>
        <w:r>
          <w:fldChar w:fldCharType="begin"/>
        </w:r>
        <w:r>
          <w:instrText xml:space="preserve"> PAGE   \* MERGEFORMAT </w:instrText>
        </w:r>
        <w:r>
          <w:fldChar w:fldCharType="separate"/>
        </w:r>
        <w:r w:rsidR="00FF3A20">
          <w:rPr>
            <w:noProof/>
          </w:rPr>
          <w:t>9</w:t>
        </w:r>
        <w:r>
          <w:rPr>
            <w:noProof/>
          </w:rPr>
          <w:fldChar w:fldCharType="end"/>
        </w:r>
      </w:p>
    </w:sdtContent>
  </w:sdt>
  <w:p w14:paraId="6A2ABA9F" w14:textId="77777777" w:rsidR="00B33159" w:rsidRDefault="00B3315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45BDEE" w14:textId="77777777" w:rsidR="00327B64" w:rsidRDefault="00327B64" w:rsidP="00D06E79">
      <w:pPr>
        <w:spacing w:after="0" w:line="240" w:lineRule="auto"/>
      </w:pPr>
      <w:r>
        <w:separator/>
      </w:r>
    </w:p>
  </w:footnote>
  <w:footnote w:type="continuationSeparator" w:id="0">
    <w:p w14:paraId="7B0AA42A" w14:textId="77777777" w:rsidR="00327B64" w:rsidRDefault="00327B64" w:rsidP="00D06E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626543"/>
    <w:multiLevelType w:val="hybridMultilevel"/>
    <w:tmpl w:val="A18CE04C"/>
    <w:lvl w:ilvl="0" w:tplc="F5A4485E">
      <w:start w:val="5"/>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BE522A"/>
    <w:multiLevelType w:val="hybridMultilevel"/>
    <w:tmpl w:val="FD60E348"/>
    <w:lvl w:ilvl="0" w:tplc="50FE784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82E58D7"/>
    <w:multiLevelType w:val="hybridMultilevel"/>
    <w:tmpl w:val="CB4CC4FA"/>
    <w:lvl w:ilvl="0" w:tplc="EBBA04C8">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CCB68B3"/>
    <w:multiLevelType w:val="hybridMultilevel"/>
    <w:tmpl w:val="EC18F6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0C03E4"/>
    <w:multiLevelType w:val="hybridMultilevel"/>
    <w:tmpl w:val="F4EA50B6"/>
    <w:lvl w:ilvl="0" w:tplc="F9FA9364">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F7C796D"/>
    <w:multiLevelType w:val="hybridMultilevel"/>
    <w:tmpl w:val="9D22C470"/>
    <w:lvl w:ilvl="0" w:tplc="E240687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2"/>
  </w:num>
  <w:num w:numId="4">
    <w:abstractNumId w:val="3"/>
  </w:num>
  <w:num w:numId="5">
    <w:abstractNumId w:val="0"/>
  </w:num>
  <w:num w:numId="6">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artin">
    <w15:presenceInfo w15:providerId="None" w15:userId="martin"/>
  </w15:person>
  <w15:person w15:author="sarah.collman@reach-initiative.org">
    <w15:presenceInfo w15:providerId="None" w15:userId="sarah.collman@reach-initiative.or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ABF"/>
    <w:rsid w:val="000224B9"/>
    <w:rsid w:val="00034626"/>
    <w:rsid w:val="00043CB5"/>
    <w:rsid w:val="00072155"/>
    <w:rsid w:val="000724E9"/>
    <w:rsid w:val="00085DA6"/>
    <w:rsid w:val="00087E2F"/>
    <w:rsid w:val="000A221B"/>
    <w:rsid w:val="00114E38"/>
    <w:rsid w:val="0013165D"/>
    <w:rsid w:val="001C6D88"/>
    <w:rsid w:val="002210E9"/>
    <w:rsid w:val="00242EA9"/>
    <w:rsid w:val="00255B70"/>
    <w:rsid w:val="00261FA2"/>
    <w:rsid w:val="0028371D"/>
    <w:rsid w:val="002B17B0"/>
    <w:rsid w:val="002B4A5E"/>
    <w:rsid w:val="002E7858"/>
    <w:rsid w:val="00326028"/>
    <w:rsid w:val="00327B64"/>
    <w:rsid w:val="00362519"/>
    <w:rsid w:val="003A6B68"/>
    <w:rsid w:val="003D0EAA"/>
    <w:rsid w:val="0046291D"/>
    <w:rsid w:val="004920F9"/>
    <w:rsid w:val="00494B3B"/>
    <w:rsid w:val="004B2D94"/>
    <w:rsid w:val="004E1059"/>
    <w:rsid w:val="00522001"/>
    <w:rsid w:val="0053402E"/>
    <w:rsid w:val="005771A3"/>
    <w:rsid w:val="005E2851"/>
    <w:rsid w:val="005F4604"/>
    <w:rsid w:val="00647E0C"/>
    <w:rsid w:val="0066621A"/>
    <w:rsid w:val="006743D8"/>
    <w:rsid w:val="006B4D60"/>
    <w:rsid w:val="006B5015"/>
    <w:rsid w:val="006C299D"/>
    <w:rsid w:val="006E1BD1"/>
    <w:rsid w:val="00703597"/>
    <w:rsid w:val="007264BF"/>
    <w:rsid w:val="0073178B"/>
    <w:rsid w:val="00773ACA"/>
    <w:rsid w:val="007808EF"/>
    <w:rsid w:val="0079411A"/>
    <w:rsid w:val="007A4CD2"/>
    <w:rsid w:val="007C2FF8"/>
    <w:rsid w:val="007D26D1"/>
    <w:rsid w:val="008119FE"/>
    <w:rsid w:val="008255BF"/>
    <w:rsid w:val="00843A2E"/>
    <w:rsid w:val="008A33DA"/>
    <w:rsid w:val="008E696E"/>
    <w:rsid w:val="008F1FD0"/>
    <w:rsid w:val="00920085"/>
    <w:rsid w:val="0093673B"/>
    <w:rsid w:val="0097380E"/>
    <w:rsid w:val="00984FD7"/>
    <w:rsid w:val="009C593D"/>
    <w:rsid w:val="009E71E3"/>
    <w:rsid w:val="00A218BA"/>
    <w:rsid w:val="00A439C6"/>
    <w:rsid w:val="00AC41DB"/>
    <w:rsid w:val="00AE2BD3"/>
    <w:rsid w:val="00B33159"/>
    <w:rsid w:val="00B379CF"/>
    <w:rsid w:val="00B54BE0"/>
    <w:rsid w:val="00B616F5"/>
    <w:rsid w:val="00B74156"/>
    <w:rsid w:val="00B80BC2"/>
    <w:rsid w:val="00BD5300"/>
    <w:rsid w:val="00C13543"/>
    <w:rsid w:val="00C26E56"/>
    <w:rsid w:val="00C27008"/>
    <w:rsid w:val="00C765DD"/>
    <w:rsid w:val="00C9605D"/>
    <w:rsid w:val="00CA63A7"/>
    <w:rsid w:val="00D06E79"/>
    <w:rsid w:val="00D13813"/>
    <w:rsid w:val="00D21DC7"/>
    <w:rsid w:val="00D458EE"/>
    <w:rsid w:val="00D54470"/>
    <w:rsid w:val="00DB0130"/>
    <w:rsid w:val="00DB2C21"/>
    <w:rsid w:val="00DC3ABF"/>
    <w:rsid w:val="00DC7231"/>
    <w:rsid w:val="00DD73FD"/>
    <w:rsid w:val="00DE68EE"/>
    <w:rsid w:val="00DF2063"/>
    <w:rsid w:val="00E26722"/>
    <w:rsid w:val="00E96A52"/>
    <w:rsid w:val="00EE1D5E"/>
    <w:rsid w:val="00EE2055"/>
    <w:rsid w:val="00F03DC9"/>
    <w:rsid w:val="00F3475D"/>
    <w:rsid w:val="00FA3BBD"/>
    <w:rsid w:val="00FC451A"/>
    <w:rsid w:val="00FE15BD"/>
    <w:rsid w:val="00FE1B82"/>
    <w:rsid w:val="00FE29C4"/>
    <w:rsid w:val="00FE6113"/>
    <w:rsid w:val="00FF3A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6EAC2"/>
  <w15:chartTrackingRefBased/>
  <w15:docId w15:val="{02FB22D2-D131-4AF4-BF87-12385A267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224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C41DB"/>
    <w:pPr>
      <w:keepNext/>
      <w:keepLines/>
      <w:shd w:val="clear" w:color="auto" w:fill="D2CBB8"/>
      <w:spacing w:after="0"/>
      <w:outlineLvl w:val="1"/>
    </w:pPr>
    <w:rPr>
      <w:rFonts w:asciiTheme="majorHAnsi" w:eastAsiaTheme="majorEastAsia" w:hAnsiTheme="majorHAnsi" w:cstheme="majorBidi"/>
      <w:b/>
      <w:color w:val="2F5496" w:themeColor="accent1" w:themeShade="BF"/>
      <w:sz w:val="36"/>
      <w:szCs w:val="26"/>
      <w:lang w:val="en-US"/>
    </w:rPr>
  </w:style>
  <w:style w:type="paragraph" w:styleId="Heading3">
    <w:name w:val="heading 3"/>
    <w:basedOn w:val="Normal"/>
    <w:next w:val="Normal"/>
    <w:link w:val="Heading3Char"/>
    <w:uiPriority w:val="9"/>
    <w:unhideWhenUsed/>
    <w:qFormat/>
    <w:rsid w:val="00114E38"/>
    <w:pPr>
      <w:shd w:val="clear" w:color="auto" w:fill="EE5859"/>
      <w:outlineLvl w:val="2"/>
    </w:pPr>
    <w:rPr>
      <w:color w:val="FFFFFF" w:themeColor="background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3AB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DC3ABF"/>
    <w:pPr>
      <w:ind w:left="720"/>
      <w:contextualSpacing/>
    </w:pPr>
  </w:style>
  <w:style w:type="table" w:styleId="TableGrid">
    <w:name w:val="Table Grid"/>
    <w:basedOn w:val="TableNormal"/>
    <w:uiPriority w:val="39"/>
    <w:rsid w:val="00674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224B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C41DB"/>
    <w:rPr>
      <w:rFonts w:asciiTheme="majorHAnsi" w:eastAsiaTheme="majorEastAsia" w:hAnsiTheme="majorHAnsi" w:cstheme="majorBidi"/>
      <w:b/>
      <w:color w:val="2F5496" w:themeColor="accent1" w:themeShade="BF"/>
      <w:sz w:val="36"/>
      <w:szCs w:val="26"/>
      <w:shd w:val="clear" w:color="auto" w:fill="D2CBB8"/>
      <w:lang w:val="en-US"/>
    </w:rPr>
  </w:style>
  <w:style w:type="character" w:customStyle="1" w:styleId="Heading3Char">
    <w:name w:val="Heading 3 Char"/>
    <w:basedOn w:val="DefaultParagraphFont"/>
    <w:link w:val="Heading3"/>
    <w:uiPriority w:val="9"/>
    <w:rsid w:val="00114E38"/>
    <w:rPr>
      <w:color w:val="FFFFFF" w:themeColor="background1"/>
      <w:shd w:val="clear" w:color="auto" w:fill="EE5859"/>
      <w:lang w:val="en-US"/>
    </w:rPr>
  </w:style>
  <w:style w:type="character" w:styleId="CommentReference">
    <w:name w:val="annotation reference"/>
    <w:basedOn w:val="DefaultParagraphFont"/>
    <w:uiPriority w:val="99"/>
    <w:semiHidden/>
    <w:unhideWhenUsed/>
    <w:rsid w:val="00CA63A7"/>
    <w:rPr>
      <w:sz w:val="16"/>
      <w:szCs w:val="16"/>
    </w:rPr>
  </w:style>
  <w:style w:type="paragraph" w:styleId="CommentText">
    <w:name w:val="annotation text"/>
    <w:basedOn w:val="Normal"/>
    <w:link w:val="CommentTextChar"/>
    <w:uiPriority w:val="99"/>
    <w:semiHidden/>
    <w:unhideWhenUsed/>
    <w:rsid w:val="00CA63A7"/>
    <w:pPr>
      <w:spacing w:line="240" w:lineRule="auto"/>
    </w:pPr>
    <w:rPr>
      <w:sz w:val="20"/>
      <w:szCs w:val="20"/>
    </w:rPr>
  </w:style>
  <w:style w:type="character" w:customStyle="1" w:styleId="CommentTextChar">
    <w:name w:val="Comment Text Char"/>
    <w:basedOn w:val="DefaultParagraphFont"/>
    <w:link w:val="CommentText"/>
    <w:uiPriority w:val="99"/>
    <w:semiHidden/>
    <w:rsid w:val="00CA63A7"/>
    <w:rPr>
      <w:sz w:val="20"/>
      <w:szCs w:val="20"/>
    </w:rPr>
  </w:style>
  <w:style w:type="paragraph" w:styleId="CommentSubject">
    <w:name w:val="annotation subject"/>
    <w:basedOn w:val="CommentText"/>
    <w:next w:val="CommentText"/>
    <w:link w:val="CommentSubjectChar"/>
    <w:uiPriority w:val="99"/>
    <w:semiHidden/>
    <w:unhideWhenUsed/>
    <w:rsid w:val="00CA63A7"/>
    <w:rPr>
      <w:b/>
      <w:bCs/>
    </w:rPr>
  </w:style>
  <w:style w:type="character" w:customStyle="1" w:styleId="CommentSubjectChar">
    <w:name w:val="Comment Subject Char"/>
    <w:basedOn w:val="CommentTextChar"/>
    <w:link w:val="CommentSubject"/>
    <w:uiPriority w:val="99"/>
    <w:semiHidden/>
    <w:rsid w:val="00CA63A7"/>
    <w:rPr>
      <w:b/>
      <w:bCs/>
      <w:sz w:val="20"/>
      <w:szCs w:val="20"/>
    </w:rPr>
  </w:style>
  <w:style w:type="paragraph" w:styleId="BalloonText">
    <w:name w:val="Balloon Text"/>
    <w:basedOn w:val="Normal"/>
    <w:link w:val="BalloonTextChar"/>
    <w:uiPriority w:val="99"/>
    <w:semiHidden/>
    <w:unhideWhenUsed/>
    <w:rsid w:val="00CA63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3A7"/>
    <w:rPr>
      <w:rFonts w:ascii="Segoe UI" w:hAnsi="Segoe UI" w:cs="Segoe UI"/>
      <w:sz w:val="18"/>
      <w:szCs w:val="18"/>
    </w:rPr>
  </w:style>
  <w:style w:type="character" w:styleId="Hyperlink">
    <w:name w:val="Hyperlink"/>
    <w:basedOn w:val="DefaultParagraphFont"/>
    <w:uiPriority w:val="99"/>
    <w:unhideWhenUsed/>
    <w:rsid w:val="00EE2055"/>
    <w:rPr>
      <w:color w:val="0563C1" w:themeColor="hyperlink"/>
      <w:u w:val="single"/>
    </w:rPr>
  </w:style>
  <w:style w:type="paragraph" w:styleId="HTMLPreformatted">
    <w:name w:val="HTML Preformatted"/>
    <w:basedOn w:val="Normal"/>
    <w:link w:val="HTMLPreformattedChar"/>
    <w:uiPriority w:val="99"/>
    <w:semiHidden/>
    <w:unhideWhenUsed/>
    <w:rsid w:val="00AE2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AE2BD3"/>
    <w:rPr>
      <w:rFonts w:ascii="Courier New" w:eastAsia="Times New Roman" w:hAnsi="Courier New" w:cs="Courier New"/>
      <w:sz w:val="20"/>
      <w:szCs w:val="20"/>
      <w:lang w:eastAsia="en-GB"/>
    </w:rPr>
  </w:style>
  <w:style w:type="character" w:customStyle="1" w:styleId="gnkrckgcmrb">
    <w:name w:val="gnkrckgcmrb"/>
    <w:basedOn w:val="DefaultParagraphFont"/>
    <w:rsid w:val="00AE2BD3"/>
  </w:style>
  <w:style w:type="paragraph" w:styleId="TOCHeading">
    <w:name w:val="TOC Heading"/>
    <w:basedOn w:val="Heading1"/>
    <w:next w:val="Normal"/>
    <w:uiPriority w:val="39"/>
    <w:unhideWhenUsed/>
    <w:qFormat/>
    <w:rsid w:val="00FC451A"/>
    <w:pPr>
      <w:outlineLvl w:val="9"/>
    </w:pPr>
    <w:rPr>
      <w:lang w:val="en-US"/>
    </w:rPr>
  </w:style>
  <w:style w:type="paragraph" w:styleId="TOC2">
    <w:name w:val="toc 2"/>
    <w:basedOn w:val="Normal"/>
    <w:next w:val="Normal"/>
    <w:autoRedefine/>
    <w:uiPriority w:val="39"/>
    <w:unhideWhenUsed/>
    <w:rsid w:val="00FC451A"/>
    <w:pPr>
      <w:spacing w:after="100"/>
      <w:ind w:left="220"/>
    </w:pPr>
  </w:style>
  <w:style w:type="paragraph" w:styleId="TOC3">
    <w:name w:val="toc 3"/>
    <w:basedOn w:val="Normal"/>
    <w:next w:val="Normal"/>
    <w:autoRedefine/>
    <w:uiPriority w:val="39"/>
    <w:unhideWhenUsed/>
    <w:rsid w:val="00FC451A"/>
    <w:pPr>
      <w:spacing w:after="100"/>
      <w:ind w:left="440"/>
    </w:pPr>
  </w:style>
  <w:style w:type="paragraph" w:styleId="Caption">
    <w:name w:val="caption"/>
    <w:basedOn w:val="Normal"/>
    <w:next w:val="Normal"/>
    <w:uiPriority w:val="35"/>
    <w:unhideWhenUsed/>
    <w:qFormat/>
    <w:rsid w:val="00085DA6"/>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AC41DB"/>
    <w:pPr>
      <w:spacing w:after="100"/>
    </w:pPr>
  </w:style>
  <w:style w:type="paragraph" w:styleId="Header">
    <w:name w:val="header"/>
    <w:basedOn w:val="Normal"/>
    <w:link w:val="HeaderChar"/>
    <w:uiPriority w:val="99"/>
    <w:unhideWhenUsed/>
    <w:rsid w:val="00D06E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E79"/>
  </w:style>
  <w:style w:type="paragraph" w:styleId="Footer">
    <w:name w:val="footer"/>
    <w:basedOn w:val="Normal"/>
    <w:link w:val="FooterChar"/>
    <w:uiPriority w:val="99"/>
    <w:unhideWhenUsed/>
    <w:rsid w:val="00D06E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E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3088184">
      <w:bodyDiv w:val="1"/>
      <w:marLeft w:val="0"/>
      <w:marRight w:val="0"/>
      <w:marTop w:val="0"/>
      <w:marBottom w:val="0"/>
      <w:divBdr>
        <w:top w:val="none" w:sz="0" w:space="0" w:color="auto"/>
        <w:left w:val="none" w:sz="0" w:space="0" w:color="auto"/>
        <w:bottom w:val="none" w:sz="0" w:space="0" w:color="auto"/>
        <w:right w:val="none" w:sz="0" w:space="0" w:color="auto"/>
      </w:divBdr>
    </w:div>
    <w:div w:id="1277174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comments" Target="comments.xml"/><Relationship Id="rId18" Type="http://schemas.openxmlformats.org/officeDocument/2006/relationships/hyperlink" Target="https://www.rstudio.com/products/rstudio/download/"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yperlink" Target="https://cran.r-project.org/bin/windows/base/"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eliora.henzler@impact-initiatives.org"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mailto:martin.barner@impact-initiatives.org"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diagramQuickStyle" Target="diagrams/quickStyle1.xm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image" Target="media/image4.png"/><Relationship Id="rId27" Type="http://schemas.microsoft.com/office/2011/relationships/people" Target="peop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B56B249-3179-4530-B906-4434A9EB7AC9}" type="doc">
      <dgm:prSet loTypeId="urn:microsoft.com/office/officeart/2005/8/layout/process4" loCatId="process" qsTypeId="urn:microsoft.com/office/officeart/2005/8/quickstyle/simple1" qsCatId="simple" csTypeId="urn:microsoft.com/office/officeart/2005/8/colors/accent1_2" csCatId="accent1" phldr="1"/>
      <dgm:spPr/>
    </dgm:pt>
    <dgm:pt modelId="{538BDD22-3DB5-47B1-9770-466FB0DB58FD}">
      <dgm:prSet phldrT="[Text]"/>
      <dgm:spPr/>
      <dgm:t>
        <a:bodyPr/>
        <a:lstStyle/>
        <a:p>
          <a:r>
            <a:rPr lang="en-US"/>
            <a:t>Inputs</a:t>
          </a:r>
        </a:p>
      </dgm:t>
    </dgm:pt>
    <dgm:pt modelId="{466DBD90-741C-4BE9-88F9-2FA675B3B39D}" type="parTrans" cxnId="{1FA41172-73EA-4DAB-8283-18E14E38AEA5}">
      <dgm:prSet/>
      <dgm:spPr/>
      <dgm:t>
        <a:bodyPr/>
        <a:lstStyle/>
        <a:p>
          <a:endParaRPr lang="en-US"/>
        </a:p>
      </dgm:t>
    </dgm:pt>
    <dgm:pt modelId="{984562B7-3084-4198-A547-BD3270963AE6}" type="sibTrans" cxnId="{1FA41172-73EA-4DAB-8283-18E14E38AEA5}">
      <dgm:prSet/>
      <dgm:spPr/>
      <dgm:t>
        <a:bodyPr/>
        <a:lstStyle/>
        <a:p>
          <a:endParaRPr lang="en-US"/>
        </a:p>
      </dgm:t>
    </dgm:pt>
    <dgm:pt modelId="{93D63799-5066-414A-9153-0647A6594F21}">
      <dgm:prSet phldrT="[Text]"/>
      <dgm:spPr/>
      <dgm:t>
        <a:bodyPr/>
        <a:lstStyle/>
        <a:p>
          <a:r>
            <a:rPr lang="en-US"/>
            <a:t>R-Script</a:t>
          </a:r>
        </a:p>
      </dgm:t>
    </dgm:pt>
    <dgm:pt modelId="{31BE0E1F-BB3B-4F8C-BAE1-5B25BF5442FD}" type="parTrans" cxnId="{EC25D4D4-3135-47FF-AB9F-45FA82FD04C4}">
      <dgm:prSet/>
      <dgm:spPr/>
      <dgm:t>
        <a:bodyPr/>
        <a:lstStyle/>
        <a:p>
          <a:endParaRPr lang="en-US"/>
        </a:p>
      </dgm:t>
    </dgm:pt>
    <dgm:pt modelId="{3438DFF6-31BB-4C55-9997-CCA8F2050A03}" type="sibTrans" cxnId="{EC25D4D4-3135-47FF-AB9F-45FA82FD04C4}">
      <dgm:prSet/>
      <dgm:spPr/>
      <dgm:t>
        <a:bodyPr/>
        <a:lstStyle/>
        <a:p>
          <a:endParaRPr lang="en-US"/>
        </a:p>
      </dgm:t>
    </dgm:pt>
    <dgm:pt modelId="{CE3EA4D2-CACA-403E-AFB9-79126349D31D}">
      <dgm:prSet phldrT="[Text]"/>
      <dgm:spPr/>
      <dgm:t>
        <a:bodyPr/>
        <a:lstStyle/>
        <a:p>
          <a:r>
            <a:rPr lang="en-US"/>
            <a:t>Outputs</a:t>
          </a:r>
        </a:p>
      </dgm:t>
    </dgm:pt>
    <dgm:pt modelId="{87E568F8-637C-4525-A96F-F8E2D1EDCB72}" type="parTrans" cxnId="{5DFF75B1-8A44-47B6-A875-3B27FC8A63B7}">
      <dgm:prSet/>
      <dgm:spPr/>
      <dgm:t>
        <a:bodyPr/>
        <a:lstStyle/>
        <a:p>
          <a:endParaRPr lang="en-US"/>
        </a:p>
      </dgm:t>
    </dgm:pt>
    <dgm:pt modelId="{A5839804-0CBE-47EB-816F-D350D19422D3}" type="sibTrans" cxnId="{5DFF75B1-8A44-47B6-A875-3B27FC8A63B7}">
      <dgm:prSet/>
      <dgm:spPr/>
      <dgm:t>
        <a:bodyPr/>
        <a:lstStyle/>
        <a:p>
          <a:endParaRPr lang="en-US"/>
        </a:p>
      </dgm:t>
    </dgm:pt>
    <dgm:pt modelId="{7D718BA0-7D2C-4CD5-8569-A51FA13440E7}">
      <dgm:prSet phldrT="[Text]"/>
      <dgm:spPr/>
      <dgm:t>
        <a:bodyPr/>
        <a:lstStyle/>
        <a:p>
          <a:r>
            <a:rPr lang="en-US"/>
            <a:t>Survey Data</a:t>
          </a:r>
        </a:p>
      </dgm:t>
    </dgm:pt>
    <dgm:pt modelId="{7855DEC3-7C7D-4B7C-AD0A-07873C98486F}" type="parTrans" cxnId="{E7949ED9-170E-4440-AB3B-88660F8FB26C}">
      <dgm:prSet/>
      <dgm:spPr/>
      <dgm:t>
        <a:bodyPr/>
        <a:lstStyle/>
        <a:p>
          <a:endParaRPr lang="en-US"/>
        </a:p>
      </dgm:t>
    </dgm:pt>
    <dgm:pt modelId="{832E679D-8A22-47D2-8D25-91BC2D99A6E1}" type="sibTrans" cxnId="{E7949ED9-170E-4440-AB3B-88660F8FB26C}">
      <dgm:prSet/>
      <dgm:spPr/>
      <dgm:t>
        <a:bodyPr/>
        <a:lstStyle/>
        <a:p>
          <a:endParaRPr lang="en-US"/>
        </a:p>
      </dgm:t>
    </dgm:pt>
    <dgm:pt modelId="{4E09C9F1-3A56-4A77-A78F-5BB64FB88E23}">
      <dgm:prSet phldrT="[Text]"/>
      <dgm:spPr/>
      <dgm:t>
        <a:bodyPr/>
        <a:lstStyle/>
        <a:p>
          <a:r>
            <a:rPr lang="en-US"/>
            <a:t>Survey Tool</a:t>
          </a:r>
        </a:p>
      </dgm:t>
    </dgm:pt>
    <dgm:pt modelId="{C2E41CF1-C694-4E43-B62D-54F98C0DC4C8}" type="parTrans" cxnId="{2D6BAF7A-F813-42EF-8512-4762E3230602}">
      <dgm:prSet/>
      <dgm:spPr/>
      <dgm:t>
        <a:bodyPr/>
        <a:lstStyle/>
        <a:p>
          <a:endParaRPr lang="en-US"/>
        </a:p>
      </dgm:t>
    </dgm:pt>
    <dgm:pt modelId="{C3D65254-1281-4C68-AAD7-CC4C04DE6C25}" type="sibTrans" cxnId="{2D6BAF7A-F813-42EF-8512-4762E3230602}">
      <dgm:prSet/>
      <dgm:spPr/>
      <dgm:t>
        <a:bodyPr/>
        <a:lstStyle/>
        <a:p>
          <a:endParaRPr lang="en-US"/>
        </a:p>
      </dgm:t>
    </dgm:pt>
    <dgm:pt modelId="{82ACE172-7155-446C-B9CE-78BDE07C73A3}">
      <dgm:prSet phldrT="[Text]"/>
      <dgm:spPr/>
      <dgm:t>
        <a:bodyPr/>
        <a:lstStyle/>
        <a:p>
          <a:r>
            <a:rPr lang="en-US"/>
            <a:t>Survey Design</a:t>
          </a:r>
        </a:p>
      </dgm:t>
    </dgm:pt>
    <dgm:pt modelId="{D53B5F6B-F86C-49E6-A477-8758B53024CA}" type="parTrans" cxnId="{AA8055FE-2726-4F4D-98D1-1D99F0C481A7}">
      <dgm:prSet/>
      <dgm:spPr/>
      <dgm:t>
        <a:bodyPr/>
        <a:lstStyle/>
        <a:p>
          <a:endParaRPr lang="en-US"/>
        </a:p>
      </dgm:t>
    </dgm:pt>
    <dgm:pt modelId="{A37ACDC8-EA9C-4CAE-9BD2-5383EA92282C}" type="sibTrans" cxnId="{AA8055FE-2726-4F4D-98D1-1D99F0C481A7}">
      <dgm:prSet/>
      <dgm:spPr/>
      <dgm:t>
        <a:bodyPr/>
        <a:lstStyle/>
        <a:p>
          <a:endParaRPr lang="en-US"/>
        </a:p>
      </dgm:t>
    </dgm:pt>
    <dgm:pt modelId="{CD258545-4580-40C1-8CE2-AACA482C2AB9}">
      <dgm:prSet phldrT="[Text]"/>
      <dgm:spPr/>
      <dgm:t>
        <a:bodyPr/>
        <a:lstStyle/>
        <a:p>
          <a:r>
            <a:rPr lang="en-US"/>
            <a:t>Graphics (Bar charts, scatter plots)</a:t>
          </a:r>
        </a:p>
      </dgm:t>
    </dgm:pt>
    <dgm:pt modelId="{9AF0122A-F382-45D6-877A-F9AEF18114B3}" type="parTrans" cxnId="{6302F491-1BF0-43FF-9802-E67D53DF7BC2}">
      <dgm:prSet/>
      <dgm:spPr/>
      <dgm:t>
        <a:bodyPr/>
        <a:lstStyle/>
        <a:p>
          <a:endParaRPr lang="en-US"/>
        </a:p>
      </dgm:t>
    </dgm:pt>
    <dgm:pt modelId="{5592FBE7-98C3-4861-8549-06B094207276}" type="sibTrans" cxnId="{6302F491-1BF0-43FF-9802-E67D53DF7BC2}">
      <dgm:prSet/>
      <dgm:spPr/>
      <dgm:t>
        <a:bodyPr/>
        <a:lstStyle/>
        <a:p>
          <a:endParaRPr lang="en-US"/>
        </a:p>
      </dgm:t>
    </dgm:pt>
    <dgm:pt modelId="{A180E59C-1DD8-4442-896F-EE6F953587A9}">
      <dgm:prSet phldrT="[Text]"/>
      <dgm:spPr/>
      <dgm:t>
        <a:bodyPr/>
        <a:lstStyle/>
        <a:p>
          <a:r>
            <a:rPr lang="en-US"/>
            <a:t>Disaggregated results</a:t>
          </a:r>
        </a:p>
      </dgm:t>
    </dgm:pt>
    <dgm:pt modelId="{AE988F4E-0A93-4E59-A50A-A9BC2298AF8C}" type="parTrans" cxnId="{82CD813F-B4CC-42E0-896B-56D9BE84CAEA}">
      <dgm:prSet/>
      <dgm:spPr/>
      <dgm:t>
        <a:bodyPr/>
        <a:lstStyle/>
        <a:p>
          <a:endParaRPr lang="en-US"/>
        </a:p>
      </dgm:t>
    </dgm:pt>
    <dgm:pt modelId="{101FA52B-1829-4955-87F2-D6CE8F26E77A}" type="sibTrans" cxnId="{82CD813F-B4CC-42E0-896B-56D9BE84CAEA}">
      <dgm:prSet/>
      <dgm:spPr/>
      <dgm:t>
        <a:bodyPr/>
        <a:lstStyle/>
        <a:p>
          <a:endParaRPr lang="en-US"/>
        </a:p>
      </dgm:t>
    </dgm:pt>
    <dgm:pt modelId="{DB768BAB-B447-49B6-B673-D982ECBA424A}">
      <dgm:prSet phldrT="[Text]"/>
      <dgm:spPr/>
      <dgm:t>
        <a:bodyPr/>
        <a:lstStyle/>
        <a:p>
          <a:r>
            <a:rPr lang="en-US"/>
            <a:t>Results corrected for survey design</a:t>
          </a:r>
        </a:p>
      </dgm:t>
    </dgm:pt>
    <dgm:pt modelId="{6165C284-7679-4483-AF93-AA4FE673F3E4}" type="parTrans" cxnId="{A7FDB699-BFB4-4252-B8A7-3AA33DF205BF}">
      <dgm:prSet/>
      <dgm:spPr/>
      <dgm:t>
        <a:bodyPr/>
        <a:lstStyle/>
        <a:p>
          <a:endParaRPr lang="en-US"/>
        </a:p>
      </dgm:t>
    </dgm:pt>
    <dgm:pt modelId="{94F2B563-E282-4D7D-A2E6-F58027C0C7E8}" type="sibTrans" cxnId="{A7FDB699-BFB4-4252-B8A7-3AA33DF205BF}">
      <dgm:prSet/>
      <dgm:spPr/>
      <dgm:t>
        <a:bodyPr/>
        <a:lstStyle/>
        <a:p>
          <a:endParaRPr lang="en-US"/>
        </a:p>
      </dgm:t>
    </dgm:pt>
    <dgm:pt modelId="{9FEC7D85-D09A-4A04-BB2A-DC3C5568DEC5}">
      <dgm:prSet phldrT="[Text]"/>
      <dgm:spPr/>
      <dgm:t>
        <a:bodyPr/>
        <a:lstStyle/>
        <a:p>
          <a:r>
            <a:rPr lang="en-US"/>
            <a:t>Data merge file for InDesign</a:t>
          </a:r>
        </a:p>
      </dgm:t>
    </dgm:pt>
    <dgm:pt modelId="{E41298A3-8A87-4CD1-851B-774B1CBFEB23}" type="parTrans" cxnId="{5BD007FB-F8B2-4250-BC9F-276F3203A906}">
      <dgm:prSet/>
      <dgm:spPr/>
    </dgm:pt>
    <dgm:pt modelId="{1B554778-10F3-4936-BD9A-EEA0335682B5}" type="sibTrans" cxnId="{5BD007FB-F8B2-4250-BC9F-276F3203A906}">
      <dgm:prSet/>
      <dgm:spPr/>
    </dgm:pt>
    <dgm:pt modelId="{42B89E31-D020-4A83-9663-580E346AB7CA}" type="pres">
      <dgm:prSet presAssocID="{FB56B249-3179-4530-B906-4434A9EB7AC9}" presName="Name0" presStyleCnt="0">
        <dgm:presLayoutVars>
          <dgm:dir/>
          <dgm:animLvl val="lvl"/>
          <dgm:resizeHandles val="exact"/>
        </dgm:presLayoutVars>
      </dgm:prSet>
      <dgm:spPr/>
    </dgm:pt>
    <dgm:pt modelId="{63470724-9A10-4F9F-BBC7-37CAC45641F2}" type="pres">
      <dgm:prSet presAssocID="{CE3EA4D2-CACA-403E-AFB9-79126349D31D}" presName="boxAndChildren" presStyleCnt="0"/>
      <dgm:spPr/>
    </dgm:pt>
    <dgm:pt modelId="{E573F68D-1E30-40CE-8BCD-DAA0350A0047}" type="pres">
      <dgm:prSet presAssocID="{CE3EA4D2-CACA-403E-AFB9-79126349D31D}" presName="parentTextBox" presStyleLbl="node1" presStyleIdx="0" presStyleCnt="3"/>
      <dgm:spPr/>
      <dgm:t>
        <a:bodyPr/>
        <a:lstStyle/>
        <a:p>
          <a:endParaRPr lang="en-GB"/>
        </a:p>
      </dgm:t>
    </dgm:pt>
    <dgm:pt modelId="{A70522EA-1CA1-465E-8A1F-0F2E24C826DC}" type="pres">
      <dgm:prSet presAssocID="{CE3EA4D2-CACA-403E-AFB9-79126349D31D}" presName="entireBox" presStyleLbl="node1" presStyleIdx="0" presStyleCnt="3"/>
      <dgm:spPr/>
      <dgm:t>
        <a:bodyPr/>
        <a:lstStyle/>
        <a:p>
          <a:endParaRPr lang="en-GB"/>
        </a:p>
      </dgm:t>
    </dgm:pt>
    <dgm:pt modelId="{78AB3117-03B8-4826-BB4B-8BC7C98C7673}" type="pres">
      <dgm:prSet presAssocID="{CE3EA4D2-CACA-403E-AFB9-79126349D31D}" presName="descendantBox" presStyleCnt="0"/>
      <dgm:spPr/>
    </dgm:pt>
    <dgm:pt modelId="{69D686C0-F6BD-42F9-8D8D-0DABBA1B749B}" type="pres">
      <dgm:prSet presAssocID="{CD258545-4580-40C1-8CE2-AACA482C2AB9}" presName="childTextBox" presStyleLbl="fgAccFollowNode1" presStyleIdx="0" presStyleCnt="7">
        <dgm:presLayoutVars>
          <dgm:bulletEnabled val="1"/>
        </dgm:presLayoutVars>
      </dgm:prSet>
      <dgm:spPr/>
      <dgm:t>
        <a:bodyPr/>
        <a:lstStyle/>
        <a:p>
          <a:endParaRPr lang="en-US"/>
        </a:p>
      </dgm:t>
    </dgm:pt>
    <dgm:pt modelId="{4C25DBBA-BA18-49B8-B107-5A5ADD5573B5}" type="pres">
      <dgm:prSet presAssocID="{A180E59C-1DD8-4442-896F-EE6F953587A9}" presName="childTextBox" presStyleLbl="fgAccFollowNode1" presStyleIdx="1" presStyleCnt="7">
        <dgm:presLayoutVars>
          <dgm:bulletEnabled val="1"/>
        </dgm:presLayoutVars>
      </dgm:prSet>
      <dgm:spPr/>
      <dgm:t>
        <a:bodyPr/>
        <a:lstStyle/>
        <a:p>
          <a:endParaRPr lang="en-US"/>
        </a:p>
      </dgm:t>
    </dgm:pt>
    <dgm:pt modelId="{9369179E-0E24-47CC-9060-760BB549F94D}" type="pres">
      <dgm:prSet presAssocID="{DB768BAB-B447-49B6-B673-D982ECBA424A}" presName="childTextBox" presStyleLbl="fgAccFollowNode1" presStyleIdx="2" presStyleCnt="7">
        <dgm:presLayoutVars>
          <dgm:bulletEnabled val="1"/>
        </dgm:presLayoutVars>
      </dgm:prSet>
      <dgm:spPr/>
      <dgm:t>
        <a:bodyPr/>
        <a:lstStyle/>
        <a:p>
          <a:endParaRPr lang="en-US"/>
        </a:p>
      </dgm:t>
    </dgm:pt>
    <dgm:pt modelId="{40C5B50F-AAF9-416B-8064-22B97341CCE7}" type="pres">
      <dgm:prSet presAssocID="{9FEC7D85-D09A-4A04-BB2A-DC3C5568DEC5}" presName="childTextBox" presStyleLbl="fgAccFollowNode1" presStyleIdx="3" presStyleCnt="7">
        <dgm:presLayoutVars>
          <dgm:bulletEnabled val="1"/>
        </dgm:presLayoutVars>
      </dgm:prSet>
      <dgm:spPr/>
      <dgm:t>
        <a:bodyPr/>
        <a:lstStyle/>
        <a:p>
          <a:endParaRPr lang="en-US"/>
        </a:p>
      </dgm:t>
    </dgm:pt>
    <dgm:pt modelId="{BC0AB20B-8673-4A35-BBC9-AFBB7DF88928}" type="pres">
      <dgm:prSet presAssocID="{3438DFF6-31BB-4C55-9997-CCA8F2050A03}" presName="sp" presStyleCnt="0"/>
      <dgm:spPr/>
    </dgm:pt>
    <dgm:pt modelId="{49D3AC53-E45D-4936-9158-AB8223E8E06A}" type="pres">
      <dgm:prSet presAssocID="{93D63799-5066-414A-9153-0647A6594F21}" presName="arrowAndChildren" presStyleCnt="0"/>
      <dgm:spPr/>
    </dgm:pt>
    <dgm:pt modelId="{445FB77C-9A06-4856-B6F1-A14450FCD4CE}" type="pres">
      <dgm:prSet presAssocID="{93D63799-5066-414A-9153-0647A6594F21}" presName="parentTextArrow" presStyleLbl="node1" presStyleIdx="1" presStyleCnt="3"/>
      <dgm:spPr/>
      <dgm:t>
        <a:bodyPr/>
        <a:lstStyle/>
        <a:p>
          <a:endParaRPr lang="en-GB"/>
        </a:p>
      </dgm:t>
    </dgm:pt>
    <dgm:pt modelId="{BF236914-F3BA-4DFF-B287-3160BF1131B9}" type="pres">
      <dgm:prSet presAssocID="{984562B7-3084-4198-A547-BD3270963AE6}" presName="sp" presStyleCnt="0"/>
      <dgm:spPr/>
    </dgm:pt>
    <dgm:pt modelId="{E07EB07E-BBAA-4DDA-BF0B-088B5770AABE}" type="pres">
      <dgm:prSet presAssocID="{538BDD22-3DB5-47B1-9770-466FB0DB58FD}" presName="arrowAndChildren" presStyleCnt="0"/>
      <dgm:spPr/>
    </dgm:pt>
    <dgm:pt modelId="{6289BF7E-9236-4E62-8BD2-475BD3CAE263}" type="pres">
      <dgm:prSet presAssocID="{538BDD22-3DB5-47B1-9770-466FB0DB58FD}" presName="parentTextArrow" presStyleLbl="node1" presStyleIdx="1" presStyleCnt="3"/>
      <dgm:spPr/>
      <dgm:t>
        <a:bodyPr/>
        <a:lstStyle/>
        <a:p>
          <a:endParaRPr lang="en-GB"/>
        </a:p>
      </dgm:t>
    </dgm:pt>
    <dgm:pt modelId="{C09579E4-9B28-422E-ACC5-8AF4A4EA28C3}" type="pres">
      <dgm:prSet presAssocID="{538BDD22-3DB5-47B1-9770-466FB0DB58FD}" presName="arrow" presStyleLbl="node1" presStyleIdx="2" presStyleCnt="3" custLinFactY="-281837" custLinFactNeighborX="1411" custLinFactNeighborY="-300000"/>
      <dgm:spPr/>
      <dgm:t>
        <a:bodyPr/>
        <a:lstStyle/>
        <a:p>
          <a:endParaRPr lang="en-GB"/>
        </a:p>
      </dgm:t>
    </dgm:pt>
    <dgm:pt modelId="{67F9F5F7-0DD1-4F99-A489-26CD8FC97454}" type="pres">
      <dgm:prSet presAssocID="{538BDD22-3DB5-47B1-9770-466FB0DB58FD}" presName="descendantArrow" presStyleCnt="0"/>
      <dgm:spPr/>
    </dgm:pt>
    <dgm:pt modelId="{B832198B-4491-48B9-8637-E5B7410BAB61}" type="pres">
      <dgm:prSet presAssocID="{7D718BA0-7D2C-4CD5-8569-A51FA13440E7}" presName="childTextArrow" presStyleLbl="fgAccFollowNode1" presStyleIdx="4" presStyleCnt="7">
        <dgm:presLayoutVars>
          <dgm:bulletEnabled val="1"/>
        </dgm:presLayoutVars>
      </dgm:prSet>
      <dgm:spPr/>
      <dgm:t>
        <a:bodyPr/>
        <a:lstStyle/>
        <a:p>
          <a:endParaRPr lang="en-US"/>
        </a:p>
      </dgm:t>
    </dgm:pt>
    <dgm:pt modelId="{96D61B20-7A6F-4E8D-8DC9-A5F08AB19839}" type="pres">
      <dgm:prSet presAssocID="{4E09C9F1-3A56-4A77-A78F-5BB64FB88E23}" presName="childTextArrow" presStyleLbl="fgAccFollowNode1" presStyleIdx="5" presStyleCnt="7">
        <dgm:presLayoutVars>
          <dgm:bulletEnabled val="1"/>
        </dgm:presLayoutVars>
      </dgm:prSet>
      <dgm:spPr/>
      <dgm:t>
        <a:bodyPr/>
        <a:lstStyle/>
        <a:p>
          <a:endParaRPr lang="en-GB"/>
        </a:p>
      </dgm:t>
    </dgm:pt>
    <dgm:pt modelId="{C7B5993A-1D0F-4BB0-8993-618A83FE3814}" type="pres">
      <dgm:prSet presAssocID="{82ACE172-7155-446C-B9CE-78BDE07C73A3}" presName="childTextArrow" presStyleLbl="fgAccFollowNode1" presStyleIdx="6" presStyleCnt="7">
        <dgm:presLayoutVars>
          <dgm:bulletEnabled val="1"/>
        </dgm:presLayoutVars>
      </dgm:prSet>
      <dgm:spPr/>
      <dgm:t>
        <a:bodyPr/>
        <a:lstStyle/>
        <a:p>
          <a:endParaRPr lang="en-US"/>
        </a:p>
      </dgm:t>
    </dgm:pt>
  </dgm:ptLst>
  <dgm:cxnLst>
    <dgm:cxn modelId="{88DC6715-B0F6-49E7-A6BF-C368DF6BDA78}" type="presOf" srcId="{538BDD22-3DB5-47B1-9770-466FB0DB58FD}" destId="{6289BF7E-9236-4E62-8BD2-475BD3CAE263}" srcOrd="0" destOrd="0" presId="urn:microsoft.com/office/officeart/2005/8/layout/process4"/>
    <dgm:cxn modelId="{6EBE0744-DA84-41ED-A56A-49BD57AD0E4C}" type="presOf" srcId="{DB768BAB-B447-49B6-B673-D982ECBA424A}" destId="{9369179E-0E24-47CC-9060-760BB549F94D}" srcOrd="0" destOrd="0" presId="urn:microsoft.com/office/officeart/2005/8/layout/process4"/>
    <dgm:cxn modelId="{5DFF75B1-8A44-47B6-A875-3B27FC8A63B7}" srcId="{FB56B249-3179-4530-B906-4434A9EB7AC9}" destId="{CE3EA4D2-CACA-403E-AFB9-79126349D31D}" srcOrd="2" destOrd="0" parTransId="{87E568F8-637C-4525-A96F-F8E2D1EDCB72}" sibTransId="{A5839804-0CBE-47EB-816F-D350D19422D3}"/>
    <dgm:cxn modelId="{1FA41172-73EA-4DAB-8283-18E14E38AEA5}" srcId="{FB56B249-3179-4530-B906-4434A9EB7AC9}" destId="{538BDD22-3DB5-47B1-9770-466FB0DB58FD}" srcOrd="0" destOrd="0" parTransId="{466DBD90-741C-4BE9-88F9-2FA675B3B39D}" sibTransId="{984562B7-3084-4198-A547-BD3270963AE6}"/>
    <dgm:cxn modelId="{1696A80C-E920-4DFE-95CD-1991CBCFE5F2}" type="presOf" srcId="{93D63799-5066-414A-9153-0647A6594F21}" destId="{445FB77C-9A06-4856-B6F1-A14450FCD4CE}" srcOrd="0" destOrd="0" presId="urn:microsoft.com/office/officeart/2005/8/layout/process4"/>
    <dgm:cxn modelId="{C0C6D9BA-32DD-4FC3-8CB9-BD1BAF2BE110}" type="presOf" srcId="{9FEC7D85-D09A-4A04-BB2A-DC3C5568DEC5}" destId="{40C5B50F-AAF9-416B-8064-22B97341CCE7}" srcOrd="0" destOrd="0" presId="urn:microsoft.com/office/officeart/2005/8/layout/process4"/>
    <dgm:cxn modelId="{E91159EE-1B50-4F7A-AFAB-8DEB9D8923C2}" type="presOf" srcId="{CD258545-4580-40C1-8CE2-AACA482C2AB9}" destId="{69D686C0-F6BD-42F9-8D8D-0DABBA1B749B}" srcOrd="0" destOrd="0" presId="urn:microsoft.com/office/officeart/2005/8/layout/process4"/>
    <dgm:cxn modelId="{AA8055FE-2726-4F4D-98D1-1D99F0C481A7}" srcId="{538BDD22-3DB5-47B1-9770-466FB0DB58FD}" destId="{82ACE172-7155-446C-B9CE-78BDE07C73A3}" srcOrd="2" destOrd="0" parTransId="{D53B5F6B-F86C-49E6-A477-8758B53024CA}" sibTransId="{A37ACDC8-EA9C-4CAE-9BD2-5383EA92282C}"/>
    <dgm:cxn modelId="{0F1D01EC-BEF7-4087-BA3C-1D43D89B4EA7}" type="presOf" srcId="{7D718BA0-7D2C-4CD5-8569-A51FA13440E7}" destId="{B832198B-4491-48B9-8637-E5B7410BAB61}" srcOrd="0" destOrd="0" presId="urn:microsoft.com/office/officeart/2005/8/layout/process4"/>
    <dgm:cxn modelId="{0126B48E-EA09-4D14-9403-F6B2B5CB9D95}" type="presOf" srcId="{FB56B249-3179-4530-B906-4434A9EB7AC9}" destId="{42B89E31-D020-4A83-9663-580E346AB7CA}" srcOrd="0" destOrd="0" presId="urn:microsoft.com/office/officeart/2005/8/layout/process4"/>
    <dgm:cxn modelId="{A7FDB699-BFB4-4252-B8A7-3AA33DF205BF}" srcId="{CE3EA4D2-CACA-403E-AFB9-79126349D31D}" destId="{DB768BAB-B447-49B6-B673-D982ECBA424A}" srcOrd="2" destOrd="0" parTransId="{6165C284-7679-4483-AF93-AA4FE673F3E4}" sibTransId="{94F2B563-E282-4D7D-A2E6-F58027C0C7E8}"/>
    <dgm:cxn modelId="{3AE04279-86C7-4448-846E-6F9FE0319816}" type="presOf" srcId="{538BDD22-3DB5-47B1-9770-466FB0DB58FD}" destId="{C09579E4-9B28-422E-ACC5-8AF4A4EA28C3}" srcOrd="1" destOrd="0" presId="urn:microsoft.com/office/officeart/2005/8/layout/process4"/>
    <dgm:cxn modelId="{79AF5CBC-ADDC-4EFF-84BD-2B4D0405CDB1}" type="presOf" srcId="{4E09C9F1-3A56-4A77-A78F-5BB64FB88E23}" destId="{96D61B20-7A6F-4E8D-8DC9-A5F08AB19839}" srcOrd="0" destOrd="0" presId="urn:microsoft.com/office/officeart/2005/8/layout/process4"/>
    <dgm:cxn modelId="{E7949ED9-170E-4440-AB3B-88660F8FB26C}" srcId="{538BDD22-3DB5-47B1-9770-466FB0DB58FD}" destId="{7D718BA0-7D2C-4CD5-8569-A51FA13440E7}" srcOrd="0" destOrd="0" parTransId="{7855DEC3-7C7D-4B7C-AD0A-07873C98486F}" sibTransId="{832E679D-8A22-47D2-8D25-91BC2D99A6E1}"/>
    <dgm:cxn modelId="{EC25D4D4-3135-47FF-AB9F-45FA82FD04C4}" srcId="{FB56B249-3179-4530-B906-4434A9EB7AC9}" destId="{93D63799-5066-414A-9153-0647A6594F21}" srcOrd="1" destOrd="0" parTransId="{31BE0E1F-BB3B-4F8C-BAE1-5B25BF5442FD}" sibTransId="{3438DFF6-31BB-4C55-9997-CCA8F2050A03}"/>
    <dgm:cxn modelId="{6302F491-1BF0-43FF-9802-E67D53DF7BC2}" srcId="{CE3EA4D2-CACA-403E-AFB9-79126349D31D}" destId="{CD258545-4580-40C1-8CE2-AACA482C2AB9}" srcOrd="0" destOrd="0" parTransId="{9AF0122A-F382-45D6-877A-F9AEF18114B3}" sibTransId="{5592FBE7-98C3-4861-8549-06B094207276}"/>
    <dgm:cxn modelId="{9484DECC-58D9-42D8-95B7-7C8F327B6F3A}" type="presOf" srcId="{CE3EA4D2-CACA-403E-AFB9-79126349D31D}" destId="{E573F68D-1E30-40CE-8BCD-DAA0350A0047}" srcOrd="0" destOrd="0" presId="urn:microsoft.com/office/officeart/2005/8/layout/process4"/>
    <dgm:cxn modelId="{9803DD31-1B05-48D3-8F3A-08FB28A4C8D6}" type="presOf" srcId="{A180E59C-1DD8-4442-896F-EE6F953587A9}" destId="{4C25DBBA-BA18-49B8-B107-5A5ADD5573B5}" srcOrd="0" destOrd="0" presId="urn:microsoft.com/office/officeart/2005/8/layout/process4"/>
    <dgm:cxn modelId="{82CD813F-B4CC-42E0-896B-56D9BE84CAEA}" srcId="{CE3EA4D2-CACA-403E-AFB9-79126349D31D}" destId="{A180E59C-1DD8-4442-896F-EE6F953587A9}" srcOrd="1" destOrd="0" parTransId="{AE988F4E-0A93-4E59-A50A-A9BC2298AF8C}" sibTransId="{101FA52B-1829-4955-87F2-D6CE8F26E77A}"/>
    <dgm:cxn modelId="{5BD007FB-F8B2-4250-BC9F-276F3203A906}" srcId="{CE3EA4D2-CACA-403E-AFB9-79126349D31D}" destId="{9FEC7D85-D09A-4A04-BB2A-DC3C5568DEC5}" srcOrd="3" destOrd="0" parTransId="{E41298A3-8A87-4CD1-851B-774B1CBFEB23}" sibTransId="{1B554778-10F3-4936-BD9A-EEA0335682B5}"/>
    <dgm:cxn modelId="{B4F53FA8-B9EF-4898-AF35-1FDA2633BCE7}" type="presOf" srcId="{CE3EA4D2-CACA-403E-AFB9-79126349D31D}" destId="{A70522EA-1CA1-465E-8A1F-0F2E24C826DC}" srcOrd="1" destOrd="0" presId="urn:microsoft.com/office/officeart/2005/8/layout/process4"/>
    <dgm:cxn modelId="{5E4CCD39-94F6-4036-ABBE-B3BC677E1F8C}" type="presOf" srcId="{82ACE172-7155-446C-B9CE-78BDE07C73A3}" destId="{C7B5993A-1D0F-4BB0-8993-618A83FE3814}" srcOrd="0" destOrd="0" presId="urn:microsoft.com/office/officeart/2005/8/layout/process4"/>
    <dgm:cxn modelId="{2D6BAF7A-F813-42EF-8512-4762E3230602}" srcId="{538BDD22-3DB5-47B1-9770-466FB0DB58FD}" destId="{4E09C9F1-3A56-4A77-A78F-5BB64FB88E23}" srcOrd="1" destOrd="0" parTransId="{C2E41CF1-C694-4E43-B62D-54F98C0DC4C8}" sibTransId="{C3D65254-1281-4C68-AAD7-CC4C04DE6C25}"/>
    <dgm:cxn modelId="{952F5CC4-FB38-4637-B97E-AFC3AE5A8B80}" type="presParOf" srcId="{42B89E31-D020-4A83-9663-580E346AB7CA}" destId="{63470724-9A10-4F9F-BBC7-37CAC45641F2}" srcOrd="0" destOrd="0" presId="urn:microsoft.com/office/officeart/2005/8/layout/process4"/>
    <dgm:cxn modelId="{A20E4017-F055-4FDB-B337-06AF3C28F0CE}" type="presParOf" srcId="{63470724-9A10-4F9F-BBC7-37CAC45641F2}" destId="{E573F68D-1E30-40CE-8BCD-DAA0350A0047}" srcOrd="0" destOrd="0" presId="urn:microsoft.com/office/officeart/2005/8/layout/process4"/>
    <dgm:cxn modelId="{33B43DB0-A83B-4755-9220-9E84420DF719}" type="presParOf" srcId="{63470724-9A10-4F9F-BBC7-37CAC45641F2}" destId="{A70522EA-1CA1-465E-8A1F-0F2E24C826DC}" srcOrd="1" destOrd="0" presId="urn:microsoft.com/office/officeart/2005/8/layout/process4"/>
    <dgm:cxn modelId="{1B62174F-9913-4A32-917A-C51CB139FC82}" type="presParOf" srcId="{63470724-9A10-4F9F-BBC7-37CAC45641F2}" destId="{78AB3117-03B8-4826-BB4B-8BC7C98C7673}" srcOrd="2" destOrd="0" presId="urn:microsoft.com/office/officeart/2005/8/layout/process4"/>
    <dgm:cxn modelId="{D8915FDB-5ED3-42A1-AB16-E6F2F1F0D53C}" type="presParOf" srcId="{78AB3117-03B8-4826-BB4B-8BC7C98C7673}" destId="{69D686C0-F6BD-42F9-8D8D-0DABBA1B749B}" srcOrd="0" destOrd="0" presId="urn:microsoft.com/office/officeart/2005/8/layout/process4"/>
    <dgm:cxn modelId="{771DDA17-D0FC-4943-8E28-765DF25FEC18}" type="presParOf" srcId="{78AB3117-03B8-4826-BB4B-8BC7C98C7673}" destId="{4C25DBBA-BA18-49B8-B107-5A5ADD5573B5}" srcOrd="1" destOrd="0" presId="urn:microsoft.com/office/officeart/2005/8/layout/process4"/>
    <dgm:cxn modelId="{1C919B6D-C886-443D-A526-C53F15495936}" type="presParOf" srcId="{78AB3117-03B8-4826-BB4B-8BC7C98C7673}" destId="{9369179E-0E24-47CC-9060-760BB549F94D}" srcOrd="2" destOrd="0" presId="urn:microsoft.com/office/officeart/2005/8/layout/process4"/>
    <dgm:cxn modelId="{877D9FA9-AB18-4DBD-907B-A9C1861FA9E2}" type="presParOf" srcId="{78AB3117-03B8-4826-BB4B-8BC7C98C7673}" destId="{40C5B50F-AAF9-416B-8064-22B97341CCE7}" srcOrd="3" destOrd="0" presId="urn:microsoft.com/office/officeart/2005/8/layout/process4"/>
    <dgm:cxn modelId="{9908B31E-8D42-42A0-947F-1074608DD696}" type="presParOf" srcId="{42B89E31-D020-4A83-9663-580E346AB7CA}" destId="{BC0AB20B-8673-4A35-BBC9-AFBB7DF88928}" srcOrd="1" destOrd="0" presId="urn:microsoft.com/office/officeart/2005/8/layout/process4"/>
    <dgm:cxn modelId="{6337B0AD-0676-4283-ABFA-E685EBCAAC9D}" type="presParOf" srcId="{42B89E31-D020-4A83-9663-580E346AB7CA}" destId="{49D3AC53-E45D-4936-9158-AB8223E8E06A}" srcOrd="2" destOrd="0" presId="urn:microsoft.com/office/officeart/2005/8/layout/process4"/>
    <dgm:cxn modelId="{83A22F78-B430-4DA4-8543-84791ABBF042}" type="presParOf" srcId="{49D3AC53-E45D-4936-9158-AB8223E8E06A}" destId="{445FB77C-9A06-4856-B6F1-A14450FCD4CE}" srcOrd="0" destOrd="0" presId="urn:microsoft.com/office/officeart/2005/8/layout/process4"/>
    <dgm:cxn modelId="{2B8F4D41-8E88-45F3-9EF5-108191FF9DE8}" type="presParOf" srcId="{42B89E31-D020-4A83-9663-580E346AB7CA}" destId="{BF236914-F3BA-4DFF-B287-3160BF1131B9}" srcOrd="3" destOrd="0" presId="urn:microsoft.com/office/officeart/2005/8/layout/process4"/>
    <dgm:cxn modelId="{20CCBE66-CA9A-4E4B-81C5-831664E8931E}" type="presParOf" srcId="{42B89E31-D020-4A83-9663-580E346AB7CA}" destId="{E07EB07E-BBAA-4DDA-BF0B-088B5770AABE}" srcOrd="4" destOrd="0" presId="urn:microsoft.com/office/officeart/2005/8/layout/process4"/>
    <dgm:cxn modelId="{CC4D6186-DC8A-4987-BBD6-DF96967372D0}" type="presParOf" srcId="{E07EB07E-BBAA-4DDA-BF0B-088B5770AABE}" destId="{6289BF7E-9236-4E62-8BD2-475BD3CAE263}" srcOrd="0" destOrd="0" presId="urn:microsoft.com/office/officeart/2005/8/layout/process4"/>
    <dgm:cxn modelId="{3F6011D4-1588-4A3D-9716-E01159F9D552}" type="presParOf" srcId="{E07EB07E-BBAA-4DDA-BF0B-088B5770AABE}" destId="{C09579E4-9B28-422E-ACC5-8AF4A4EA28C3}" srcOrd="1" destOrd="0" presId="urn:microsoft.com/office/officeart/2005/8/layout/process4"/>
    <dgm:cxn modelId="{7433FFAC-6FF1-4957-8DD9-D7DC6F809B7D}" type="presParOf" srcId="{E07EB07E-BBAA-4DDA-BF0B-088B5770AABE}" destId="{67F9F5F7-0DD1-4F99-A489-26CD8FC97454}" srcOrd="2" destOrd="0" presId="urn:microsoft.com/office/officeart/2005/8/layout/process4"/>
    <dgm:cxn modelId="{62E99796-A290-4AC8-8478-87D6AAEB210A}" type="presParOf" srcId="{67F9F5F7-0DD1-4F99-A489-26CD8FC97454}" destId="{B832198B-4491-48B9-8637-E5B7410BAB61}" srcOrd="0" destOrd="0" presId="urn:microsoft.com/office/officeart/2005/8/layout/process4"/>
    <dgm:cxn modelId="{62EB55E8-AAAA-4419-BAEB-B5D57FCAE6BC}" type="presParOf" srcId="{67F9F5F7-0DD1-4F99-A489-26CD8FC97454}" destId="{96D61B20-7A6F-4E8D-8DC9-A5F08AB19839}" srcOrd="1" destOrd="0" presId="urn:microsoft.com/office/officeart/2005/8/layout/process4"/>
    <dgm:cxn modelId="{69A5A477-0981-41CE-883B-42EBE1E68FE5}" type="presParOf" srcId="{67F9F5F7-0DD1-4F99-A489-26CD8FC97454}" destId="{C7B5993A-1D0F-4BB0-8993-618A83FE3814}" srcOrd="2" destOrd="0" presId="urn:microsoft.com/office/officeart/2005/8/layout/process4"/>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70522EA-1CA1-465E-8A1F-0F2E24C826DC}">
      <dsp:nvSpPr>
        <dsp:cNvPr id="0" name=""/>
        <dsp:cNvSpPr/>
      </dsp:nvSpPr>
      <dsp:spPr>
        <a:xfrm>
          <a:off x="0" y="1990862"/>
          <a:ext cx="2314575" cy="6534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t>Outputs</a:t>
          </a:r>
        </a:p>
      </dsp:txBody>
      <dsp:txXfrm>
        <a:off x="0" y="1990862"/>
        <a:ext cx="2314575" cy="352860"/>
      </dsp:txXfrm>
    </dsp:sp>
    <dsp:sp modelId="{69D686C0-F6BD-42F9-8D8D-0DABBA1B749B}">
      <dsp:nvSpPr>
        <dsp:cNvPr id="0" name=""/>
        <dsp:cNvSpPr/>
      </dsp:nvSpPr>
      <dsp:spPr>
        <a:xfrm>
          <a:off x="0" y="2330653"/>
          <a:ext cx="578643" cy="30058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lvl="0" algn="ctr" defTabSz="266700">
            <a:lnSpc>
              <a:spcPct val="90000"/>
            </a:lnSpc>
            <a:spcBef>
              <a:spcPct val="0"/>
            </a:spcBef>
            <a:spcAft>
              <a:spcPct val="35000"/>
            </a:spcAft>
          </a:pPr>
          <a:r>
            <a:rPr lang="en-US" sz="600" kern="1200"/>
            <a:t>Graphics (Bar charts, scatter plots)</a:t>
          </a:r>
        </a:p>
      </dsp:txBody>
      <dsp:txXfrm>
        <a:off x="0" y="2330653"/>
        <a:ext cx="578643" cy="300584"/>
      </dsp:txXfrm>
    </dsp:sp>
    <dsp:sp modelId="{4C25DBBA-BA18-49B8-B107-5A5ADD5573B5}">
      <dsp:nvSpPr>
        <dsp:cNvPr id="0" name=""/>
        <dsp:cNvSpPr/>
      </dsp:nvSpPr>
      <dsp:spPr>
        <a:xfrm>
          <a:off x="578643" y="2330653"/>
          <a:ext cx="578643" cy="30058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lvl="0" algn="ctr" defTabSz="266700">
            <a:lnSpc>
              <a:spcPct val="90000"/>
            </a:lnSpc>
            <a:spcBef>
              <a:spcPct val="0"/>
            </a:spcBef>
            <a:spcAft>
              <a:spcPct val="35000"/>
            </a:spcAft>
          </a:pPr>
          <a:r>
            <a:rPr lang="en-US" sz="600" kern="1200"/>
            <a:t>Disaggregated results</a:t>
          </a:r>
        </a:p>
      </dsp:txBody>
      <dsp:txXfrm>
        <a:off x="578643" y="2330653"/>
        <a:ext cx="578643" cy="300584"/>
      </dsp:txXfrm>
    </dsp:sp>
    <dsp:sp modelId="{9369179E-0E24-47CC-9060-760BB549F94D}">
      <dsp:nvSpPr>
        <dsp:cNvPr id="0" name=""/>
        <dsp:cNvSpPr/>
      </dsp:nvSpPr>
      <dsp:spPr>
        <a:xfrm>
          <a:off x="1157287" y="2330653"/>
          <a:ext cx="578643" cy="30058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lvl="0" algn="ctr" defTabSz="266700">
            <a:lnSpc>
              <a:spcPct val="90000"/>
            </a:lnSpc>
            <a:spcBef>
              <a:spcPct val="0"/>
            </a:spcBef>
            <a:spcAft>
              <a:spcPct val="35000"/>
            </a:spcAft>
          </a:pPr>
          <a:r>
            <a:rPr lang="en-US" sz="600" kern="1200"/>
            <a:t>Results corrected for survey design</a:t>
          </a:r>
        </a:p>
      </dsp:txBody>
      <dsp:txXfrm>
        <a:off x="1157287" y="2330653"/>
        <a:ext cx="578643" cy="300584"/>
      </dsp:txXfrm>
    </dsp:sp>
    <dsp:sp modelId="{40C5B50F-AAF9-416B-8064-22B97341CCE7}">
      <dsp:nvSpPr>
        <dsp:cNvPr id="0" name=""/>
        <dsp:cNvSpPr/>
      </dsp:nvSpPr>
      <dsp:spPr>
        <a:xfrm>
          <a:off x="1735931" y="2330653"/>
          <a:ext cx="578643" cy="30058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lvl="0" algn="ctr" defTabSz="266700">
            <a:lnSpc>
              <a:spcPct val="90000"/>
            </a:lnSpc>
            <a:spcBef>
              <a:spcPct val="0"/>
            </a:spcBef>
            <a:spcAft>
              <a:spcPct val="35000"/>
            </a:spcAft>
          </a:pPr>
          <a:r>
            <a:rPr lang="en-US" sz="600" kern="1200"/>
            <a:t>Data merge file for InDesign</a:t>
          </a:r>
        </a:p>
      </dsp:txBody>
      <dsp:txXfrm>
        <a:off x="1735931" y="2330653"/>
        <a:ext cx="578643" cy="300584"/>
      </dsp:txXfrm>
    </dsp:sp>
    <dsp:sp modelId="{445FB77C-9A06-4856-B6F1-A14450FCD4CE}">
      <dsp:nvSpPr>
        <dsp:cNvPr id="0" name=""/>
        <dsp:cNvSpPr/>
      </dsp:nvSpPr>
      <dsp:spPr>
        <a:xfrm rot="10800000">
          <a:off x="0" y="995664"/>
          <a:ext cx="2314575" cy="1004999"/>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t>R-Script</a:t>
          </a:r>
        </a:p>
      </dsp:txBody>
      <dsp:txXfrm rot="10800000">
        <a:off x="0" y="995664"/>
        <a:ext cx="2314575" cy="653018"/>
      </dsp:txXfrm>
    </dsp:sp>
    <dsp:sp modelId="{C09579E4-9B28-422E-ACC5-8AF4A4EA28C3}">
      <dsp:nvSpPr>
        <dsp:cNvPr id="0" name=""/>
        <dsp:cNvSpPr/>
      </dsp:nvSpPr>
      <dsp:spPr>
        <a:xfrm rot="10800000">
          <a:off x="0" y="0"/>
          <a:ext cx="2314575" cy="1004999"/>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t>Inputs</a:t>
          </a:r>
        </a:p>
      </dsp:txBody>
      <dsp:txXfrm rot="-10800000">
        <a:off x="0" y="0"/>
        <a:ext cx="2314575" cy="352754"/>
      </dsp:txXfrm>
    </dsp:sp>
    <dsp:sp modelId="{B832198B-4491-48B9-8637-E5B7410BAB61}">
      <dsp:nvSpPr>
        <dsp:cNvPr id="0" name=""/>
        <dsp:cNvSpPr/>
      </dsp:nvSpPr>
      <dsp:spPr>
        <a:xfrm>
          <a:off x="1130" y="353222"/>
          <a:ext cx="770771" cy="30049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lvl="0" algn="ctr" defTabSz="266700">
            <a:lnSpc>
              <a:spcPct val="90000"/>
            </a:lnSpc>
            <a:spcBef>
              <a:spcPct val="0"/>
            </a:spcBef>
            <a:spcAft>
              <a:spcPct val="35000"/>
            </a:spcAft>
          </a:pPr>
          <a:r>
            <a:rPr lang="en-US" sz="600" kern="1200"/>
            <a:t>Survey Data</a:t>
          </a:r>
        </a:p>
      </dsp:txBody>
      <dsp:txXfrm>
        <a:off x="1130" y="353222"/>
        <a:ext cx="770771" cy="300494"/>
      </dsp:txXfrm>
    </dsp:sp>
    <dsp:sp modelId="{96D61B20-7A6F-4E8D-8DC9-A5F08AB19839}">
      <dsp:nvSpPr>
        <dsp:cNvPr id="0" name=""/>
        <dsp:cNvSpPr/>
      </dsp:nvSpPr>
      <dsp:spPr>
        <a:xfrm>
          <a:off x="771901" y="353222"/>
          <a:ext cx="770771" cy="30049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lvl="0" algn="ctr" defTabSz="266700">
            <a:lnSpc>
              <a:spcPct val="90000"/>
            </a:lnSpc>
            <a:spcBef>
              <a:spcPct val="0"/>
            </a:spcBef>
            <a:spcAft>
              <a:spcPct val="35000"/>
            </a:spcAft>
          </a:pPr>
          <a:r>
            <a:rPr lang="en-US" sz="600" kern="1200"/>
            <a:t>Survey Tool</a:t>
          </a:r>
        </a:p>
      </dsp:txBody>
      <dsp:txXfrm>
        <a:off x="771901" y="353222"/>
        <a:ext cx="770771" cy="300494"/>
      </dsp:txXfrm>
    </dsp:sp>
    <dsp:sp modelId="{C7B5993A-1D0F-4BB0-8993-618A83FE3814}">
      <dsp:nvSpPr>
        <dsp:cNvPr id="0" name=""/>
        <dsp:cNvSpPr/>
      </dsp:nvSpPr>
      <dsp:spPr>
        <a:xfrm>
          <a:off x="1542673" y="353222"/>
          <a:ext cx="770771" cy="300494"/>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lvl="0" algn="ctr" defTabSz="266700">
            <a:lnSpc>
              <a:spcPct val="90000"/>
            </a:lnSpc>
            <a:spcBef>
              <a:spcPct val="0"/>
            </a:spcBef>
            <a:spcAft>
              <a:spcPct val="35000"/>
            </a:spcAft>
          </a:pPr>
          <a:r>
            <a:rPr lang="en-US" sz="600" kern="1200"/>
            <a:t>Survey Design</a:t>
          </a:r>
        </a:p>
      </dsp:txBody>
      <dsp:txXfrm>
        <a:off x="1542673" y="353222"/>
        <a:ext cx="770771" cy="30049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57469-DC74-4DBE-AA8E-5A14E1ADD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11</Pages>
  <Words>2944</Words>
  <Characters>16786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19691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reach.nigeria@reach-initiative.org</dc:creator>
  <cp:keywords/>
  <dc:description/>
  <cp:lastModifiedBy>martin</cp:lastModifiedBy>
  <cp:revision>4</cp:revision>
  <dcterms:created xsi:type="dcterms:W3CDTF">2018-08-22T16:52:00Z</dcterms:created>
  <dcterms:modified xsi:type="dcterms:W3CDTF">2018-08-22T17:46:00Z</dcterms:modified>
</cp:coreProperties>
</file>