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Сделаnm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 обычного текста. созданный Джоном Грубером и Аароном Шварцем в 2004 году, сегодня это один из самых популярных языков среди программистов. Для записи Markdown можно использовать любой текстовый редактор. Смысл маркдауна в том, что вы делаете разметку своего документа минимальными усилиями, а уже какой-то другой плагин или программа превращает вашу разметку в итоговый документ — например в HTML. Но можно и не в HTML, а в PDF или что-нибудь ещё.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           |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Открыли шаблон лабораторной работы. Изменили неободимые данные в соответсвии с нашей второй лабораторной работой. Изменили название и автора.(рис. 1)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некоторых данных в отчете</w:t>
            </w:r>
          </w:p>
        </w:tc>
      </w:tr>
    </w:tbl>
    <w:p>
      <w:pPr>
        <w:pStyle w:val="ImageCaption"/>
      </w:pPr>
      <w:r>
        <w:t xml:space="preserve">Рис. 1: Изменение некоторых данных в отчете</w:t>
      </w:r>
    </w:p>
    <w:p>
      <w:pPr>
        <w:pStyle w:val="BodyText"/>
      </w:pPr>
      <w:r>
        <w:t xml:space="preserve">Поменяли цель, теоретическое введение и задания на нужные. (рис. 2)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Описание цели, теоретического введения и задания</w:t>
            </w:r>
          </w:p>
        </w:tc>
      </w:tr>
    </w:tbl>
    <w:p>
      <w:pPr>
        <w:pStyle w:val="ImageCaption"/>
      </w:pPr>
      <w:r>
        <w:t xml:space="preserve">Рис. 2: Описание цели, теоретического введения и задания</w:t>
      </w:r>
    </w:p>
    <w:p>
      <w:pPr>
        <w:pStyle w:val="BodyText"/>
      </w:pPr>
      <w:r>
        <w:t xml:space="preserve">№2</w:t>
      </w:r>
      <w:r>
        <w:t xml:space="preserve"> </w:t>
      </w:r>
      <w:r>
        <w:t xml:space="preserve">Поместили в папку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 </w:t>
      </w:r>
      <w:r>
        <w:t xml:space="preserve">картинки, которые будем использовать. Сделали ссылки на картинки. (рис. 3)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картинок и ссылок на них</w:t>
            </w:r>
          </w:p>
        </w:tc>
      </w:tr>
    </w:tbl>
    <w:p>
      <w:pPr>
        <w:pStyle w:val="ImageCaption"/>
      </w:pPr>
      <w:r>
        <w:t xml:space="preserve">Рис. 3: Добавление картинок и ссылок на них</w:t>
      </w:r>
    </w:p>
    <w:p>
      <w:pPr>
        <w:pStyle w:val="BodyText"/>
      </w:pPr>
      <w:r>
        <w:t xml:space="preserve">№3</w:t>
      </w:r>
      <w:r>
        <w:t xml:space="preserve"> </w:t>
      </w:r>
      <w:r>
        <w:t xml:space="preserve">Создадим список литературы. Для этого сначала в папке</w:t>
      </w:r>
      <w:r>
        <w:t xml:space="preserve"> </w:t>
      </w:r>
      <w:r>
        <w:t xml:space="preserve">“</w:t>
      </w:r>
      <w:r>
        <w:t xml:space="preserve">bib</w:t>
      </w:r>
      <w:r>
        <w:t xml:space="preserve">”</w:t>
      </w:r>
      <w:r>
        <w:t xml:space="preserve"> </w:t>
      </w:r>
      <w:r>
        <w:t xml:space="preserve">откроем файл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  <w:r>
        <w:t xml:space="preserve"> </w:t>
      </w:r>
      <w:r>
        <w:t xml:space="preserve">и в нем создадим по шаблону необходимые нам литературные источники. (рис. 4)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Список литературы</w:t>
            </w:r>
          </w:p>
        </w:tc>
      </w:tr>
    </w:tbl>
    <w:p>
      <w:pPr>
        <w:pStyle w:val="ImageCaption"/>
      </w:pPr>
      <w:r>
        <w:t xml:space="preserve">Рис. 4: Список литературы</w:t>
      </w:r>
    </w:p>
    <w:p>
      <w:pPr>
        <w:pStyle w:val="BodyText"/>
      </w:pPr>
      <w:r>
        <w:t xml:space="preserve">Добавим ссылки на источники. (рис. 5)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ссылки на источник</w:t>
            </w:r>
          </w:p>
        </w:tc>
      </w:tr>
    </w:tbl>
    <w:p>
      <w:pPr>
        <w:pStyle w:val="ImageCaption"/>
      </w:pPr>
      <w:r>
        <w:t xml:space="preserve">Рис. 5: Пример ссылки на источник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работать с языком разметки Markdown. Познакомилась с базовым синтаксисом Mardown.</w:t>
      </w:r>
    </w:p>
    <w:bookmarkEnd w:id="24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5"/>
    <w:bookmarkStart w:id="2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6"/>
    <w:bookmarkStart w:id="2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7"/>
    <w:bookmarkStart w:id="2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№3.</dc:title>
  <dc:creator>Баптишта Матеуж Андре</dc:creator>
  <dc:language>ru-RU</dc:language>
  <cp:keywords/>
  <dcterms:created xsi:type="dcterms:W3CDTF">2025-03-22T16:21:36Z</dcterms:created>
  <dcterms:modified xsi:type="dcterms:W3CDTF">2025-03-22T16:21:36Z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